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16" w:rsidRPr="008B0D03" w:rsidRDefault="00E46A16" w:rsidP="00E46A16">
      <w:pPr>
        <w:jc w:val="center"/>
        <w:rPr>
          <w:b/>
          <w:sz w:val="28"/>
          <w:szCs w:val="28"/>
        </w:rPr>
      </w:pPr>
      <w:r w:rsidRPr="008B0D03">
        <w:rPr>
          <w:b/>
          <w:sz w:val="28"/>
          <w:szCs w:val="28"/>
        </w:rPr>
        <w:t>Статистический обзор обращений граждан, поступивших в</w:t>
      </w:r>
      <w:r>
        <w:rPr>
          <w:b/>
          <w:sz w:val="28"/>
          <w:szCs w:val="28"/>
        </w:rPr>
        <w:t>о 2</w:t>
      </w:r>
      <w:r w:rsidRPr="008B0D03">
        <w:rPr>
          <w:b/>
          <w:sz w:val="28"/>
          <w:szCs w:val="28"/>
        </w:rPr>
        <w:t xml:space="preserve"> квартале 2016 года на имя Губернатора Камчатского края, Первого вице-губернатора Камчатского края, заместителей Председателя Правительства Камчатского края</w:t>
      </w:r>
    </w:p>
    <w:p w:rsidR="00E46A16" w:rsidRDefault="00E46A16" w:rsidP="00E46A16">
      <w:pPr>
        <w:jc w:val="center"/>
        <w:rPr>
          <w:b/>
        </w:rPr>
      </w:pPr>
    </w:p>
    <w:p w:rsidR="00E46A16" w:rsidRDefault="00E46A16" w:rsidP="00E46A16">
      <w:pPr>
        <w:ind w:firstLine="708"/>
        <w:jc w:val="both"/>
        <w:rPr>
          <w:sz w:val="28"/>
          <w:szCs w:val="28"/>
        </w:rPr>
      </w:pPr>
      <w:r w:rsidRPr="008B0D0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8B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квартале 2016 года поступило </w:t>
      </w:r>
      <w:r>
        <w:rPr>
          <w:b/>
          <w:sz w:val="28"/>
          <w:szCs w:val="28"/>
        </w:rPr>
        <w:t>884</w:t>
      </w:r>
      <w:r>
        <w:rPr>
          <w:sz w:val="28"/>
          <w:szCs w:val="28"/>
        </w:rPr>
        <w:t xml:space="preserve"> обращения граждан. По сравнению с аналогичным периодом прошлого года количество обращений уменьшилось (1135 - в 2015 г.). При этом количество обращений, адресованных Президенту Российской Федерации и</w:t>
      </w:r>
      <w:r w:rsidRPr="00D26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в Правительство Камчатского края на рассмотрение, незначительно увеличилось: </w:t>
      </w:r>
      <w:r w:rsidRPr="00151BFB">
        <w:rPr>
          <w:b/>
          <w:sz w:val="28"/>
          <w:szCs w:val="28"/>
        </w:rPr>
        <w:t>251</w:t>
      </w:r>
      <w:r>
        <w:rPr>
          <w:sz w:val="28"/>
          <w:szCs w:val="28"/>
        </w:rPr>
        <w:t xml:space="preserve"> обращение в рассматриваемом периоде и 227 обращений за аналогичный период прошлого года.</w:t>
      </w:r>
    </w:p>
    <w:p w:rsidR="00E46A16" w:rsidRDefault="00E46A16" w:rsidP="00E46A16">
      <w:pPr>
        <w:ind w:firstLine="708"/>
        <w:jc w:val="both"/>
      </w:pPr>
      <w:proofErr w:type="gramStart"/>
      <w:r>
        <w:rPr>
          <w:sz w:val="28"/>
          <w:szCs w:val="28"/>
        </w:rPr>
        <w:t xml:space="preserve">Во 2 квартале 2016 года на личном приеме к Губернатору Камчатского края, Первому вице-губернатору Камчатского края и заместителям Председателя Правительства Камчатского края обратилось </w:t>
      </w:r>
      <w:r>
        <w:rPr>
          <w:b/>
          <w:sz w:val="28"/>
          <w:szCs w:val="28"/>
        </w:rPr>
        <w:t>74</w:t>
      </w:r>
      <w:r>
        <w:rPr>
          <w:sz w:val="28"/>
          <w:szCs w:val="28"/>
        </w:rPr>
        <w:t xml:space="preserve"> человека (22 – в ходе выездных приемов), за аналогичный период прошлого года в ходе личных приемов принято 135 человек, из них 78 человек принято в ходе рабочих поездок по отдаленным районам края.</w:t>
      </w:r>
      <w:proofErr w:type="gramEnd"/>
      <w:r>
        <w:rPr>
          <w:sz w:val="28"/>
          <w:szCs w:val="28"/>
        </w:rPr>
        <w:t xml:space="preserve"> Подробные данные приведены в таблице ниже.</w:t>
      </w:r>
    </w:p>
    <w:p w:rsidR="00E46A16" w:rsidRDefault="00E46A16" w:rsidP="00E46A16"/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984"/>
        <w:gridCol w:w="2125"/>
        <w:gridCol w:w="1562"/>
      </w:tblGrid>
      <w:tr w:rsidR="00E46A16" w:rsidRPr="0079560B" w:rsidTr="00717A68">
        <w:trPr>
          <w:cantSplit/>
          <w:trHeight w:val="533"/>
          <w:tblHeader/>
        </w:trPr>
        <w:tc>
          <w:tcPr>
            <w:tcW w:w="2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79560B" w:rsidRDefault="00E46A16" w:rsidP="00717A68">
            <w:pPr>
              <w:jc w:val="center"/>
              <w:rPr>
                <w:b/>
              </w:rPr>
            </w:pPr>
            <w:r w:rsidRPr="0079560B">
              <w:rPr>
                <w:b/>
              </w:rPr>
              <w:t>ФИО</w:t>
            </w:r>
            <w:r>
              <w:rPr>
                <w:b/>
              </w:rPr>
              <w:t>, должность</w:t>
            </w:r>
          </w:p>
        </w:tc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79560B" w:rsidRDefault="00E46A16" w:rsidP="00717A68">
            <w:pPr>
              <w:jc w:val="center"/>
              <w:rPr>
                <w:b/>
              </w:rPr>
            </w:pPr>
            <w:r w:rsidRPr="0079560B">
              <w:rPr>
                <w:b/>
              </w:rPr>
              <w:t>Количество проведенных приемов</w:t>
            </w:r>
          </w:p>
        </w:tc>
      </w:tr>
      <w:tr w:rsidR="00E46A16" w:rsidRPr="0079560B" w:rsidTr="00717A68">
        <w:trPr>
          <w:cantSplit/>
          <w:trHeight w:val="558"/>
          <w:tblHeader/>
        </w:trPr>
        <w:tc>
          <w:tcPr>
            <w:tcW w:w="2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79560B" w:rsidRDefault="00E46A16" w:rsidP="00717A68">
            <w:pPr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1E26C6" w:rsidRDefault="00E46A16" w:rsidP="00717A68">
            <w:pPr>
              <w:jc w:val="center"/>
            </w:pPr>
            <w:r>
              <w:t>л</w:t>
            </w:r>
            <w:r w:rsidRPr="001E26C6">
              <w:t>ичных приемов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1E26C6" w:rsidRDefault="00E46A16" w:rsidP="00717A68">
            <w:pPr>
              <w:jc w:val="center"/>
            </w:pPr>
            <w:r>
              <w:t>л</w:t>
            </w:r>
            <w:r w:rsidRPr="001E26C6">
              <w:t>ичных приемов выездных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1E26C6" w:rsidRDefault="00E46A16" w:rsidP="00717A68">
            <w:pPr>
              <w:jc w:val="center"/>
            </w:pPr>
            <w:r w:rsidRPr="001E26C6">
              <w:t>всего</w:t>
            </w:r>
          </w:p>
        </w:tc>
      </w:tr>
      <w:tr w:rsidR="00E46A16" w:rsidRPr="0079560B" w:rsidTr="00717A68">
        <w:trPr>
          <w:cantSplit/>
          <w:trHeight w:val="6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proofErr w:type="spellStart"/>
            <w:r w:rsidRPr="004228EA">
              <w:t>Илюхин</w:t>
            </w:r>
            <w:proofErr w:type="spellEnd"/>
            <w:r w:rsidRPr="004228EA">
              <w:t xml:space="preserve"> В.И.</w:t>
            </w:r>
            <w:r>
              <w:t xml:space="preserve"> (Губернатор)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13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13</w:t>
            </w:r>
          </w:p>
        </w:tc>
      </w:tr>
      <w:tr w:rsidR="00E46A16" w:rsidRPr="0079560B" w:rsidTr="00717A68">
        <w:trPr>
          <w:cantSplit/>
          <w:trHeight w:val="6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proofErr w:type="spellStart"/>
            <w:r w:rsidRPr="004228EA">
              <w:t>Унтилова</w:t>
            </w:r>
            <w:proofErr w:type="spellEnd"/>
            <w:r w:rsidRPr="004228EA">
              <w:t xml:space="preserve"> И.Л.</w:t>
            </w:r>
            <w:r>
              <w:t xml:space="preserve"> (Первый вице-губернатор)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8</w:t>
            </w:r>
          </w:p>
        </w:tc>
      </w:tr>
      <w:tr w:rsidR="00E46A16" w:rsidRPr="0079560B" w:rsidTr="00717A68">
        <w:trPr>
          <w:cantSplit/>
          <w:trHeight w:val="6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Смирнов Т.Ю</w:t>
            </w:r>
            <w:r w:rsidRPr="004228EA">
              <w:t>.</w:t>
            </w:r>
            <w:r>
              <w:t xml:space="preserve"> (заместитель Председателя Правительства)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14</w:t>
            </w:r>
          </w:p>
        </w:tc>
      </w:tr>
      <w:tr w:rsidR="00E46A16" w:rsidRPr="0079560B" w:rsidTr="00717A68">
        <w:trPr>
          <w:cantSplit/>
          <w:trHeight w:val="6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proofErr w:type="spellStart"/>
            <w:r w:rsidRPr="004228EA">
              <w:t>Зубарь</w:t>
            </w:r>
            <w:proofErr w:type="spellEnd"/>
            <w:r w:rsidRPr="004228EA">
              <w:t xml:space="preserve"> Ю.Н.</w:t>
            </w:r>
            <w:r>
              <w:t xml:space="preserve"> (заместитель Председателя Правительства)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12</w:t>
            </w:r>
          </w:p>
        </w:tc>
      </w:tr>
      <w:tr w:rsidR="00E46A16" w:rsidRPr="0079560B" w:rsidTr="00717A68">
        <w:trPr>
          <w:cantSplit/>
          <w:trHeight w:val="6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proofErr w:type="spellStart"/>
            <w:r w:rsidRPr="004228EA">
              <w:t>Броневич</w:t>
            </w:r>
            <w:proofErr w:type="spellEnd"/>
            <w:r w:rsidRPr="004228EA">
              <w:t xml:space="preserve"> В.Т.</w:t>
            </w:r>
            <w:r>
              <w:t xml:space="preserve"> (заместитель Председателя Правительства)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6</w:t>
            </w:r>
          </w:p>
        </w:tc>
      </w:tr>
      <w:tr w:rsidR="00E46A16" w:rsidRPr="0079560B" w:rsidTr="00717A68">
        <w:trPr>
          <w:cantSplit/>
          <w:trHeight w:val="6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 w:rsidRPr="004228EA">
              <w:t>Суббота М.А.</w:t>
            </w:r>
            <w:r>
              <w:t xml:space="preserve"> (заместитель Председателя Правительства)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4</w:t>
            </w:r>
          </w:p>
        </w:tc>
      </w:tr>
      <w:tr w:rsidR="00E46A16" w:rsidRPr="0079560B" w:rsidTr="00717A68">
        <w:trPr>
          <w:cantSplit/>
          <w:trHeight w:val="6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 w:rsidRPr="004228EA">
              <w:t>Карпенко В.Н.</w:t>
            </w:r>
            <w:r>
              <w:t xml:space="preserve"> (заместитель Председателя Правительства)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10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16</w:t>
            </w:r>
          </w:p>
        </w:tc>
      </w:tr>
      <w:tr w:rsidR="00E46A16" w:rsidRPr="0079560B" w:rsidTr="00717A68">
        <w:trPr>
          <w:cantSplit/>
          <w:trHeight w:val="6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proofErr w:type="gramStart"/>
            <w:r w:rsidRPr="004228EA">
              <w:t>Хабаров</w:t>
            </w:r>
            <w:proofErr w:type="gramEnd"/>
            <w:r w:rsidRPr="004228EA">
              <w:t xml:space="preserve"> С.И.</w:t>
            </w:r>
            <w:r>
              <w:t xml:space="preserve"> (заместитель Председателя Правительства)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>
              <w:t>1</w:t>
            </w:r>
          </w:p>
        </w:tc>
      </w:tr>
      <w:tr w:rsidR="00E46A16" w:rsidRPr="0079560B" w:rsidTr="00717A68">
        <w:trPr>
          <w:cantSplit/>
          <w:trHeight w:val="327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4228EA" w:rsidRDefault="00E46A16" w:rsidP="00717A68">
            <w:pPr>
              <w:jc w:val="center"/>
            </w:pPr>
            <w:r w:rsidRPr="004228EA">
              <w:t>Итого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CA4080" w:rsidRDefault="00E46A16" w:rsidP="00717A6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CA4080" w:rsidRDefault="00E46A16" w:rsidP="00717A6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6" w:rsidRPr="00CA4080" w:rsidRDefault="00E46A16" w:rsidP="00717A68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:rsidR="00E46A16" w:rsidRDefault="00E46A16" w:rsidP="00E46A16"/>
    <w:p w:rsidR="00E46A16" w:rsidRDefault="00E46A16" w:rsidP="00E46A16">
      <w:pPr>
        <w:ind w:firstLine="708"/>
        <w:jc w:val="both"/>
        <w:rPr>
          <w:sz w:val="28"/>
          <w:szCs w:val="28"/>
        </w:rPr>
      </w:pPr>
    </w:p>
    <w:p w:rsidR="00E46A16" w:rsidRDefault="00E46A16" w:rsidP="00E46A16">
      <w:pPr>
        <w:ind w:firstLine="708"/>
        <w:jc w:val="both"/>
        <w:rPr>
          <w:sz w:val="28"/>
          <w:szCs w:val="28"/>
        </w:rPr>
      </w:pPr>
    </w:p>
    <w:p w:rsidR="00E46A16" w:rsidRDefault="00E46A16" w:rsidP="00E46A16">
      <w:pPr>
        <w:ind w:firstLine="708"/>
        <w:jc w:val="both"/>
        <w:rPr>
          <w:sz w:val="28"/>
          <w:szCs w:val="28"/>
        </w:rPr>
      </w:pPr>
    </w:p>
    <w:p w:rsidR="00E46A16" w:rsidRDefault="00E46A16" w:rsidP="00E46A16">
      <w:pPr>
        <w:ind w:firstLine="708"/>
        <w:jc w:val="both"/>
        <w:rPr>
          <w:sz w:val="28"/>
          <w:szCs w:val="28"/>
        </w:rPr>
      </w:pPr>
      <w:r w:rsidRPr="00912C53">
        <w:rPr>
          <w:sz w:val="28"/>
          <w:szCs w:val="28"/>
        </w:rPr>
        <w:lastRenderedPageBreak/>
        <w:t>Необходимо отметить, что в соответствии со статьей 13 Федерального закона  от  2 мая 2006 года № 59-ФЗ «О порядке рассмотрения обращений граждан Российской Федерации» личный прием граждан в государственном органе осуществляет не только должностное, но и уполномоченное лицо. В</w:t>
      </w:r>
      <w:r>
        <w:rPr>
          <w:sz w:val="28"/>
          <w:szCs w:val="28"/>
        </w:rPr>
        <w:t>о 2</w:t>
      </w:r>
      <w:r w:rsidRPr="00912C53">
        <w:rPr>
          <w:sz w:val="28"/>
          <w:szCs w:val="28"/>
        </w:rPr>
        <w:t xml:space="preserve"> квартале 2016 года специалистами отдела по организации работы с обращениями граждан </w:t>
      </w:r>
      <w:r>
        <w:rPr>
          <w:sz w:val="28"/>
          <w:szCs w:val="28"/>
        </w:rPr>
        <w:t xml:space="preserve">Главного контрольного управления Губернатора и Правительства Камчатского края (далее – отдел) </w:t>
      </w:r>
      <w:r w:rsidRPr="00912C53">
        <w:rPr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46</w:t>
      </w:r>
      <w:r>
        <w:rPr>
          <w:sz w:val="28"/>
          <w:szCs w:val="28"/>
        </w:rPr>
        <w:t xml:space="preserve"> граждан</w:t>
      </w:r>
      <w:r w:rsidRPr="00912C53">
        <w:rPr>
          <w:sz w:val="28"/>
          <w:szCs w:val="28"/>
        </w:rPr>
        <w:t xml:space="preserve">. 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</w:t>
      </w:r>
      <w:r>
        <w:rPr>
          <w:sz w:val="28"/>
          <w:szCs w:val="28"/>
        </w:rPr>
        <w:t xml:space="preserve">доводится до сведения информация справочного характера, </w:t>
      </w:r>
      <w:r w:rsidRPr="00912C53">
        <w:rPr>
          <w:sz w:val="28"/>
          <w:szCs w:val="28"/>
        </w:rPr>
        <w:t>производится запи</w:t>
      </w:r>
      <w:r>
        <w:rPr>
          <w:sz w:val="28"/>
          <w:szCs w:val="28"/>
        </w:rPr>
        <w:t>сь на прием к должностным лицам.</w:t>
      </w:r>
    </w:p>
    <w:p w:rsidR="00E46A16" w:rsidRDefault="00E46A16" w:rsidP="00E46A16">
      <w:pPr>
        <w:ind w:firstLine="708"/>
        <w:jc w:val="both"/>
        <w:rPr>
          <w:sz w:val="28"/>
          <w:szCs w:val="28"/>
        </w:rPr>
      </w:pPr>
    </w:p>
    <w:p w:rsidR="00E46A16" w:rsidRDefault="00E46A16" w:rsidP="00E46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тематика поступивших обращений относится к жилищной сфере - </w:t>
      </w:r>
      <w:r>
        <w:rPr>
          <w:b/>
          <w:sz w:val="28"/>
          <w:szCs w:val="28"/>
        </w:rPr>
        <w:t>311</w:t>
      </w:r>
      <w:r>
        <w:rPr>
          <w:sz w:val="28"/>
          <w:szCs w:val="28"/>
        </w:rPr>
        <w:t xml:space="preserve"> (35% от общего количества). Это, как правило, просьбы о содействии в улучшении жилищных условий и переселении из ветхого и аварийного жилья (</w:t>
      </w:r>
      <w:r w:rsidRPr="001B08F0">
        <w:rPr>
          <w:b/>
          <w:sz w:val="28"/>
          <w:szCs w:val="28"/>
        </w:rPr>
        <w:t>135</w:t>
      </w:r>
      <w:r>
        <w:rPr>
          <w:sz w:val="28"/>
          <w:szCs w:val="28"/>
        </w:rPr>
        <w:t xml:space="preserve"> обращений или 15% от общего количества). </w:t>
      </w:r>
    </w:p>
    <w:p w:rsidR="00E46A16" w:rsidRDefault="00E46A16" w:rsidP="00E46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жалобами на предоставления коммунальных услуг ненадлежащего качества и работу управляющих компаний обратилось</w:t>
      </w:r>
      <w:r w:rsidRPr="00E427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85</w:t>
      </w:r>
      <w:r>
        <w:rPr>
          <w:sz w:val="28"/>
          <w:szCs w:val="28"/>
        </w:rPr>
        <w:t xml:space="preserve"> человек (9,5 %). </w:t>
      </w:r>
    </w:p>
    <w:p w:rsidR="00E46A16" w:rsidRDefault="00E46A16" w:rsidP="00E46A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42</w:t>
      </w:r>
      <w:r>
        <w:rPr>
          <w:sz w:val="28"/>
          <w:szCs w:val="28"/>
        </w:rPr>
        <w:t xml:space="preserve"> человека (5 %) не согласны с размерами платы за услуги ЖКХ. </w:t>
      </w:r>
    </w:p>
    <w:p w:rsidR="00E46A16" w:rsidRDefault="00E46A16" w:rsidP="00E46A16">
      <w:pPr>
        <w:ind w:firstLine="708"/>
        <w:jc w:val="both"/>
        <w:rPr>
          <w:sz w:val="28"/>
          <w:szCs w:val="28"/>
        </w:rPr>
      </w:pPr>
    </w:p>
    <w:p w:rsidR="00E46A16" w:rsidRDefault="00E46A16" w:rsidP="00E46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 количестве вопросов, по которым отмечена повышенная активность граждан, обратившихся во 2 квартале 2</w:t>
      </w:r>
      <w:r>
        <w:rPr>
          <w:sz w:val="28"/>
          <w:szCs w:val="28"/>
        </w:rPr>
        <w:t>016 года, приведены в диаграмме.</w:t>
      </w:r>
      <w:bookmarkStart w:id="0" w:name="_GoBack"/>
      <w:bookmarkEnd w:id="0"/>
    </w:p>
    <w:p w:rsidR="00E46A16" w:rsidRDefault="00E46A16" w:rsidP="00E46A16">
      <w:pPr>
        <w:ind w:firstLine="708"/>
        <w:jc w:val="both"/>
        <w:rPr>
          <w:sz w:val="28"/>
          <w:szCs w:val="28"/>
        </w:rPr>
      </w:pPr>
    </w:p>
    <w:p w:rsidR="00E46A16" w:rsidRDefault="00E46A16" w:rsidP="00E46A1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784 рассмотренных во 2 квартале 2016 года обращения гражданам даны подробные разъяснения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:rsidR="00E46A16" w:rsidRDefault="00E46A16" w:rsidP="00E46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правовых оснований 13 обращений рассмотрено с результатом «отказано».</w:t>
      </w:r>
    </w:p>
    <w:p w:rsidR="00E46A16" w:rsidRDefault="00E46A16" w:rsidP="00E46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Изложенные в 31 обращении факты нашли свое подтверждение в ходе рассмотрения, по ним проводятся соответствующие мероприятия.</w:t>
      </w:r>
    </w:p>
    <w:p w:rsidR="00E46A16" w:rsidRPr="00AC4FBA" w:rsidRDefault="00E46A16" w:rsidP="00E46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86 обращениям приняты необходимые меры, изложенные в них вопросы полностью решены.</w:t>
      </w:r>
    </w:p>
    <w:p w:rsidR="00E46A16" w:rsidRPr="00AC4FBA" w:rsidRDefault="00E46A16" w:rsidP="00E46A16">
      <w:pPr>
        <w:ind w:firstLine="708"/>
        <w:jc w:val="both"/>
        <w:rPr>
          <w:sz w:val="28"/>
          <w:szCs w:val="28"/>
        </w:rPr>
      </w:pPr>
    </w:p>
    <w:p w:rsidR="00E46A16" w:rsidRDefault="00E46A16" w:rsidP="00E46A16"/>
    <w:p w:rsidR="00C12923" w:rsidRDefault="00C12923"/>
    <w:sectPr w:rsidR="00C12923" w:rsidSect="00792F8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16"/>
    <w:rsid w:val="00C12923"/>
    <w:rsid w:val="00E4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2016-08-01T01:51:00Z</dcterms:created>
  <dcterms:modified xsi:type="dcterms:W3CDTF">2016-08-01T01:53:00Z</dcterms:modified>
</cp:coreProperties>
</file>