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E9C0" w14:textId="1265D750" w:rsidR="00D361BC" w:rsidRPr="00CA55C0" w:rsidRDefault="00D361BC" w:rsidP="00D3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Статистический обзор обращений граждан, поступивших в</w:t>
      </w:r>
      <w:r w:rsidR="0037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третьем</w:t>
      </w:r>
      <w:r w:rsidR="0037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202</w:t>
      </w:r>
      <w:r w:rsidR="004F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имя Губернатора Камчатского края, 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Председателя Правительства - Первого вице-губернатора Камчатского края</w:t>
      </w:r>
      <w:r w:rsidR="00847450" w:rsidRPr="00432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322BA" w:rsidRPr="00432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Перв</w:t>
      </w:r>
      <w:r w:rsid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ого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вице-губернатор</w:t>
      </w:r>
      <w:r w:rsid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а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Камчатского края</w:t>
      </w:r>
      <w:r w:rsidRPr="00432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Вице-губернатор</w:t>
      </w:r>
      <w:r w:rsidR="00A0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Камчатского края, заместителей Председателя Правительства Камчатского края</w:t>
      </w:r>
    </w:p>
    <w:p w14:paraId="532630CF" w14:textId="77777777" w:rsidR="00D361BC" w:rsidRPr="00CA55C0" w:rsidRDefault="00D361BC" w:rsidP="00D3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B48AB" w14:textId="7EA39498" w:rsidR="00D361BC" w:rsidRPr="00CA55C0" w:rsidRDefault="00AC6860" w:rsidP="00C82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33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352</w:t>
      </w:r>
      <w:r w:rsidR="00D0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F2B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содержащих </w:t>
      </w:r>
      <w:r w:rsidR="0029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552</w:t>
      </w:r>
      <w:r w:rsidR="00A86918" w:rsidRPr="003A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AF2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прошлого года количество обращений</w:t>
      </w:r>
      <w:r w:rsidR="00D361BC"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9E7"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="00D361BC"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BC" w:rsidRPr="00205D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2C5F">
        <w:rPr>
          <w:rFonts w:ascii="Times New Roman" w:eastAsia="Times New Roman" w:hAnsi="Times New Roman" w:cs="Times New Roman"/>
          <w:sz w:val="28"/>
          <w:szCs w:val="28"/>
          <w:lang w:eastAsia="ru-RU"/>
        </w:rPr>
        <w:t>2652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F2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3370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62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C5F" w:rsidRPr="00962C5F">
        <w:t xml:space="preserve"> </w:t>
      </w:r>
      <w:r w:rsidR="00962C5F" w:rsidRPr="0096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обращений уменьшилось в 1,9 раза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144D519" w14:textId="3ABF1ED4" w:rsidR="00D361BC" w:rsidRDefault="00BE6D7B" w:rsidP="0026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оличество обращений на имя Президента Российской Федерации, направленных на рассмотрение в Правит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ельство Камчатского края</w:t>
      </w:r>
      <w:r w:rsidR="00A132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</w:t>
      </w:r>
      <w:r w:rsidR="00962C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величилось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В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915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F2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E252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450" w:rsidRPr="00266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1A7B79" w:rsidRPr="00266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2C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121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962C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отчетном периоде –</w:t>
      </w:r>
      <w:r w:rsidR="005426D1" w:rsidRPr="005426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6BF7" w:rsidRPr="00AF2B2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15</w:t>
      </w:r>
      <w:r w:rsidR="00AF2B21" w:rsidRPr="00AF2B2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</w:t>
      </w:r>
      <w:r w:rsidR="005426D1" w:rsidRPr="005426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05D96" w:rsidRP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обращений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9BC364" w14:textId="67CCF441" w:rsidR="00D361BC" w:rsidRDefault="00D361BC" w:rsidP="00F6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3</w:t>
      </w:r>
      <w:r w:rsidR="00AF2B21" w:rsidRPr="00AF2B2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460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почтовой связи,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телеграмм, лично переданных в Единой приемной граждан), в электронном виде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B21" w:rsidRPr="00AF2B21">
        <w:rPr>
          <w:rFonts w:ascii="Times New Roman" w:eastAsia="Times New Roman" w:hAnsi="Times New Roman" w:cs="Times New Roman"/>
          <w:sz w:val="28"/>
          <w:szCs w:val="28"/>
          <w:lang w:eastAsia="ru-RU"/>
        </w:rPr>
        <w:t>830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(интернет приемная, электронная почта)</w:t>
      </w:r>
      <w:r w:rsidR="004C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приемов</w:t>
      </w:r>
      <w:r w:rsidR="00A2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AF2B21" w:rsidRPr="00AF2B2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0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B038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A3926A" w14:textId="73A51D35" w:rsidR="00D361BC" w:rsidRPr="00CA55C0" w:rsidRDefault="0017539B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оступление обращений граждан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электронные сервисы Президента Российской Федерации и Правительства Камчатского края, сопроводительным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письмами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перенаправляются из иных государственных органов.</w:t>
      </w:r>
    </w:p>
    <w:p w14:paraId="4D1397BE" w14:textId="04794588" w:rsidR="00D361BC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обращений,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приемную исполнительных органов государственной власти Камчатского края, размещенную по адресу </w:t>
      </w:r>
      <w:hyperlink r:id="rId6" w:history="1"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квартале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- </w:t>
      </w:r>
      <w:r w:rsidR="00AC6860">
        <w:rPr>
          <w:rFonts w:ascii="Times New Roman" w:eastAsia="Times New Roman" w:hAnsi="Times New Roman" w:cs="Times New Roman"/>
          <w:sz w:val="28"/>
          <w:szCs w:val="28"/>
          <w:lang w:eastAsia="ru-RU"/>
        </w:rPr>
        <w:t>1229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аналогичный период 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этот же сервис поступило </w:t>
      </w:r>
      <w:r w:rsidR="00AC6860"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</w:t>
      </w:r>
      <w:r w:rsidR="00EA2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1460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F9DC6B" w14:textId="08D93B64" w:rsidR="00D361BC" w:rsidRDefault="008725A9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A28B5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450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отчетном периоде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личном приеме Губернатором Камчатского края, </w:t>
      </w:r>
      <w:r w:rsidR="00207CCF" w:rsidRPr="00432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Председателем Правительства - Первым вице-губернатором Камчатского края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07CCF" w:rsidRPr="00432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Первым вице-губернатором Камчатского края,</w:t>
      </w:r>
      <w:r w:rsidR="00207CCF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Вице-</w:t>
      </w:r>
      <w:r w:rsidR="00207CCF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убернатором Камчатского края и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Камчатского края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="00A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B0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B608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0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B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038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рассмотрено в ходе личных приемов, </w:t>
      </w:r>
      <w:r w:rsidR="00B0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84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450" w:rsidRPr="00C95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AF2B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3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1BC" w:rsidRPr="00765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D3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выездных приемов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</w:t>
      </w:r>
      <w:r w:rsidR="00847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районах края</w:t>
      </w:r>
      <w:r w:rsidR="0047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704F0" w:rsidRPr="00C9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0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рассмотрено в ходе онлайн приемов (Таблица 1).</w:t>
      </w:r>
    </w:p>
    <w:p w14:paraId="1489C1AD" w14:textId="77777777" w:rsidR="00D361BC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FCAC2" w14:textId="58A5EAA7" w:rsidR="004704F0" w:rsidRDefault="004704F0" w:rsidP="004704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7027EA26" w14:textId="77777777" w:rsidR="004704F0" w:rsidRPr="00CA55C0" w:rsidRDefault="004704F0" w:rsidP="004704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1986"/>
        <w:gridCol w:w="1984"/>
        <w:gridCol w:w="1960"/>
      </w:tblGrid>
      <w:tr w:rsidR="00D361BC" w:rsidRPr="00671164" w14:paraId="107FF1E0" w14:textId="77777777" w:rsidTr="000606D5">
        <w:trPr>
          <w:cantSplit/>
          <w:trHeight w:val="684"/>
          <w:tblHeader/>
        </w:trPr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44C" w14:textId="77777777" w:rsidR="00D361BC" w:rsidRPr="00BC7073" w:rsidRDefault="00D361B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3ECD" w14:textId="61EA53F3" w:rsidR="00D361BC" w:rsidRPr="00BC7073" w:rsidRDefault="00D361BC" w:rsidP="00C8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приемов в 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291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AF2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847450" w:rsidRP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квартале 202</w:t>
            </w:r>
            <w:r w:rsidR="00C8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3641C" w:rsidRPr="00671164" w14:paraId="0C60C3B8" w14:textId="77777777" w:rsidTr="000606D5">
        <w:trPr>
          <w:cantSplit/>
          <w:trHeight w:val="549"/>
        </w:trPr>
        <w:tc>
          <w:tcPr>
            <w:tcW w:w="2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E915" w14:textId="77777777" w:rsidR="00B3641C" w:rsidRPr="00BC707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1C7" w14:textId="77777777" w:rsidR="00B3641C" w:rsidRPr="00B3641C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приемов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CEA" w14:textId="77777777" w:rsidR="00B3641C" w:rsidRPr="00B3641C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выездных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D24" w14:textId="2E231601" w:rsidR="00B3641C" w:rsidRPr="00B3641C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hAnsi="Times New Roman" w:cs="Times New Roman"/>
                <w:sz w:val="24"/>
                <w:szCs w:val="24"/>
              </w:rPr>
              <w:t>онлайн приемы</w:t>
            </w:r>
          </w:p>
        </w:tc>
      </w:tr>
      <w:tr w:rsidR="00B3641C" w:rsidRPr="00671164" w14:paraId="34C51074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240F" w14:textId="520DE1CE" w:rsidR="00B3641C" w:rsidRPr="00BC707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Солодов В.В. </w:t>
            </w:r>
            <w:r w:rsidRPr="00BC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(Губернатор)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8D3" w14:textId="267CA8AC" w:rsidR="00B3641C" w:rsidRPr="003F4C8A" w:rsidRDefault="001555DE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395" w14:textId="47347E97" w:rsidR="00B3641C" w:rsidRPr="003F4C8A" w:rsidRDefault="001555DE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66B" w14:textId="02AA8CFE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55DE" w:rsidRPr="00671164" w14:paraId="34E08374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2270" w14:textId="45F979F3" w:rsidR="001555DE" w:rsidRDefault="001555DE" w:rsidP="0015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 Е.А.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Врио </w: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Правительства Камчатского края</w:t>
            </w:r>
            <w:r w:rsidR="0012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AC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ервого вице губернатора Камчатского края</w: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CFA" w14:textId="279D5E64" w:rsidR="001555DE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7F0" w14:textId="31DE007D" w:rsidR="001555DE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937" w14:textId="62C4C59D" w:rsidR="001555DE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6A2" w:rsidRPr="00671164" w14:paraId="3A03338B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2173" w14:textId="6D99A09B" w:rsidR="00D136A2" w:rsidRPr="001555DE" w:rsidRDefault="00D136A2" w:rsidP="0015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 С.В. (Первый вице-губернатор Камчатского края)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912" w14:textId="2CC576D4" w:rsidR="00D136A2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52B" w14:textId="2E6C7E6E" w:rsidR="00D136A2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436" w14:textId="133B0C85" w:rsidR="00D136A2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671164" w14:paraId="68D6AE36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F4ED" w14:textId="77777777" w:rsidR="00B3641C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А.О.</w:t>
            </w:r>
          </w:p>
          <w:p w14:paraId="5C32ABD5" w14:textId="77777777" w:rsidR="0059058F" w:rsidRDefault="00B3641C" w:rsidP="00155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555D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Врио </w:t>
            </w:r>
            <w:r w:rsidRPr="00B3641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вице-губернатор</w:t>
            </w:r>
            <w:r w:rsidR="001555D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</w:t>
            </w:r>
          </w:p>
          <w:p w14:paraId="0714F3DB" w14:textId="1EF6F1EF" w:rsidR="00B3641C" w:rsidRPr="00BC7073" w:rsidRDefault="00B3641C" w:rsidP="0015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780" w14:textId="5A5BE741" w:rsidR="00B3641C" w:rsidRPr="003F4C8A" w:rsidRDefault="001555DE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F45" w14:textId="438F4E96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328" w14:textId="77285461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41C" w:rsidRPr="00671164" w14:paraId="4C7EB78B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0A62" w14:textId="0E06D459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Ясевич П.Е.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Вице-губернатор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526" w14:textId="6BB9DCC9" w:rsidR="00B3641C" w:rsidRPr="003F4C8A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8E4B" w14:textId="76A88733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1CE" w14:textId="719A5822" w:rsidR="00B3641C" w:rsidRPr="003F4C8A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3641C" w:rsidRPr="00671164" w14:paraId="7D4DAEEC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4EB7" w14:textId="77777777" w:rsidR="000A6B9A" w:rsidRDefault="00B3641C" w:rsidP="00CF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Р.С.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Заместитель Председателя Правительства </w:t>
            </w:r>
          </w:p>
          <w:p w14:paraId="34542524" w14:textId="2485811F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129" w14:textId="38540A68" w:rsidR="00B3641C" w:rsidRPr="003F4C8A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B5C" w14:textId="5576ED60" w:rsidR="00B3641C" w:rsidRPr="003F4C8A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584" w14:textId="393CFC1B" w:rsidR="00B3641C" w:rsidRPr="003F4C8A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671164" w14:paraId="1171B1A9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8B3F" w14:textId="20EC2D44" w:rsidR="00B3641C" w:rsidRPr="000A6B9A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С.А. 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EF0" w14:textId="699CE85C" w:rsidR="00B3641C" w:rsidRPr="003F4C8A" w:rsidRDefault="00B608A6" w:rsidP="0026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0AF" w14:textId="015518ED" w:rsidR="00B3641C" w:rsidRPr="003F4C8A" w:rsidRDefault="00B038BE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8DE" w14:textId="6B052450" w:rsidR="00B3641C" w:rsidRPr="003F4C8A" w:rsidRDefault="00B038BE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671164" w14:paraId="3889C52B" w14:textId="77777777" w:rsidTr="00B608A6">
        <w:trPr>
          <w:cantSplit/>
          <w:trHeight w:val="769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5F09" w14:textId="4E798D6D" w:rsidR="00B3641C" w:rsidRPr="000A6B9A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 В.</w:t>
            </w:r>
            <w:r w:rsidR="004D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06A" w14:textId="59647EC4" w:rsidR="00B3641C" w:rsidRPr="003F4C8A" w:rsidRDefault="00B608A6" w:rsidP="00B6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DEA" w14:textId="24968ED4" w:rsidR="00B3641C" w:rsidRPr="003F4C8A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BAB" w14:textId="59F73006" w:rsidR="00B3641C" w:rsidRPr="003F4C8A" w:rsidRDefault="002615AB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41C" w:rsidRPr="00671164" w14:paraId="18F1D572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DAD0" w14:textId="307C88B3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Т.Ю. 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F62" w14:textId="5D410BF8" w:rsidR="00B3641C" w:rsidRPr="003F4C8A" w:rsidRDefault="00B608A6" w:rsidP="003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DD9" w14:textId="3194B611" w:rsidR="00B3641C" w:rsidRPr="003F4C8A" w:rsidRDefault="00B4103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9EE" w14:textId="5744D722" w:rsidR="00B3641C" w:rsidRPr="003F4C8A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C6860" w:rsidRPr="00671164" w14:paraId="20F80B9B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3723" w14:textId="2CF34F4D" w:rsidR="00AC6860" w:rsidRPr="000A6B9A" w:rsidRDefault="00AC6860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Ю.С. (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Министр экономического развития и торговли Камчатского края)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399" w14:textId="23750E53" w:rsidR="00AC6860" w:rsidRDefault="00B608A6" w:rsidP="003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307" w14:textId="5CB348D6" w:rsidR="00AC6860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358" w14:textId="64FE2CE8" w:rsidR="00AC6860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671164" w14:paraId="54D04093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1AF4" w14:textId="70802836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Заболиченко А.А.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Заместитель Председателя Правительства Камчатского края - Министр специальных программ Камчатского края)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1E0" w14:textId="2E3FD853" w:rsidR="00B3641C" w:rsidRPr="003F4C8A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19E" w14:textId="625AB600" w:rsidR="00B3641C" w:rsidRPr="003F4C8A" w:rsidRDefault="00B608A6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30B" w14:textId="72EDF46D" w:rsidR="00B3641C" w:rsidRPr="003F4C8A" w:rsidRDefault="00B4103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641C" w:rsidRPr="00BF5003" w14:paraId="57CE8B61" w14:textId="77777777" w:rsidTr="000606D5">
        <w:trPr>
          <w:cantSplit/>
          <w:trHeight w:val="327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309A" w14:textId="77777777" w:rsidR="00B3641C" w:rsidRPr="00BF500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EAF" w14:textId="566D5A00" w:rsidR="00B3641C" w:rsidRPr="00976195" w:rsidRDefault="00B608A6" w:rsidP="00B6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B0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BEA" w14:textId="14A9254A" w:rsidR="00B3641C" w:rsidRPr="00BF5003" w:rsidRDefault="00B608A6" w:rsidP="0093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825" w14:textId="2F5B6447" w:rsidR="00B3641C" w:rsidRPr="00BF5003" w:rsidRDefault="00B038BE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14:paraId="29C5DAF6" w14:textId="77777777" w:rsidR="00D361BC" w:rsidRPr="00BF5003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E686F6" w14:textId="415E36C6" w:rsidR="00D361BC" w:rsidRDefault="00D361BC" w:rsidP="00175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2 мая 2006 года № 59-ФЗ «О порядке рассмотрения обращений граждан Российской Федерации» личный прием граждан в государственном органе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не только должностным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уполномоченным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работе с обращениями граждан А</w:t>
      </w:r>
      <w:r w:rsidR="0059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амчатского края.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п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риемной граждан, расположенной в холле первого этажа здания Правительства Камчатского края.</w:t>
      </w:r>
      <w:r w:rsidR="00A8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приемов гражданам даются разъяснения по порядку рассмотрения обращений, компетенции государственных органов и органов местного самоуправления, доводится до сведения информация справочного характера, производится запись на прием к должностным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Единой приемной граждан принимается около </w:t>
      </w:r>
      <w:r w:rsidR="000F15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F15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3B3A1D69" w14:textId="15748167" w:rsidR="00DB72E7" w:rsidRDefault="00A02848" w:rsidP="00DB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DB72E7" w:rsidRPr="0006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EE7"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 относятся к тематике </w:t>
      </w:r>
      <w:r w:rsidR="00DB72E7"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сфера»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тематики</w:t>
      </w:r>
      <w:r w:rsid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в </w:t>
      </w:r>
      <w:r w:rsidR="00A8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 и органов местного самоуправления в сферах здравоохранения, образования,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защиты.</w:t>
      </w:r>
      <w:r w:rsidR="00F5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,4</w:t>
      </w:r>
      <w:r w:rsidR="009E218D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просьбы об оказании финансовой помощи, предоставлении мер социальной поддержки и различного рода помо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незащищенным слоям населения,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бесплатной юридической помощи, социальной защиты инвалидов, многодетных семей, пенси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онеров и иных категорий граждан.</w:t>
      </w:r>
    </w:p>
    <w:p w14:paraId="3F870D87" w14:textId="2EA8F763" w:rsidR="009E218D" w:rsidRDefault="009E218D" w:rsidP="009E2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общего, дошкольного и профессионального образования подняты в </w:t>
      </w:r>
      <w:r w:rsidR="00A0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3,8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</w:t>
      </w:r>
    </w:p>
    <w:p w14:paraId="3B1EB95A" w14:textId="6348992B" w:rsidR="009E218D" w:rsidRDefault="009E218D" w:rsidP="009E2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 с жалобами на работу медицинских учреждений, качество предоставления медицинских услуг, ненадлежащую организацию оказания врачебной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помощи населению, в том числе в муниципальных районах края, по-прежнему остается высокой </w:t>
      </w:r>
      <w:r w:rsidRP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F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0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8,6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обращений.</w:t>
      </w:r>
    </w:p>
    <w:p w14:paraId="24B98C36" w14:textId="34ACF24F" w:rsidR="00DB72E7" w:rsidRDefault="006D5A71" w:rsidP="00DB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«Жилищно-коммунальная сфера»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</w:t>
      </w:r>
      <w:r w:rsidR="009C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20,3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периоде.</w:t>
      </w:r>
      <w:r w:rsid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Просьбы об оказании содействия в обеспечении благоустройства придомовых территорий, жалобы на состояние межквартальных и внутридомовых проездов, отсутствие уличного освещения, тротуаров звучали в </w:t>
      </w:r>
      <w:r w:rsidR="0095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7,7</w:t>
      </w:r>
      <w:r w:rsidR="00DB72E7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B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2E7" w:rsidRPr="00733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DB72E7" w:rsidRPr="007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D44B746" w14:textId="11A45A03" w:rsidR="00D361BC" w:rsidRDefault="00C267C8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права граждан на жилье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7,6</w:t>
      </w:r>
      <w:r w:rsidR="002724C8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2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61BC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как правило, просьбы о содействии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условий, </w:t>
      </w:r>
      <w:r w:rsidR="00D361BC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ветхого и аварийного жилья, общежитий, предоставлении жилья по договорам социального найма гражданам, состоящим на учете в органе местного самоуправления. </w:t>
      </w:r>
    </w:p>
    <w:p w14:paraId="5037F975" w14:textId="3378A86E" w:rsidR="00D361BC" w:rsidRDefault="00953CDD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третьем </w:t>
      </w:r>
      <w:r w:rsid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2021 года с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жалобами</w:t>
      </w:r>
      <w:r w:rsidR="00D361BC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коммунальных услуг ненадлежащего качества, состояние жилищно-коммунальной сфер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работу управляющих компаний обратилось </w:t>
      </w:r>
      <w:r w:rsidR="00C267C8"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724C8"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361BC"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14:paraId="2C55C93E" w14:textId="697ED824" w:rsidR="00C267C8" w:rsidRPr="00691145" w:rsidRDefault="00C267C8" w:rsidP="00C26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«Экономика»</w:t>
      </w:r>
      <w:r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95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28,7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деятельность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затрагивающая вопросы строительства, сельского хозяйства, торговли, развития промышленности, бытового обслуживания населения,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в </w:t>
      </w:r>
      <w:r w:rsidR="0095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20,4</w:t>
      </w:r>
      <w:r w:rsidR="00C72759"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связанные с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природной среды</w:t>
      </w:r>
      <w:r w:rsidR="00E82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в </w:t>
      </w:r>
      <w:r w:rsidR="0095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7,6</w:t>
      </w:r>
      <w:r w:rsidR="00C72759"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от общего количества поступивших обращений.</w:t>
      </w:r>
    </w:p>
    <w:p w14:paraId="472F212F" w14:textId="3CC35A40" w:rsidR="00C267C8" w:rsidRDefault="00C267C8" w:rsidP="00C26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7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13,3</w:t>
      </w:r>
      <w:r w:rsidR="006D5A71"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количества поступивших в отчетном периоде. </w:t>
      </w:r>
      <w:r w:rsidR="00A77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bookmarkStart w:id="0" w:name="_GoBack"/>
      <w:bookmarkEnd w:id="0"/>
      <w:r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посвящены вопросам, связанным с основами государственного управления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экономики, социально-культурного и административно-политического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1967D" w14:textId="6C041E1F" w:rsidR="006D5A71" w:rsidRDefault="006D5A71" w:rsidP="006D5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7C8"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тематике</w:t>
      </w:r>
      <w:r w:rsid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67C8"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«Оборона, безопасность, законность»</w:t>
      </w:r>
      <w:r w:rsidR="00C26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67C8"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875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4,4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поступивших в отчетном периоде.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69CF41" w14:textId="77777777" w:rsidR="002724C8" w:rsidRDefault="002724C8" w:rsidP="0027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иные данные о процентной доле вопросов, по которым отмечена повышенная активность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1% от общего количества)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обратившихся в</w:t>
      </w:r>
      <w:r w:rsidR="008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периоде, приведены в д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</w:t>
      </w:r>
      <w:r w:rsidR="008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Приложении)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DDECC7" w14:textId="4A89A46D" w:rsidR="008725A9" w:rsidRPr="005D03CC" w:rsidRDefault="008725A9" w:rsidP="00872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ответах на подавляющее большинство рассмотренных в</w:t>
      </w:r>
      <w:r w:rsidR="007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гражданам даны подробные разъяснения</w:t>
      </w:r>
      <w:r w:rsidR="008D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5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  <w:r w:rsidR="008D1693" w:rsidRPr="008D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8D16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14:paraId="1A28B795" w14:textId="49B87688" w:rsidR="008725A9" w:rsidRDefault="008725A9" w:rsidP="00F4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правовых оснований </w:t>
      </w:r>
      <w:r w:rsidR="00875F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75F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результатом «отказано».</w:t>
      </w:r>
      <w:r w:rsidR="00F4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 в </w:t>
      </w:r>
      <w:r w:rsidR="00875F0E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факты</w:t>
      </w:r>
      <w:r w:rsidR="00977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свое подтверждение в ходе рассмотрения, по ним проводятся (либо проведены) соответствующие мероприятия.</w:t>
      </w:r>
      <w:r w:rsidR="00F4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F0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75F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положительно, действенные меры, необходимые для решения вопросов, приняты, изложенные просьбы удовлетворены.</w:t>
      </w:r>
    </w:p>
    <w:p w14:paraId="27177F29" w14:textId="77777777" w:rsidR="008725A9" w:rsidRDefault="008725A9" w:rsidP="0087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1062F70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</w:p>
    <w:p w14:paraId="35568F2A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</w:p>
    <w:p w14:paraId="1F52ACBD" w14:textId="77777777" w:rsidR="00077A5C" w:rsidRDefault="00077A5C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3D2977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6CA83B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7E856C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15D9A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783F4" w14:textId="77777777" w:rsidR="00496951" w:rsidRDefault="00496951" w:rsidP="0014600B">
      <w:pPr>
        <w:tabs>
          <w:tab w:val="left" w:pos="714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E26F3" w14:textId="77777777" w:rsidR="00496951" w:rsidRDefault="00496951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BD6D31" w14:textId="0F0F5528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14:paraId="314A6B9E" w14:textId="77777777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12C326" w14:textId="77777777" w:rsidR="00587900" w:rsidRPr="00077A5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тематического классификатора, по которым отмечена повышенная активность граждан, обратившихся </w:t>
      </w:r>
    </w:p>
    <w:p w14:paraId="37D5542F" w14:textId="041E17B6" w:rsidR="00587900" w:rsidRPr="00077A5C" w:rsidRDefault="0014600B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третьем</w:t>
      </w:r>
      <w:r w:rsidR="00587900"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квартале 2021 года (более 1% от общей доли поступивших вопросов)</w:t>
      </w:r>
    </w:p>
    <w:p w14:paraId="6537FC86" w14:textId="77777777" w:rsidR="00587900" w:rsidRDefault="00587900" w:rsidP="005D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DF99B1" w14:textId="77777777" w:rsidR="00587900" w:rsidRPr="00A7317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17DC31" w14:textId="026A00F4" w:rsidR="009363D4" w:rsidRDefault="00587900" w:rsidP="00587900">
      <w:pPr>
        <w:spacing w:after="0" w:line="240" w:lineRule="auto"/>
        <w:rPr>
          <w:rFonts w:ascii="Cambria" w:eastAsia="Times New Roman" w:hAnsi="Cambria" w:cs="Times New Roman"/>
          <w:bCs/>
          <w:i/>
          <w:sz w:val="24"/>
          <w:szCs w:val="24"/>
          <w:lang w:eastAsia="ru-RU"/>
        </w:rPr>
      </w:pPr>
      <w:r w:rsidRPr="00856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6702D1" wp14:editId="2ECE1157">
            <wp:extent cx="6645910" cy="3804518"/>
            <wp:effectExtent l="0" t="0" r="254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BDE04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5C0EBAB9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FE11C9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EDB83FD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CB1688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85A32C4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747CD1A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685999F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BC63BC0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9790A4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42A8E82C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78302B11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sectPr w:rsidR="009363D4" w:rsidRPr="009363D4" w:rsidSect="00181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B576D" w14:textId="77777777" w:rsidR="00C828C6" w:rsidRDefault="00C828C6" w:rsidP="00587900">
      <w:pPr>
        <w:spacing w:after="0" w:line="240" w:lineRule="auto"/>
      </w:pPr>
      <w:r>
        <w:separator/>
      </w:r>
    </w:p>
  </w:endnote>
  <w:endnote w:type="continuationSeparator" w:id="0">
    <w:p w14:paraId="4B825D9D" w14:textId="77777777" w:rsidR="00C828C6" w:rsidRDefault="00C828C6" w:rsidP="0058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A5930" w14:textId="77777777" w:rsidR="00C828C6" w:rsidRDefault="00C828C6" w:rsidP="00587900">
      <w:pPr>
        <w:spacing w:after="0" w:line="240" w:lineRule="auto"/>
      </w:pPr>
      <w:r>
        <w:separator/>
      </w:r>
    </w:p>
  </w:footnote>
  <w:footnote w:type="continuationSeparator" w:id="0">
    <w:p w14:paraId="52E8D3E9" w14:textId="77777777" w:rsidR="00C828C6" w:rsidRDefault="00C828C6" w:rsidP="00587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BC"/>
    <w:rsid w:val="000606D5"/>
    <w:rsid w:val="00061B70"/>
    <w:rsid w:val="00070D40"/>
    <w:rsid w:val="00077A5C"/>
    <w:rsid w:val="000A3C31"/>
    <w:rsid w:val="000A6B9A"/>
    <w:rsid w:val="000D2CB1"/>
    <w:rsid w:val="000E3D7C"/>
    <w:rsid w:val="000F1501"/>
    <w:rsid w:val="000F786E"/>
    <w:rsid w:val="00120C2D"/>
    <w:rsid w:val="0014600B"/>
    <w:rsid w:val="00147DAE"/>
    <w:rsid w:val="001555DE"/>
    <w:rsid w:val="001668E1"/>
    <w:rsid w:val="0017273D"/>
    <w:rsid w:val="0017539B"/>
    <w:rsid w:val="001A7B79"/>
    <w:rsid w:val="001B7121"/>
    <w:rsid w:val="001E7FA7"/>
    <w:rsid w:val="00205D96"/>
    <w:rsid w:val="00207CCF"/>
    <w:rsid w:val="002615AB"/>
    <w:rsid w:val="00266BF7"/>
    <w:rsid w:val="002724C8"/>
    <w:rsid w:val="002915B2"/>
    <w:rsid w:val="0033708E"/>
    <w:rsid w:val="00373B86"/>
    <w:rsid w:val="003A4809"/>
    <w:rsid w:val="003F4C8A"/>
    <w:rsid w:val="003F6B2D"/>
    <w:rsid w:val="004322BA"/>
    <w:rsid w:val="004704F0"/>
    <w:rsid w:val="0047103D"/>
    <w:rsid w:val="00472762"/>
    <w:rsid w:val="004841B0"/>
    <w:rsid w:val="004922FC"/>
    <w:rsid w:val="00496951"/>
    <w:rsid w:val="004C0866"/>
    <w:rsid w:val="004C3B77"/>
    <w:rsid w:val="004D6A06"/>
    <w:rsid w:val="004F3DD4"/>
    <w:rsid w:val="005426D1"/>
    <w:rsid w:val="00587900"/>
    <w:rsid w:val="0059058F"/>
    <w:rsid w:val="005C6396"/>
    <w:rsid w:val="005D12AF"/>
    <w:rsid w:val="00604AE0"/>
    <w:rsid w:val="0064197D"/>
    <w:rsid w:val="00673FF2"/>
    <w:rsid w:val="00691145"/>
    <w:rsid w:val="006A2C3E"/>
    <w:rsid w:val="006D5A71"/>
    <w:rsid w:val="00730C00"/>
    <w:rsid w:val="0074343B"/>
    <w:rsid w:val="00746B64"/>
    <w:rsid w:val="00746F23"/>
    <w:rsid w:val="0075528C"/>
    <w:rsid w:val="00775747"/>
    <w:rsid w:val="00793841"/>
    <w:rsid w:val="007B58F4"/>
    <w:rsid w:val="007C5F02"/>
    <w:rsid w:val="007E76B3"/>
    <w:rsid w:val="007F0B79"/>
    <w:rsid w:val="00847450"/>
    <w:rsid w:val="008725A9"/>
    <w:rsid w:val="00875F0E"/>
    <w:rsid w:val="00885F2C"/>
    <w:rsid w:val="00886879"/>
    <w:rsid w:val="008A2106"/>
    <w:rsid w:val="008A4BD5"/>
    <w:rsid w:val="008B3E67"/>
    <w:rsid w:val="008D1693"/>
    <w:rsid w:val="00923426"/>
    <w:rsid w:val="00924AF7"/>
    <w:rsid w:val="0093063F"/>
    <w:rsid w:val="009363D4"/>
    <w:rsid w:val="00950B62"/>
    <w:rsid w:val="00953CDD"/>
    <w:rsid w:val="009608DA"/>
    <w:rsid w:val="00962C5F"/>
    <w:rsid w:val="00966BE9"/>
    <w:rsid w:val="00976195"/>
    <w:rsid w:val="00977BB0"/>
    <w:rsid w:val="009C2BC0"/>
    <w:rsid w:val="009E218D"/>
    <w:rsid w:val="009E27D2"/>
    <w:rsid w:val="009F57B8"/>
    <w:rsid w:val="00A02848"/>
    <w:rsid w:val="00A13215"/>
    <w:rsid w:val="00A236B3"/>
    <w:rsid w:val="00A56A9E"/>
    <w:rsid w:val="00A7317C"/>
    <w:rsid w:val="00A77469"/>
    <w:rsid w:val="00A824F3"/>
    <w:rsid w:val="00A86918"/>
    <w:rsid w:val="00AA09A2"/>
    <w:rsid w:val="00AB5DCF"/>
    <w:rsid w:val="00AC2EE7"/>
    <w:rsid w:val="00AC6860"/>
    <w:rsid w:val="00AD75FA"/>
    <w:rsid w:val="00AF15D6"/>
    <w:rsid w:val="00AF2B21"/>
    <w:rsid w:val="00AF5F2C"/>
    <w:rsid w:val="00B038BE"/>
    <w:rsid w:val="00B17138"/>
    <w:rsid w:val="00B3641C"/>
    <w:rsid w:val="00B41034"/>
    <w:rsid w:val="00B608A6"/>
    <w:rsid w:val="00BE6D7B"/>
    <w:rsid w:val="00BF5003"/>
    <w:rsid w:val="00C00F8E"/>
    <w:rsid w:val="00C0366C"/>
    <w:rsid w:val="00C267C8"/>
    <w:rsid w:val="00C56A75"/>
    <w:rsid w:val="00C72759"/>
    <w:rsid w:val="00C81E02"/>
    <w:rsid w:val="00C828C6"/>
    <w:rsid w:val="00C829E7"/>
    <w:rsid w:val="00C95492"/>
    <w:rsid w:val="00C9706E"/>
    <w:rsid w:val="00D0307D"/>
    <w:rsid w:val="00D136A2"/>
    <w:rsid w:val="00D361BC"/>
    <w:rsid w:val="00D656E8"/>
    <w:rsid w:val="00D70EDC"/>
    <w:rsid w:val="00D76E88"/>
    <w:rsid w:val="00DB6A85"/>
    <w:rsid w:val="00DB72E7"/>
    <w:rsid w:val="00E252D1"/>
    <w:rsid w:val="00E82F1D"/>
    <w:rsid w:val="00E85654"/>
    <w:rsid w:val="00E86003"/>
    <w:rsid w:val="00EA28B5"/>
    <w:rsid w:val="00EC1692"/>
    <w:rsid w:val="00EC356A"/>
    <w:rsid w:val="00EE65E8"/>
    <w:rsid w:val="00F45A50"/>
    <w:rsid w:val="00F46313"/>
    <w:rsid w:val="00F56DA9"/>
    <w:rsid w:val="00F602EA"/>
    <w:rsid w:val="00FB2BDA"/>
    <w:rsid w:val="00FC391F"/>
    <w:rsid w:val="00FD57E7"/>
    <w:rsid w:val="00FE535D"/>
    <w:rsid w:val="00FF36D9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44FCD-B7CA-4FB8-9153-5C5B627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1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900"/>
  </w:style>
  <w:style w:type="paragraph" w:styleId="a9">
    <w:name w:val="footer"/>
    <w:basedOn w:val="a"/>
    <w:link w:val="aa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656012612870859"/>
          <c:y val="3.1901318587834966E-2"/>
          <c:w val="0.49157230901533611"/>
          <c:h val="0.918761659471426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 Работа медицинских учреждений. Лечение и оказание медицинской помощи </c:v>
                </c:pt>
                <c:pt idx="1">
                  <c:v>Улучшение жилищных условий</c:v>
                </c:pt>
                <c:pt idx="2">
                  <c:v>Социальное обеспечение, материальная помощь многодетным, пенсионерам и малообеспеченным слоям населения</c:v>
                </c:pt>
                <c:pt idx="3">
                  <c:v>Комплексное благоустройство</c:v>
                </c:pt>
                <c:pt idx="4">
                  <c:v>Строительство и реконструкция дорог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34.6</c:v>
                </c:pt>
                <c:pt idx="1">
                  <c:v>20.6</c:v>
                </c:pt>
                <c:pt idx="2">
                  <c:v>13.4</c:v>
                </c:pt>
                <c:pt idx="3">
                  <c:v>8.1999999999999993</c:v>
                </c:pt>
                <c:pt idx="4">
                  <c:v>7.1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76699464"/>
        <c:axId val="476702600"/>
      </c:barChart>
      <c:catAx>
        <c:axId val="476699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702600"/>
        <c:crosses val="autoZero"/>
        <c:auto val="1"/>
        <c:lblAlgn val="ctr"/>
        <c:lblOffset val="100"/>
        <c:noMultiLvlLbl val="0"/>
      </c:catAx>
      <c:valAx>
        <c:axId val="47670260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69946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Бурова Ольга Евгеньевна</cp:lastModifiedBy>
  <cp:revision>12</cp:revision>
  <cp:lastPrinted>2020-05-19T02:58:00Z</cp:lastPrinted>
  <dcterms:created xsi:type="dcterms:W3CDTF">2021-12-09T23:33:00Z</dcterms:created>
  <dcterms:modified xsi:type="dcterms:W3CDTF">2021-12-18T10:28:00Z</dcterms:modified>
</cp:coreProperties>
</file>