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Маршрутный лист для </w:t>
      </w:r>
      <w:r>
        <w:rPr>
          <w:rFonts w:ascii="Times New Roman" w:hAnsi="Times New Roman"/>
          <w:b/>
          <w:sz w:val="28"/>
        </w:rPr>
        <w:t xml:space="preserve">регистрации туристкой группы в Камчатском крае</w:t>
      </w:r>
      <w:r>
        <w:rPr>
          <w:rFonts w:ascii="Times New Roman" w:hAnsi="Times New Roman"/>
          <w:b/>
          <w:sz w:val="28"/>
        </w:rPr>
      </w:r>
    </w:p>
    <w:p>
      <w:pPr>
        <w:pStyle w:val="68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tbl>
      <w:tblPr>
        <w:tblStyle w:val="688"/>
        <w:tblW w:w="0" w:type="auto"/>
        <w:tblLayout w:type="fixed"/>
        <w:tblLook w:val="04A0" w:firstRow="1" w:lastRow="0" w:firstColumn="1" w:lastColumn="0" w:noHBand="0" w:noVBand="1"/>
      </w:tblPr>
      <w:tblGrid>
        <w:gridCol w:w="9996"/>
      </w:tblGrid>
      <w:tr>
        <w:trPr>
          <w:trHeight w:val="3575"/>
        </w:trPr>
        <w:tc>
          <w:tcPr>
            <w:tcBorders>
              <w:top w:val="single" w:color="000000" w:sz="2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  <w:tcW w:w="999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</w:rPr>
              <w:t xml:space="preserve">Регистрация туристских групп осуществляется </w:t>
            </w:r>
            <w:r>
              <w:rPr>
                <w:rFonts w:ascii="Times New Roman" w:hAnsi="Times New Roman"/>
                <w:b/>
                <w:sz w:val="22"/>
              </w:rPr>
              <w:t xml:space="preserve">в</w:t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 xml:space="preserve">ЦУКС ГУ МЧС России по Камчатскому краю.</w:t>
            </w:r>
            <w:r>
              <w:rPr>
                <w:sz w:val="22"/>
              </w:rPr>
            </w:r>
          </w:p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669"/>
              <w:jc w:val="both"/>
              <w:rPr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Регистрацию можно пройти несколькими способами:</w:t>
            </w:r>
            <w:r>
              <w:rPr>
                <w:sz w:val="22"/>
              </w:rPr>
            </w:r>
          </w:p>
          <w:p>
            <w:pPr>
              <w:pStyle w:val="669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1) на официальном сайте МЧС России</w:t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 xml:space="preserve">(</w:t>
            </w:r>
            <w:r>
              <w:rPr>
                <w:rFonts w:ascii="Times New Roman" w:hAnsi="Times New Roman"/>
                <w:b/>
                <w:sz w:val="22"/>
              </w:rPr>
              <w:t xml:space="preserve">mchs</w:t>
            </w:r>
            <w:r>
              <w:rPr>
                <w:rFonts w:ascii="Times New Roman" w:hAnsi="Times New Roman"/>
                <w:b/>
                <w:sz w:val="22"/>
              </w:rPr>
              <w:t xml:space="preserve">.</w:t>
            </w:r>
            <w:r>
              <w:rPr>
                <w:rFonts w:ascii="Times New Roman" w:hAnsi="Times New Roman"/>
                <w:b/>
                <w:sz w:val="22"/>
              </w:rPr>
              <w:t xml:space="preserve">gov</w:t>
            </w:r>
            <w:r>
              <w:rPr>
                <w:rFonts w:ascii="Times New Roman" w:hAnsi="Times New Roman"/>
                <w:b/>
                <w:sz w:val="22"/>
              </w:rPr>
              <w:t xml:space="preserve">.</w:t>
            </w:r>
            <w:r>
              <w:rPr>
                <w:rFonts w:ascii="Times New Roman" w:hAnsi="Times New Roman"/>
                <w:b/>
                <w:sz w:val="22"/>
              </w:rPr>
              <w:t xml:space="preserve">ru</w:t>
            </w:r>
            <w:r>
              <w:rPr>
                <w:rFonts w:ascii="Times New Roman" w:hAnsi="Times New Roman"/>
                <w:b/>
                <w:sz w:val="22"/>
              </w:rPr>
              <w:t xml:space="preserve">)</w:t>
            </w:r>
            <w:r>
              <w:rPr>
                <w:rFonts w:ascii="Times New Roman" w:hAnsi="Times New Roman"/>
                <w:b/>
                <w:sz w:val="22"/>
              </w:rPr>
              <w:t xml:space="preserve"> посредством подачи онлайн-заявки</w:t>
            </w:r>
            <w:r>
              <w:rPr>
                <w:rFonts w:ascii="Times New Roman" w:hAnsi="Times New Roman"/>
                <w:b/>
                <w:sz w:val="22"/>
              </w:rPr>
              <w:t xml:space="preserve">;</w:t>
            </w:r>
            <w:r>
              <w:rPr>
                <w:rFonts w:ascii="Times New Roman" w:hAnsi="Times New Roman"/>
                <w:b/>
                <w:sz w:val="22"/>
              </w:rPr>
            </w:r>
          </w:p>
          <w:p>
            <w:pPr>
              <w:pStyle w:val="669"/>
              <w:jc w:val="both"/>
              <w:rPr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2</w:t>
            </w:r>
            <w:r>
              <w:rPr>
                <w:rFonts w:ascii="Times New Roman" w:hAnsi="Times New Roman"/>
                <w:b/>
                <w:sz w:val="22"/>
              </w:rPr>
              <w:t xml:space="preserve">) посредством заказного почтового отправления с уведомлением о вручении по адресу: 683003, Камчатский край, г. Петропавловск-Камчат</w:t>
            </w:r>
            <w:r>
              <w:rPr>
                <w:rFonts w:ascii="Times New Roman" w:hAnsi="Times New Roman"/>
                <w:b/>
                <w:sz w:val="22"/>
              </w:rPr>
              <w:t xml:space="preserve">ский, ул. </w:t>
            </w:r>
            <w:r>
              <w:rPr>
                <w:rFonts w:ascii="Times New Roman" w:hAnsi="Times New Roman"/>
                <w:b/>
                <w:sz w:val="22"/>
              </w:rPr>
              <w:t xml:space="preserve">Ленинградская</w:t>
            </w:r>
            <w:r>
              <w:rPr>
                <w:rFonts w:ascii="Times New Roman" w:hAnsi="Times New Roman"/>
                <w:b/>
                <w:sz w:val="22"/>
              </w:rPr>
              <w:t xml:space="preserve">, дом 25;</w:t>
            </w:r>
            <w:r>
              <w:rPr>
                <w:sz w:val="22"/>
              </w:rPr>
            </w:r>
          </w:p>
          <w:p>
            <w:pPr>
              <w:pStyle w:val="669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3</w:t>
            </w:r>
            <w:r>
              <w:rPr>
                <w:rFonts w:ascii="Times New Roman" w:hAnsi="Times New Roman"/>
                <w:b/>
                <w:sz w:val="22"/>
              </w:rPr>
              <w:t xml:space="preserve">) лично, обратившись в ЦУКС Г</w:t>
            </w:r>
            <w:r>
              <w:rPr>
                <w:rFonts w:ascii="Times New Roman" w:hAnsi="Times New Roman"/>
                <w:b/>
                <w:sz w:val="22"/>
              </w:rPr>
              <w:t xml:space="preserve">лавного управления</w:t>
            </w:r>
            <w:r>
              <w:rPr>
                <w:rFonts w:ascii="Times New Roman" w:hAnsi="Times New Roman"/>
                <w:b/>
                <w:sz w:val="22"/>
              </w:rPr>
              <w:t xml:space="preserve"> МЧС России по Камчатскому краю  по адресу: г. Петропавлов</w:t>
            </w:r>
            <w:r>
              <w:rPr>
                <w:rFonts w:ascii="Times New Roman" w:hAnsi="Times New Roman"/>
                <w:b/>
                <w:sz w:val="22"/>
              </w:rPr>
              <w:t xml:space="preserve">ск-Камчатский, ул. </w:t>
            </w:r>
            <w:r>
              <w:rPr>
                <w:rFonts w:ascii="Times New Roman" w:hAnsi="Times New Roman"/>
                <w:b/>
                <w:sz w:val="22"/>
              </w:rPr>
              <w:t xml:space="preserve">Тундровая</w:t>
            </w:r>
            <w:r>
              <w:rPr>
                <w:rFonts w:ascii="Times New Roman" w:hAnsi="Times New Roman"/>
                <w:b/>
                <w:sz w:val="22"/>
              </w:rPr>
              <w:t xml:space="preserve">, 6.</w:t>
            </w:r>
            <w:r>
              <w:rPr>
                <w:rFonts w:ascii="Times New Roman" w:hAnsi="Times New Roman"/>
                <w:b/>
                <w:sz w:val="22"/>
              </w:rPr>
            </w:r>
          </w:p>
          <w:p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z w:val="22"/>
              </w:rPr>
            </w:r>
          </w:p>
          <w:p>
            <w:pPr>
              <w:jc w:val="both"/>
              <w:rPr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Консультация по вопросам регистрации: +7(4152) 30-10-81 - оперативная дежурная смена</w:t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 xml:space="preserve"> ЦУКС ГУ МЧС России по Камчатскому краю.</w:t>
            </w:r>
            <w:r>
              <w:rPr>
                <w:sz w:val="22"/>
              </w:rPr>
            </w:r>
          </w:p>
          <w:p>
            <w:pPr>
              <w:jc w:val="both"/>
            </w:pPr>
            <w:r>
              <w:rPr>
                <w:rFonts w:ascii="Times New Roman" w:hAnsi="Times New Roman"/>
                <w:b/>
                <w:sz w:val="22"/>
              </w:rPr>
              <w:t xml:space="preserve">Консультация о состоянии и сложности маршрута, выбору снаряжения, составления нитки маршрута: +7(4152)</w:t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</w:rPr>
              <w:t xml:space="preserve">41-03-95 - дежурная смена поисково-спасательного отряда КГКУ «ЦОД»</w:t>
            </w:r>
            <w:r>
              <w:rPr>
                <w:rFonts w:ascii="Times New Roman" w:hAnsi="Times New Roman"/>
                <w:b/>
                <w:sz w:val="22"/>
              </w:rPr>
              <w:t xml:space="preserve">.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5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1. Сведения о туристской организации (при проведении туристского мероприятия туристкой организацией).</w:t>
      </w:r>
      <w:r>
        <w:rPr>
          <w:rFonts w:ascii="Times New Roman" w:hAnsi="Times New Roman"/>
          <w:b/>
          <w:sz w:val="28"/>
          <w:u w:val="single"/>
        </w:rPr>
      </w:r>
    </w:p>
    <w:p>
      <w:pPr>
        <w:pStyle w:val="685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p>
      <w:pPr>
        <w:pStyle w:val="685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Поставьте галочку напротив категории, к которой относится ваша группа</w:t>
      </w:r>
      <w:r>
        <w:rPr>
          <w:rFonts w:ascii="Times New Roman" w:hAnsi="Times New Roman"/>
          <w:i/>
          <w:sz w:val="28"/>
        </w:rPr>
      </w:r>
    </w:p>
    <w:p>
      <w:pPr>
        <w:pStyle w:val="68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</w:t>
      </w:r>
      <w:r>
        <w:rPr>
          <w:rFonts w:ascii="Times New Roman" w:hAnsi="Times New Roman"/>
          <w:b/>
          <w:sz w:val="28"/>
        </w:rPr>
        <w:t xml:space="preserve">.1. Самостоятельная группа   </w:t>
      </w:r>
      <w:r>
        <w:rPr>
          <w:rFonts w:ascii="Times New Roman" w:hAnsi="Times New Roman"/>
          <w:sz w:val="28"/>
        </w:rPr>
        <w:t xml:space="preserve">-</w:t>
      </w:r>
      <w:r>
        <w:rPr>
          <w:rFonts w:ascii="Times New Roman" w:hAnsi="Times New Roman"/>
          <w:b/>
          <w:sz w:val="28"/>
        </w:rPr>
      </w:r>
    </w:p>
    <w:p>
      <w:pPr>
        <w:pStyle w:val="685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 xml:space="preserve">1</w:t>
      </w:r>
      <w:r>
        <w:rPr>
          <w:rFonts w:ascii="Times New Roman" w:hAnsi="Times New Roman"/>
          <w:b/>
          <w:sz w:val="28"/>
        </w:rPr>
        <w:t xml:space="preserve">.2. Спортивная группа</w:t>
      </w:r>
      <w:r>
        <w:rPr>
          <w:rFonts w:ascii="Times New Roman" w:hAnsi="Times New Roman"/>
          <w:sz w:val="28"/>
        </w:rPr>
        <w:t xml:space="preserve">             -</w:t>
      </w:r>
      <w:r>
        <w:rPr>
          <w:rFonts w:ascii="Times New Roman" w:hAnsi="Times New Roman"/>
          <w:i/>
          <w:sz w:val="28"/>
        </w:rPr>
      </w:r>
    </w:p>
    <w:p>
      <w:pPr>
        <w:pStyle w:val="685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1</w:t>
      </w:r>
      <w:r>
        <w:rPr>
          <w:rFonts w:ascii="Times New Roman" w:hAnsi="Times New Roman"/>
          <w:b/>
          <w:sz w:val="28"/>
        </w:rPr>
        <w:t xml:space="preserve">.3. Организованная группа</w:t>
      </w:r>
      <w:r>
        <w:rPr>
          <w:rFonts w:ascii="Times New Roman" w:hAnsi="Times New Roman"/>
          <w:sz w:val="28"/>
        </w:rPr>
        <w:t xml:space="preserve">     -</w:t>
      </w:r>
      <w:r>
        <w:rPr>
          <w:rFonts w:ascii="Times New Roman" w:hAnsi="Times New Roman"/>
          <w:sz w:val="28"/>
        </w:rPr>
      </w:r>
    </w:p>
    <w:p>
      <w:pPr>
        <w:pStyle w:val="685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Туристические компании, научные организации и т.п.</w:t>
      </w:r>
      <w:r>
        <w:rPr>
          <w:rFonts w:ascii="Times New Roman" w:hAnsi="Times New Roman"/>
          <w:i/>
          <w:sz w:val="28"/>
        </w:rPr>
      </w:r>
    </w:p>
    <w:p>
      <w:pPr>
        <w:pStyle w:val="685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* </w:t>
      </w:r>
      <w:r>
        <w:rPr>
          <w:rFonts w:ascii="Times New Roman" w:hAnsi="Times New Roman"/>
          <w:sz w:val="24"/>
        </w:rPr>
        <w:t xml:space="preserve">Спортивные группы - туристы / альпинисты совершающие походы / восхождения в рамках официальных правил ТССР / ФАР с оформлением соответствующей маршрутной документации, зарегистрированные/выпущенные на маршрут МКК /отделением ФАР</w:t>
      </w:r>
      <w:r>
        <w:rPr>
          <w:rFonts w:ascii="Times New Roman" w:hAnsi="Times New Roman"/>
          <w:i/>
          <w:sz w:val="24"/>
        </w:rPr>
      </w:r>
    </w:p>
    <w:p>
      <w:pPr>
        <w:pStyle w:val="685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</w:r>
      <w:r>
        <w:rPr>
          <w:rFonts w:ascii="Times New Roman" w:hAnsi="Times New Roman"/>
          <w:i/>
          <w:sz w:val="24"/>
        </w:rPr>
      </w:r>
    </w:p>
    <w:tbl>
      <w:tblPr>
        <w:tblStyle w:val="68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>
        <w:trPr/>
        <w:tc>
          <w:tcPr>
            <w:tcW w:w="3379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Наименование организации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3379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Адрес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3379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Контактный телефон</w:t>
            </w:r>
            <w:r>
              <w:rPr>
                <w:rFonts w:ascii="Times New Roman" w:hAnsi="Times New Roman"/>
                <w:b/>
                <w:sz w:val="28"/>
              </w:rPr>
              <w:t xml:space="preserve"> (минимум 2 телефона)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rPr/>
        <w:tc>
          <w:tcPr>
            <w:tcW w:w="3379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3379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3379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</w:tr>
    </w:tbl>
    <w:p>
      <w:pPr>
        <w:pStyle w:val="685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</w:r>
      <w:r>
        <w:rPr>
          <w:rFonts w:ascii="Times New Roman" w:hAnsi="Times New Roman"/>
          <w:b/>
          <w:sz w:val="28"/>
          <w:u w:val="single"/>
        </w:rPr>
      </w:r>
    </w:p>
    <w:p>
      <w:pPr>
        <w:pStyle w:val="685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2. Сведения о руководителе туристской группы (инструкторе-проводнике)/Сведения о туристе, совершающем одиночный маршрут</w:t>
      </w:r>
      <w:r>
        <w:rPr>
          <w:rFonts w:ascii="Times New Roman" w:hAnsi="Times New Roman"/>
          <w:b/>
          <w:sz w:val="28"/>
          <w:u w:val="single"/>
        </w:rPr>
        <w:t xml:space="preserve">.</w:t>
      </w:r>
      <w:r>
        <w:rPr>
          <w:rFonts w:ascii="Times New Roman" w:hAnsi="Times New Roman"/>
          <w:b/>
          <w:sz w:val="28"/>
          <w:u w:val="single"/>
        </w:rPr>
      </w:r>
    </w:p>
    <w:p>
      <w:pPr>
        <w:pStyle w:val="685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</w:r>
      <w:r>
        <w:rPr>
          <w:rFonts w:ascii="Times New Roman" w:hAnsi="Times New Roman"/>
          <w:b/>
          <w:sz w:val="28"/>
          <w:u w:val="single"/>
        </w:rPr>
      </w:r>
    </w:p>
    <w:tbl>
      <w:tblPr>
        <w:tblStyle w:val="68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06"/>
        <w:gridCol w:w="1597"/>
        <w:gridCol w:w="3402"/>
        <w:gridCol w:w="2232"/>
      </w:tblGrid>
      <w:tr>
        <w:trPr/>
        <w:tc>
          <w:tcPr>
            <w:tcW w:w="2906" w:type="dxa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ФИО</w:t>
            </w:r>
            <w:r>
              <w:rPr>
                <w:rFonts w:ascii="Times New Roman" w:hAnsi="Times New Roman"/>
                <w:b/>
                <w:sz w:val="28"/>
              </w:rPr>
              <w:t xml:space="preserve"> (полностью)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1597" w:type="dxa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Дата</w:t>
            </w:r>
            <w:r>
              <w:rPr>
                <w:rFonts w:ascii="Times New Roman" w:hAnsi="Times New Roman"/>
                <w:b/>
                <w:sz w:val="28"/>
              </w:rPr>
              <w:t xml:space="preserve"> рождения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Адрес </w:t>
            </w:r>
            <w:r>
              <w:rPr>
                <w:rFonts w:ascii="Times New Roman" w:hAnsi="Times New Roman"/>
                <w:b/>
                <w:sz w:val="28"/>
              </w:rPr>
              <w:t xml:space="preserve">места жительства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Контактный телефон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rPr/>
        <w:tc>
          <w:tcPr>
            <w:tcW w:w="2906" w:type="dxa"/>
            <w:textDirection w:val="lrTb"/>
            <w:noWrap w:val="false"/>
          </w:tcPr>
          <w:p>
            <w:pPr>
              <w:pStyle w:val="685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1597" w:type="dxa"/>
            <w:textDirection w:val="lrTb"/>
            <w:noWrap w:val="false"/>
          </w:tcPr>
          <w:p>
            <w:pPr>
              <w:pStyle w:val="685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685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2232" w:type="dxa"/>
            <w:textDirection w:val="lrTb"/>
            <w:noWrap w:val="false"/>
          </w:tcPr>
          <w:p>
            <w:pPr>
              <w:pStyle w:val="685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</w:tbl>
    <w:p>
      <w:pPr>
        <w:pStyle w:val="68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Сведения о близком родственнике или ином контактном лице</w:t>
      </w:r>
      <w:r>
        <w:rPr>
          <w:rFonts w:ascii="Times New Roman" w:hAnsi="Times New Roman"/>
          <w:b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 xml:space="preserve">в</w:t>
      </w:r>
      <w:r>
        <w:rPr>
          <w:rFonts w:ascii="Times New Roman" w:hAnsi="Times New Roman"/>
          <w:b/>
          <w:sz w:val="28"/>
          <w:u w:val="single"/>
        </w:rPr>
        <w:t xml:space="preserve"> случае возникновения происшествия (чрезвычайной ситуации)</w:t>
      </w:r>
      <w:r>
        <w:rPr>
          <w:rFonts w:ascii="Times New Roman" w:hAnsi="Times New Roman"/>
          <w:b/>
          <w:sz w:val="28"/>
          <w:u w:val="single"/>
        </w:rPr>
        <w:t xml:space="preserve">*</w:t>
      </w:r>
      <w:r>
        <w:rPr>
          <w:rFonts w:ascii="Times New Roman" w:hAnsi="Times New Roman"/>
          <w:b/>
          <w:sz w:val="28"/>
          <w:u w:val="single"/>
        </w:rPr>
        <w:t xml:space="preserve">.</w:t>
      </w:r>
      <w:r>
        <w:rPr>
          <w:rFonts w:ascii="Times New Roman" w:hAnsi="Times New Roman"/>
          <w:b/>
          <w:sz w:val="28"/>
          <w:u w:val="single"/>
        </w:rPr>
      </w:r>
    </w:p>
    <w:tbl>
      <w:tblPr>
        <w:tblStyle w:val="688"/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9"/>
      </w:tblGrid>
      <w:tr>
        <w:trPr/>
        <w:tc>
          <w:tcPr>
            <w:tcW w:w="50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ФИО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50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Контактный телефон</w:t>
            </w:r>
            <w:r>
              <w:rPr>
                <w:rFonts w:ascii="Times New Roman" w:hAnsi="Times New Roman"/>
                <w:b/>
                <w:sz w:val="28"/>
              </w:rPr>
              <w:t xml:space="preserve"> и город проживания</w:t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</w:tr>
      <w:tr>
        <w:trPr/>
        <w:tc>
          <w:tcPr>
            <w:tcW w:w="50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50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</w:tr>
      <w:tr>
        <w:trPr/>
        <w:tc>
          <w:tcPr>
            <w:tcW w:w="50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50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</w:tr>
      <w:tr>
        <w:trPr/>
        <w:tc>
          <w:tcPr>
            <w:tcW w:w="50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50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</w:tr>
      <w:tr>
        <w:trPr/>
        <w:tc>
          <w:tcPr>
            <w:tcW w:w="50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50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</w:tr>
      <w:tr>
        <w:trPr/>
        <w:tc>
          <w:tcPr>
            <w:tcW w:w="50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50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</w:tr>
    </w:tbl>
    <w:p>
      <w:pPr>
        <w:pStyle w:val="68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*Укажите </w:t>
      </w:r>
      <w:r>
        <w:rPr>
          <w:rFonts w:ascii="Times New Roman" w:hAnsi="Times New Roman"/>
          <w:b/>
          <w:sz w:val="24"/>
          <w:u w:val="single"/>
        </w:rPr>
        <w:t xml:space="preserve">не менее 2-х</w:t>
      </w:r>
      <w:r>
        <w:rPr>
          <w:rFonts w:ascii="Times New Roman" w:hAnsi="Times New Roman"/>
          <w:b/>
          <w:sz w:val="24"/>
        </w:rPr>
        <w:t xml:space="preserve"> номеров телефонов тех людей, которые ждут Вас (родственники, друзья, коллеги), и которые могут быть доступны для звонка во время Вашего путешествия. </w:t>
      </w:r>
      <w:r>
        <w:rPr>
          <w:rFonts w:ascii="Times New Roman" w:hAnsi="Times New Roman"/>
          <w:b/>
          <w:sz w:val="24"/>
        </w:rPr>
      </w:r>
    </w:p>
    <w:p>
      <w:pPr>
        <w:pStyle w:val="685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</w:r>
      <w:r>
        <w:rPr>
          <w:rFonts w:ascii="Times New Roman" w:hAnsi="Times New Roman"/>
          <w:b/>
          <w:sz w:val="28"/>
          <w:u w:val="single"/>
        </w:rPr>
      </w:r>
    </w:p>
    <w:p>
      <w:pPr>
        <w:pStyle w:val="685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3. Состав группы:</w:t>
      </w:r>
      <w:r>
        <w:rPr>
          <w:rFonts w:ascii="Times New Roman" w:hAnsi="Times New Roman"/>
          <w:b/>
          <w:sz w:val="28"/>
          <w:u w:val="single"/>
        </w:rPr>
      </w:r>
    </w:p>
    <w:p>
      <w:pPr>
        <w:pStyle w:val="6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3.1. </w:t>
      </w:r>
      <w:r>
        <w:rPr>
          <w:rFonts w:ascii="Times New Roman" w:hAnsi="Times New Roman"/>
          <w:b/>
          <w:sz w:val="28"/>
        </w:rPr>
        <w:t xml:space="preserve">Общее количество </w:t>
      </w:r>
      <w:r>
        <w:rPr>
          <w:rFonts w:ascii="Times New Roman" w:hAnsi="Times New Roman"/>
          <w:b/>
          <w:sz w:val="28"/>
        </w:rPr>
        <w:t xml:space="preserve">человек в группе: _____</w:t>
      </w:r>
      <w:r>
        <w:rPr>
          <w:rFonts w:ascii="Times New Roman" w:hAnsi="Times New Roman"/>
          <w:b/>
          <w:sz w:val="28"/>
        </w:rPr>
        <w:t xml:space="preserve">.</w:t>
      </w:r>
      <w:r>
        <w:rPr>
          <w:rFonts w:ascii="Times New Roman" w:hAnsi="Times New Roman"/>
          <w:b/>
          <w:sz w:val="28"/>
        </w:rPr>
      </w:r>
    </w:p>
    <w:p>
      <w:pPr>
        <w:pStyle w:val="6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3.2. Общее количество детей / несовершеннолетних в группе: _____</w:t>
      </w:r>
      <w:r>
        <w:rPr>
          <w:rFonts w:ascii="Times New Roman" w:hAnsi="Times New Roman"/>
          <w:b/>
          <w:sz w:val="28"/>
        </w:rPr>
        <w:t xml:space="preserve">.</w:t>
      </w:r>
      <w:r>
        <w:rPr>
          <w:rFonts w:ascii="Times New Roman" w:hAnsi="Times New Roman"/>
          <w:b/>
          <w:sz w:val="28"/>
        </w:rPr>
      </w:r>
    </w:p>
    <w:p>
      <w:pPr>
        <w:spacing w:after="0" w:line="240" w:lineRule="auto"/>
        <w:tabs>
          <w:tab w:val="left" w:pos="8137" w:leader="none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3.3.</w:t>
      </w:r>
      <w:r>
        <w:rPr>
          <w:rFonts w:ascii="Times New Roman" w:hAnsi="Times New Roman"/>
          <w:b/>
          <w:sz w:val="28"/>
        </w:rPr>
        <w:t xml:space="preserve"> Количество иностранных граждан в группе: </w:t>
      </w:r>
      <w:r>
        <w:rPr>
          <w:rFonts w:ascii="Times New Roman" w:hAnsi="Times New Roman"/>
          <w:b/>
          <w:sz w:val="28"/>
        </w:rPr>
        <w:t xml:space="preserve">_____</w:t>
      </w:r>
      <w:r>
        <w:rPr>
          <w:rFonts w:ascii="Times New Roman" w:hAnsi="Times New Roman"/>
          <w:b/>
          <w:sz w:val="28"/>
        </w:rPr>
        <w:t xml:space="preserve">.</w:t>
      </w:r>
      <w:r>
        <w:rPr>
          <w:rFonts w:ascii="Times New Roman" w:hAnsi="Times New Roman"/>
          <w:b/>
          <w:sz w:val="28"/>
        </w:rPr>
      </w:r>
    </w:p>
    <w:p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</w:r>
      <w:r>
        <w:rPr>
          <w:rFonts w:ascii="Times New Roman" w:hAnsi="Times New Roman"/>
          <w:b/>
          <w:sz w:val="28"/>
          <w:u w:val="single"/>
        </w:rPr>
      </w:r>
    </w:p>
    <w:p>
      <w:pPr>
        <w:spacing w:after="0" w:line="240" w:lineRule="auto"/>
        <w:rPr>
          <w:rFonts w:ascii="Times New Roman" w:hAnsi="Times New Roman"/>
          <w:b/>
          <w:color w:val="ff0000"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4. Список участников туристского мероприятия</w:t>
      </w:r>
      <w:r>
        <w:rPr>
          <w:rFonts w:ascii="Times New Roman" w:hAnsi="Times New Roman"/>
          <w:b/>
          <w:sz w:val="28"/>
          <w:u w:val="single"/>
        </w:rPr>
        <w:t xml:space="preserve"> </w:t>
      </w:r>
      <w:r>
        <w:rPr>
          <w:rFonts w:ascii="Times New Roman" w:hAnsi="Times New Roman"/>
          <w:b/>
          <w:color w:val="ff0000"/>
          <w:sz w:val="28"/>
          <w:u w:val="single"/>
        </w:rPr>
        <w:t xml:space="preserve">(Важно!)</w:t>
      </w:r>
      <w:r>
        <w:rPr>
          <w:rFonts w:ascii="Times New Roman" w:hAnsi="Times New Roman"/>
          <w:b/>
          <w:color w:val="ff0000"/>
          <w:sz w:val="28"/>
          <w:u w:val="single"/>
        </w:rPr>
        <w:t xml:space="preserve">.</w:t>
      </w:r>
      <w:r>
        <w:rPr>
          <w:rFonts w:ascii="Times New Roman" w:hAnsi="Times New Roman"/>
          <w:b/>
          <w:color w:val="ff0000"/>
          <w:sz w:val="28"/>
          <w:u w:val="single"/>
        </w:rPr>
      </w:r>
    </w:p>
    <w:p>
      <w:pPr>
        <w:pStyle w:val="68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z w:val="24"/>
        </w:rPr>
      </w:r>
    </w:p>
    <w:p>
      <w:pPr>
        <w:pStyle w:val="685"/>
        <w:jc w:val="both"/>
        <w:rPr>
          <w:rFonts w:ascii="Times New Roman" w:hAnsi="Times New Roman"/>
          <w:b/>
          <w:color w:val="ff0000"/>
          <w:sz w:val="24"/>
        </w:rPr>
      </w:pPr>
      <w:r/>
      <w:bookmarkStart w:id="1" w:name="_GoBack"/>
      <w:r>
        <w:rPr>
          <w:rFonts w:ascii="Times New Roman" w:hAnsi="Times New Roman"/>
          <w:b/>
          <w:color w:val="ff0000"/>
          <w:sz w:val="24"/>
        </w:rPr>
        <w:t xml:space="preserve">Если в группе есть дети / несовершеннолетние, то запишите их в отдельный список.</w:t>
      </w:r>
      <w:bookmarkEnd w:id="1"/>
      <w:r/>
      <w:r>
        <w:rPr>
          <w:rFonts w:ascii="Times New Roman" w:hAnsi="Times New Roman"/>
          <w:b/>
          <w:color w:val="ff0000"/>
          <w:sz w:val="24"/>
        </w:rPr>
      </w:r>
    </w:p>
    <w:p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</w:r>
      <w:r>
        <w:rPr>
          <w:rFonts w:ascii="Times New Roman" w:hAnsi="Times New Roman"/>
          <w:b/>
          <w:sz w:val="28"/>
          <w:u w:val="single"/>
        </w:rPr>
      </w:r>
    </w:p>
    <w:tbl>
      <w:tblPr>
        <w:tblStyle w:val="688"/>
        <w:tblW w:w="0" w:type="auto"/>
        <w:tblLayout w:type="fixed"/>
        <w:tblLook w:val="04A0" w:firstRow="1" w:lastRow="0" w:firstColumn="1" w:lastColumn="0" w:noHBand="0" w:noVBand="1"/>
      </w:tblPr>
      <w:tblGrid>
        <w:gridCol w:w="640"/>
        <w:gridCol w:w="2442"/>
        <w:gridCol w:w="1624"/>
        <w:gridCol w:w="1935"/>
        <w:gridCol w:w="1884"/>
        <w:gridCol w:w="1612"/>
      </w:tblGrid>
      <w:tr>
        <w:trPr/>
        <w:tc>
          <w:tcPr>
            <w:tcW w:w="6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</w:rPr>
              <w:t xml:space="preserve">п</w:t>
            </w:r>
            <w:r>
              <w:rPr>
                <w:rFonts w:ascii="Times New Roman" w:hAnsi="Times New Roman"/>
                <w:b/>
                <w:sz w:val="28"/>
              </w:rPr>
              <w:t xml:space="preserve">/п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24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ФИО</w:t>
            </w:r>
            <w:r>
              <w:rPr>
                <w:rFonts w:ascii="Times New Roman" w:hAnsi="Times New Roman"/>
                <w:b/>
                <w:sz w:val="28"/>
              </w:rPr>
              <w:t xml:space="preserve"> (полностью)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16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Дата рождения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19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Адрес </w:t>
            </w:r>
            <w:r>
              <w:rPr>
                <w:rFonts w:ascii="Times New Roman" w:hAnsi="Times New Roman"/>
                <w:b/>
                <w:sz w:val="28"/>
              </w:rPr>
              <w:t xml:space="preserve">места жительства</w:t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18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Контактный телефон (каждого из участников)</w:t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16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№ страхового полиса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rPr/>
        <w:tc>
          <w:tcPr>
            <w:tcW w:w="64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24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16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19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18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16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</w:tr>
      <w:tr>
        <w:trPr/>
        <w:tc>
          <w:tcPr>
            <w:tcW w:w="6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24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16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19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18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16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</w:tr>
      <w:tr>
        <w:trPr/>
        <w:tc>
          <w:tcPr>
            <w:tcW w:w="64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24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16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19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18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16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</w:r>
      <w:r>
        <w:rPr>
          <w:rFonts w:ascii="Times New Roman" w:hAnsi="Times New Roman"/>
          <w:b/>
          <w:sz w:val="28"/>
          <w:u w:val="single"/>
        </w:rPr>
      </w:r>
    </w:p>
    <w:p>
      <w:pPr>
        <w:pStyle w:val="68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Список детей / несовершеннолетних участников группы</w:t>
      </w:r>
      <w:r>
        <w:rPr>
          <w:rFonts w:ascii="Times New Roman" w:hAnsi="Times New Roman"/>
          <w:b/>
          <w:sz w:val="28"/>
        </w:rPr>
      </w:r>
    </w:p>
    <w:tbl>
      <w:tblPr>
        <w:tblStyle w:val="688"/>
        <w:tblW w:w="0" w:type="auto"/>
        <w:tblLayout w:type="fixed"/>
        <w:tblLook w:val="04A0" w:firstRow="1" w:lastRow="0" w:firstColumn="1" w:lastColumn="0" w:noHBand="0" w:noVBand="1"/>
      </w:tblPr>
      <w:tblGrid>
        <w:gridCol w:w="620"/>
        <w:gridCol w:w="1846"/>
        <w:gridCol w:w="2494"/>
        <w:gridCol w:w="1722"/>
        <w:gridCol w:w="1843"/>
        <w:gridCol w:w="1612"/>
      </w:tblGrid>
      <w:tr>
        <w:trPr/>
        <w:tc>
          <w:tcPr>
            <w:tcW w:w="6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</w:rPr>
              <w:t xml:space="preserve">п</w:t>
            </w:r>
            <w:r>
              <w:rPr>
                <w:rFonts w:ascii="Times New Roman" w:hAnsi="Times New Roman"/>
                <w:b/>
                <w:sz w:val="28"/>
              </w:rPr>
              <w:t xml:space="preserve">/п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18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ФИО</w:t>
            </w:r>
            <w:r>
              <w:rPr>
                <w:rFonts w:ascii="Times New Roman" w:hAnsi="Times New Roman"/>
                <w:b/>
                <w:sz w:val="28"/>
              </w:rPr>
              <w:t xml:space="preserve"> (полностью)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24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Дата рождения</w:t>
            </w:r>
            <w:r>
              <w:rPr>
                <w:rFonts w:ascii="Times New Roman" w:hAnsi="Times New Roman"/>
                <w:b/>
                <w:sz w:val="28"/>
              </w:rPr>
              <w:t xml:space="preserve">/возраст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17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Адрес </w:t>
            </w:r>
            <w:r>
              <w:rPr>
                <w:rFonts w:ascii="Times New Roman" w:hAnsi="Times New Roman"/>
                <w:b/>
                <w:sz w:val="28"/>
              </w:rPr>
              <w:t xml:space="preserve">места жительства</w:t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Контактный телефон (каждого из участников)</w:t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16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№ страхового полиса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rPr/>
        <w:tc>
          <w:tcPr>
            <w:tcW w:w="6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18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24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17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16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</w:tr>
      <w:tr>
        <w:trPr/>
        <w:tc>
          <w:tcPr>
            <w:tcW w:w="6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18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24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17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16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</w:tr>
      <w:tr>
        <w:trPr/>
        <w:tc>
          <w:tcPr>
            <w:tcW w:w="62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18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24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17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16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</w:r>
      <w:r>
        <w:rPr>
          <w:rFonts w:ascii="Times New Roman" w:hAnsi="Times New Roman"/>
          <w:b/>
          <w:sz w:val="28"/>
          <w:u w:val="single"/>
        </w:rPr>
      </w:r>
    </w:p>
    <w:p>
      <w:pPr>
        <w:pStyle w:val="685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5. Планируемые даты проведения маршрута</w:t>
      </w:r>
      <w:r>
        <w:rPr>
          <w:rFonts w:ascii="Times New Roman" w:hAnsi="Times New Roman"/>
          <w:b/>
          <w:sz w:val="28"/>
          <w:u w:val="single"/>
        </w:rPr>
        <w:t xml:space="preserve">.</w:t>
      </w:r>
      <w:r>
        <w:rPr>
          <w:rFonts w:ascii="Times New Roman" w:hAnsi="Times New Roman"/>
          <w:b/>
          <w:sz w:val="28"/>
          <w:u w:val="single"/>
        </w:rPr>
      </w:r>
    </w:p>
    <w:p>
      <w:pPr>
        <w:pStyle w:val="685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</w:r>
      <w:r>
        <w:rPr>
          <w:rFonts w:ascii="Times New Roman" w:hAnsi="Times New Roman"/>
          <w:b/>
          <w:sz w:val="28"/>
          <w:u w:val="single"/>
        </w:rPr>
      </w:r>
    </w:p>
    <w:tbl>
      <w:tblPr>
        <w:tblStyle w:val="688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976"/>
        <w:gridCol w:w="3828"/>
      </w:tblGrid>
      <w:tr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Дата и время начала маршрута</w:t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Дата и время окончания маршрута</w:t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Резервная дата возвращения с маршрута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rPr/>
        <w:tc>
          <w:tcPr>
            <w:tcW w:w="3369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</w:tr>
    </w:tbl>
    <w:p>
      <w:pPr>
        <w:pStyle w:val="685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</w:r>
      <w:r>
        <w:rPr>
          <w:rFonts w:ascii="Times New Roman" w:hAnsi="Times New Roman"/>
          <w:b/>
          <w:sz w:val="28"/>
          <w:u w:val="single"/>
        </w:rPr>
      </w:r>
    </w:p>
    <w:p>
      <w:pPr>
        <w:pStyle w:val="68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Срок и способ информирования об окончании маршрута.</w:t>
      </w:r>
      <w:r>
        <w:rPr>
          <w:rFonts w:ascii="Times New Roman" w:hAnsi="Times New Roman"/>
          <w:b/>
          <w:sz w:val="28"/>
        </w:rPr>
      </w:r>
    </w:p>
    <w:p>
      <w:pPr>
        <w:pStyle w:val="68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tbl>
      <w:tblPr>
        <w:tblStyle w:val="68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68"/>
        <w:gridCol w:w="5069"/>
      </w:tblGrid>
      <w:tr>
        <w:trPr/>
        <w:tc>
          <w:tcPr>
            <w:tcW w:w="5068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Срок</w:t>
            </w:r>
            <w:r>
              <w:rPr>
                <w:rFonts w:ascii="Times New Roman" w:hAnsi="Times New Roman"/>
                <w:b/>
                <w:sz w:val="28"/>
              </w:rPr>
              <w:t xml:space="preserve"> информирования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5069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Способ информирования</w:t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(по телефону, в письменном виде, по электронной почте)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rPr/>
        <w:tc>
          <w:tcPr>
            <w:tcW w:w="5068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5069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</w:tbl>
    <w:p>
      <w:pPr>
        <w:pStyle w:val="68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68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685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6. Информация о маршруте передвижения.</w:t>
      </w:r>
      <w:r>
        <w:rPr>
          <w:rFonts w:ascii="Times New Roman" w:hAnsi="Times New Roman"/>
          <w:b/>
          <w:sz w:val="28"/>
          <w:u w:val="single"/>
        </w:rPr>
      </w:r>
    </w:p>
    <w:p>
      <w:pPr>
        <w:pStyle w:val="685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</w:r>
      <w:r>
        <w:rPr>
          <w:rFonts w:ascii="Times New Roman" w:hAnsi="Times New Roman"/>
          <w:b/>
          <w:sz w:val="28"/>
          <w:u w:val="single"/>
        </w:rPr>
      </w:r>
    </w:p>
    <w:p>
      <w:pPr>
        <w:pStyle w:val="6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Поставьте галочку напротив типа маршрута, которой планирует совершить Ваша группа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</w:r>
    </w:p>
    <w:p>
      <w:pPr>
        <w:pStyle w:val="6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688"/>
        <w:tblpPr w:horzAnchor="text" w:tblpXSpec="left" w:vertAnchor="text" w:tblpY="-54" w:leftFromText="180" w:topFromText="0" w:rightFromText="180" w:bottomFromText="0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1646"/>
        <w:gridCol w:w="3058"/>
        <w:gridCol w:w="3149"/>
      </w:tblGrid>
      <w:tr>
        <w:trPr>
          <w:trHeight w:val="274"/>
        </w:trPr>
        <w:tc>
          <w:tcPr>
            <w:tcW w:w="2178" w:type="dxa"/>
            <w:textDirection w:val="lrTb"/>
            <w:noWrap w:val="false"/>
          </w:tcPr>
          <w:p>
            <w:pPr>
              <w:pStyle w:val="68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Пешеходный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646" w:type="dxa"/>
            <w:textDirection w:val="lrTb"/>
            <w:noWrap w:val="false"/>
          </w:tcPr>
          <w:p>
            <w:pPr>
              <w:pStyle w:val="685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3058" w:type="dxa"/>
            <w:textDirection w:val="lrTb"/>
            <w:noWrap w:val="false"/>
          </w:tcPr>
          <w:p>
            <w:pPr>
              <w:pStyle w:val="68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Водный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149" w:type="dxa"/>
            <w:textDirection w:val="lrTb"/>
            <w:noWrap w:val="false"/>
          </w:tcPr>
          <w:p>
            <w:pPr>
              <w:pStyle w:val="685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rPr/>
        <w:tc>
          <w:tcPr>
            <w:tcW w:w="2178" w:type="dxa"/>
            <w:textDirection w:val="lrTb"/>
            <w:noWrap w:val="false"/>
          </w:tcPr>
          <w:p>
            <w:pPr>
              <w:pStyle w:val="68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Горный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646" w:type="dxa"/>
            <w:textDirection w:val="lrTb"/>
            <w:noWrap w:val="false"/>
          </w:tcPr>
          <w:p>
            <w:pPr>
              <w:pStyle w:val="685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3058" w:type="dxa"/>
            <w:textDirection w:val="lrTb"/>
            <w:noWrap w:val="false"/>
          </w:tcPr>
          <w:p>
            <w:pPr>
              <w:pStyle w:val="685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Пеше-водный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3149" w:type="dxa"/>
            <w:textDirection w:val="lrTb"/>
            <w:noWrap w:val="false"/>
          </w:tcPr>
          <w:p>
            <w:pPr>
              <w:pStyle w:val="685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rPr/>
        <w:tc>
          <w:tcPr>
            <w:tcW w:w="2178" w:type="dxa"/>
            <w:textDirection w:val="lrTb"/>
            <w:noWrap w:val="false"/>
          </w:tcPr>
          <w:p>
            <w:pPr>
              <w:pStyle w:val="68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Альпинистский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646" w:type="dxa"/>
            <w:textDirection w:val="lrTb"/>
            <w:noWrap w:val="false"/>
          </w:tcPr>
          <w:p>
            <w:pPr>
              <w:pStyle w:val="685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3058" w:type="dxa"/>
            <w:textDirection w:val="lrTb"/>
            <w:noWrap w:val="false"/>
          </w:tcPr>
          <w:p>
            <w:pPr>
              <w:pStyle w:val="685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Морской </w:t>
            </w:r>
            <w:r>
              <w:rPr>
                <w:rFonts w:ascii="Times New Roman" w:hAnsi="Times New Roman"/>
                <w:sz w:val="28"/>
              </w:rPr>
              <w:t xml:space="preserve">каякинг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3149" w:type="dxa"/>
            <w:textDirection w:val="lrTb"/>
            <w:noWrap w:val="false"/>
          </w:tcPr>
          <w:p>
            <w:pPr>
              <w:pStyle w:val="685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rPr/>
        <w:tc>
          <w:tcPr>
            <w:tcW w:w="2178" w:type="dxa"/>
            <w:textDirection w:val="lrTb"/>
            <w:noWrap w:val="false"/>
          </w:tcPr>
          <w:p>
            <w:pPr>
              <w:pStyle w:val="68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Рыболовный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646" w:type="dxa"/>
            <w:textDirection w:val="lrTb"/>
            <w:noWrap w:val="false"/>
          </w:tcPr>
          <w:p>
            <w:pPr>
              <w:pStyle w:val="685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3058" w:type="dxa"/>
            <w:textDirection w:val="lrTb"/>
            <w:noWrap w:val="false"/>
          </w:tcPr>
          <w:p>
            <w:pPr>
              <w:pStyle w:val="68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Парусный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149" w:type="dxa"/>
            <w:textDirection w:val="lrTb"/>
            <w:noWrap w:val="false"/>
          </w:tcPr>
          <w:p>
            <w:pPr>
              <w:pStyle w:val="685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rPr/>
        <w:tc>
          <w:tcPr>
            <w:tcW w:w="2178" w:type="dxa"/>
            <w:textDirection w:val="lrTb"/>
            <w:noWrap w:val="false"/>
          </w:tcPr>
          <w:p>
            <w:pPr>
              <w:pStyle w:val="68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Охотничий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646" w:type="dxa"/>
            <w:textDirection w:val="lrTb"/>
            <w:noWrap w:val="false"/>
          </w:tcPr>
          <w:p>
            <w:pPr>
              <w:pStyle w:val="685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3058" w:type="dxa"/>
            <w:textDirection w:val="lrTb"/>
            <w:noWrap w:val="false"/>
          </w:tcPr>
          <w:p>
            <w:pPr>
              <w:pStyle w:val="68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Лыжный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149" w:type="dxa"/>
            <w:textDirection w:val="lrTb"/>
            <w:noWrap w:val="false"/>
          </w:tcPr>
          <w:p>
            <w:pPr>
              <w:pStyle w:val="685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rPr/>
        <w:tc>
          <w:tcPr>
            <w:tcW w:w="2178" w:type="dxa"/>
            <w:textDirection w:val="lrTb"/>
            <w:noWrap w:val="false"/>
          </w:tcPr>
          <w:p>
            <w:pPr>
              <w:pStyle w:val="68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Научный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646" w:type="dxa"/>
            <w:textDirection w:val="lrTb"/>
            <w:noWrap w:val="false"/>
          </w:tcPr>
          <w:p>
            <w:pPr>
              <w:pStyle w:val="685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3058" w:type="dxa"/>
            <w:textDirection w:val="lrTb"/>
            <w:noWrap w:val="false"/>
          </w:tcPr>
          <w:p>
            <w:pPr>
              <w:pStyle w:val="685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Хели-ски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3149" w:type="dxa"/>
            <w:textDirection w:val="lrTb"/>
            <w:noWrap w:val="false"/>
          </w:tcPr>
          <w:p>
            <w:pPr>
              <w:pStyle w:val="685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rPr/>
        <w:tc>
          <w:tcPr>
            <w:tcW w:w="2178" w:type="dxa"/>
            <w:textDirection w:val="lrTb"/>
            <w:noWrap w:val="false"/>
          </w:tcPr>
          <w:p>
            <w:pPr>
              <w:pStyle w:val="68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Автомобильный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646" w:type="dxa"/>
            <w:textDirection w:val="lrTb"/>
            <w:noWrap w:val="false"/>
          </w:tcPr>
          <w:p>
            <w:pPr>
              <w:pStyle w:val="685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3058" w:type="dxa"/>
            <w:textDirection w:val="lrTb"/>
            <w:noWrap w:val="false"/>
          </w:tcPr>
          <w:p>
            <w:pPr>
              <w:pStyle w:val="685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Ски</w:t>
            </w:r>
            <w:r>
              <w:rPr>
                <w:rFonts w:ascii="Times New Roman" w:hAnsi="Times New Roman"/>
                <w:sz w:val="28"/>
              </w:rPr>
              <w:t xml:space="preserve">-тур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3149" w:type="dxa"/>
            <w:textDirection w:val="lrTb"/>
            <w:noWrap w:val="false"/>
          </w:tcPr>
          <w:p>
            <w:pPr>
              <w:pStyle w:val="685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rPr/>
        <w:tc>
          <w:tcPr>
            <w:tcW w:w="2178" w:type="dxa"/>
            <w:textDirection w:val="lrTb"/>
            <w:noWrap w:val="false"/>
          </w:tcPr>
          <w:p>
            <w:pPr>
              <w:pStyle w:val="68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Снегоходный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1646" w:type="dxa"/>
            <w:textDirection w:val="lrTb"/>
            <w:noWrap w:val="false"/>
          </w:tcPr>
          <w:p>
            <w:pPr>
              <w:pStyle w:val="685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3058" w:type="dxa"/>
            <w:textDirection w:val="lrTb"/>
            <w:noWrap w:val="false"/>
          </w:tcPr>
          <w:p>
            <w:pPr>
              <w:pStyle w:val="68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Другой (кратко поясните)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149" w:type="dxa"/>
            <w:textDirection w:val="lrTb"/>
            <w:noWrap w:val="false"/>
          </w:tcPr>
          <w:p>
            <w:pPr>
              <w:pStyle w:val="685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</w:tbl>
    <w:p>
      <w:pPr>
        <w:pStyle w:val="6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Протяженность маршрута: _____</w:t>
      </w:r>
      <w:r>
        <w:rPr>
          <w:rFonts w:ascii="Times New Roman" w:hAnsi="Times New Roman"/>
          <w:b/>
          <w:sz w:val="28"/>
        </w:rPr>
        <w:t xml:space="preserve">__ </w:t>
      </w:r>
      <w:r>
        <w:rPr>
          <w:rFonts w:ascii="Times New Roman" w:hAnsi="Times New Roman"/>
          <w:b/>
          <w:sz w:val="28"/>
        </w:rPr>
        <w:t xml:space="preserve">км</w:t>
      </w:r>
      <w:r>
        <w:rPr>
          <w:rFonts w:ascii="Times New Roman" w:hAnsi="Times New Roman"/>
          <w:b/>
          <w:sz w:val="28"/>
        </w:rPr>
        <w:t xml:space="preserve">.</w:t>
      </w:r>
      <w:r>
        <w:rPr>
          <w:rFonts w:ascii="Times New Roman" w:hAnsi="Times New Roman"/>
          <w:b/>
          <w:sz w:val="28"/>
        </w:rPr>
      </w:r>
    </w:p>
    <w:p>
      <w:pPr>
        <w:pStyle w:val="6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Категория сложности: ____________.</w:t>
      </w:r>
      <w:r>
        <w:rPr>
          <w:rFonts w:ascii="Times New Roman" w:hAnsi="Times New Roman"/>
          <w:b/>
          <w:sz w:val="28"/>
        </w:rPr>
      </w:r>
    </w:p>
    <w:p>
      <w:pPr>
        <w:pStyle w:val="6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6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6.1. Основной вариант маршрута</w:t>
      </w:r>
      <w:r>
        <w:rPr>
          <w:rFonts w:ascii="Times New Roman" w:hAnsi="Times New Roman"/>
          <w:b/>
          <w:sz w:val="28"/>
        </w:rPr>
        <w:t xml:space="preserve">.</w:t>
      </w:r>
      <w:r>
        <w:rPr>
          <w:rFonts w:ascii="Times New Roman" w:hAnsi="Times New Roman"/>
          <w:b/>
          <w:sz w:val="28"/>
        </w:rPr>
      </w:r>
    </w:p>
    <w:p>
      <w:pPr>
        <w:pStyle w:val="6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Укажите пункты/места начала и окончания вашего маршрута, а также ключевые контрольные пункты / точки  на маршруте и предполагаемые даты их прохождения.</w:t>
      </w:r>
      <w:r>
        <w:rPr>
          <w:rFonts w:ascii="Times New Roman" w:hAnsi="Times New Roman"/>
          <w:sz w:val="28"/>
        </w:rPr>
      </w:r>
    </w:p>
    <w:p>
      <w:pPr>
        <w:pStyle w:val="6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tbl>
      <w:tblPr>
        <w:tblStyle w:val="688"/>
        <w:tblpPr w:horzAnchor="margin" w:tblpXSpec="left" w:vertAnchor="text" w:tblpY="153" w:leftFromText="180" w:topFromText="0" w:rightFromText="180" w:bottomFromText="0"/>
        <w:tblW w:w="0" w:type="auto"/>
        <w:tblLayout w:type="fixed"/>
        <w:tblLook w:val="04A0" w:firstRow="1" w:lastRow="0" w:firstColumn="1" w:lastColumn="0" w:noHBand="0" w:noVBand="1"/>
      </w:tblPr>
      <w:tblGrid>
        <w:gridCol w:w="1372"/>
        <w:gridCol w:w="8769"/>
      </w:tblGrid>
      <w:tr>
        <w:trPr>
          <w:trHeight w:val="274"/>
        </w:trPr>
        <w:tc>
          <w:tcPr>
            <w:tcW w:w="1372" w:type="dxa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Дата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8769" w:type="dxa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Контрольный пункт / Точка / Участок маршрута</w:t>
            </w:r>
            <w:r>
              <w:rPr>
                <w:rFonts w:ascii="Times New Roman" w:hAnsi="Times New Roman"/>
                <w:b/>
                <w:sz w:val="28"/>
              </w:rPr>
              <w:t xml:space="preserve"> с указанием предполагаемых мест ночлега и отдыха, наличия опасных участков на маршруте (речных порогов, водопадов, ледников, переходов по льду и иных участков)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rPr>
          <w:trHeight w:val="272"/>
        </w:trPr>
        <w:tc>
          <w:tcPr>
            <w:tcW w:w="1372" w:type="dxa"/>
            <w:textDirection w:val="lrTb"/>
            <w:noWrap w:val="false"/>
          </w:tcPr>
          <w:p>
            <w:pPr>
              <w:pStyle w:val="68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769" w:type="dxa"/>
            <w:textDirection w:val="lrTb"/>
            <w:noWrap w:val="false"/>
          </w:tcPr>
          <w:p>
            <w:pPr>
              <w:pStyle w:val="68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272"/>
        </w:trPr>
        <w:tc>
          <w:tcPr>
            <w:tcW w:w="1372" w:type="dxa"/>
            <w:textDirection w:val="lrTb"/>
            <w:noWrap w:val="false"/>
          </w:tcPr>
          <w:p>
            <w:pPr>
              <w:pStyle w:val="68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769" w:type="dxa"/>
            <w:textDirection w:val="lrTb"/>
            <w:noWrap w:val="false"/>
          </w:tcPr>
          <w:p>
            <w:pPr>
              <w:pStyle w:val="68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272"/>
        </w:trPr>
        <w:tc>
          <w:tcPr>
            <w:tcW w:w="1372" w:type="dxa"/>
            <w:textDirection w:val="lrTb"/>
            <w:noWrap w:val="false"/>
          </w:tcPr>
          <w:p>
            <w:pPr>
              <w:pStyle w:val="68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769" w:type="dxa"/>
            <w:textDirection w:val="lrTb"/>
            <w:noWrap w:val="false"/>
          </w:tcPr>
          <w:p>
            <w:pPr>
              <w:pStyle w:val="68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272"/>
        </w:trPr>
        <w:tc>
          <w:tcPr>
            <w:tcW w:w="1372" w:type="dxa"/>
            <w:textDirection w:val="lrTb"/>
            <w:noWrap w:val="false"/>
          </w:tcPr>
          <w:p>
            <w:pPr>
              <w:pStyle w:val="68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769" w:type="dxa"/>
            <w:textDirection w:val="lrTb"/>
            <w:noWrap w:val="false"/>
          </w:tcPr>
          <w:p>
            <w:pPr>
              <w:pStyle w:val="68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272"/>
        </w:trPr>
        <w:tc>
          <w:tcPr>
            <w:tcW w:w="1372" w:type="dxa"/>
            <w:textDirection w:val="lrTb"/>
            <w:noWrap w:val="false"/>
          </w:tcPr>
          <w:p>
            <w:pPr>
              <w:pStyle w:val="68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769" w:type="dxa"/>
            <w:textDirection w:val="lrTb"/>
            <w:noWrap w:val="false"/>
          </w:tcPr>
          <w:p>
            <w:pPr>
              <w:pStyle w:val="68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272"/>
        </w:trPr>
        <w:tc>
          <w:tcPr>
            <w:tcW w:w="1372" w:type="dxa"/>
            <w:textDirection w:val="lrTb"/>
            <w:noWrap w:val="false"/>
          </w:tcPr>
          <w:p>
            <w:pPr>
              <w:pStyle w:val="68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8769" w:type="dxa"/>
            <w:textDirection w:val="lrTb"/>
            <w:noWrap w:val="false"/>
          </w:tcPr>
          <w:p>
            <w:pPr>
              <w:pStyle w:val="68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6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6.2. Маршруты аварийных выходов (для маршрутов, имеющих категории сложности).</w:t>
      </w:r>
      <w:r>
        <w:rPr>
          <w:rFonts w:ascii="Times New Roman" w:hAnsi="Times New Roman"/>
          <w:b/>
          <w:sz w:val="28"/>
        </w:rPr>
      </w:r>
    </w:p>
    <w:tbl>
      <w:tblPr>
        <w:tblStyle w:val="688"/>
        <w:tblpPr w:horzAnchor="margin" w:tblpXSpec="left" w:vertAnchor="text" w:tblpY="153" w:leftFromText="180" w:topFromText="0" w:rightFromText="180" w:bottomFromText="0"/>
        <w:tblW w:w="0" w:type="auto"/>
        <w:tblLayout w:type="fixed"/>
        <w:tblLook w:val="04A0" w:firstRow="1" w:lastRow="0" w:firstColumn="1" w:lastColumn="0" w:noHBand="0" w:noVBand="1"/>
      </w:tblPr>
      <w:tblGrid>
        <w:gridCol w:w="10141"/>
      </w:tblGrid>
      <w:tr>
        <w:trPr>
          <w:trHeight w:val="560"/>
        </w:trPr>
        <w:tc>
          <w:tcPr>
            <w:tcW w:w="10141" w:type="dxa"/>
            <w:textDirection w:val="lrTb"/>
            <w:noWrap w:val="false"/>
          </w:tcPr>
          <w:p>
            <w:pPr>
              <w:pStyle w:val="68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8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6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6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7. Информация об индивидуальном и групповом снаряжении и об оборудовании, включая средства индивидуальной защиты (страховочные веревки, каски, ледорубы и другое страховочное, спортивное и походное снаряжение и др.)</w:t>
      </w:r>
      <w:r>
        <w:rPr>
          <w:rFonts w:ascii="Times New Roman" w:hAnsi="Times New Roman"/>
          <w:b/>
          <w:sz w:val="28"/>
        </w:rPr>
      </w:r>
    </w:p>
    <w:p>
      <w:pPr>
        <w:pStyle w:val="6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7.1. Индивидуальное снаряжение.</w:t>
      </w:r>
      <w:r>
        <w:rPr>
          <w:rFonts w:ascii="Times New Roman" w:hAnsi="Times New Roman"/>
          <w:b/>
          <w:sz w:val="28"/>
        </w:rPr>
      </w:r>
    </w:p>
    <w:tbl>
      <w:tblPr>
        <w:tblStyle w:val="68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379"/>
        <w:gridCol w:w="6083"/>
      </w:tblGrid>
      <w:tr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</w:rPr>
              <w:t xml:space="preserve">п</w:t>
            </w:r>
            <w:r>
              <w:rPr>
                <w:rFonts w:ascii="Times New Roman" w:hAnsi="Times New Roman"/>
                <w:b/>
                <w:sz w:val="28"/>
              </w:rPr>
              <w:t xml:space="preserve">/п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33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ФИО</w:t>
            </w:r>
            <w:r>
              <w:rPr>
                <w:rFonts w:ascii="Times New Roman" w:hAnsi="Times New Roman"/>
                <w:b/>
                <w:sz w:val="28"/>
              </w:rPr>
              <w:t xml:space="preserve"> участника группы</w:t>
            </w:r>
            <w:r>
              <w:rPr>
                <w:rFonts w:ascii="Times New Roman" w:hAnsi="Times New Roman"/>
                <w:b/>
                <w:sz w:val="28"/>
              </w:rPr>
              <w:t xml:space="preserve"> (полностью)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60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Наименование снаряжения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33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60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</w:tr>
      <w:tr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33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60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</w:tr>
      <w:tr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33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60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</w:tr>
    </w:tbl>
    <w:p>
      <w:pPr>
        <w:pStyle w:val="6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6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7.2. Групповое снаряжение и оборудование.</w:t>
      </w:r>
      <w:r>
        <w:rPr>
          <w:rFonts w:ascii="Times New Roman" w:hAnsi="Times New Roman"/>
          <w:b/>
          <w:sz w:val="28"/>
        </w:rPr>
      </w:r>
    </w:p>
    <w:tbl>
      <w:tblPr>
        <w:tblStyle w:val="68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462"/>
      </w:tblGrid>
      <w:tr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</w:rPr>
              <w:t xml:space="preserve">п</w:t>
            </w:r>
            <w:r>
              <w:rPr>
                <w:rFonts w:ascii="Times New Roman" w:hAnsi="Times New Roman"/>
                <w:b/>
                <w:sz w:val="28"/>
              </w:rPr>
              <w:t xml:space="preserve">/п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94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Наименование</w:t>
            </w:r>
            <w:r>
              <w:rPr>
                <w:rFonts w:ascii="Times New Roman" w:hAnsi="Times New Roman"/>
                <w:b/>
                <w:sz w:val="28"/>
              </w:rPr>
              <w:t xml:space="preserve"> группового</w:t>
            </w:r>
            <w:r>
              <w:rPr>
                <w:rFonts w:ascii="Times New Roman" w:hAnsi="Times New Roman"/>
                <w:b/>
                <w:sz w:val="28"/>
              </w:rPr>
              <w:t xml:space="preserve"> снаряжения</w:t>
            </w:r>
            <w:r>
              <w:rPr>
                <w:rFonts w:ascii="Times New Roman" w:hAnsi="Times New Roman"/>
                <w:b/>
                <w:sz w:val="28"/>
              </w:rPr>
              <w:t xml:space="preserve"> и оборудования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94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</w:tr>
      <w:tr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94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</w:tr>
      <w:tr>
        <w:trPr/>
        <w:tc>
          <w:tcPr>
            <w:tcW w:w="6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  <w:tc>
          <w:tcPr>
            <w:tcW w:w="94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</w:r>
            <w:r>
              <w:rPr>
                <w:rFonts w:ascii="Times New Roman" w:hAnsi="Times New Roman"/>
                <w:b/>
                <w:sz w:val="28"/>
                <w:u w:val="single"/>
              </w:rPr>
            </w:r>
          </w:p>
        </w:tc>
      </w:tr>
    </w:tbl>
    <w:p>
      <w:pPr>
        <w:pStyle w:val="6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6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8. Наличие средств оказания </w:t>
      </w:r>
      <w:r>
        <w:rPr>
          <w:rFonts w:ascii="Times New Roman" w:hAnsi="Times New Roman"/>
          <w:b/>
          <w:sz w:val="28"/>
        </w:rPr>
        <w:t xml:space="preserve">первой помощи, сре</w:t>
      </w:r>
      <w:r>
        <w:rPr>
          <w:rFonts w:ascii="Times New Roman" w:hAnsi="Times New Roman"/>
          <w:b/>
          <w:sz w:val="28"/>
        </w:rPr>
        <w:t xml:space="preserve">дств св</w:t>
      </w:r>
      <w:r>
        <w:rPr>
          <w:rFonts w:ascii="Times New Roman" w:hAnsi="Times New Roman"/>
          <w:b/>
          <w:sz w:val="28"/>
        </w:rPr>
        <w:t xml:space="preserve">язи, применение которых обеспечит организацию связи с учетом особенностей маршрута передвижения или маршрута с сопровождением, и заряженных запасных элементов питания к ним, а также сигнальных средств.</w:t>
      </w:r>
      <w:r>
        <w:rPr>
          <w:rFonts w:ascii="Times New Roman" w:hAnsi="Times New Roman"/>
          <w:b/>
          <w:sz w:val="28"/>
        </w:rPr>
      </w:r>
    </w:p>
    <w:p>
      <w:pPr>
        <w:pStyle w:val="6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6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8.1. </w:t>
      </w:r>
      <w:r>
        <w:rPr>
          <w:rFonts w:ascii="Times New Roman" w:hAnsi="Times New Roman"/>
          <w:b/>
          <w:sz w:val="28"/>
        </w:rPr>
        <w:t xml:space="preserve">Средства оказания первой помощи:_________________.</w:t>
      </w:r>
      <w:r>
        <w:rPr>
          <w:rFonts w:ascii="Times New Roman" w:hAnsi="Times New Roman"/>
          <w:b/>
          <w:sz w:val="28"/>
        </w:rPr>
      </w:r>
    </w:p>
    <w:p>
      <w:pPr>
        <w:pStyle w:val="6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6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8.2. </w:t>
      </w:r>
      <w:r>
        <w:rPr>
          <w:rFonts w:ascii="Times New Roman" w:hAnsi="Times New Roman"/>
          <w:b/>
          <w:sz w:val="28"/>
        </w:rPr>
        <w:t xml:space="preserve">Наличие медицинских работников в составе группы: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_________________.</w:t>
      </w:r>
      <w:r>
        <w:rPr>
          <w:rFonts w:ascii="Times New Roman" w:hAnsi="Times New Roman"/>
          <w:b/>
          <w:sz w:val="28"/>
        </w:rPr>
      </w:r>
    </w:p>
    <w:p>
      <w:pPr>
        <w:pStyle w:val="6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6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8.3. Средства связи.</w:t>
      </w:r>
      <w:r>
        <w:rPr>
          <w:rFonts w:ascii="Times New Roman" w:hAnsi="Times New Roman"/>
          <w:b/>
          <w:sz w:val="28"/>
        </w:rPr>
      </w:r>
    </w:p>
    <w:p>
      <w:pPr>
        <w:pStyle w:val="6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tbl>
      <w:tblPr>
        <w:tblStyle w:val="688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00"/>
        <w:gridCol w:w="4780"/>
        <w:gridCol w:w="2127"/>
      </w:tblGrid>
      <w:tr>
        <w:trPr>
          <w:trHeight w:val="249"/>
        </w:trPr>
        <w:tc>
          <w:tcPr>
            <w:tcW w:w="3300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Средства</w:t>
            </w:r>
            <w:r>
              <w:rPr>
                <w:rFonts w:ascii="Times New Roman" w:hAnsi="Times New Roman"/>
                <w:b/>
                <w:sz w:val="28"/>
              </w:rPr>
              <w:t xml:space="preserve"> связи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4780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Контактный номер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Наличие резервного питания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rPr>
          <w:trHeight w:val="446"/>
        </w:trPr>
        <w:tc>
          <w:tcPr>
            <w:tcW w:w="3300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Спутниковый телефон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4780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rPr>
          <w:trHeight w:val="342"/>
        </w:trPr>
        <w:tc>
          <w:tcPr>
            <w:tcW w:w="3300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Мобильные телефоны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4780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rPr>
          <w:trHeight w:val="547"/>
        </w:trPr>
        <w:tc>
          <w:tcPr>
            <w:tcW w:w="3300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Спутниковый</w:t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GPS</w:t>
            </w:r>
            <w:r>
              <w:rPr>
                <w:rFonts w:ascii="Times New Roman" w:hAnsi="Times New Roman"/>
                <w:b/>
                <w:sz w:val="28"/>
              </w:rPr>
              <w:t xml:space="preserve">-коммуникатор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4780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rPr>
          <w:trHeight w:val="547"/>
        </w:trPr>
        <w:tc>
          <w:tcPr>
            <w:tcW w:w="3300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Радиостанция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4780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rPr>
          <w:trHeight w:val="258"/>
        </w:trPr>
        <w:tc>
          <w:tcPr>
            <w:tcW w:w="3300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Другое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4780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2127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</w:tbl>
    <w:p>
      <w:pPr>
        <w:pStyle w:val="6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6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8.4. Сигнальные средства.</w:t>
      </w:r>
      <w:r>
        <w:rPr>
          <w:rFonts w:ascii="Times New Roman" w:hAnsi="Times New Roman"/>
          <w:b/>
          <w:sz w:val="28"/>
        </w:rPr>
      </w:r>
    </w:p>
    <w:p>
      <w:pPr>
        <w:pStyle w:val="6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tbl>
      <w:tblPr>
        <w:tblStyle w:val="688"/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9"/>
      </w:tblGrid>
      <w:tr>
        <w:trPr/>
        <w:tc>
          <w:tcPr>
            <w:tcW w:w="5068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Сигнальные средства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5069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Количество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rPr/>
        <w:tc>
          <w:tcPr>
            <w:tcW w:w="5068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Сигнальные ракеты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5069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rPr/>
        <w:tc>
          <w:tcPr>
            <w:tcW w:w="5068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Фальшфейеры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5069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rPr/>
        <w:tc>
          <w:tcPr>
            <w:tcW w:w="5068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Другое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5069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</w:tbl>
    <w:p>
      <w:pPr>
        <w:pStyle w:val="6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6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6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9. Организация сеансов связи на маршруте передвижения.</w:t>
      </w:r>
      <w:r>
        <w:rPr>
          <w:rFonts w:ascii="Times New Roman" w:hAnsi="Times New Roman"/>
          <w:b/>
          <w:sz w:val="28"/>
        </w:rPr>
      </w:r>
    </w:p>
    <w:p>
      <w:pPr>
        <w:pStyle w:val="6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tbl>
      <w:tblPr>
        <w:tblStyle w:val="688"/>
        <w:tblW w:w="0" w:type="auto"/>
        <w:tblLayout w:type="fixed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>
        <w:trPr/>
        <w:tc>
          <w:tcPr>
            <w:tcW w:w="3379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Дата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3379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Время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3379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Способы организации связи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rPr/>
        <w:tc>
          <w:tcPr>
            <w:tcW w:w="3379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3379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3379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rPr/>
        <w:tc>
          <w:tcPr>
            <w:tcW w:w="3379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3379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3379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rPr/>
        <w:tc>
          <w:tcPr>
            <w:tcW w:w="3379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3379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3379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</w:tbl>
    <w:p>
      <w:pPr>
        <w:pStyle w:val="6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6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10. Применяемые средства передвижения.</w:t>
      </w:r>
      <w:r>
        <w:rPr>
          <w:rFonts w:ascii="Times New Roman" w:hAnsi="Times New Roman"/>
          <w:b/>
          <w:sz w:val="28"/>
        </w:rPr>
      </w:r>
    </w:p>
    <w:tbl>
      <w:tblPr>
        <w:tblStyle w:val="688"/>
        <w:tblpPr w:horzAnchor="margin" w:tblpXSpec="left" w:vertAnchor="text" w:tblpY="153" w:leftFromText="180" w:topFromText="0" w:rightFromText="180" w:bottomFromText="0"/>
        <w:tblW w:w="0" w:type="auto"/>
        <w:tblLayout w:type="fixed"/>
        <w:tblLook w:val="04A0" w:firstRow="1" w:lastRow="0" w:firstColumn="1" w:lastColumn="0" w:noHBand="0" w:noVBand="1"/>
      </w:tblPr>
      <w:tblGrid>
        <w:gridCol w:w="10141"/>
      </w:tblGrid>
      <w:tr>
        <w:trPr>
          <w:trHeight w:val="560"/>
        </w:trPr>
        <w:tc>
          <w:tcPr>
            <w:tcW w:w="10141" w:type="dxa"/>
            <w:textDirection w:val="lrTb"/>
            <w:noWrap w:val="false"/>
          </w:tcPr>
          <w:p>
            <w:pPr>
              <w:pStyle w:val="68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8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6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6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11. ФИО и контактный телефон лица, предоставившего сведения.</w:t>
      </w:r>
      <w:r>
        <w:rPr>
          <w:rFonts w:ascii="Times New Roman" w:hAnsi="Times New Roman"/>
          <w:b/>
          <w:sz w:val="28"/>
        </w:rPr>
      </w:r>
    </w:p>
    <w:p>
      <w:pPr>
        <w:pStyle w:val="6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tbl>
      <w:tblPr>
        <w:tblStyle w:val="688"/>
        <w:tblW w:w="0" w:type="auto"/>
        <w:tblLayout w:type="fixed"/>
        <w:tblLook w:val="04A0" w:firstRow="1" w:lastRow="0" w:firstColumn="1" w:lastColumn="0" w:noHBand="0" w:noVBand="1"/>
      </w:tblPr>
      <w:tblGrid>
        <w:gridCol w:w="3604"/>
        <w:gridCol w:w="3627"/>
        <w:gridCol w:w="2906"/>
      </w:tblGrid>
      <w:tr>
        <w:trPr/>
        <w:tc>
          <w:tcPr>
            <w:tcW w:w="3604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ФИО (полностью)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3627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Контактный телефон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2906" w:type="dxa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Электронная почта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rPr/>
        <w:tc>
          <w:tcPr>
            <w:tcW w:w="3604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3627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2906" w:type="dxa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</w:tbl>
    <w:p>
      <w:pPr>
        <w:pStyle w:val="6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685"/>
        <w:ind w:right="-2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12</w:t>
      </w:r>
      <w:r>
        <w:rPr>
          <w:rFonts w:ascii="Times New Roman" w:hAnsi="Times New Roman"/>
          <w:b/>
          <w:sz w:val="28"/>
        </w:rPr>
        <w:t xml:space="preserve">. Если Вы приехали из других регионов России или из других стран укажите дату и номер рейса из аэропорта Елизово, которым вы будете улетать с Камчатки по окончании Вашего путешествия.</w:t>
      </w:r>
      <w:r>
        <w:rPr>
          <w:rFonts w:ascii="Times New Roman" w:hAnsi="Times New Roman"/>
          <w:b/>
          <w:sz w:val="28"/>
        </w:rPr>
      </w:r>
    </w:p>
    <w:p>
      <w:pPr>
        <w:pStyle w:val="685"/>
        <w:ind w:left="0" w:right="-28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Необходимость данного пункта вызвана тем, что периодически спасателям приходится выезжать на поиски туристов, которые завершили свой маршрут и </w:t>
      </w:r>
      <w:r>
        <w:rPr>
          <w:rFonts w:ascii="Times New Roman" w:hAnsi="Times New Roman"/>
          <w:sz w:val="28"/>
        </w:rPr>
        <w:t xml:space="preserve"> улетели с Камчатки, забыв позвонить и снять контрольный срок. В случае нарушения контрольного срока группой из других регионов, информация о дате вылета и номере обратного рейса поможет спасателям оперативно установить, улетели туристы с Камчатки или нет.</w:t>
      </w:r>
      <w:r>
        <w:rPr>
          <w:rFonts w:ascii="Times New Roman" w:hAnsi="Times New Roman"/>
          <w:sz w:val="28"/>
        </w:rPr>
      </w:r>
    </w:p>
    <w:tbl>
      <w:tblPr>
        <w:tblStyle w:val="688"/>
        <w:tblpPr w:horzAnchor="margin" w:tblpXSpec="left" w:vertAnchor="text" w:tblpY="91" w:leftFromText="180" w:topFromText="0" w:rightFromText="180" w:bottomFromText="0"/>
        <w:tblW w:w="0" w:type="auto"/>
        <w:tblLayout w:type="fixed"/>
        <w:tblLook w:val="04A0" w:firstRow="1" w:lastRow="0" w:firstColumn="1" w:lastColumn="0" w:noHBand="0" w:noVBand="1"/>
      </w:tblPr>
      <w:tblGrid>
        <w:gridCol w:w="6840"/>
        <w:gridCol w:w="3362"/>
      </w:tblGrid>
      <w:tr>
        <w:trPr>
          <w:trHeight w:val="547"/>
        </w:trPr>
        <w:tc>
          <w:tcPr>
            <w:tcW w:w="6840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ФИО (полностью)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3362" w:type="dxa"/>
            <w:textDirection w:val="lrTb"/>
            <w:noWrap w:val="false"/>
          </w:tcPr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Дата вылета и № рейса</w:t>
            </w: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68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из аэропорта г. Елизово</w:t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rPr>
          <w:trHeight w:val="283"/>
        </w:trPr>
        <w:tc>
          <w:tcPr>
            <w:tcW w:w="6840" w:type="dxa"/>
            <w:textDirection w:val="lrTb"/>
            <w:noWrap w:val="false"/>
          </w:tcPr>
          <w:p>
            <w:pPr>
              <w:pStyle w:val="685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3362" w:type="dxa"/>
            <w:textDirection w:val="lrTb"/>
            <w:noWrap w:val="false"/>
          </w:tcPr>
          <w:p>
            <w:pPr>
              <w:pStyle w:val="685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rPr>
          <w:trHeight w:val="273"/>
        </w:trPr>
        <w:tc>
          <w:tcPr>
            <w:tcW w:w="6840" w:type="dxa"/>
            <w:textDirection w:val="lrTb"/>
            <w:noWrap w:val="false"/>
          </w:tcPr>
          <w:p>
            <w:pPr>
              <w:pStyle w:val="685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3362" w:type="dxa"/>
            <w:textDirection w:val="lrTb"/>
            <w:noWrap w:val="false"/>
          </w:tcPr>
          <w:p>
            <w:pPr>
              <w:pStyle w:val="685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  <w:tr>
        <w:trPr>
          <w:trHeight w:val="273"/>
        </w:trPr>
        <w:tc>
          <w:tcPr>
            <w:tcW w:w="6840" w:type="dxa"/>
            <w:textDirection w:val="lrTb"/>
            <w:noWrap w:val="false"/>
          </w:tcPr>
          <w:p>
            <w:pPr>
              <w:pStyle w:val="685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3362" w:type="dxa"/>
            <w:textDirection w:val="lrTb"/>
            <w:noWrap w:val="false"/>
          </w:tcPr>
          <w:p>
            <w:pPr>
              <w:pStyle w:val="685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>
              <w:rPr>
                <w:rFonts w:ascii="Times New Roman" w:hAnsi="Times New Roman"/>
                <w:b/>
                <w:sz w:val="28"/>
              </w:rPr>
            </w:r>
          </w:p>
        </w:tc>
      </w:tr>
    </w:tbl>
    <w:p>
      <w:pPr>
        <w:pStyle w:val="6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6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13. Дополнительная информация</w:t>
      </w:r>
      <w:r>
        <w:rPr>
          <w:rFonts w:ascii="Times New Roman" w:hAnsi="Times New Roman"/>
          <w:b/>
          <w:sz w:val="28"/>
        </w:rPr>
        <w:t xml:space="preserve"> (при необходимости)</w:t>
      </w:r>
      <w:r>
        <w:rPr>
          <w:rFonts w:ascii="Times New Roman" w:hAnsi="Times New Roman"/>
          <w:b/>
          <w:sz w:val="28"/>
        </w:rPr>
        <w:t xml:space="preserve">.</w:t>
      </w:r>
      <w:r>
        <w:rPr>
          <w:rFonts w:ascii="Times New Roman" w:hAnsi="Times New Roman"/>
          <w:b/>
          <w:sz w:val="28"/>
        </w:rPr>
      </w:r>
    </w:p>
    <w:tbl>
      <w:tblPr>
        <w:tblStyle w:val="688"/>
        <w:tblpPr w:horzAnchor="margin" w:tblpXSpec="left" w:vertAnchor="text" w:tblpY="153" w:leftFromText="180" w:topFromText="0" w:rightFromText="180" w:bottomFromText="0"/>
        <w:tblW w:w="0" w:type="auto"/>
        <w:tblLayout w:type="fixed"/>
        <w:tblLook w:val="04A0" w:firstRow="1" w:lastRow="0" w:firstColumn="1" w:lastColumn="0" w:noHBand="0" w:noVBand="1"/>
      </w:tblPr>
      <w:tblGrid>
        <w:gridCol w:w="10141"/>
      </w:tblGrid>
      <w:tr>
        <w:trPr>
          <w:trHeight w:val="560"/>
        </w:trPr>
        <w:tc>
          <w:tcPr>
            <w:tcW w:w="10141" w:type="dxa"/>
            <w:textDirection w:val="lrTb"/>
            <w:noWrap w:val="false"/>
          </w:tcPr>
          <w:p>
            <w:pPr>
              <w:pStyle w:val="68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68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68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685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 предоставлении сведений Вы</w:t>
      </w:r>
      <w:r>
        <w:rPr>
          <w:rFonts w:ascii="Times New Roman" w:hAnsi="Times New Roman"/>
          <w:b/>
          <w:sz w:val="28"/>
        </w:rPr>
        <w:t xml:space="preserve"> и все участники туристского мероприятия</w:t>
      </w:r>
      <w:r>
        <w:rPr>
          <w:rFonts w:ascii="Times New Roman" w:hAnsi="Times New Roman"/>
          <w:b/>
          <w:sz w:val="28"/>
        </w:rPr>
        <w:t xml:space="preserve"> даете согласие</w:t>
      </w:r>
      <w:r>
        <w:rPr>
          <w:rFonts w:ascii="Times New Roman" w:hAnsi="Times New Roman"/>
          <w:b/>
          <w:sz w:val="28"/>
        </w:rPr>
        <w:t xml:space="preserve"> на обработку персональных данных (в соответствии со ст. 9 Федерального закона от 27 июля 2006 г. № 152-ФЗ «О персональных данных»).</w:t>
      </w:r>
      <w:r>
        <w:rPr>
          <w:rFonts w:ascii="Times New Roman" w:hAnsi="Times New Roman"/>
          <w:b/>
          <w:sz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5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/>
  </w:p>
  <w:p>
    <w:pPr>
      <w:pStyle w:val="67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0"/>
    <w:link w:val="65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0"/>
    <w:link w:val="684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0"/>
    <w:link w:val="64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50"/>
    <w:link w:val="682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50"/>
    <w:link w:val="654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6"/>
    <w:next w:val="63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6"/>
    <w:next w:val="63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6"/>
    <w:next w:val="63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6"/>
    <w:next w:val="63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6"/>
    <w:uiPriority w:val="34"/>
    <w:qFormat/>
    <w:pPr>
      <w:contextualSpacing/>
      <w:ind w:left="720"/>
    </w:pPr>
  </w:style>
  <w:style w:type="character" w:styleId="35">
    <w:name w:val="Title Char"/>
    <w:basedOn w:val="650"/>
    <w:link w:val="680"/>
    <w:uiPriority w:val="10"/>
    <w:rPr>
      <w:sz w:val="48"/>
      <w:szCs w:val="48"/>
    </w:rPr>
  </w:style>
  <w:style w:type="character" w:styleId="37">
    <w:name w:val="Subtitle Char"/>
    <w:basedOn w:val="650"/>
    <w:link w:val="678"/>
    <w:uiPriority w:val="11"/>
    <w:rPr>
      <w:sz w:val="24"/>
      <w:szCs w:val="24"/>
    </w:rPr>
  </w:style>
  <w:style w:type="paragraph" w:styleId="38">
    <w:name w:val="Quote"/>
    <w:basedOn w:val="636"/>
    <w:next w:val="63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6"/>
    <w:next w:val="63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0"/>
    <w:link w:val="676"/>
    <w:uiPriority w:val="99"/>
  </w:style>
  <w:style w:type="character" w:styleId="45">
    <w:name w:val="Footer Char"/>
    <w:basedOn w:val="650"/>
    <w:link w:val="656"/>
    <w:uiPriority w:val="99"/>
  </w:style>
  <w:style w:type="paragraph" w:styleId="46">
    <w:name w:val="Caption"/>
    <w:basedOn w:val="636"/>
    <w:next w:val="6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56"/>
    <w:uiPriority w:val="99"/>
  </w:style>
  <w:style w:type="table" w:styleId="49">
    <w:name w:val="Table Grid Light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0"/>
    <w:uiPriority w:val="99"/>
    <w:unhideWhenUsed/>
    <w:rPr>
      <w:vertAlign w:val="superscript"/>
    </w:rPr>
  </w:style>
  <w:style w:type="paragraph" w:styleId="178">
    <w:name w:val="endnote text"/>
    <w:basedOn w:val="63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0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36"/>
    <w:next w:val="636"/>
    <w:uiPriority w:val="99"/>
    <w:unhideWhenUsed/>
    <w:pPr>
      <w:spacing w:after="0" w:afterAutospacing="0"/>
    </w:pPr>
  </w:style>
  <w:style w:type="paragraph" w:styleId="635" w:default="1">
    <w:name w:val="Normal"/>
    <w:link w:val="636"/>
    <w:uiPriority w:val="0"/>
    <w:qFormat/>
  </w:style>
  <w:style w:type="character" w:styleId="636" w:default="1">
    <w:name w:val="Normal"/>
    <w:link w:val="635"/>
  </w:style>
  <w:style w:type="paragraph" w:styleId="637">
    <w:name w:val="toc 2"/>
    <w:next w:val="635"/>
    <w:link w:val="638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638">
    <w:name w:val="toc 2"/>
    <w:link w:val="637"/>
    <w:rPr>
      <w:rFonts w:ascii="XO Thames" w:hAnsi="XO Thames"/>
      <w:sz w:val="28"/>
    </w:rPr>
  </w:style>
  <w:style w:type="paragraph" w:styleId="639">
    <w:name w:val="toc 4"/>
    <w:next w:val="635"/>
    <w:link w:val="6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640">
    <w:name w:val="toc 4"/>
    <w:link w:val="639"/>
    <w:rPr>
      <w:rFonts w:ascii="XO Thames" w:hAnsi="XO Thames"/>
      <w:sz w:val="28"/>
    </w:rPr>
  </w:style>
  <w:style w:type="paragraph" w:styleId="641">
    <w:name w:val="toc 6"/>
    <w:next w:val="635"/>
    <w:link w:val="642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642">
    <w:name w:val="toc 6"/>
    <w:link w:val="641"/>
    <w:rPr>
      <w:rFonts w:ascii="XO Thames" w:hAnsi="XO Thames"/>
      <w:sz w:val="28"/>
    </w:rPr>
  </w:style>
  <w:style w:type="paragraph" w:styleId="643">
    <w:name w:val="toc 7"/>
    <w:next w:val="635"/>
    <w:link w:val="644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644">
    <w:name w:val="toc 7"/>
    <w:link w:val="643"/>
    <w:rPr>
      <w:rFonts w:ascii="XO Thames" w:hAnsi="XO Thames"/>
      <w:sz w:val="28"/>
    </w:rPr>
  </w:style>
  <w:style w:type="paragraph" w:styleId="645">
    <w:name w:val="Endnote"/>
    <w:link w:val="646"/>
    <w:pPr>
      <w:ind w:left="0" w:firstLine="851"/>
      <w:jc w:val="both"/>
    </w:pPr>
    <w:rPr>
      <w:rFonts w:ascii="XO Thames" w:hAnsi="XO Thames"/>
      <w:sz w:val="22"/>
    </w:rPr>
  </w:style>
  <w:style w:type="character" w:styleId="646">
    <w:name w:val="Endnote"/>
    <w:link w:val="645"/>
    <w:rPr>
      <w:rFonts w:ascii="XO Thames" w:hAnsi="XO Thames"/>
      <w:sz w:val="22"/>
    </w:rPr>
  </w:style>
  <w:style w:type="paragraph" w:styleId="647">
    <w:name w:val="Heading 3"/>
    <w:next w:val="635"/>
    <w:link w:val="648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648">
    <w:name w:val="Heading 3"/>
    <w:link w:val="647"/>
    <w:rPr>
      <w:rFonts w:ascii="XO Thames" w:hAnsi="XO Thames"/>
      <w:b/>
      <w:sz w:val="26"/>
    </w:rPr>
  </w:style>
  <w:style w:type="paragraph" w:styleId="649">
    <w:name w:val="Default Paragraph Font"/>
    <w:link w:val="650"/>
  </w:style>
  <w:style w:type="character" w:styleId="650">
    <w:name w:val="Default Paragraph Font"/>
    <w:link w:val="649"/>
  </w:style>
  <w:style w:type="paragraph" w:styleId="651">
    <w:name w:val="toc 3"/>
    <w:next w:val="635"/>
    <w:link w:val="652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652">
    <w:name w:val="toc 3"/>
    <w:link w:val="651"/>
    <w:rPr>
      <w:rFonts w:ascii="XO Thames" w:hAnsi="XO Thames"/>
      <w:sz w:val="28"/>
    </w:rPr>
  </w:style>
  <w:style w:type="paragraph" w:styleId="653">
    <w:name w:val="Heading 5"/>
    <w:next w:val="635"/>
    <w:link w:val="654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654">
    <w:name w:val="Heading 5"/>
    <w:link w:val="653"/>
    <w:rPr>
      <w:rFonts w:ascii="XO Thames" w:hAnsi="XO Thames"/>
      <w:b/>
      <w:sz w:val="22"/>
    </w:rPr>
  </w:style>
  <w:style w:type="paragraph" w:styleId="655">
    <w:name w:val="Footer"/>
    <w:basedOn w:val="635"/>
    <w:link w:val="656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6">
    <w:name w:val="Footer"/>
    <w:basedOn w:val="636"/>
    <w:link w:val="655"/>
  </w:style>
  <w:style w:type="paragraph" w:styleId="657">
    <w:name w:val="Heading 1"/>
    <w:next w:val="635"/>
    <w:link w:val="658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658">
    <w:name w:val="Heading 1"/>
    <w:link w:val="657"/>
    <w:rPr>
      <w:rFonts w:ascii="XO Thames" w:hAnsi="XO Thames"/>
      <w:b/>
      <w:sz w:val="32"/>
    </w:rPr>
  </w:style>
  <w:style w:type="paragraph" w:styleId="659">
    <w:name w:val="Hyperlink"/>
    <w:link w:val="660"/>
    <w:rPr>
      <w:color w:val="0000ff"/>
      <w:u w:val="single"/>
    </w:rPr>
  </w:style>
  <w:style w:type="character" w:styleId="660">
    <w:name w:val="Hyperlink"/>
    <w:link w:val="659"/>
    <w:rPr>
      <w:color w:val="0000ff"/>
      <w:u w:val="single"/>
    </w:rPr>
  </w:style>
  <w:style w:type="paragraph" w:styleId="661">
    <w:name w:val="Footnote"/>
    <w:link w:val="662"/>
    <w:pPr>
      <w:ind w:left="0" w:firstLine="851"/>
      <w:jc w:val="both"/>
    </w:pPr>
    <w:rPr>
      <w:rFonts w:ascii="XO Thames" w:hAnsi="XO Thames"/>
      <w:sz w:val="22"/>
    </w:rPr>
  </w:style>
  <w:style w:type="character" w:styleId="662">
    <w:name w:val="Footnote"/>
    <w:link w:val="661"/>
    <w:rPr>
      <w:rFonts w:ascii="XO Thames" w:hAnsi="XO Thames"/>
      <w:sz w:val="22"/>
    </w:rPr>
  </w:style>
  <w:style w:type="paragraph" w:styleId="663">
    <w:name w:val="toc 1"/>
    <w:next w:val="635"/>
    <w:link w:val="664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664">
    <w:name w:val="toc 1"/>
    <w:link w:val="663"/>
    <w:rPr>
      <w:rFonts w:ascii="XO Thames" w:hAnsi="XO Thames"/>
      <w:b/>
      <w:sz w:val="28"/>
    </w:rPr>
  </w:style>
  <w:style w:type="paragraph" w:styleId="665">
    <w:name w:val="Header and Footer"/>
    <w:link w:val="666"/>
    <w:pPr>
      <w:jc w:val="both"/>
      <w:spacing w:line="240" w:lineRule="auto"/>
    </w:pPr>
    <w:rPr>
      <w:rFonts w:ascii="XO Thames" w:hAnsi="XO Thames"/>
      <w:sz w:val="28"/>
    </w:rPr>
  </w:style>
  <w:style w:type="character" w:styleId="666">
    <w:name w:val="Header and Footer"/>
    <w:link w:val="665"/>
    <w:rPr>
      <w:rFonts w:ascii="XO Thames" w:hAnsi="XO Thames"/>
      <w:sz w:val="28"/>
    </w:rPr>
  </w:style>
  <w:style w:type="paragraph" w:styleId="667">
    <w:name w:val="toc 9"/>
    <w:next w:val="635"/>
    <w:link w:val="668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668">
    <w:name w:val="toc 9"/>
    <w:link w:val="667"/>
    <w:rPr>
      <w:rFonts w:ascii="XO Thames" w:hAnsi="XO Thames"/>
      <w:sz w:val="28"/>
    </w:rPr>
  </w:style>
  <w:style w:type="paragraph" w:styleId="669">
    <w:name w:val="Body Text"/>
    <w:basedOn w:val="635"/>
    <w:link w:val="670"/>
    <w:pPr>
      <w:spacing w:after="0" w:line="240" w:lineRule="auto"/>
    </w:pPr>
  </w:style>
  <w:style w:type="character" w:styleId="670">
    <w:name w:val="Body Text"/>
    <w:basedOn w:val="636"/>
    <w:link w:val="669"/>
  </w:style>
  <w:style w:type="paragraph" w:styleId="671">
    <w:name w:val="toc 8"/>
    <w:next w:val="635"/>
    <w:link w:val="672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672">
    <w:name w:val="toc 8"/>
    <w:link w:val="671"/>
    <w:rPr>
      <w:rFonts w:ascii="XO Thames" w:hAnsi="XO Thames"/>
      <w:sz w:val="28"/>
    </w:rPr>
  </w:style>
  <w:style w:type="paragraph" w:styleId="673">
    <w:name w:val="toc 5"/>
    <w:next w:val="635"/>
    <w:link w:val="674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674">
    <w:name w:val="toc 5"/>
    <w:link w:val="673"/>
    <w:rPr>
      <w:rFonts w:ascii="XO Thames" w:hAnsi="XO Thames"/>
      <w:sz w:val="28"/>
    </w:rPr>
  </w:style>
  <w:style w:type="paragraph" w:styleId="675">
    <w:name w:val="Header"/>
    <w:basedOn w:val="635"/>
    <w:link w:val="676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6">
    <w:name w:val="Header"/>
    <w:basedOn w:val="636"/>
    <w:link w:val="675"/>
  </w:style>
  <w:style w:type="paragraph" w:styleId="677">
    <w:name w:val="Subtitle"/>
    <w:next w:val="635"/>
    <w:link w:val="678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78">
    <w:name w:val="Subtitle"/>
    <w:link w:val="677"/>
    <w:rPr>
      <w:rFonts w:ascii="XO Thames" w:hAnsi="XO Thames"/>
      <w:i/>
      <w:sz w:val="24"/>
    </w:rPr>
  </w:style>
  <w:style w:type="paragraph" w:styleId="679">
    <w:name w:val="Title"/>
    <w:next w:val="635"/>
    <w:link w:val="680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80">
    <w:name w:val="Title"/>
    <w:link w:val="679"/>
    <w:rPr>
      <w:rFonts w:ascii="XO Thames" w:hAnsi="XO Thames"/>
      <w:b/>
      <w:caps/>
      <w:sz w:val="40"/>
    </w:rPr>
  </w:style>
  <w:style w:type="paragraph" w:styleId="681">
    <w:name w:val="Heading 4"/>
    <w:next w:val="635"/>
    <w:link w:val="682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682">
    <w:name w:val="Heading 4"/>
    <w:link w:val="681"/>
    <w:rPr>
      <w:rFonts w:ascii="XO Thames" w:hAnsi="XO Thames"/>
      <w:b/>
      <w:sz w:val="24"/>
    </w:rPr>
  </w:style>
  <w:style w:type="paragraph" w:styleId="683">
    <w:name w:val="Heading 2"/>
    <w:next w:val="635"/>
    <w:link w:val="684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684">
    <w:name w:val="Heading 2"/>
    <w:link w:val="683"/>
    <w:rPr>
      <w:rFonts w:ascii="XO Thames" w:hAnsi="XO Thames"/>
      <w:b/>
      <w:sz w:val="28"/>
    </w:rPr>
  </w:style>
  <w:style w:type="paragraph" w:styleId="685">
    <w:name w:val="No Spacing"/>
    <w:link w:val="686"/>
    <w:pPr>
      <w:spacing w:after="0" w:line="240" w:lineRule="auto"/>
    </w:pPr>
  </w:style>
  <w:style w:type="character" w:styleId="686">
    <w:name w:val="No Spacing"/>
    <w:link w:val="685"/>
  </w:style>
  <w:style w:type="table" w:styleId="687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"/>
    <w:basedOn w:val="687"/>
    <w:pPr>
      <w:spacing w:after="0" w:line="240" w:lineRule="auto"/>
    </w:pPr>
    <w:rPr>
      <w:sz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333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Карманова Виктория Сергеевна</cp:lastModifiedBy>
  <cp:revision>1</cp:revision>
  <dcterms:modified xsi:type="dcterms:W3CDTF">2024-04-16T03:14:18Z</dcterms:modified>
</cp:coreProperties>
</file>