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111"/>
      </w:tblGrid>
      <w:tr w:rsidR="00D161D4" w:rsidTr="003B6F9C">
        <w:tc>
          <w:tcPr>
            <w:tcW w:w="5670" w:type="dxa"/>
            <w:shd w:val="clear" w:color="auto" w:fill="auto"/>
          </w:tcPr>
          <w:p w:rsidR="00977614" w:rsidRDefault="00977614" w:rsidP="00D21B23">
            <w:pPr>
              <w:pStyle w:val="a5"/>
              <w:spacing w:line="288" w:lineRule="auto"/>
            </w:pPr>
          </w:p>
        </w:tc>
        <w:tc>
          <w:tcPr>
            <w:tcW w:w="4111" w:type="dxa"/>
            <w:shd w:val="clear" w:color="auto" w:fill="auto"/>
          </w:tcPr>
          <w:p w:rsidR="00EC6504" w:rsidRPr="00EC6504" w:rsidRDefault="00EC6504" w:rsidP="003B6F9C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EC6504" w:rsidRPr="008958D3" w:rsidRDefault="00EC6504" w:rsidP="003B6F9C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EC6504">
              <w:rPr>
                <w:b w:val="0"/>
                <w:sz w:val="24"/>
                <w:szCs w:val="24"/>
              </w:rPr>
              <w:t xml:space="preserve"> </w:t>
            </w:r>
            <w:r w:rsidRPr="008958D3">
              <w:rPr>
                <w:b w:val="0"/>
                <w:sz w:val="24"/>
                <w:szCs w:val="24"/>
              </w:rPr>
              <w:t>УТВЕРЖДАЮ:</w:t>
            </w:r>
          </w:p>
          <w:p w:rsidR="00EC6504" w:rsidRPr="008958D3" w:rsidRDefault="00EC6504" w:rsidP="003B6F9C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EC6504" w:rsidRPr="008958D3" w:rsidRDefault="00B96FF9" w:rsidP="003B6F9C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И.о. м</w:t>
            </w:r>
            <w:r w:rsidR="00EC6504" w:rsidRPr="008958D3">
              <w:rPr>
                <w:b w:val="0"/>
                <w:sz w:val="24"/>
                <w:szCs w:val="24"/>
              </w:rPr>
              <w:t>инистр</w:t>
            </w:r>
            <w:r>
              <w:rPr>
                <w:b w:val="0"/>
                <w:sz w:val="24"/>
                <w:szCs w:val="24"/>
              </w:rPr>
              <w:t>а</w:t>
            </w:r>
            <w:r w:rsidR="00EC6504" w:rsidRPr="008958D3">
              <w:rPr>
                <w:b w:val="0"/>
                <w:sz w:val="24"/>
                <w:szCs w:val="24"/>
              </w:rPr>
              <w:t xml:space="preserve"> транспорта и дорожного строительства Камчатского края</w:t>
            </w:r>
          </w:p>
          <w:p w:rsidR="003B6F9C" w:rsidRDefault="003B6F9C" w:rsidP="003B6F9C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EC6504" w:rsidRPr="008958D3" w:rsidRDefault="00EC6504" w:rsidP="003B6F9C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8958D3">
              <w:rPr>
                <w:b w:val="0"/>
                <w:sz w:val="24"/>
                <w:szCs w:val="24"/>
              </w:rPr>
              <w:t>___________________</w:t>
            </w:r>
            <w:r w:rsidR="00B96FF9">
              <w:rPr>
                <w:b w:val="0"/>
                <w:sz w:val="24"/>
                <w:szCs w:val="24"/>
              </w:rPr>
              <w:t>А.И. Банников</w:t>
            </w:r>
          </w:p>
          <w:p w:rsidR="00EC6504" w:rsidRPr="008958D3" w:rsidRDefault="00EC6504" w:rsidP="003B6F9C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  <w:p w:rsidR="00EC6504" w:rsidRPr="00EC6504" w:rsidRDefault="003B6F9C" w:rsidP="003B6F9C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«_____» ______________ 2022</w:t>
            </w:r>
            <w:r w:rsidR="00EC6504" w:rsidRPr="008958D3">
              <w:rPr>
                <w:b w:val="0"/>
                <w:sz w:val="24"/>
                <w:szCs w:val="24"/>
              </w:rPr>
              <w:t xml:space="preserve"> г</w:t>
            </w:r>
          </w:p>
          <w:p w:rsidR="00977614" w:rsidRPr="00D21B23" w:rsidRDefault="00977614" w:rsidP="00CA0EC1">
            <w:pPr>
              <w:pStyle w:val="a5"/>
              <w:rPr>
                <w:b w:val="0"/>
                <w:sz w:val="24"/>
                <w:szCs w:val="24"/>
                <w:highlight w:val="yellow"/>
              </w:rPr>
            </w:pPr>
          </w:p>
        </w:tc>
      </w:tr>
    </w:tbl>
    <w:p w:rsidR="00977614" w:rsidRPr="00363B5A" w:rsidRDefault="00977614" w:rsidP="00977614">
      <w:pPr>
        <w:pStyle w:val="a5"/>
        <w:spacing w:line="288" w:lineRule="auto"/>
      </w:pPr>
    </w:p>
    <w:p w:rsidR="00977614" w:rsidRPr="00363B5A" w:rsidRDefault="00977614" w:rsidP="00977614">
      <w:pPr>
        <w:pStyle w:val="a5"/>
        <w:spacing w:line="288" w:lineRule="auto"/>
      </w:pPr>
    </w:p>
    <w:p w:rsidR="00977614" w:rsidRPr="00363B5A" w:rsidRDefault="00977614" w:rsidP="00977614">
      <w:pPr>
        <w:pStyle w:val="a5"/>
        <w:spacing w:line="288" w:lineRule="auto"/>
      </w:pPr>
    </w:p>
    <w:p w:rsidR="00977614" w:rsidRPr="00363B5A" w:rsidRDefault="00977614" w:rsidP="00977614">
      <w:pPr>
        <w:pStyle w:val="a5"/>
        <w:spacing w:line="288" w:lineRule="auto"/>
      </w:pPr>
    </w:p>
    <w:p w:rsidR="00977614" w:rsidRPr="00363B5A" w:rsidRDefault="00977614" w:rsidP="00977614">
      <w:pPr>
        <w:pStyle w:val="a5"/>
        <w:spacing w:line="288" w:lineRule="auto"/>
      </w:pPr>
    </w:p>
    <w:p w:rsidR="00977614" w:rsidRPr="00363B5A" w:rsidRDefault="00977614" w:rsidP="00977614">
      <w:pPr>
        <w:pStyle w:val="a5"/>
        <w:spacing w:line="288" w:lineRule="auto"/>
      </w:pPr>
    </w:p>
    <w:p w:rsidR="00977614" w:rsidRPr="00363B5A" w:rsidRDefault="00977614" w:rsidP="00977614">
      <w:pPr>
        <w:pStyle w:val="a5"/>
        <w:spacing w:line="288" w:lineRule="auto"/>
      </w:pPr>
    </w:p>
    <w:p w:rsidR="00977614" w:rsidRPr="00363B5A" w:rsidRDefault="00977614" w:rsidP="00977614">
      <w:pPr>
        <w:pStyle w:val="a5"/>
        <w:spacing w:line="288" w:lineRule="auto"/>
      </w:pPr>
    </w:p>
    <w:p w:rsidR="00977614" w:rsidRPr="00404C8D" w:rsidRDefault="00977614" w:rsidP="00977614">
      <w:pPr>
        <w:pStyle w:val="a5"/>
        <w:jc w:val="left"/>
      </w:pPr>
    </w:p>
    <w:p w:rsidR="00977614" w:rsidRPr="00AC3F39" w:rsidRDefault="00AC3F39" w:rsidP="00977614">
      <w:pPr>
        <w:pStyle w:val="a3"/>
        <w:widowControl w:val="0"/>
        <w:suppressAutoHyphens/>
        <w:spacing w:line="360" w:lineRule="auto"/>
        <w:jc w:val="center"/>
        <w:rPr>
          <w:b/>
          <w:sz w:val="36"/>
          <w:szCs w:val="36"/>
        </w:rPr>
      </w:pPr>
      <w:r w:rsidRPr="00AC3F39">
        <w:rPr>
          <w:b/>
          <w:sz w:val="36"/>
          <w:szCs w:val="36"/>
        </w:rPr>
        <w:t>Документация</w:t>
      </w:r>
    </w:p>
    <w:p w:rsidR="003B6F9C" w:rsidRPr="003B6F9C" w:rsidRDefault="00C230B5" w:rsidP="00D06857">
      <w:pPr>
        <w:widowControl w:val="0"/>
        <w:suppressAutoHyphens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021E63" w:rsidRPr="00AC3F39">
        <w:rPr>
          <w:sz w:val="32"/>
          <w:szCs w:val="32"/>
        </w:rPr>
        <w:t xml:space="preserve"> </w:t>
      </w:r>
      <w:r w:rsidR="00AC3F39" w:rsidRPr="00AC3F39">
        <w:rPr>
          <w:sz w:val="32"/>
          <w:szCs w:val="32"/>
        </w:rPr>
        <w:t xml:space="preserve">проведении аукциона по </w:t>
      </w:r>
      <w:r w:rsidR="00287116">
        <w:rPr>
          <w:sz w:val="32"/>
          <w:szCs w:val="32"/>
        </w:rPr>
        <w:t>определению</w:t>
      </w:r>
      <w:r w:rsidR="00AC3F39" w:rsidRPr="00AC3F39">
        <w:rPr>
          <w:sz w:val="32"/>
          <w:szCs w:val="32"/>
        </w:rPr>
        <w:t xml:space="preserve"> организации, осуществляющей эксплуатацию специализированной стоянки, а также перемещение задержанных транспортных средств </w:t>
      </w:r>
      <w:r w:rsidR="003B6F9C" w:rsidRPr="003B6F9C">
        <w:rPr>
          <w:sz w:val="32"/>
          <w:szCs w:val="32"/>
        </w:rPr>
        <w:t>и маломерных судов на специализированную стоянку, их хранение и возврат на территории Елизовского муниципального района Камчатского края</w:t>
      </w:r>
    </w:p>
    <w:p w:rsidR="00977614" w:rsidRPr="00AC3F39" w:rsidRDefault="00977614" w:rsidP="00AC3F39">
      <w:pPr>
        <w:widowControl w:val="0"/>
        <w:suppressAutoHyphens/>
        <w:spacing w:line="360" w:lineRule="auto"/>
        <w:jc w:val="center"/>
        <w:rPr>
          <w:sz w:val="32"/>
          <w:szCs w:val="32"/>
        </w:rPr>
      </w:pPr>
    </w:p>
    <w:p w:rsidR="00977614" w:rsidRPr="004E2FB5" w:rsidRDefault="00977614" w:rsidP="00977614">
      <w:pPr>
        <w:widowControl w:val="0"/>
        <w:suppressAutoHyphens/>
        <w:spacing w:line="360" w:lineRule="auto"/>
        <w:jc w:val="center"/>
        <w:rPr>
          <w:b/>
        </w:rPr>
      </w:pPr>
    </w:p>
    <w:p w:rsidR="00977614" w:rsidRDefault="00977614" w:rsidP="00977614">
      <w:pPr>
        <w:widowControl w:val="0"/>
        <w:suppressAutoHyphens/>
        <w:ind w:right="-2"/>
        <w:jc w:val="center"/>
        <w:rPr>
          <w:b/>
        </w:rPr>
      </w:pPr>
    </w:p>
    <w:p w:rsidR="004C1877" w:rsidRPr="004E2FB5" w:rsidRDefault="004C1877" w:rsidP="00977614">
      <w:pPr>
        <w:widowControl w:val="0"/>
        <w:suppressAutoHyphens/>
        <w:ind w:right="-2"/>
        <w:jc w:val="center"/>
        <w:rPr>
          <w:b/>
        </w:rPr>
      </w:pPr>
    </w:p>
    <w:p w:rsidR="00977614" w:rsidRPr="004E2FB5" w:rsidRDefault="00977614" w:rsidP="00977614">
      <w:pPr>
        <w:widowControl w:val="0"/>
        <w:suppressAutoHyphens/>
        <w:ind w:right="-2"/>
        <w:jc w:val="center"/>
        <w:rPr>
          <w:b/>
        </w:rPr>
      </w:pPr>
    </w:p>
    <w:p w:rsidR="00977614" w:rsidRPr="004E2FB5" w:rsidRDefault="00977614" w:rsidP="00977614">
      <w:pPr>
        <w:widowControl w:val="0"/>
        <w:suppressAutoHyphens/>
        <w:ind w:right="-2"/>
        <w:jc w:val="center"/>
        <w:rPr>
          <w:b/>
        </w:rPr>
      </w:pPr>
    </w:p>
    <w:p w:rsidR="00EC6504" w:rsidRPr="00126E5C" w:rsidRDefault="008F2A4D" w:rsidP="00EC6504">
      <w:pPr>
        <w:widowControl w:val="0"/>
        <w:tabs>
          <w:tab w:val="left" w:pos="2775"/>
          <w:tab w:val="left" w:pos="4140"/>
          <w:tab w:val="left" w:pos="4387"/>
          <w:tab w:val="center" w:pos="4834"/>
        </w:tabs>
        <w:suppressAutoHyphens/>
        <w:spacing w:line="288" w:lineRule="auto"/>
        <w:ind w:right="-2"/>
        <w:rPr>
          <w:sz w:val="28"/>
          <w:szCs w:val="28"/>
        </w:rPr>
      </w:pPr>
      <w:r>
        <w:rPr>
          <w:sz w:val="28"/>
          <w:szCs w:val="28"/>
        </w:rPr>
        <w:t>Организатор аукциона</w:t>
      </w:r>
      <w:r w:rsidR="00EC6504" w:rsidRPr="00126E5C">
        <w:rPr>
          <w:sz w:val="28"/>
          <w:szCs w:val="28"/>
        </w:rPr>
        <w:t>: Министерство транспорта и дорожного строительства Камчатского края</w:t>
      </w:r>
    </w:p>
    <w:p w:rsidR="00EC6504" w:rsidRPr="00126E5C" w:rsidRDefault="00EC6504" w:rsidP="00EC6504">
      <w:pPr>
        <w:widowControl w:val="0"/>
        <w:tabs>
          <w:tab w:val="left" w:pos="2775"/>
          <w:tab w:val="left" w:pos="4140"/>
          <w:tab w:val="left" w:pos="4387"/>
          <w:tab w:val="center" w:pos="4834"/>
        </w:tabs>
        <w:suppressAutoHyphens/>
        <w:spacing w:line="288" w:lineRule="auto"/>
        <w:ind w:right="-2"/>
        <w:rPr>
          <w:sz w:val="28"/>
          <w:szCs w:val="28"/>
        </w:rPr>
      </w:pPr>
    </w:p>
    <w:p w:rsidR="00EC6504" w:rsidRPr="00EC6504" w:rsidRDefault="00EC6504" w:rsidP="00EC6504">
      <w:pPr>
        <w:widowControl w:val="0"/>
        <w:tabs>
          <w:tab w:val="left" w:pos="2775"/>
          <w:tab w:val="left" w:pos="4140"/>
          <w:tab w:val="left" w:pos="4387"/>
          <w:tab w:val="center" w:pos="4834"/>
        </w:tabs>
        <w:suppressAutoHyphens/>
        <w:spacing w:line="288" w:lineRule="auto"/>
        <w:ind w:right="-2"/>
        <w:rPr>
          <w:b/>
          <w:sz w:val="28"/>
          <w:szCs w:val="28"/>
        </w:rPr>
      </w:pPr>
    </w:p>
    <w:p w:rsidR="00EC6504" w:rsidRPr="00EC6504" w:rsidRDefault="00EC6504" w:rsidP="00EC6504">
      <w:pPr>
        <w:widowControl w:val="0"/>
        <w:tabs>
          <w:tab w:val="left" w:pos="2775"/>
          <w:tab w:val="left" w:pos="4140"/>
          <w:tab w:val="left" w:pos="4387"/>
          <w:tab w:val="center" w:pos="4834"/>
        </w:tabs>
        <w:suppressAutoHyphens/>
        <w:spacing w:line="288" w:lineRule="auto"/>
        <w:ind w:right="-2"/>
        <w:rPr>
          <w:b/>
          <w:sz w:val="28"/>
          <w:szCs w:val="28"/>
        </w:rPr>
      </w:pPr>
      <w:r w:rsidRPr="00EC6504">
        <w:rPr>
          <w:b/>
          <w:sz w:val="28"/>
          <w:szCs w:val="28"/>
        </w:rPr>
        <w:tab/>
      </w:r>
    </w:p>
    <w:p w:rsidR="00EC6504" w:rsidRPr="00EC6504" w:rsidRDefault="00EC6504" w:rsidP="00EC6504">
      <w:pPr>
        <w:widowControl w:val="0"/>
        <w:tabs>
          <w:tab w:val="left" w:pos="2775"/>
          <w:tab w:val="left" w:pos="4140"/>
          <w:tab w:val="left" w:pos="4387"/>
          <w:tab w:val="center" w:pos="4834"/>
        </w:tabs>
        <w:suppressAutoHyphens/>
        <w:spacing w:line="288" w:lineRule="auto"/>
        <w:ind w:right="-2"/>
        <w:rPr>
          <w:b/>
          <w:sz w:val="28"/>
          <w:szCs w:val="28"/>
        </w:rPr>
      </w:pPr>
    </w:p>
    <w:p w:rsidR="00EC6504" w:rsidRPr="00126E5C" w:rsidRDefault="00EC6504" w:rsidP="00126E5C">
      <w:pPr>
        <w:widowControl w:val="0"/>
        <w:tabs>
          <w:tab w:val="left" w:pos="2775"/>
          <w:tab w:val="left" w:pos="4140"/>
          <w:tab w:val="left" w:pos="4387"/>
          <w:tab w:val="center" w:pos="4834"/>
        </w:tabs>
        <w:suppressAutoHyphens/>
        <w:spacing w:line="288" w:lineRule="auto"/>
        <w:ind w:right="-2"/>
        <w:jc w:val="center"/>
        <w:rPr>
          <w:sz w:val="28"/>
          <w:szCs w:val="28"/>
        </w:rPr>
      </w:pPr>
      <w:r w:rsidRPr="00126E5C">
        <w:rPr>
          <w:sz w:val="28"/>
          <w:szCs w:val="28"/>
        </w:rPr>
        <w:t>г. Петропавловск-Камчатский</w:t>
      </w:r>
    </w:p>
    <w:p w:rsidR="00D4591E" w:rsidRDefault="00EC6504" w:rsidP="003B6F9C">
      <w:pPr>
        <w:widowControl w:val="0"/>
        <w:tabs>
          <w:tab w:val="left" w:pos="2775"/>
          <w:tab w:val="left" w:pos="4140"/>
          <w:tab w:val="left" w:pos="4387"/>
          <w:tab w:val="center" w:pos="4834"/>
        </w:tabs>
        <w:suppressAutoHyphens/>
        <w:spacing w:line="288" w:lineRule="auto"/>
        <w:ind w:right="-2"/>
        <w:jc w:val="center"/>
        <w:rPr>
          <w:sz w:val="28"/>
          <w:szCs w:val="28"/>
        </w:rPr>
      </w:pPr>
      <w:r w:rsidRPr="00126E5C">
        <w:rPr>
          <w:sz w:val="28"/>
          <w:szCs w:val="28"/>
        </w:rPr>
        <w:t>202</w:t>
      </w:r>
      <w:r w:rsidR="003B6F9C">
        <w:rPr>
          <w:sz w:val="28"/>
          <w:szCs w:val="28"/>
        </w:rPr>
        <w:t>2</w:t>
      </w:r>
      <w:r w:rsidRPr="00126E5C">
        <w:rPr>
          <w:sz w:val="28"/>
          <w:szCs w:val="28"/>
        </w:rPr>
        <w:t xml:space="preserve"> год</w:t>
      </w:r>
    </w:p>
    <w:p w:rsidR="005A41EB" w:rsidRDefault="005A41EB" w:rsidP="003B6F9C">
      <w:pPr>
        <w:widowControl w:val="0"/>
        <w:tabs>
          <w:tab w:val="left" w:pos="2775"/>
          <w:tab w:val="left" w:pos="4140"/>
          <w:tab w:val="left" w:pos="4387"/>
          <w:tab w:val="center" w:pos="4834"/>
        </w:tabs>
        <w:suppressAutoHyphens/>
        <w:spacing w:line="288" w:lineRule="auto"/>
        <w:ind w:right="-2"/>
        <w:jc w:val="center"/>
        <w:rPr>
          <w:sz w:val="28"/>
          <w:szCs w:val="28"/>
        </w:rPr>
      </w:pPr>
    </w:p>
    <w:p w:rsidR="00D06857" w:rsidRPr="00126E5C" w:rsidRDefault="00D06857" w:rsidP="003B6F9C">
      <w:pPr>
        <w:widowControl w:val="0"/>
        <w:tabs>
          <w:tab w:val="left" w:pos="2775"/>
          <w:tab w:val="left" w:pos="4140"/>
          <w:tab w:val="left" w:pos="4387"/>
          <w:tab w:val="center" w:pos="4834"/>
        </w:tabs>
        <w:suppressAutoHyphens/>
        <w:spacing w:line="288" w:lineRule="auto"/>
        <w:ind w:right="-2"/>
        <w:jc w:val="center"/>
        <w:rPr>
          <w:sz w:val="28"/>
          <w:szCs w:val="28"/>
        </w:rPr>
      </w:pPr>
    </w:p>
    <w:p w:rsidR="00977614" w:rsidRPr="00363B5A" w:rsidRDefault="00977614" w:rsidP="00977614">
      <w:pPr>
        <w:widowControl w:val="0"/>
        <w:numPr>
          <w:ilvl w:val="0"/>
          <w:numId w:val="1"/>
        </w:numPr>
        <w:tabs>
          <w:tab w:val="center" w:pos="5194"/>
          <w:tab w:val="left" w:pos="6555"/>
        </w:tabs>
        <w:suppressAutoHyphens/>
        <w:spacing w:line="288" w:lineRule="auto"/>
        <w:ind w:right="-2"/>
        <w:outlineLvl w:val="0"/>
        <w:rPr>
          <w:b/>
          <w:sz w:val="24"/>
          <w:szCs w:val="24"/>
        </w:rPr>
      </w:pPr>
      <w:bookmarkStart w:id="0" w:name="_Toc482707974"/>
      <w:r w:rsidRPr="00363B5A">
        <w:rPr>
          <w:b/>
          <w:sz w:val="24"/>
          <w:szCs w:val="24"/>
        </w:rPr>
        <w:lastRenderedPageBreak/>
        <w:t>Общие положения</w:t>
      </w:r>
      <w:bookmarkEnd w:id="0"/>
    </w:p>
    <w:p w:rsidR="00977614" w:rsidRPr="00363B5A" w:rsidRDefault="00977614" w:rsidP="00977614">
      <w:pPr>
        <w:widowControl w:val="0"/>
        <w:tabs>
          <w:tab w:val="center" w:pos="5194"/>
          <w:tab w:val="left" w:pos="6555"/>
        </w:tabs>
        <w:suppressAutoHyphens/>
        <w:ind w:right="-2"/>
        <w:outlineLvl w:val="0"/>
        <w:rPr>
          <w:b/>
          <w:sz w:val="6"/>
          <w:szCs w:val="6"/>
        </w:rPr>
      </w:pPr>
    </w:p>
    <w:p w:rsidR="00977614" w:rsidRPr="004D2C2F" w:rsidRDefault="001C474F" w:rsidP="00F83C74">
      <w:pPr>
        <w:widowControl w:val="0"/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977614" w:rsidRPr="004D2C2F">
        <w:rPr>
          <w:sz w:val="24"/>
          <w:szCs w:val="24"/>
        </w:rPr>
        <w:t xml:space="preserve">Настоящая документация </w:t>
      </w:r>
      <w:r w:rsidR="00021E63" w:rsidRPr="004D2C2F">
        <w:rPr>
          <w:sz w:val="24"/>
          <w:szCs w:val="24"/>
        </w:rPr>
        <w:t xml:space="preserve">о проведении аукциона по </w:t>
      </w:r>
      <w:r w:rsidR="00D84C9C">
        <w:rPr>
          <w:sz w:val="24"/>
          <w:szCs w:val="24"/>
        </w:rPr>
        <w:t>определению</w:t>
      </w:r>
      <w:r w:rsidR="00021E63" w:rsidRPr="004D2C2F">
        <w:rPr>
          <w:sz w:val="24"/>
          <w:szCs w:val="24"/>
        </w:rPr>
        <w:t xml:space="preserve"> </w:t>
      </w:r>
      <w:r w:rsidR="00E0206D" w:rsidRPr="00E0206D">
        <w:rPr>
          <w:sz w:val="24"/>
          <w:szCs w:val="24"/>
        </w:rPr>
        <w:t>органа (учреждения, организации), осуществляющего(ей) эксплуатацию специально отведен</w:t>
      </w:r>
      <w:r w:rsidR="003B6F9C">
        <w:rPr>
          <w:sz w:val="24"/>
          <w:szCs w:val="24"/>
        </w:rPr>
        <w:t xml:space="preserve">ного охраняемого места (далее – </w:t>
      </w:r>
      <w:r w:rsidR="00E0206D" w:rsidRPr="00E0206D">
        <w:rPr>
          <w:sz w:val="24"/>
          <w:szCs w:val="24"/>
        </w:rPr>
        <w:t>специализированная стоянка), а также перемещение транспортных средств</w:t>
      </w:r>
      <w:r w:rsidR="003B6F9C" w:rsidRPr="003B6F9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B6F9C" w:rsidRPr="003B6F9C">
        <w:rPr>
          <w:sz w:val="24"/>
          <w:szCs w:val="24"/>
        </w:rPr>
        <w:t>и маломерных судов</w:t>
      </w:r>
      <w:r w:rsidR="00E0206D" w:rsidRPr="00E0206D">
        <w:rPr>
          <w:sz w:val="24"/>
          <w:szCs w:val="24"/>
        </w:rPr>
        <w:t>, задержанных в соответствии со статьей 27.13 Кодекса Российской Федерации об администра</w:t>
      </w:r>
      <w:r w:rsidR="003B6F9C">
        <w:rPr>
          <w:sz w:val="24"/>
          <w:szCs w:val="24"/>
        </w:rPr>
        <w:t xml:space="preserve">тивных правонарушениях (далее – </w:t>
      </w:r>
      <w:r w:rsidR="00E0206D" w:rsidRPr="00E0206D">
        <w:rPr>
          <w:sz w:val="24"/>
          <w:szCs w:val="24"/>
        </w:rPr>
        <w:t xml:space="preserve">задержанные транспортные средства), на специализированную стоянку, их хранение и возврат </w:t>
      </w:r>
      <w:r w:rsidR="00CC747B">
        <w:rPr>
          <w:sz w:val="24"/>
          <w:szCs w:val="24"/>
        </w:rPr>
        <w:t>на территории</w:t>
      </w:r>
      <w:r w:rsidR="003B6F9C">
        <w:rPr>
          <w:sz w:val="24"/>
          <w:szCs w:val="24"/>
        </w:rPr>
        <w:t xml:space="preserve"> Елизовского</w:t>
      </w:r>
      <w:r w:rsidR="00790E39">
        <w:rPr>
          <w:sz w:val="24"/>
          <w:szCs w:val="24"/>
        </w:rPr>
        <w:t xml:space="preserve"> </w:t>
      </w:r>
      <w:r w:rsidR="00200729">
        <w:rPr>
          <w:sz w:val="24"/>
          <w:szCs w:val="24"/>
        </w:rPr>
        <w:t>муниципально</w:t>
      </w:r>
      <w:r w:rsidR="00CC747B">
        <w:rPr>
          <w:sz w:val="24"/>
          <w:szCs w:val="24"/>
        </w:rPr>
        <w:t>го</w:t>
      </w:r>
      <w:r w:rsidR="00200729">
        <w:rPr>
          <w:sz w:val="24"/>
          <w:szCs w:val="24"/>
        </w:rPr>
        <w:t xml:space="preserve"> </w:t>
      </w:r>
      <w:r w:rsidR="00790E39">
        <w:rPr>
          <w:sz w:val="24"/>
          <w:szCs w:val="24"/>
        </w:rPr>
        <w:t>район</w:t>
      </w:r>
      <w:r w:rsidR="00CC747B">
        <w:rPr>
          <w:sz w:val="24"/>
          <w:szCs w:val="24"/>
        </w:rPr>
        <w:t>а</w:t>
      </w:r>
      <w:r w:rsidR="00790E39">
        <w:rPr>
          <w:sz w:val="24"/>
          <w:szCs w:val="24"/>
        </w:rPr>
        <w:t xml:space="preserve"> </w:t>
      </w:r>
      <w:r w:rsidR="00790E39" w:rsidRPr="004D2C2F">
        <w:rPr>
          <w:sz w:val="24"/>
          <w:szCs w:val="24"/>
        </w:rPr>
        <w:t>Камчатск</w:t>
      </w:r>
      <w:r w:rsidR="00790E39">
        <w:rPr>
          <w:sz w:val="24"/>
          <w:szCs w:val="24"/>
        </w:rPr>
        <w:t>ого края</w:t>
      </w:r>
      <w:r w:rsidR="004D2C2F" w:rsidRPr="004D2C2F">
        <w:rPr>
          <w:sz w:val="24"/>
          <w:szCs w:val="24"/>
        </w:rPr>
        <w:t xml:space="preserve"> </w:t>
      </w:r>
      <w:r w:rsidR="00977614" w:rsidRPr="004D2C2F">
        <w:rPr>
          <w:sz w:val="24"/>
          <w:szCs w:val="24"/>
        </w:rPr>
        <w:t>(далее – ау</w:t>
      </w:r>
      <w:r w:rsidR="00E0206D">
        <w:rPr>
          <w:sz w:val="24"/>
          <w:szCs w:val="24"/>
        </w:rPr>
        <w:t>кционная документация</w:t>
      </w:r>
      <w:r w:rsidR="00977614" w:rsidRPr="004D2C2F">
        <w:rPr>
          <w:sz w:val="24"/>
          <w:szCs w:val="24"/>
        </w:rPr>
        <w:t>)</w:t>
      </w:r>
      <w:r w:rsidR="00C230B5">
        <w:rPr>
          <w:sz w:val="24"/>
          <w:szCs w:val="24"/>
        </w:rPr>
        <w:t>.</w:t>
      </w:r>
    </w:p>
    <w:p w:rsidR="00977614" w:rsidRPr="004D2C2F" w:rsidRDefault="001C474F" w:rsidP="00F83C74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977614" w:rsidRPr="00D84C9C">
        <w:rPr>
          <w:sz w:val="24"/>
          <w:szCs w:val="24"/>
        </w:rPr>
        <w:t>Настоящая документация разработана в соответствии</w:t>
      </w:r>
      <w:r w:rsidR="00977614" w:rsidRPr="004D2C2F">
        <w:rPr>
          <w:color w:val="FF0000"/>
          <w:sz w:val="24"/>
          <w:szCs w:val="24"/>
        </w:rPr>
        <w:t xml:space="preserve"> </w:t>
      </w:r>
      <w:r w:rsidR="00977614" w:rsidRPr="00F16FAD">
        <w:rPr>
          <w:sz w:val="24"/>
          <w:szCs w:val="24"/>
        </w:rPr>
        <w:t>с</w:t>
      </w:r>
      <w:r w:rsidR="006812D2" w:rsidRPr="00F16FAD">
        <w:rPr>
          <w:sz w:val="24"/>
          <w:szCs w:val="24"/>
        </w:rPr>
        <w:t xml:space="preserve"> </w:t>
      </w:r>
      <w:r w:rsidR="00F16FAD">
        <w:rPr>
          <w:sz w:val="24"/>
          <w:szCs w:val="24"/>
        </w:rPr>
        <w:t xml:space="preserve">Законом Камчатского края </w:t>
      </w:r>
      <w:r w:rsidR="00F16FAD" w:rsidRPr="00F16FAD">
        <w:rPr>
          <w:sz w:val="24"/>
          <w:szCs w:val="24"/>
        </w:rPr>
        <w:t xml:space="preserve">от 04.06.2012 </w:t>
      </w:r>
      <w:r w:rsidR="00F16FAD">
        <w:rPr>
          <w:sz w:val="24"/>
          <w:szCs w:val="24"/>
        </w:rPr>
        <w:t>№</w:t>
      </w:r>
      <w:r w:rsidR="00F16FAD" w:rsidRPr="00F16FAD">
        <w:rPr>
          <w:sz w:val="24"/>
          <w:szCs w:val="24"/>
        </w:rPr>
        <w:t xml:space="preserve"> 42 </w:t>
      </w:r>
      <w:r w:rsidR="00F16FAD">
        <w:rPr>
          <w:sz w:val="24"/>
          <w:szCs w:val="24"/>
        </w:rPr>
        <w:t>«</w:t>
      </w:r>
      <w:r w:rsidR="00F16FAD" w:rsidRPr="00F16FAD">
        <w:rPr>
          <w:sz w:val="24"/>
          <w:szCs w:val="24"/>
        </w:rPr>
        <w:t>О порядке перемещения транспортных средств на специализированную стоянку, их хранения и возврата, оплаты стоимости их перемещения и хранения</w:t>
      </w:r>
      <w:r w:rsidR="00F16FAD">
        <w:rPr>
          <w:sz w:val="24"/>
          <w:szCs w:val="24"/>
        </w:rPr>
        <w:t xml:space="preserve">», </w:t>
      </w:r>
      <w:r w:rsidR="00D84C9C" w:rsidRPr="00F16FAD">
        <w:rPr>
          <w:sz w:val="24"/>
          <w:szCs w:val="24"/>
        </w:rPr>
        <w:t xml:space="preserve">постановлением Правительства </w:t>
      </w:r>
      <w:r w:rsidR="00F16FAD" w:rsidRPr="00F16FAD">
        <w:rPr>
          <w:sz w:val="24"/>
          <w:szCs w:val="24"/>
        </w:rPr>
        <w:t>К</w:t>
      </w:r>
      <w:r w:rsidR="00D84C9C" w:rsidRPr="00F16FAD">
        <w:rPr>
          <w:sz w:val="24"/>
          <w:szCs w:val="24"/>
        </w:rPr>
        <w:t>амчатского края от 13.07.2021 № 306-П</w:t>
      </w:r>
      <w:r w:rsidR="006812D2" w:rsidRPr="00F16FAD">
        <w:rPr>
          <w:sz w:val="24"/>
          <w:szCs w:val="24"/>
        </w:rPr>
        <w:t xml:space="preserve"> «</w:t>
      </w:r>
      <w:r w:rsidR="00F16FAD" w:rsidRPr="00F16FAD">
        <w:rPr>
          <w:sz w:val="24"/>
          <w:szCs w:val="24"/>
        </w:rPr>
        <w:t xml:space="preserve">Об утверждении Порядка </w:t>
      </w:r>
      <w:r w:rsidR="00D84C9C" w:rsidRPr="00F16FAD">
        <w:rPr>
          <w:sz w:val="24"/>
          <w:szCs w:val="24"/>
        </w:rPr>
        <w:t>определени</w:t>
      </w:r>
      <w:r w:rsidR="00F16FAD" w:rsidRPr="00F16FAD">
        <w:rPr>
          <w:sz w:val="24"/>
          <w:szCs w:val="24"/>
        </w:rPr>
        <w:t>я</w:t>
      </w:r>
      <w:r w:rsidR="00D84C9C" w:rsidRPr="00F16FAD">
        <w:rPr>
          <w:sz w:val="24"/>
          <w:szCs w:val="24"/>
        </w:rPr>
        <w:t xml:space="preserve"> организации, осуществляющей эксплуатацию специализированной стоянки, а также перемещение задержанных транспортных средств на специализированную стоянку, их хранение и возврат в Камчатском крае</w:t>
      </w:r>
      <w:r w:rsidR="006812D2" w:rsidRPr="00F16FAD">
        <w:rPr>
          <w:sz w:val="24"/>
          <w:szCs w:val="24"/>
        </w:rPr>
        <w:t>»</w:t>
      </w:r>
      <w:r w:rsidR="00977614" w:rsidRPr="00F16FAD">
        <w:rPr>
          <w:sz w:val="24"/>
          <w:szCs w:val="24"/>
        </w:rPr>
        <w:t>,</w:t>
      </w:r>
      <w:r w:rsidR="00977614" w:rsidRPr="004D2C2F">
        <w:rPr>
          <w:color w:val="FF0000"/>
          <w:sz w:val="24"/>
          <w:szCs w:val="24"/>
        </w:rPr>
        <w:t xml:space="preserve"> </w:t>
      </w:r>
      <w:r w:rsidR="00431547" w:rsidRPr="00431547">
        <w:rPr>
          <w:sz w:val="24"/>
          <w:szCs w:val="24"/>
        </w:rPr>
        <w:t>постановлением Региональной службы по тарифам и ценам Камчат</w:t>
      </w:r>
      <w:r w:rsidR="006E2CA2">
        <w:rPr>
          <w:sz w:val="24"/>
          <w:szCs w:val="24"/>
        </w:rPr>
        <w:t>ского края от 08.07.2022 № 100</w:t>
      </w:r>
      <w:r w:rsidR="009F7F19">
        <w:rPr>
          <w:sz w:val="24"/>
          <w:szCs w:val="24"/>
        </w:rPr>
        <w:t xml:space="preserve"> «</w:t>
      </w:r>
      <w:r w:rsidR="00431547" w:rsidRPr="00431547">
        <w:rPr>
          <w:sz w:val="24"/>
          <w:szCs w:val="24"/>
        </w:rPr>
        <w:t>Об установлении базовых уровней тарифов на перемещение и хранение задержанных транспортных средств</w:t>
      </w:r>
      <w:r w:rsidR="006E2CA2">
        <w:rPr>
          <w:sz w:val="24"/>
          <w:szCs w:val="24"/>
        </w:rPr>
        <w:t xml:space="preserve"> и маломерных судов</w:t>
      </w:r>
      <w:r w:rsidR="00431547" w:rsidRPr="00431547">
        <w:rPr>
          <w:sz w:val="24"/>
          <w:szCs w:val="24"/>
        </w:rPr>
        <w:t xml:space="preserve"> на территории </w:t>
      </w:r>
      <w:r w:rsidR="006E2CA2">
        <w:rPr>
          <w:sz w:val="24"/>
          <w:szCs w:val="24"/>
        </w:rPr>
        <w:t>Елизовского</w:t>
      </w:r>
      <w:r w:rsidR="00431547" w:rsidRPr="00431547">
        <w:rPr>
          <w:sz w:val="24"/>
          <w:szCs w:val="24"/>
        </w:rPr>
        <w:t xml:space="preserve"> муниципального района Камчатского края на 202</w:t>
      </w:r>
      <w:r w:rsidR="006E2CA2">
        <w:rPr>
          <w:sz w:val="24"/>
          <w:szCs w:val="24"/>
        </w:rPr>
        <w:t>2</w:t>
      </w:r>
      <w:r w:rsidR="00431547" w:rsidRPr="00431547">
        <w:rPr>
          <w:sz w:val="24"/>
          <w:szCs w:val="24"/>
        </w:rPr>
        <w:t xml:space="preserve"> год».</w:t>
      </w:r>
    </w:p>
    <w:p w:rsidR="00324BA6" w:rsidRPr="00324BA6" w:rsidRDefault="001C474F" w:rsidP="006812D2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977614" w:rsidRPr="00431547">
        <w:rPr>
          <w:sz w:val="24"/>
          <w:szCs w:val="24"/>
        </w:rPr>
        <w:t>Решение о проведении аукциона принято</w:t>
      </w:r>
      <w:r w:rsidR="00977614" w:rsidRPr="004D2C2F">
        <w:rPr>
          <w:color w:val="FF0000"/>
          <w:sz w:val="24"/>
          <w:szCs w:val="24"/>
        </w:rPr>
        <w:t xml:space="preserve"> </w:t>
      </w:r>
      <w:r w:rsidR="00977614" w:rsidRPr="00431547">
        <w:rPr>
          <w:sz w:val="24"/>
          <w:szCs w:val="24"/>
        </w:rPr>
        <w:t>п</w:t>
      </w:r>
      <w:r w:rsidR="004C1877" w:rsidRPr="00431547">
        <w:rPr>
          <w:sz w:val="24"/>
          <w:szCs w:val="24"/>
        </w:rPr>
        <w:t>риказом</w:t>
      </w:r>
      <w:r w:rsidR="00977614" w:rsidRPr="00431547">
        <w:rPr>
          <w:sz w:val="24"/>
          <w:szCs w:val="24"/>
        </w:rPr>
        <w:t xml:space="preserve"> </w:t>
      </w:r>
      <w:r w:rsidR="00431547" w:rsidRPr="00431547">
        <w:rPr>
          <w:sz w:val="24"/>
          <w:szCs w:val="24"/>
        </w:rPr>
        <w:t xml:space="preserve">Министерства транспорта и дорожного строительства </w:t>
      </w:r>
      <w:r w:rsidR="00431547" w:rsidRPr="00DB1126">
        <w:rPr>
          <w:sz w:val="24"/>
          <w:szCs w:val="24"/>
        </w:rPr>
        <w:t xml:space="preserve">Камчатского края </w:t>
      </w:r>
      <w:r w:rsidR="00977614" w:rsidRPr="00DB1126">
        <w:rPr>
          <w:sz w:val="24"/>
          <w:szCs w:val="24"/>
        </w:rPr>
        <w:t xml:space="preserve">от </w:t>
      </w:r>
      <w:r w:rsidR="007450EA" w:rsidRPr="00DB1126">
        <w:rPr>
          <w:sz w:val="24"/>
          <w:szCs w:val="24"/>
        </w:rPr>
        <w:t>2</w:t>
      </w:r>
      <w:r w:rsidR="00D41F49">
        <w:rPr>
          <w:sz w:val="24"/>
          <w:szCs w:val="24"/>
        </w:rPr>
        <w:t>1</w:t>
      </w:r>
      <w:r w:rsidR="00CB5EDA" w:rsidRPr="00DB1126">
        <w:rPr>
          <w:sz w:val="24"/>
          <w:szCs w:val="24"/>
        </w:rPr>
        <w:t>.</w:t>
      </w:r>
      <w:r w:rsidR="00DB1126" w:rsidRPr="00DB1126">
        <w:rPr>
          <w:sz w:val="24"/>
          <w:szCs w:val="24"/>
        </w:rPr>
        <w:t>09</w:t>
      </w:r>
      <w:r w:rsidR="00CB5EDA" w:rsidRPr="00DB1126">
        <w:rPr>
          <w:sz w:val="24"/>
          <w:szCs w:val="24"/>
        </w:rPr>
        <w:t>.20</w:t>
      </w:r>
      <w:r w:rsidR="007450EA" w:rsidRPr="00DB1126">
        <w:rPr>
          <w:sz w:val="24"/>
          <w:szCs w:val="24"/>
        </w:rPr>
        <w:t>22</w:t>
      </w:r>
      <w:r w:rsidR="00CB5EDA" w:rsidRPr="00DB1126">
        <w:rPr>
          <w:sz w:val="24"/>
          <w:szCs w:val="24"/>
        </w:rPr>
        <w:t xml:space="preserve"> №</w:t>
      </w:r>
      <w:r w:rsidR="00126C6A" w:rsidRPr="00DB1126">
        <w:rPr>
          <w:sz w:val="24"/>
          <w:szCs w:val="24"/>
        </w:rPr>
        <w:t xml:space="preserve"> </w:t>
      </w:r>
      <w:r w:rsidR="00DB1126" w:rsidRPr="00DB1126">
        <w:rPr>
          <w:sz w:val="24"/>
          <w:szCs w:val="24"/>
        </w:rPr>
        <w:t>58.01/07/6</w:t>
      </w:r>
      <w:r w:rsidR="00D41F49">
        <w:rPr>
          <w:sz w:val="24"/>
          <w:szCs w:val="24"/>
        </w:rPr>
        <w:t>5</w:t>
      </w:r>
      <w:bookmarkStart w:id="1" w:name="_GoBack"/>
      <w:bookmarkEnd w:id="1"/>
      <w:r w:rsidR="00DB1126" w:rsidRPr="00DB1126">
        <w:rPr>
          <w:sz w:val="24"/>
          <w:szCs w:val="24"/>
        </w:rPr>
        <w:t xml:space="preserve"> </w:t>
      </w:r>
      <w:r w:rsidR="00977614" w:rsidRPr="00324BA6">
        <w:rPr>
          <w:sz w:val="24"/>
          <w:szCs w:val="24"/>
        </w:rPr>
        <w:t>«</w:t>
      </w:r>
      <w:r w:rsidR="00324BA6" w:rsidRPr="00324BA6">
        <w:rPr>
          <w:sz w:val="24"/>
          <w:szCs w:val="24"/>
        </w:rPr>
        <w:t>О проведении аукциона по определению организации, осуществляющей эксплуатацию специализированной стоянки, а также перемещение задержанных транспортных средств</w:t>
      </w:r>
      <w:r w:rsidR="007450EA">
        <w:rPr>
          <w:sz w:val="24"/>
          <w:szCs w:val="24"/>
        </w:rPr>
        <w:t xml:space="preserve"> и маломерных судов</w:t>
      </w:r>
      <w:r w:rsidR="00324BA6" w:rsidRPr="00324BA6">
        <w:rPr>
          <w:sz w:val="24"/>
          <w:szCs w:val="24"/>
        </w:rPr>
        <w:t xml:space="preserve"> на специализированную стоянку, их хранение и возврат </w:t>
      </w:r>
      <w:r w:rsidR="00EF6C9C" w:rsidRPr="00EF6C9C">
        <w:rPr>
          <w:sz w:val="24"/>
          <w:szCs w:val="24"/>
        </w:rPr>
        <w:t xml:space="preserve">на территории </w:t>
      </w:r>
      <w:r w:rsidR="007450EA">
        <w:rPr>
          <w:sz w:val="24"/>
          <w:szCs w:val="24"/>
        </w:rPr>
        <w:t>Елизовского</w:t>
      </w:r>
      <w:r w:rsidR="00EF6C9C" w:rsidRPr="00EF6C9C">
        <w:rPr>
          <w:sz w:val="24"/>
          <w:szCs w:val="24"/>
        </w:rPr>
        <w:t xml:space="preserve"> муниципального района Камчатского края</w:t>
      </w:r>
      <w:r w:rsidR="00324BA6" w:rsidRPr="00324BA6">
        <w:rPr>
          <w:sz w:val="24"/>
          <w:szCs w:val="24"/>
        </w:rPr>
        <w:t>».</w:t>
      </w:r>
    </w:p>
    <w:p w:rsidR="006812D2" w:rsidRPr="00324BA6" w:rsidRDefault="001C474F" w:rsidP="006812D2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977614" w:rsidRPr="00324BA6">
        <w:rPr>
          <w:sz w:val="24"/>
          <w:szCs w:val="24"/>
        </w:rPr>
        <w:t xml:space="preserve">Организатором аукциона является </w:t>
      </w:r>
      <w:r w:rsidR="00324BA6" w:rsidRPr="00324BA6">
        <w:rPr>
          <w:sz w:val="24"/>
          <w:szCs w:val="24"/>
        </w:rPr>
        <w:t>М</w:t>
      </w:r>
      <w:r w:rsidR="006812D2" w:rsidRPr="00324BA6">
        <w:rPr>
          <w:sz w:val="24"/>
          <w:szCs w:val="24"/>
        </w:rPr>
        <w:t xml:space="preserve">инистерство транспорта и дорожного </w:t>
      </w:r>
      <w:r w:rsidR="00324BA6" w:rsidRPr="00324BA6">
        <w:rPr>
          <w:sz w:val="24"/>
          <w:szCs w:val="24"/>
        </w:rPr>
        <w:t>строительства Камчатского края</w:t>
      </w:r>
      <w:r w:rsidR="00977614" w:rsidRPr="00324BA6">
        <w:rPr>
          <w:sz w:val="24"/>
          <w:szCs w:val="24"/>
        </w:rPr>
        <w:t xml:space="preserve"> (далее – </w:t>
      </w:r>
      <w:r w:rsidR="00F14E57" w:rsidRPr="00324BA6">
        <w:rPr>
          <w:sz w:val="24"/>
          <w:szCs w:val="24"/>
        </w:rPr>
        <w:t>организатор аукциона</w:t>
      </w:r>
      <w:r w:rsidR="00582ADA">
        <w:rPr>
          <w:sz w:val="24"/>
          <w:szCs w:val="24"/>
        </w:rPr>
        <w:t>, Министерство</w:t>
      </w:r>
      <w:r w:rsidR="00977614" w:rsidRPr="00324BA6">
        <w:rPr>
          <w:sz w:val="24"/>
          <w:szCs w:val="24"/>
        </w:rPr>
        <w:t xml:space="preserve">). </w:t>
      </w:r>
    </w:p>
    <w:p w:rsidR="00185FE1" w:rsidRPr="00185FE1" w:rsidRDefault="001C474F" w:rsidP="00185FE1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977614" w:rsidRPr="00185FE1">
        <w:rPr>
          <w:sz w:val="24"/>
          <w:szCs w:val="24"/>
        </w:rPr>
        <w:t xml:space="preserve">Место нахождения </w:t>
      </w:r>
      <w:r w:rsidR="00185FE1" w:rsidRPr="00185FE1">
        <w:rPr>
          <w:sz w:val="24"/>
          <w:szCs w:val="24"/>
        </w:rPr>
        <w:t xml:space="preserve">организатора аукциона: 683032, </w:t>
      </w:r>
      <w:r w:rsidR="002E38C5" w:rsidRPr="00185FE1">
        <w:rPr>
          <w:sz w:val="24"/>
          <w:szCs w:val="24"/>
        </w:rPr>
        <w:t>г. Петропавловск-Камчатский</w:t>
      </w:r>
      <w:r w:rsidR="00386B29">
        <w:rPr>
          <w:sz w:val="24"/>
          <w:szCs w:val="24"/>
        </w:rPr>
        <w:t>, ул. Пограничная, д. 14а, 4 этаж.</w:t>
      </w:r>
    </w:p>
    <w:p w:rsidR="00126C6A" w:rsidRPr="00126C6A" w:rsidRDefault="001C474F" w:rsidP="00126C6A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185FE1" w:rsidRPr="00126C6A">
        <w:rPr>
          <w:sz w:val="24"/>
          <w:szCs w:val="24"/>
        </w:rPr>
        <w:t>П</w:t>
      </w:r>
      <w:r w:rsidR="00977614" w:rsidRPr="00126C6A">
        <w:rPr>
          <w:sz w:val="24"/>
          <w:szCs w:val="24"/>
        </w:rPr>
        <w:t xml:space="preserve">очтовый адрес организатора аукциона: </w:t>
      </w:r>
      <w:r w:rsidR="00126C6A" w:rsidRPr="00126C6A">
        <w:rPr>
          <w:sz w:val="24"/>
          <w:szCs w:val="24"/>
        </w:rPr>
        <w:t xml:space="preserve">683040, </w:t>
      </w:r>
      <w:r w:rsidR="009F7F19">
        <w:rPr>
          <w:sz w:val="24"/>
          <w:szCs w:val="24"/>
        </w:rPr>
        <w:t xml:space="preserve">г. Петропавловск-Камчатский, </w:t>
      </w:r>
      <w:r w:rsidR="001E4657">
        <w:rPr>
          <w:sz w:val="24"/>
          <w:szCs w:val="24"/>
        </w:rPr>
        <w:br/>
      </w:r>
      <w:r w:rsidR="00126C6A" w:rsidRPr="00126C6A">
        <w:rPr>
          <w:sz w:val="24"/>
          <w:szCs w:val="24"/>
        </w:rPr>
        <w:t xml:space="preserve">пл. </w:t>
      </w:r>
      <w:r w:rsidR="00605573">
        <w:rPr>
          <w:sz w:val="24"/>
          <w:szCs w:val="24"/>
        </w:rPr>
        <w:t>Ленина, д. 1.</w:t>
      </w:r>
      <w:r w:rsidR="00126C6A" w:rsidRPr="00126C6A">
        <w:rPr>
          <w:sz w:val="24"/>
          <w:szCs w:val="24"/>
        </w:rPr>
        <w:t xml:space="preserve"> </w:t>
      </w:r>
    </w:p>
    <w:p w:rsidR="00977614" w:rsidRPr="00C230B5" w:rsidRDefault="001C474F" w:rsidP="00126C6A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977614" w:rsidRPr="00126C6A">
        <w:rPr>
          <w:sz w:val="24"/>
          <w:szCs w:val="24"/>
        </w:rPr>
        <w:t xml:space="preserve">Адрес электронной почты: </w:t>
      </w:r>
      <w:hyperlink r:id="rId8" w:history="1">
        <w:r w:rsidR="00126C6A" w:rsidRPr="00842449">
          <w:rPr>
            <w:rStyle w:val="a6"/>
            <w:sz w:val="24"/>
            <w:szCs w:val="24"/>
            <w:lang w:val="en-US"/>
          </w:rPr>
          <w:t>transport</w:t>
        </w:r>
        <w:r w:rsidR="00126C6A" w:rsidRPr="00842449">
          <w:rPr>
            <w:rStyle w:val="a6"/>
            <w:sz w:val="24"/>
            <w:szCs w:val="24"/>
          </w:rPr>
          <w:t>_</w:t>
        </w:r>
        <w:r w:rsidR="00126C6A" w:rsidRPr="00842449">
          <w:rPr>
            <w:rStyle w:val="a6"/>
            <w:sz w:val="24"/>
            <w:szCs w:val="24"/>
            <w:lang w:val="en-US"/>
          </w:rPr>
          <w:t>agency</w:t>
        </w:r>
        <w:r w:rsidR="00126C6A" w:rsidRPr="00842449">
          <w:rPr>
            <w:rStyle w:val="a6"/>
            <w:sz w:val="24"/>
            <w:szCs w:val="24"/>
          </w:rPr>
          <w:t>@</w:t>
        </w:r>
        <w:r w:rsidR="00126C6A" w:rsidRPr="00842449">
          <w:rPr>
            <w:rStyle w:val="a6"/>
            <w:sz w:val="24"/>
            <w:szCs w:val="24"/>
            <w:lang w:val="en-US"/>
          </w:rPr>
          <w:t>mail</w:t>
        </w:r>
        <w:r w:rsidR="00126C6A" w:rsidRPr="00842449">
          <w:rPr>
            <w:rStyle w:val="a6"/>
            <w:sz w:val="24"/>
            <w:szCs w:val="24"/>
          </w:rPr>
          <w:t>.</w:t>
        </w:r>
        <w:proofErr w:type="spellStart"/>
        <w:r w:rsidR="00126C6A" w:rsidRPr="0084244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C230B5">
        <w:rPr>
          <w:rStyle w:val="a6"/>
          <w:sz w:val="24"/>
          <w:szCs w:val="24"/>
        </w:rPr>
        <w:t>.</w:t>
      </w:r>
    </w:p>
    <w:p w:rsidR="00977614" w:rsidRPr="00126C6A" w:rsidRDefault="00977614" w:rsidP="009776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6C6A">
        <w:rPr>
          <w:sz w:val="24"/>
          <w:szCs w:val="24"/>
        </w:rPr>
        <w:t xml:space="preserve">Контактные телефоны по вопросам проведения аукциона и участия в нем: </w:t>
      </w:r>
      <w:r w:rsidR="00126C6A">
        <w:rPr>
          <w:sz w:val="24"/>
          <w:szCs w:val="24"/>
        </w:rPr>
        <w:br/>
      </w:r>
      <w:r w:rsidRPr="00126C6A">
        <w:rPr>
          <w:sz w:val="24"/>
          <w:szCs w:val="24"/>
        </w:rPr>
        <w:t>(</w:t>
      </w:r>
      <w:r w:rsidR="006812D2" w:rsidRPr="00126C6A">
        <w:rPr>
          <w:sz w:val="24"/>
          <w:szCs w:val="24"/>
        </w:rPr>
        <w:t>8</w:t>
      </w:r>
      <w:r w:rsidR="00126C6A" w:rsidRPr="00126C6A">
        <w:rPr>
          <w:sz w:val="24"/>
          <w:szCs w:val="24"/>
        </w:rPr>
        <w:t>4152</w:t>
      </w:r>
      <w:r w:rsidRPr="00126C6A">
        <w:rPr>
          <w:sz w:val="24"/>
          <w:szCs w:val="24"/>
        </w:rPr>
        <w:t>)</w:t>
      </w:r>
      <w:r w:rsidR="006812D2" w:rsidRPr="00126C6A">
        <w:rPr>
          <w:sz w:val="24"/>
          <w:szCs w:val="24"/>
        </w:rPr>
        <w:t xml:space="preserve"> </w:t>
      </w:r>
      <w:r w:rsidR="00126C6A" w:rsidRPr="00126C6A">
        <w:rPr>
          <w:sz w:val="24"/>
          <w:szCs w:val="24"/>
        </w:rPr>
        <w:t>42</w:t>
      </w:r>
      <w:r w:rsidR="007450EA">
        <w:rPr>
          <w:sz w:val="24"/>
          <w:szCs w:val="24"/>
        </w:rPr>
        <w:t>-</w:t>
      </w:r>
      <w:r w:rsidR="00126C6A" w:rsidRPr="00126C6A">
        <w:rPr>
          <w:sz w:val="24"/>
          <w:szCs w:val="24"/>
        </w:rPr>
        <w:t>69</w:t>
      </w:r>
      <w:r w:rsidR="007450EA">
        <w:rPr>
          <w:sz w:val="24"/>
          <w:szCs w:val="24"/>
        </w:rPr>
        <w:t>-</w:t>
      </w:r>
      <w:r w:rsidR="00126C6A" w:rsidRPr="00126C6A">
        <w:rPr>
          <w:sz w:val="24"/>
          <w:szCs w:val="24"/>
        </w:rPr>
        <w:t>05</w:t>
      </w:r>
      <w:r w:rsidRPr="00126C6A">
        <w:rPr>
          <w:sz w:val="24"/>
          <w:szCs w:val="24"/>
        </w:rPr>
        <w:t xml:space="preserve">, </w:t>
      </w:r>
      <w:r w:rsidR="006812D2" w:rsidRPr="00126C6A">
        <w:rPr>
          <w:sz w:val="24"/>
          <w:szCs w:val="24"/>
        </w:rPr>
        <w:t>(8</w:t>
      </w:r>
      <w:r w:rsidR="00126C6A" w:rsidRPr="00126C6A">
        <w:rPr>
          <w:sz w:val="24"/>
          <w:szCs w:val="24"/>
        </w:rPr>
        <w:t>4152</w:t>
      </w:r>
      <w:r w:rsidR="006812D2" w:rsidRPr="00126C6A">
        <w:rPr>
          <w:sz w:val="24"/>
          <w:szCs w:val="24"/>
        </w:rPr>
        <w:t xml:space="preserve">) </w:t>
      </w:r>
      <w:r w:rsidR="00126C6A" w:rsidRPr="00126C6A">
        <w:rPr>
          <w:sz w:val="24"/>
          <w:szCs w:val="24"/>
        </w:rPr>
        <w:t>42</w:t>
      </w:r>
      <w:r w:rsidR="007450EA">
        <w:rPr>
          <w:sz w:val="24"/>
          <w:szCs w:val="24"/>
        </w:rPr>
        <w:t>-60-98</w:t>
      </w:r>
      <w:r w:rsidR="006812D2" w:rsidRPr="00126C6A">
        <w:rPr>
          <w:sz w:val="24"/>
          <w:szCs w:val="24"/>
        </w:rPr>
        <w:t>.</w:t>
      </w:r>
    </w:p>
    <w:p w:rsidR="00977614" w:rsidRPr="004C6D62" w:rsidRDefault="001C474F" w:rsidP="00977614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C32E7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B57E66" w:rsidRPr="00B57E66">
        <w:rPr>
          <w:sz w:val="24"/>
          <w:szCs w:val="24"/>
        </w:rPr>
        <w:t>Предметом аукциона является право заключения договора с хозяйствующим субъектом на осуществление деятельности по эксплуатации специализированной стоянки, а также перемещению задержанных транспортных средств</w:t>
      </w:r>
      <w:r w:rsidR="007450EA">
        <w:rPr>
          <w:sz w:val="24"/>
          <w:szCs w:val="24"/>
        </w:rPr>
        <w:t xml:space="preserve"> и маломерных судов</w:t>
      </w:r>
      <w:r w:rsidR="00B57E66" w:rsidRPr="00B57E66">
        <w:rPr>
          <w:sz w:val="24"/>
          <w:szCs w:val="24"/>
        </w:rPr>
        <w:t xml:space="preserve"> на специализированную стоянку, их хранению и возврату</w:t>
      </w:r>
      <w:r w:rsidR="00977614" w:rsidRPr="004C6D62">
        <w:rPr>
          <w:sz w:val="24"/>
          <w:szCs w:val="24"/>
        </w:rPr>
        <w:t xml:space="preserve"> на территории </w:t>
      </w:r>
      <w:r w:rsidR="007450EA">
        <w:rPr>
          <w:sz w:val="24"/>
          <w:szCs w:val="24"/>
        </w:rPr>
        <w:t>Елизовского</w:t>
      </w:r>
      <w:r w:rsidR="004C6D62" w:rsidRPr="004C6D62">
        <w:rPr>
          <w:sz w:val="24"/>
          <w:szCs w:val="24"/>
        </w:rPr>
        <w:t xml:space="preserve"> муниципального района Камчатского края</w:t>
      </w:r>
      <w:r w:rsidR="00AE7817">
        <w:rPr>
          <w:sz w:val="24"/>
          <w:szCs w:val="24"/>
        </w:rPr>
        <w:t xml:space="preserve"> по форме согласно приложению № 1 к настоящей документации.</w:t>
      </w:r>
    </w:p>
    <w:p w:rsidR="00977614" w:rsidRPr="00406BE0" w:rsidRDefault="001C474F" w:rsidP="00977614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C32E7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246A48" w:rsidRPr="00246A48">
        <w:rPr>
          <w:sz w:val="24"/>
          <w:szCs w:val="24"/>
        </w:rPr>
        <w:t>Аукцион проводится</w:t>
      </w:r>
      <w:r w:rsidR="00977614" w:rsidRPr="00246A48">
        <w:rPr>
          <w:sz w:val="24"/>
          <w:szCs w:val="24"/>
        </w:rPr>
        <w:t xml:space="preserve"> путем </w:t>
      </w:r>
      <w:r w:rsidR="004807B0">
        <w:rPr>
          <w:sz w:val="24"/>
          <w:szCs w:val="24"/>
        </w:rPr>
        <w:t>по</w:t>
      </w:r>
      <w:r w:rsidR="00977614" w:rsidRPr="00246A48">
        <w:rPr>
          <w:sz w:val="24"/>
          <w:szCs w:val="24"/>
        </w:rPr>
        <w:t xml:space="preserve">нижения начальной максимальной цены аукциона на «шаг аукциона», </w:t>
      </w:r>
      <w:r w:rsidR="004807B0">
        <w:rPr>
          <w:sz w:val="24"/>
          <w:szCs w:val="24"/>
        </w:rPr>
        <w:t>определенный настоящей</w:t>
      </w:r>
      <w:r w:rsidR="00406BE0" w:rsidRPr="00406BE0">
        <w:rPr>
          <w:sz w:val="24"/>
          <w:szCs w:val="24"/>
        </w:rPr>
        <w:t xml:space="preserve"> документаци</w:t>
      </w:r>
      <w:r w:rsidR="004807B0">
        <w:rPr>
          <w:sz w:val="24"/>
          <w:szCs w:val="24"/>
        </w:rPr>
        <w:t>ей</w:t>
      </w:r>
      <w:r w:rsidR="00406BE0" w:rsidRPr="00406BE0">
        <w:rPr>
          <w:sz w:val="24"/>
          <w:szCs w:val="24"/>
        </w:rPr>
        <w:t xml:space="preserve">, </w:t>
      </w:r>
      <w:r w:rsidR="00977614" w:rsidRPr="00406BE0">
        <w:rPr>
          <w:sz w:val="24"/>
          <w:szCs w:val="24"/>
        </w:rPr>
        <w:t>извещени</w:t>
      </w:r>
      <w:r w:rsidR="004807B0">
        <w:rPr>
          <w:sz w:val="24"/>
          <w:szCs w:val="24"/>
        </w:rPr>
        <w:t>ем</w:t>
      </w:r>
      <w:r w:rsidR="00977614" w:rsidRPr="00406BE0">
        <w:rPr>
          <w:sz w:val="24"/>
          <w:szCs w:val="24"/>
        </w:rPr>
        <w:t xml:space="preserve"> о проведении аукциона.</w:t>
      </w:r>
    </w:p>
    <w:p w:rsidR="00977614" w:rsidRDefault="001C474F" w:rsidP="00977614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CC32E7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977614" w:rsidRPr="00A21C92">
        <w:rPr>
          <w:sz w:val="24"/>
          <w:szCs w:val="24"/>
        </w:rPr>
        <w:t>Аукцион является открытым по составу участников.</w:t>
      </w:r>
    </w:p>
    <w:p w:rsidR="00982FBA" w:rsidRDefault="00982FBA" w:rsidP="00977614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1.11</w:t>
      </w:r>
      <w:r w:rsidRPr="00451544">
        <w:rPr>
          <w:sz w:val="24"/>
          <w:szCs w:val="24"/>
        </w:rPr>
        <w:t xml:space="preserve">. </w:t>
      </w:r>
      <w:r w:rsidR="00DA272A" w:rsidRPr="00451544">
        <w:rPr>
          <w:sz w:val="24"/>
          <w:szCs w:val="24"/>
        </w:rPr>
        <w:t>Территория осуществления деятельности</w:t>
      </w:r>
      <w:r w:rsidR="00451544">
        <w:rPr>
          <w:sz w:val="24"/>
          <w:szCs w:val="24"/>
        </w:rPr>
        <w:t xml:space="preserve"> по эксплуатации специализированной стоянки, а также перемещению транспортных средств</w:t>
      </w:r>
      <w:r w:rsidR="007450EA">
        <w:rPr>
          <w:sz w:val="24"/>
          <w:szCs w:val="24"/>
        </w:rPr>
        <w:t xml:space="preserve"> и маломерных судов</w:t>
      </w:r>
      <w:r w:rsidR="00451544">
        <w:rPr>
          <w:sz w:val="24"/>
          <w:szCs w:val="24"/>
        </w:rPr>
        <w:t xml:space="preserve"> на специализированную стоянку, их хранению и возврату транспортных средств –</w:t>
      </w:r>
      <w:r w:rsidR="00A46EDB">
        <w:rPr>
          <w:sz w:val="24"/>
          <w:szCs w:val="24"/>
        </w:rPr>
        <w:t xml:space="preserve"> </w:t>
      </w:r>
      <w:r w:rsidR="00451544">
        <w:rPr>
          <w:sz w:val="24"/>
          <w:szCs w:val="24"/>
        </w:rPr>
        <w:t xml:space="preserve">территория </w:t>
      </w:r>
      <w:r w:rsidR="007450EA">
        <w:rPr>
          <w:sz w:val="24"/>
          <w:szCs w:val="24"/>
        </w:rPr>
        <w:t>Елизовского</w:t>
      </w:r>
      <w:r w:rsidR="00451544">
        <w:rPr>
          <w:sz w:val="24"/>
          <w:szCs w:val="24"/>
        </w:rPr>
        <w:t xml:space="preserve"> муниципального района Камчатского края.</w:t>
      </w:r>
    </w:p>
    <w:p w:rsidR="009F798B" w:rsidRDefault="009F798B" w:rsidP="00977614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1.12. </w:t>
      </w:r>
      <w:r w:rsidRPr="000F17D4">
        <w:rPr>
          <w:sz w:val="24"/>
          <w:szCs w:val="24"/>
        </w:rPr>
        <w:t xml:space="preserve">Минимальное необходимое количество мест </w:t>
      </w:r>
      <w:r w:rsidR="00A03FBE" w:rsidRPr="000F17D4">
        <w:rPr>
          <w:sz w:val="24"/>
          <w:szCs w:val="24"/>
        </w:rPr>
        <w:t>размещения задержанных транспортных средств на специализированной стоянк</w:t>
      </w:r>
      <w:r w:rsidR="000F17D4" w:rsidRPr="000F17D4">
        <w:rPr>
          <w:sz w:val="24"/>
          <w:szCs w:val="24"/>
        </w:rPr>
        <w:t>е</w:t>
      </w:r>
      <w:r w:rsidRPr="000F17D4">
        <w:rPr>
          <w:sz w:val="24"/>
          <w:szCs w:val="24"/>
        </w:rPr>
        <w:t xml:space="preserve"> </w:t>
      </w:r>
      <w:r w:rsidR="000F17D4" w:rsidRPr="000F17D4">
        <w:rPr>
          <w:sz w:val="24"/>
          <w:szCs w:val="24"/>
        </w:rPr>
        <w:t>–</w:t>
      </w:r>
      <w:r w:rsidR="00A03FBE" w:rsidRPr="000F17D4">
        <w:rPr>
          <w:sz w:val="24"/>
          <w:szCs w:val="24"/>
        </w:rPr>
        <w:t xml:space="preserve"> </w:t>
      </w:r>
      <w:r w:rsidR="00185052" w:rsidRPr="00185052">
        <w:rPr>
          <w:sz w:val="24"/>
          <w:szCs w:val="24"/>
        </w:rPr>
        <w:t>20</w:t>
      </w:r>
      <w:r w:rsidR="000F17D4" w:rsidRPr="000F17D4">
        <w:rPr>
          <w:sz w:val="24"/>
          <w:szCs w:val="24"/>
        </w:rPr>
        <w:t xml:space="preserve"> мест.</w:t>
      </w:r>
    </w:p>
    <w:p w:rsidR="009F798B" w:rsidRPr="00185052" w:rsidRDefault="009F798B" w:rsidP="00977614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1.13. </w:t>
      </w:r>
      <w:r w:rsidRPr="00185052">
        <w:rPr>
          <w:sz w:val="24"/>
          <w:szCs w:val="24"/>
        </w:rPr>
        <w:t xml:space="preserve">Минимальное необходимое количество и тип специализированных транспортных средств, при помощи которых осуществляется перемещение задержанных транспортных средств на специализированную стоянку </w:t>
      </w:r>
      <w:r w:rsidR="00760582" w:rsidRPr="0018505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450EA">
        <w:rPr>
          <w:sz w:val="24"/>
          <w:szCs w:val="24"/>
        </w:rPr>
        <w:t>2</w:t>
      </w:r>
      <w:r w:rsidR="00760582">
        <w:rPr>
          <w:sz w:val="24"/>
          <w:szCs w:val="24"/>
        </w:rPr>
        <w:t xml:space="preserve"> единиц</w:t>
      </w:r>
      <w:r w:rsidR="007450EA">
        <w:rPr>
          <w:sz w:val="24"/>
          <w:szCs w:val="24"/>
        </w:rPr>
        <w:t>ы</w:t>
      </w:r>
      <w:r w:rsidR="00760582">
        <w:rPr>
          <w:sz w:val="24"/>
          <w:szCs w:val="24"/>
        </w:rPr>
        <w:t xml:space="preserve"> </w:t>
      </w:r>
      <w:r w:rsidR="00185052">
        <w:rPr>
          <w:sz w:val="24"/>
          <w:szCs w:val="24"/>
        </w:rPr>
        <w:t>грузового автопогрузчика.</w:t>
      </w:r>
    </w:p>
    <w:p w:rsidR="00977614" w:rsidRPr="007F6215" w:rsidRDefault="001C474F" w:rsidP="007F6215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6215">
        <w:rPr>
          <w:sz w:val="24"/>
          <w:szCs w:val="24"/>
        </w:rPr>
        <w:lastRenderedPageBreak/>
        <w:t>1.1</w:t>
      </w:r>
      <w:r w:rsidR="008D7625">
        <w:rPr>
          <w:sz w:val="24"/>
          <w:szCs w:val="24"/>
        </w:rPr>
        <w:t>4</w:t>
      </w:r>
      <w:r w:rsidRPr="007F6215">
        <w:rPr>
          <w:sz w:val="24"/>
          <w:szCs w:val="24"/>
        </w:rPr>
        <w:t xml:space="preserve">. </w:t>
      </w:r>
      <w:r w:rsidR="00977614" w:rsidRPr="007F6215">
        <w:rPr>
          <w:sz w:val="24"/>
          <w:szCs w:val="24"/>
        </w:rPr>
        <w:t xml:space="preserve">Начальной максимальной ценой аукциона являются </w:t>
      </w:r>
      <w:r w:rsidR="007F6215" w:rsidRPr="007F6215">
        <w:rPr>
          <w:sz w:val="24"/>
          <w:szCs w:val="24"/>
        </w:rPr>
        <w:t>базовые тарифы на перемещение и хранение задержанных транспортных средств</w:t>
      </w:r>
      <w:r w:rsidR="00450848">
        <w:rPr>
          <w:sz w:val="24"/>
          <w:szCs w:val="24"/>
        </w:rPr>
        <w:t xml:space="preserve"> и маломерных судов</w:t>
      </w:r>
      <w:r w:rsidR="007F6215" w:rsidRPr="007F6215">
        <w:rPr>
          <w:sz w:val="24"/>
          <w:szCs w:val="24"/>
        </w:rPr>
        <w:t xml:space="preserve"> на территории </w:t>
      </w:r>
      <w:r w:rsidR="00450848">
        <w:rPr>
          <w:sz w:val="24"/>
          <w:szCs w:val="24"/>
        </w:rPr>
        <w:t>Елизовского</w:t>
      </w:r>
      <w:r w:rsidR="007F6215" w:rsidRPr="007F6215">
        <w:rPr>
          <w:sz w:val="24"/>
          <w:szCs w:val="24"/>
        </w:rPr>
        <w:t xml:space="preserve"> муниципального района, утвержденные постановлением </w:t>
      </w:r>
      <w:r w:rsidR="00B51807">
        <w:rPr>
          <w:sz w:val="24"/>
          <w:szCs w:val="24"/>
        </w:rPr>
        <w:t>Р</w:t>
      </w:r>
      <w:r w:rsidR="007F6215" w:rsidRPr="007F6215">
        <w:rPr>
          <w:sz w:val="24"/>
          <w:szCs w:val="24"/>
        </w:rPr>
        <w:t xml:space="preserve">егиональной службы по тарифам и ценам Камчатского края </w:t>
      </w:r>
      <w:r w:rsidR="00977614" w:rsidRPr="007F6215">
        <w:rPr>
          <w:sz w:val="24"/>
          <w:szCs w:val="24"/>
        </w:rPr>
        <w:t xml:space="preserve">от </w:t>
      </w:r>
      <w:r w:rsidR="00450848">
        <w:rPr>
          <w:sz w:val="24"/>
          <w:szCs w:val="24"/>
        </w:rPr>
        <w:t>08</w:t>
      </w:r>
      <w:r w:rsidR="00977614" w:rsidRPr="007F6215">
        <w:rPr>
          <w:sz w:val="24"/>
          <w:szCs w:val="24"/>
        </w:rPr>
        <w:t>.0</w:t>
      </w:r>
      <w:r w:rsidR="00450848">
        <w:rPr>
          <w:sz w:val="24"/>
          <w:szCs w:val="24"/>
        </w:rPr>
        <w:t>7</w:t>
      </w:r>
      <w:r w:rsidR="00977614" w:rsidRPr="007F6215">
        <w:rPr>
          <w:sz w:val="24"/>
          <w:szCs w:val="24"/>
        </w:rPr>
        <w:t>.20</w:t>
      </w:r>
      <w:r w:rsidR="00450848">
        <w:rPr>
          <w:sz w:val="24"/>
          <w:szCs w:val="24"/>
        </w:rPr>
        <w:t xml:space="preserve">22 </w:t>
      </w:r>
      <w:r w:rsidR="00977614" w:rsidRPr="007F6215">
        <w:rPr>
          <w:sz w:val="24"/>
          <w:szCs w:val="24"/>
        </w:rPr>
        <w:t xml:space="preserve">№ </w:t>
      </w:r>
      <w:r w:rsidR="00450848">
        <w:rPr>
          <w:sz w:val="24"/>
          <w:szCs w:val="24"/>
        </w:rPr>
        <w:t>100</w:t>
      </w:r>
      <w:r w:rsidR="007F6215" w:rsidRPr="007F6215">
        <w:rPr>
          <w:sz w:val="24"/>
          <w:szCs w:val="24"/>
        </w:rPr>
        <w:t xml:space="preserve"> </w:t>
      </w:r>
      <w:r w:rsidR="007F6215">
        <w:rPr>
          <w:sz w:val="24"/>
          <w:szCs w:val="24"/>
        </w:rPr>
        <w:t>«О</w:t>
      </w:r>
      <w:r w:rsidR="007F6215" w:rsidRPr="007F6215">
        <w:rPr>
          <w:sz w:val="24"/>
          <w:szCs w:val="24"/>
        </w:rPr>
        <w:t>б установлении базовых уровней тарифов</w:t>
      </w:r>
      <w:r w:rsidR="007F6215">
        <w:rPr>
          <w:sz w:val="24"/>
          <w:szCs w:val="24"/>
        </w:rPr>
        <w:t xml:space="preserve"> </w:t>
      </w:r>
      <w:r w:rsidR="007F6215" w:rsidRPr="007F6215">
        <w:rPr>
          <w:sz w:val="24"/>
          <w:szCs w:val="24"/>
        </w:rPr>
        <w:t>на перемещение и хранение задержанных транспортных средств</w:t>
      </w:r>
      <w:r w:rsidR="00450848">
        <w:rPr>
          <w:sz w:val="24"/>
          <w:szCs w:val="24"/>
        </w:rPr>
        <w:t xml:space="preserve"> и маломерных судов</w:t>
      </w:r>
      <w:r w:rsidR="007F6215">
        <w:rPr>
          <w:sz w:val="24"/>
          <w:szCs w:val="24"/>
        </w:rPr>
        <w:t xml:space="preserve"> </w:t>
      </w:r>
      <w:r w:rsidR="007F6215" w:rsidRPr="007F6215">
        <w:rPr>
          <w:sz w:val="24"/>
          <w:szCs w:val="24"/>
        </w:rPr>
        <w:t xml:space="preserve">на территории </w:t>
      </w:r>
      <w:r w:rsidR="00450848">
        <w:rPr>
          <w:sz w:val="24"/>
          <w:szCs w:val="24"/>
        </w:rPr>
        <w:t>Елизовского</w:t>
      </w:r>
      <w:r w:rsidR="007F6215" w:rsidRPr="007F6215">
        <w:rPr>
          <w:sz w:val="24"/>
          <w:szCs w:val="24"/>
        </w:rPr>
        <w:t xml:space="preserve"> муниципального района</w:t>
      </w:r>
      <w:r w:rsidR="007F6215">
        <w:rPr>
          <w:sz w:val="24"/>
          <w:szCs w:val="24"/>
        </w:rPr>
        <w:t xml:space="preserve"> К</w:t>
      </w:r>
      <w:r w:rsidR="00552D66">
        <w:rPr>
          <w:sz w:val="24"/>
          <w:szCs w:val="24"/>
        </w:rPr>
        <w:t>амчатского края на 2022</w:t>
      </w:r>
      <w:r w:rsidR="007F6215" w:rsidRPr="007F6215">
        <w:rPr>
          <w:sz w:val="24"/>
          <w:szCs w:val="24"/>
        </w:rPr>
        <w:t xml:space="preserve"> год</w:t>
      </w:r>
      <w:r w:rsidR="007F6215">
        <w:rPr>
          <w:sz w:val="24"/>
          <w:szCs w:val="24"/>
        </w:rPr>
        <w:t>»</w:t>
      </w:r>
      <w:r w:rsidR="007F6215" w:rsidRPr="007F6215">
        <w:rPr>
          <w:sz w:val="24"/>
          <w:szCs w:val="24"/>
        </w:rPr>
        <w:t>, что составляет:</w:t>
      </w:r>
    </w:p>
    <w:p w:rsidR="007F6215" w:rsidRDefault="007F6215" w:rsidP="00222B18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0"/>
        <w:gridCol w:w="2884"/>
        <w:gridCol w:w="3237"/>
      </w:tblGrid>
      <w:tr w:rsidR="00552D66" w:rsidRPr="00552D66" w:rsidTr="00F6107E">
        <w:trPr>
          <w:trHeight w:val="996"/>
        </w:trPr>
        <w:tc>
          <w:tcPr>
            <w:tcW w:w="1912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Наименование категории транспортного средства</w:t>
            </w:r>
          </w:p>
        </w:tc>
        <w:tc>
          <w:tcPr>
            <w:tcW w:w="1455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Базовый тариф на хранение одного транспортного средства, в рублях за 1 час</w:t>
            </w:r>
          </w:p>
        </w:tc>
        <w:tc>
          <w:tcPr>
            <w:tcW w:w="1633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Базовый тариф на перемещение, в рублях за одно транспортное средство</w:t>
            </w:r>
            <w:r w:rsidRPr="00552D66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</w:tr>
      <w:tr w:rsidR="00552D66" w:rsidRPr="00552D66" w:rsidTr="00F6107E">
        <w:trPr>
          <w:trHeight w:val="142"/>
        </w:trPr>
        <w:tc>
          <w:tcPr>
            <w:tcW w:w="5000" w:type="pct"/>
            <w:gridSpan w:val="3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Транспортные средства:</w:t>
            </w:r>
          </w:p>
        </w:tc>
      </w:tr>
      <w:tr w:rsidR="00552D66" w:rsidRPr="00552D66" w:rsidTr="00F6107E">
        <w:trPr>
          <w:trHeight w:val="349"/>
        </w:trPr>
        <w:tc>
          <w:tcPr>
            <w:tcW w:w="1912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категории «А», «М»</w:t>
            </w:r>
          </w:p>
        </w:tc>
        <w:tc>
          <w:tcPr>
            <w:tcW w:w="1455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633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3 617</w:t>
            </w:r>
          </w:p>
        </w:tc>
      </w:tr>
      <w:tr w:rsidR="00552D66" w:rsidRPr="00552D66" w:rsidTr="00F6107E">
        <w:trPr>
          <w:trHeight w:val="884"/>
        </w:trPr>
        <w:tc>
          <w:tcPr>
            <w:tcW w:w="1912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w="1455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633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8 603</w:t>
            </w:r>
          </w:p>
        </w:tc>
      </w:tr>
      <w:tr w:rsidR="00552D66" w:rsidRPr="00552D66" w:rsidTr="00F6107E">
        <w:tc>
          <w:tcPr>
            <w:tcW w:w="1912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категории «С», «D», «ВЕ», «СЕ», «DЕ» разрешенной массой более 3,5 тонн</w:t>
            </w:r>
          </w:p>
        </w:tc>
        <w:tc>
          <w:tcPr>
            <w:tcW w:w="1455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1633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13 565</w:t>
            </w:r>
          </w:p>
        </w:tc>
      </w:tr>
      <w:tr w:rsidR="00552D66" w:rsidRPr="00552D66" w:rsidTr="00F6107E">
        <w:tc>
          <w:tcPr>
            <w:tcW w:w="1912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негабаритные транспортные средства</w:t>
            </w:r>
          </w:p>
        </w:tc>
        <w:tc>
          <w:tcPr>
            <w:tcW w:w="1455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232</w:t>
            </w:r>
          </w:p>
        </w:tc>
        <w:tc>
          <w:tcPr>
            <w:tcW w:w="1633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16 278</w:t>
            </w:r>
          </w:p>
        </w:tc>
      </w:tr>
      <w:tr w:rsidR="00552D66" w:rsidRPr="00552D66" w:rsidTr="00F6107E">
        <w:tc>
          <w:tcPr>
            <w:tcW w:w="5000" w:type="pct"/>
            <w:gridSpan w:val="3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Маломерные суда:</w:t>
            </w:r>
          </w:p>
        </w:tc>
      </w:tr>
      <w:tr w:rsidR="00552D66" w:rsidRPr="00552D66" w:rsidTr="00F6107E">
        <w:tc>
          <w:tcPr>
            <w:tcW w:w="1912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судно длиной до 5 м</w:t>
            </w:r>
          </w:p>
        </w:tc>
        <w:tc>
          <w:tcPr>
            <w:tcW w:w="1455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633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32 293</w:t>
            </w:r>
          </w:p>
        </w:tc>
      </w:tr>
      <w:tr w:rsidR="00552D66" w:rsidRPr="00552D66" w:rsidTr="00F6107E">
        <w:tc>
          <w:tcPr>
            <w:tcW w:w="1912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судно длиной от 5 м до 10 м</w:t>
            </w:r>
          </w:p>
        </w:tc>
        <w:tc>
          <w:tcPr>
            <w:tcW w:w="1455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339</w:t>
            </w:r>
          </w:p>
        </w:tc>
        <w:tc>
          <w:tcPr>
            <w:tcW w:w="1633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38 752</w:t>
            </w:r>
          </w:p>
        </w:tc>
      </w:tr>
      <w:tr w:rsidR="00552D66" w:rsidRPr="00552D66" w:rsidTr="00F6107E">
        <w:tc>
          <w:tcPr>
            <w:tcW w:w="1912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судно длиной от 10 м до 15 м</w:t>
            </w:r>
          </w:p>
        </w:tc>
        <w:tc>
          <w:tcPr>
            <w:tcW w:w="1455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452</w:t>
            </w:r>
          </w:p>
        </w:tc>
        <w:tc>
          <w:tcPr>
            <w:tcW w:w="1633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45 211</w:t>
            </w:r>
          </w:p>
        </w:tc>
      </w:tr>
      <w:tr w:rsidR="00552D66" w:rsidRPr="00552D66" w:rsidTr="00F6107E">
        <w:tc>
          <w:tcPr>
            <w:tcW w:w="1912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судно длиной от 15 м до 20 м</w:t>
            </w:r>
          </w:p>
        </w:tc>
        <w:tc>
          <w:tcPr>
            <w:tcW w:w="1455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474</w:t>
            </w:r>
          </w:p>
        </w:tc>
        <w:tc>
          <w:tcPr>
            <w:tcW w:w="1633" w:type="pct"/>
            <w:vAlign w:val="center"/>
          </w:tcPr>
          <w:p w:rsidR="00552D66" w:rsidRPr="00552D66" w:rsidRDefault="00552D66" w:rsidP="00552D66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2D66">
              <w:rPr>
                <w:rFonts w:eastAsia="Calibri"/>
                <w:sz w:val="24"/>
                <w:szCs w:val="24"/>
                <w:lang w:eastAsia="en-US"/>
              </w:rPr>
              <w:t>51 669</w:t>
            </w:r>
          </w:p>
        </w:tc>
      </w:tr>
    </w:tbl>
    <w:p w:rsidR="00552D66" w:rsidRPr="00552D66" w:rsidRDefault="00552D66" w:rsidP="00552D66">
      <w:pPr>
        <w:spacing w:line="276" w:lineRule="auto"/>
        <w:ind w:left="3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552D66">
        <w:rPr>
          <w:rFonts w:eastAsia="Calibri"/>
          <w:sz w:val="24"/>
          <w:szCs w:val="24"/>
          <w:lang w:eastAsia="en-US"/>
        </w:rPr>
        <w:t xml:space="preserve">Примечания: </w:t>
      </w:r>
    </w:p>
    <w:p w:rsidR="00552D66" w:rsidRPr="00552D66" w:rsidRDefault="00552D66" w:rsidP="004E465F">
      <w:pPr>
        <w:spacing w:line="276" w:lineRule="auto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552D66">
        <w:rPr>
          <w:rFonts w:eastAsia="Calibri"/>
          <w:sz w:val="24"/>
          <w:szCs w:val="24"/>
          <w:lang w:eastAsia="en-US"/>
        </w:rPr>
        <w:t>Базовый уровень тарифов указан с учетом налога на добавленную стоимость для организаций-плательщиков налога на добавленную стоимость и без учета налога на добавленную стоимость для организаций, применяющих упрощенную систему налогообложения.</w:t>
      </w:r>
    </w:p>
    <w:p w:rsidR="00977614" w:rsidRDefault="00222B18" w:rsidP="00222B18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52D66">
        <w:rPr>
          <w:sz w:val="24"/>
          <w:szCs w:val="24"/>
        </w:rPr>
        <w:t xml:space="preserve">            </w:t>
      </w:r>
      <w:r w:rsidR="00426F2A" w:rsidRPr="00552D66">
        <w:rPr>
          <w:sz w:val="24"/>
          <w:szCs w:val="24"/>
        </w:rPr>
        <w:t>1.1</w:t>
      </w:r>
      <w:r w:rsidR="0063013B" w:rsidRPr="00552D66">
        <w:rPr>
          <w:sz w:val="24"/>
          <w:szCs w:val="24"/>
        </w:rPr>
        <w:t>5</w:t>
      </w:r>
      <w:r w:rsidR="00426F2A" w:rsidRPr="00552D66">
        <w:rPr>
          <w:sz w:val="24"/>
          <w:szCs w:val="24"/>
        </w:rPr>
        <w:t xml:space="preserve">. </w:t>
      </w:r>
      <w:r w:rsidR="00977614" w:rsidRPr="00552D66">
        <w:rPr>
          <w:sz w:val="24"/>
          <w:szCs w:val="24"/>
        </w:rPr>
        <w:t>Величина понижения начальной максимальной цены предмета аукциона («шаг аукциона») устанавливается в размере 5% от начальной цены аукциона, что составляет:</w:t>
      </w:r>
    </w:p>
    <w:p w:rsidR="004E465F" w:rsidRDefault="004E465F" w:rsidP="00222B18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2"/>
        <w:gridCol w:w="3172"/>
        <w:gridCol w:w="3237"/>
      </w:tblGrid>
      <w:tr w:rsidR="004E465F" w:rsidRPr="004E465F" w:rsidTr="00F6107E">
        <w:tc>
          <w:tcPr>
            <w:tcW w:w="1767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465F">
              <w:rPr>
                <w:rFonts w:eastAsia="Calibri"/>
                <w:sz w:val="24"/>
                <w:szCs w:val="24"/>
                <w:lang w:eastAsia="en-US"/>
              </w:rPr>
              <w:t>Наименование категории транспортного средства</w:t>
            </w:r>
          </w:p>
        </w:tc>
        <w:tc>
          <w:tcPr>
            <w:tcW w:w="1600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465F">
              <w:rPr>
                <w:rFonts w:eastAsia="Calibri"/>
                <w:sz w:val="24"/>
                <w:szCs w:val="24"/>
                <w:lang w:eastAsia="en-US"/>
              </w:rPr>
              <w:t>«Шаг аукциона» на хранение одного транспортного средства,</w:t>
            </w:r>
          </w:p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465F">
              <w:rPr>
                <w:rFonts w:eastAsia="Calibri"/>
                <w:sz w:val="24"/>
                <w:szCs w:val="24"/>
                <w:lang w:eastAsia="en-US"/>
              </w:rPr>
              <w:t>в рублях за 1 час</w:t>
            </w:r>
          </w:p>
        </w:tc>
        <w:tc>
          <w:tcPr>
            <w:tcW w:w="1633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465F">
              <w:rPr>
                <w:rFonts w:eastAsia="Calibri"/>
                <w:sz w:val="24"/>
                <w:szCs w:val="24"/>
                <w:lang w:eastAsia="en-US"/>
              </w:rPr>
              <w:t>«Шаг аукциона» на перемещение,</w:t>
            </w:r>
          </w:p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465F">
              <w:rPr>
                <w:rFonts w:eastAsia="Calibri"/>
                <w:sz w:val="24"/>
                <w:szCs w:val="24"/>
                <w:lang w:eastAsia="en-US"/>
              </w:rPr>
              <w:t>в рублях за одно транспортное средство</w:t>
            </w:r>
          </w:p>
        </w:tc>
      </w:tr>
      <w:tr w:rsidR="004E465F" w:rsidRPr="004E465F" w:rsidTr="00F6107E">
        <w:tc>
          <w:tcPr>
            <w:tcW w:w="5000" w:type="pct"/>
            <w:gridSpan w:val="3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465F">
              <w:rPr>
                <w:rFonts w:eastAsia="Calibri"/>
                <w:sz w:val="24"/>
                <w:szCs w:val="24"/>
                <w:lang w:eastAsia="en-US"/>
              </w:rPr>
              <w:lastRenderedPageBreak/>
              <w:t>Транспортные средства:</w:t>
            </w:r>
          </w:p>
        </w:tc>
      </w:tr>
      <w:tr w:rsidR="004E465F" w:rsidRPr="004E465F" w:rsidTr="00F6107E">
        <w:tc>
          <w:tcPr>
            <w:tcW w:w="1767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65F">
              <w:rPr>
                <w:rFonts w:eastAsia="Calibri"/>
                <w:sz w:val="24"/>
                <w:szCs w:val="24"/>
                <w:lang w:eastAsia="en-US"/>
              </w:rPr>
              <w:t>категории «А», «М»</w:t>
            </w:r>
          </w:p>
        </w:tc>
        <w:tc>
          <w:tcPr>
            <w:tcW w:w="1600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465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3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465F">
              <w:rPr>
                <w:rFonts w:eastAsia="Calibri"/>
                <w:sz w:val="24"/>
                <w:szCs w:val="24"/>
                <w:lang w:val="en-US" w:eastAsia="en-US"/>
              </w:rPr>
              <w:t>181</w:t>
            </w:r>
          </w:p>
        </w:tc>
      </w:tr>
      <w:tr w:rsidR="004E465F" w:rsidRPr="004E465F" w:rsidTr="00F6107E">
        <w:tc>
          <w:tcPr>
            <w:tcW w:w="1767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65F">
              <w:rPr>
                <w:rFonts w:eastAsia="Calibri"/>
                <w:sz w:val="24"/>
                <w:szCs w:val="24"/>
                <w:lang w:eastAsia="en-US"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w="1600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465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3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465F">
              <w:rPr>
                <w:rFonts w:eastAsia="Calibri"/>
                <w:sz w:val="24"/>
                <w:szCs w:val="24"/>
                <w:lang w:val="en-US" w:eastAsia="en-US"/>
              </w:rPr>
              <w:t>430</w:t>
            </w:r>
          </w:p>
        </w:tc>
      </w:tr>
      <w:tr w:rsidR="004E465F" w:rsidRPr="004E465F" w:rsidTr="00F6107E">
        <w:tc>
          <w:tcPr>
            <w:tcW w:w="1767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65F">
              <w:rPr>
                <w:rFonts w:eastAsia="Calibri"/>
                <w:sz w:val="24"/>
                <w:szCs w:val="24"/>
                <w:lang w:eastAsia="en-US"/>
              </w:rPr>
              <w:t>категории «С», «D», «ВЕ», «СЕ», «DЕ» разрешенной массой более 3,5 тонн</w:t>
            </w:r>
          </w:p>
        </w:tc>
        <w:tc>
          <w:tcPr>
            <w:tcW w:w="1600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465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3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465F">
              <w:rPr>
                <w:rFonts w:eastAsia="Calibri"/>
                <w:sz w:val="24"/>
                <w:szCs w:val="24"/>
                <w:lang w:val="en-US" w:eastAsia="en-US"/>
              </w:rPr>
              <w:t xml:space="preserve">678 </w:t>
            </w:r>
          </w:p>
        </w:tc>
      </w:tr>
      <w:tr w:rsidR="004E465F" w:rsidRPr="004E465F" w:rsidTr="00F6107E">
        <w:tc>
          <w:tcPr>
            <w:tcW w:w="1767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65F">
              <w:rPr>
                <w:rFonts w:eastAsia="Calibri"/>
                <w:sz w:val="24"/>
                <w:szCs w:val="24"/>
                <w:lang w:eastAsia="en-US"/>
              </w:rPr>
              <w:t>негабаритные транспортные средства</w:t>
            </w:r>
          </w:p>
        </w:tc>
        <w:tc>
          <w:tcPr>
            <w:tcW w:w="1600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465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33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465F">
              <w:rPr>
                <w:rFonts w:eastAsia="Calibri"/>
                <w:sz w:val="24"/>
                <w:szCs w:val="24"/>
                <w:lang w:val="en-US" w:eastAsia="en-US"/>
              </w:rPr>
              <w:t>814</w:t>
            </w:r>
          </w:p>
        </w:tc>
      </w:tr>
      <w:tr w:rsidR="004E465F" w:rsidRPr="004E465F" w:rsidTr="00F6107E">
        <w:tc>
          <w:tcPr>
            <w:tcW w:w="5000" w:type="pct"/>
            <w:gridSpan w:val="3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E465F">
              <w:rPr>
                <w:rFonts w:eastAsia="Calibri"/>
                <w:sz w:val="24"/>
                <w:szCs w:val="24"/>
                <w:lang w:eastAsia="en-US"/>
              </w:rPr>
              <w:t>Маломерные суда:</w:t>
            </w:r>
          </w:p>
        </w:tc>
      </w:tr>
      <w:tr w:rsidR="004E465F" w:rsidRPr="004E465F" w:rsidTr="00F6107E">
        <w:tc>
          <w:tcPr>
            <w:tcW w:w="1767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65F">
              <w:rPr>
                <w:rFonts w:eastAsia="Calibri"/>
                <w:sz w:val="24"/>
                <w:szCs w:val="24"/>
                <w:lang w:eastAsia="en-US"/>
              </w:rPr>
              <w:t>судно длиной до 5 м</w:t>
            </w:r>
          </w:p>
        </w:tc>
        <w:tc>
          <w:tcPr>
            <w:tcW w:w="1600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465F">
              <w:rPr>
                <w:rFonts w:eastAsia="Calibr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633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465F">
              <w:rPr>
                <w:rFonts w:eastAsia="Calibri"/>
                <w:sz w:val="24"/>
                <w:szCs w:val="24"/>
                <w:lang w:val="en-US" w:eastAsia="en-US"/>
              </w:rPr>
              <w:t>1 615</w:t>
            </w:r>
          </w:p>
        </w:tc>
      </w:tr>
      <w:tr w:rsidR="004E465F" w:rsidRPr="004E465F" w:rsidTr="00F6107E">
        <w:tc>
          <w:tcPr>
            <w:tcW w:w="1767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65F">
              <w:rPr>
                <w:rFonts w:eastAsia="Calibri"/>
                <w:sz w:val="24"/>
                <w:szCs w:val="24"/>
                <w:lang w:eastAsia="en-US"/>
              </w:rPr>
              <w:t>судно длиной от 5 м до 10 м</w:t>
            </w:r>
          </w:p>
        </w:tc>
        <w:tc>
          <w:tcPr>
            <w:tcW w:w="1600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465F">
              <w:rPr>
                <w:rFonts w:eastAsia="Calibri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1633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465F">
              <w:rPr>
                <w:rFonts w:eastAsia="Calibri"/>
                <w:sz w:val="24"/>
                <w:szCs w:val="24"/>
                <w:lang w:val="en-US" w:eastAsia="en-US"/>
              </w:rPr>
              <w:t>1 938</w:t>
            </w:r>
          </w:p>
        </w:tc>
      </w:tr>
      <w:tr w:rsidR="004E465F" w:rsidRPr="004E465F" w:rsidTr="00F6107E">
        <w:tc>
          <w:tcPr>
            <w:tcW w:w="1767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65F">
              <w:rPr>
                <w:rFonts w:eastAsia="Calibri"/>
                <w:sz w:val="24"/>
                <w:szCs w:val="24"/>
                <w:lang w:eastAsia="en-US"/>
              </w:rPr>
              <w:t>судно длиной от 10 м до 15 м</w:t>
            </w:r>
          </w:p>
        </w:tc>
        <w:tc>
          <w:tcPr>
            <w:tcW w:w="1600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465F">
              <w:rPr>
                <w:rFonts w:eastAsia="Calibri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1633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465F">
              <w:rPr>
                <w:rFonts w:eastAsia="Calibri"/>
                <w:sz w:val="24"/>
                <w:szCs w:val="24"/>
                <w:lang w:val="en-US" w:eastAsia="en-US"/>
              </w:rPr>
              <w:t>2 261</w:t>
            </w:r>
          </w:p>
        </w:tc>
      </w:tr>
      <w:tr w:rsidR="004E465F" w:rsidRPr="004E465F" w:rsidTr="00F6107E">
        <w:tc>
          <w:tcPr>
            <w:tcW w:w="1767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65F">
              <w:rPr>
                <w:rFonts w:eastAsia="Calibri"/>
                <w:sz w:val="24"/>
                <w:szCs w:val="24"/>
                <w:lang w:eastAsia="en-US"/>
              </w:rPr>
              <w:t>судно длиной от 15 м до 20 м</w:t>
            </w:r>
          </w:p>
        </w:tc>
        <w:tc>
          <w:tcPr>
            <w:tcW w:w="1600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465F">
              <w:rPr>
                <w:rFonts w:eastAsia="Calibri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633" w:type="pct"/>
            <w:vAlign w:val="center"/>
          </w:tcPr>
          <w:p w:rsidR="004E465F" w:rsidRPr="004E465F" w:rsidRDefault="004E465F" w:rsidP="004E465F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465F"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  <w:r w:rsidRPr="004E46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E465F">
              <w:rPr>
                <w:rFonts w:eastAsia="Calibri"/>
                <w:sz w:val="24"/>
                <w:szCs w:val="24"/>
                <w:lang w:val="en-US" w:eastAsia="en-US"/>
              </w:rPr>
              <w:t>583</w:t>
            </w:r>
          </w:p>
        </w:tc>
      </w:tr>
    </w:tbl>
    <w:p w:rsidR="005910AB" w:rsidRDefault="000964AC" w:rsidP="00CB144E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63013B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977614" w:rsidRPr="00A2633B">
        <w:rPr>
          <w:sz w:val="24"/>
          <w:szCs w:val="24"/>
        </w:rPr>
        <w:t>Документация об аукционе в электронно</w:t>
      </w:r>
      <w:r w:rsidR="002B63D6">
        <w:rPr>
          <w:sz w:val="24"/>
          <w:szCs w:val="24"/>
        </w:rPr>
        <w:t>й</w:t>
      </w:r>
      <w:r w:rsidR="002B63D6">
        <w:rPr>
          <w:sz w:val="24"/>
          <w:szCs w:val="24"/>
        </w:rPr>
        <w:tab/>
      </w:r>
      <w:r w:rsidR="00977614" w:rsidRPr="00A2633B">
        <w:rPr>
          <w:sz w:val="24"/>
          <w:szCs w:val="24"/>
        </w:rPr>
        <w:t xml:space="preserve"> </w:t>
      </w:r>
      <w:r w:rsidR="002B63D6">
        <w:rPr>
          <w:sz w:val="24"/>
          <w:szCs w:val="24"/>
        </w:rPr>
        <w:t xml:space="preserve">форме </w:t>
      </w:r>
      <w:r w:rsidR="00977614" w:rsidRPr="00A2633B">
        <w:rPr>
          <w:sz w:val="24"/>
          <w:szCs w:val="24"/>
        </w:rPr>
        <w:t>размещена</w:t>
      </w:r>
      <w:r w:rsidR="00CB144E" w:rsidRPr="00A2633B">
        <w:rPr>
          <w:sz w:val="24"/>
          <w:szCs w:val="24"/>
        </w:rPr>
        <w:t xml:space="preserve"> </w:t>
      </w:r>
      <w:r w:rsidR="00CB144E" w:rsidRPr="00A2633B">
        <w:rPr>
          <w:bCs/>
          <w:sz w:val="24"/>
          <w:szCs w:val="24"/>
        </w:rPr>
        <w:t>на</w:t>
      </w:r>
      <w:r w:rsidR="002B1EA4">
        <w:rPr>
          <w:bCs/>
          <w:sz w:val="24"/>
          <w:szCs w:val="24"/>
        </w:rPr>
        <w:t xml:space="preserve"> странице Министерства на</w:t>
      </w:r>
      <w:r w:rsidR="00CB144E" w:rsidRPr="00A2633B">
        <w:rPr>
          <w:bCs/>
          <w:sz w:val="24"/>
          <w:szCs w:val="24"/>
        </w:rPr>
        <w:t xml:space="preserve"> </w:t>
      </w:r>
      <w:r w:rsidR="00CB144E" w:rsidRPr="00A2633B">
        <w:rPr>
          <w:sz w:val="24"/>
          <w:szCs w:val="24"/>
        </w:rPr>
        <w:t xml:space="preserve">официальном сайте </w:t>
      </w:r>
      <w:r w:rsidR="002B1EA4">
        <w:rPr>
          <w:sz w:val="24"/>
          <w:szCs w:val="24"/>
        </w:rPr>
        <w:t>исполнительных органов</w:t>
      </w:r>
      <w:r w:rsidR="004960E0">
        <w:rPr>
          <w:sz w:val="24"/>
          <w:szCs w:val="24"/>
        </w:rPr>
        <w:t xml:space="preserve"> государственной власти</w:t>
      </w:r>
      <w:r w:rsidR="002B1EA4">
        <w:rPr>
          <w:sz w:val="24"/>
          <w:szCs w:val="24"/>
        </w:rPr>
        <w:t xml:space="preserve"> </w:t>
      </w:r>
      <w:r w:rsidR="00F8078F" w:rsidRPr="00A2633B">
        <w:rPr>
          <w:sz w:val="24"/>
          <w:szCs w:val="24"/>
        </w:rPr>
        <w:t>Камчатского края</w:t>
      </w:r>
      <w:r w:rsidR="00CB144E" w:rsidRPr="00A2633B">
        <w:rPr>
          <w:sz w:val="24"/>
          <w:szCs w:val="24"/>
        </w:rPr>
        <w:t xml:space="preserve"> в информационно-телекоммуникационной сети «Интернет»</w:t>
      </w:r>
      <w:r w:rsidR="00CB144E" w:rsidRPr="00A2633B">
        <w:rPr>
          <w:bCs/>
          <w:sz w:val="24"/>
          <w:szCs w:val="24"/>
        </w:rPr>
        <w:t xml:space="preserve"> (далее – официальный сайт):</w:t>
      </w:r>
      <w:r w:rsidR="00CB144E" w:rsidRPr="00A2633B">
        <w:rPr>
          <w:b/>
          <w:bCs/>
          <w:sz w:val="24"/>
          <w:szCs w:val="24"/>
        </w:rPr>
        <w:t xml:space="preserve"> </w:t>
      </w:r>
      <w:hyperlink r:id="rId9" w:history="1">
        <w:r w:rsidR="005910AB" w:rsidRPr="00846838">
          <w:rPr>
            <w:rStyle w:val="a6"/>
            <w:sz w:val="24"/>
            <w:szCs w:val="24"/>
          </w:rPr>
          <w:t>https://www.kamgov.ru/mintrans</w:t>
        </w:r>
      </w:hyperlink>
      <w:r w:rsidR="005910AB" w:rsidRPr="005910AB">
        <w:rPr>
          <w:sz w:val="24"/>
          <w:szCs w:val="24"/>
        </w:rPr>
        <w:t>.</w:t>
      </w:r>
    </w:p>
    <w:p w:rsidR="000476B1" w:rsidRPr="005910AB" w:rsidRDefault="000476B1" w:rsidP="00CB144E">
      <w:pPr>
        <w:widowControl w:val="0"/>
        <w:ind w:firstLine="709"/>
        <w:jc w:val="both"/>
        <w:rPr>
          <w:sz w:val="24"/>
          <w:szCs w:val="24"/>
        </w:rPr>
      </w:pPr>
    </w:p>
    <w:p w:rsidR="000476B1" w:rsidRDefault="000476B1" w:rsidP="000476B1">
      <w:pPr>
        <w:widowControl w:val="0"/>
        <w:numPr>
          <w:ilvl w:val="0"/>
          <w:numId w:val="1"/>
        </w:numPr>
        <w:tabs>
          <w:tab w:val="clear" w:pos="4425"/>
          <w:tab w:val="left" w:pos="284"/>
        </w:tabs>
        <w:suppressAutoHyphens/>
        <w:ind w:left="142" w:hanging="284"/>
        <w:jc w:val="center"/>
        <w:outlineLvl w:val="0"/>
        <w:rPr>
          <w:b/>
          <w:sz w:val="24"/>
          <w:szCs w:val="24"/>
        </w:rPr>
      </w:pPr>
      <w:bookmarkStart w:id="2" w:name="_Toc482707975"/>
      <w:r w:rsidRPr="000476B1">
        <w:rPr>
          <w:b/>
          <w:sz w:val="24"/>
          <w:szCs w:val="24"/>
        </w:rPr>
        <w:t>Заявители на участие в аукционе</w:t>
      </w:r>
    </w:p>
    <w:p w:rsidR="000476B1" w:rsidRDefault="000476B1" w:rsidP="000476B1">
      <w:pPr>
        <w:widowControl w:val="0"/>
        <w:tabs>
          <w:tab w:val="left" w:pos="284"/>
        </w:tabs>
        <w:suppressAutoHyphens/>
        <w:jc w:val="center"/>
        <w:outlineLvl w:val="0"/>
        <w:rPr>
          <w:b/>
          <w:sz w:val="24"/>
          <w:szCs w:val="24"/>
        </w:rPr>
      </w:pPr>
    </w:p>
    <w:p w:rsidR="00E21130" w:rsidRPr="00E21130" w:rsidRDefault="00E21130" w:rsidP="00E2113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E21130">
        <w:rPr>
          <w:sz w:val="24"/>
          <w:szCs w:val="24"/>
        </w:rPr>
        <w:t>Заявителем на участие в аукционе может быть юридическое лицо или индивидуальный предприниматель, осуществляющее(ий) на территории Камчатского края деятельность по эксплуатации специализированной стоянки, а также перемещению задержанных транспортных средств</w:t>
      </w:r>
      <w:r w:rsidR="00552D66">
        <w:rPr>
          <w:sz w:val="24"/>
          <w:szCs w:val="24"/>
        </w:rPr>
        <w:t xml:space="preserve"> и маломерных судов</w:t>
      </w:r>
      <w:r w:rsidRPr="00E21130">
        <w:rPr>
          <w:sz w:val="24"/>
          <w:szCs w:val="24"/>
        </w:rPr>
        <w:t xml:space="preserve"> на специализированную стоянку, их хранению и возврату (далее - заявитель).</w:t>
      </w:r>
    </w:p>
    <w:p w:rsidR="00E21130" w:rsidRPr="00E21130" w:rsidRDefault="00EC65A9" w:rsidP="00E2113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3" w:name="P77"/>
      <w:bookmarkEnd w:id="3"/>
      <w:r>
        <w:rPr>
          <w:sz w:val="24"/>
          <w:szCs w:val="24"/>
        </w:rPr>
        <w:t>2</w:t>
      </w:r>
      <w:r w:rsidR="00E21130" w:rsidRPr="00E21130">
        <w:rPr>
          <w:sz w:val="24"/>
          <w:szCs w:val="24"/>
        </w:rPr>
        <w:t>.2. Заявитель не допускается к участию в аукционе в случае:</w:t>
      </w:r>
    </w:p>
    <w:p w:rsidR="00E21130" w:rsidRPr="00E21130" w:rsidRDefault="00E21130" w:rsidP="00E2113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E21130">
        <w:rPr>
          <w:sz w:val="24"/>
          <w:szCs w:val="24"/>
        </w:rPr>
        <w:t xml:space="preserve">1) несоответствия требованиям, указанным в части </w:t>
      </w:r>
      <w:r w:rsidRPr="001C7491">
        <w:rPr>
          <w:sz w:val="24"/>
          <w:szCs w:val="24"/>
        </w:rPr>
        <w:t>2</w:t>
      </w:r>
      <w:r w:rsidRPr="00E21130">
        <w:rPr>
          <w:sz w:val="24"/>
          <w:szCs w:val="24"/>
        </w:rPr>
        <w:t>.1 настоящ</w:t>
      </w:r>
      <w:r w:rsidRPr="001C7491">
        <w:rPr>
          <w:sz w:val="24"/>
          <w:szCs w:val="24"/>
        </w:rPr>
        <w:t>ей</w:t>
      </w:r>
      <w:r w:rsidRPr="00E21130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документации</w:t>
      </w:r>
      <w:r w:rsidRPr="00E21130">
        <w:rPr>
          <w:sz w:val="24"/>
          <w:szCs w:val="24"/>
        </w:rPr>
        <w:t>;</w:t>
      </w:r>
    </w:p>
    <w:p w:rsidR="00E21130" w:rsidRPr="00E21130" w:rsidRDefault="00E21130" w:rsidP="00E2113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E21130">
        <w:rPr>
          <w:sz w:val="24"/>
          <w:szCs w:val="24"/>
        </w:rPr>
        <w:t xml:space="preserve">2) непредставления либо представления не в полном объеме документов, необходимых для участия в аукционе, в том числе представление заявки, не соответствующей форме заявки, предусмотренной аукционной документацией, и предусмотренных частями </w:t>
      </w:r>
      <w:r w:rsidR="0045603E" w:rsidRPr="0045603E">
        <w:rPr>
          <w:sz w:val="24"/>
          <w:szCs w:val="24"/>
        </w:rPr>
        <w:t>3</w:t>
      </w:r>
      <w:r w:rsidRPr="00E21130">
        <w:rPr>
          <w:sz w:val="24"/>
          <w:szCs w:val="24"/>
        </w:rPr>
        <w:t xml:space="preserve">.1 и </w:t>
      </w:r>
      <w:r w:rsidR="0045603E" w:rsidRPr="0045603E">
        <w:rPr>
          <w:sz w:val="24"/>
          <w:szCs w:val="24"/>
        </w:rPr>
        <w:t>3</w:t>
      </w:r>
      <w:r w:rsidRPr="00E21130">
        <w:rPr>
          <w:sz w:val="24"/>
          <w:szCs w:val="24"/>
        </w:rPr>
        <w:t>.2 настояще</w:t>
      </w:r>
      <w:r w:rsidR="00720FAA" w:rsidRPr="0045603E">
        <w:rPr>
          <w:sz w:val="24"/>
          <w:szCs w:val="24"/>
        </w:rPr>
        <w:t>й</w:t>
      </w:r>
      <w:r w:rsidRPr="00E21130">
        <w:rPr>
          <w:sz w:val="24"/>
          <w:szCs w:val="24"/>
        </w:rPr>
        <w:t xml:space="preserve"> </w:t>
      </w:r>
      <w:r w:rsidR="00720FAA" w:rsidRPr="0045603E">
        <w:rPr>
          <w:sz w:val="24"/>
          <w:szCs w:val="24"/>
        </w:rPr>
        <w:t>документации</w:t>
      </w:r>
      <w:r w:rsidRPr="00E21130">
        <w:rPr>
          <w:sz w:val="24"/>
          <w:szCs w:val="24"/>
        </w:rPr>
        <w:t>;</w:t>
      </w:r>
    </w:p>
    <w:p w:rsidR="00720FAA" w:rsidRDefault="00E21130" w:rsidP="00E2113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E21130">
        <w:rPr>
          <w:sz w:val="24"/>
          <w:szCs w:val="24"/>
        </w:rPr>
        <w:t xml:space="preserve">3) несоответствия заявки и (или) прилагаемых к ней документов (одного из них) требованиям, установленным </w:t>
      </w:r>
      <w:r w:rsidR="0045603E" w:rsidRPr="0045603E">
        <w:rPr>
          <w:sz w:val="24"/>
          <w:szCs w:val="24"/>
        </w:rPr>
        <w:t>частями 3.1 и 3.2</w:t>
      </w:r>
      <w:r w:rsidRPr="00E21130">
        <w:rPr>
          <w:sz w:val="24"/>
          <w:szCs w:val="24"/>
        </w:rPr>
        <w:t xml:space="preserve"> настоящ</w:t>
      </w:r>
      <w:r w:rsidR="00720FAA">
        <w:rPr>
          <w:sz w:val="24"/>
          <w:szCs w:val="24"/>
        </w:rPr>
        <w:t>ей</w:t>
      </w:r>
      <w:r w:rsidRPr="00E21130">
        <w:rPr>
          <w:sz w:val="24"/>
          <w:szCs w:val="24"/>
        </w:rPr>
        <w:t xml:space="preserve"> </w:t>
      </w:r>
      <w:r w:rsidR="00720FAA">
        <w:rPr>
          <w:sz w:val="24"/>
          <w:szCs w:val="24"/>
        </w:rPr>
        <w:t>документации;</w:t>
      </w:r>
    </w:p>
    <w:p w:rsidR="00E21130" w:rsidRPr="00E21130" w:rsidRDefault="00E21130" w:rsidP="00E2113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E21130">
        <w:rPr>
          <w:sz w:val="24"/>
          <w:szCs w:val="24"/>
        </w:rPr>
        <w:t>4) установления факта недостоверности сведений, содержащихся в заявке и (или) прилагаемых к ней документах (одного из них);</w:t>
      </w:r>
    </w:p>
    <w:p w:rsidR="00E21130" w:rsidRPr="00E21130" w:rsidRDefault="00E21130" w:rsidP="00E2113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E21130">
        <w:rPr>
          <w:sz w:val="24"/>
          <w:szCs w:val="24"/>
        </w:rPr>
        <w:t>5)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E21130" w:rsidRPr="00E21130" w:rsidRDefault="00E21130" w:rsidP="00E2113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E21130">
        <w:rPr>
          <w:sz w:val="24"/>
          <w:szCs w:val="24"/>
        </w:rPr>
        <w:t xml:space="preserve">6) наличия решения о приостановлении деятельности заявителя в порядке, </w:t>
      </w:r>
      <w:r w:rsidRPr="00552D66">
        <w:rPr>
          <w:color w:val="000000" w:themeColor="text1"/>
          <w:sz w:val="24"/>
          <w:szCs w:val="24"/>
        </w:rPr>
        <w:t xml:space="preserve">предусмотренном </w:t>
      </w:r>
      <w:hyperlink r:id="rId10" w:history="1">
        <w:r w:rsidRPr="00552D66">
          <w:rPr>
            <w:color w:val="000000" w:themeColor="text1"/>
            <w:sz w:val="24"/>
            <w:szCs w:val="24"/>
          </w:rPr>
          <w:t>Кодексом</w:t>
        </w:r>
      </w:hyperlink>
      <w:r w:rsidRPr="00E21130">
        <w:rPr>
          <w:sz w:val="24"/>
          <w:szCs w:val="24"/>
        </w:rPr>
        <w:t xml:space="preserve"> Российской Федерации об административных правонарушениях, на день рассмотрения заявки.</w:t>
      </w:r>
    </w:p>
    <w:p w:rsidR="00E21130" w:rsidRPr="00E21130" w:rsidRDefault="00EC65A9" w:rsidP="00E2113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21130" w:rsidRPr="00E21130">
        <w:rPr>
          <w:sz w:val="24"/>
          <w:szCs w:val="24"/>
        </w:rPr>
        <w:t xml:space="preserve">.3. В случае установления факта предоставления недостоверных сведений заявителем он </w:t>
      </w:r>
      <w:r w:rsidR="00E21130" w:rsidRPr="00E21130">
        <w:rPr>
          <w:sz w:val="24"/>
          <w:szCs w:val="24"/>
        </w:rPr>
        <w:lastRenderedPageBreak/>
        <w:t>подлежит отстранению от участия в аукционе.</w:t>
      </w:r>
    </w:p>
    <w:p w:rsidR="00E21130" w:rsidRPr="00E21130" w:rsidRDefault="00EC65A9" w:rsidP="00E2113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21130" w:rsidRPr="00E21130">
        <w:rPr>
          <w:sz w:val="24"/>
          <w:szCs w:val="24"/>
        </w:rPr>
        <w:t>.4. Наличие основания (оснований) для отказа в допуске к участию в аукционе, отстранению от участия в аукционе устанавливается аукционной комиссией, фиксируется в соответствующе</w:t>
      </w:r>
      <w:r w:rsidR="00720FAA">
        <w:rPr>
          <w:sz w:val="24"/>
          <w:szCs w:val="24"/>
        </w:rPr>
        <w:t>м протоколе аукционной комиссии</w:t>
      </w:r>
      <w:r w:rsidR="00E21130" w:rsidRPr="00E21130">
        <w:rPr>
          <w:sz w:val="24"/>
          <w:szCs w:val="24"/>
        </w:rPr>
        <w:t>.</w:t>
      </w:r>
    </w:p>
    <w:p w:rsidR="00E21130" w:rsidRPr="00E21130" w:rsidRDefault="00E21130" w:rsidP="00E2113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E21130">
        <w:rPr>
          <w:sz w:val="24"/>
          <w:szCs w:val="24"/>
        </w:rPr>
        <w:t>Заявители информируются о принятом соответствующем решении организатором аукциона также путем направления в его адрес письменного уведомления с указанием основания (оснований) для отказа в срок не позднее 2 рабочих дней со дня утверждения соответствующего протокола аукционной комиссии.</w:t>
      </w:r>
    </w:p>
    <w:p w:rsidR="000476B1" w:rsidRDefault="000476B1" w:rsidP="000476B1">
      <w:pPr>
        <w:widowControl w:val="0"/>
        <w:tabs>
          <w:tab w:val="left" w:pos="284"/>
        </w:tabs>
        <w:suppressAutoHyphens/>
        <w:jc w:val="center"/>
        <w:outlineLvl w:val="0"/>
        <w:rPr>
          <w:b/>
          <w:sz w:val="24"/>
          <w:szCs w:val="24"/>
        </w:rPr>
      </w:pPr>
    </w:p>
    <w:p w:rsidR="006C356C" w:rsidRDefault="006C356C" w:rsidP="006C356C">
      <w:pPr>
        <w:widowControl w:val="0"/>
        <w:numPr>
          <w:ilvl w:val="0"/>
          <w:numId w:val="1"/>
        </w:numPr>
        <w:tabs>
          <w:tab w:val="clear" w:pos="4425"/>
          <w:tab w:val="left" w:pos="284"/>
          <w:tab w:val="left" w:pos="2127"/>
        </w:tabs>
        <w:suppressAutoHyphens/>
        <w:ind w:left="0" w:firstLine="0"/>
        <w:jc w:val="center"/>
        <w:outlineLvl w:val="0"/>
        <w:rPr>
          <w:b/>
          <w:sz w:val="24"/>
          <w:szCs w:val="24"/>
        </w:rPr>
      </w:pPr>
      <w:r w:rsidRPr="006C356C">
        <w:rPr>
          <w:b/>
          <w:sz w:val="24"/>
          <w:szCs w:val="24"/>
        </w:rPr>
        <w:t>Порядок подачи заяв</w:t>
      </w:r>
      <w:r w:rsidR="004960E0">
        <w:rPr>
          <w:b/>
          <w:sz w:val="24"/>
          <w:szCs w:val="24"/>
        </w:rPr>
        <w:t>ки на участие в аукционе</w:t>
      </w:r>
    </w:p>
    <w:p w:rsidR="00EC65A9" w:rsidRDefault="00EC65A9" w:rsidP="00EC65A9">
      <w:pPr>
        <w:widowControl w:val="0"/>
        <w:tabs>
          <w:tab w:val="left" w:pos="284"/>
          <w:tab w:val="left" w:pos="2127"/>
        </w:tabs>
        <w:suppressAutoHyphens/>
        <w:outlineLvl w:val="0"/>
        <w:rPr>
          <w:b/>
          <w:sz w:val="24"/>
          <w:szCs w:val="24"/>
        </w:rPr>
      </w:pPr>
    </w:p>
    <w:p w:rsidR="00EC65A9" w:rsidRPr="00EC65A9" w:rsidRDefault="00EC65A9" w:rsidP="00EC65A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EC65A9">
        <w:rPr>
          <w:sz w:val="24"/>
          <w:szCs w:val="24"/>
        </w:rPr>
        <w:t xml:space="preserve">Для участия в аукционе заявители предоставляют </w:t>
      </w:r>
      <w:r w:rsidR="009F0C9C" w:rsidRPr="009F0C9C">
        <w:rPr>
          <w:sz w:val="24"/>
          <w:szCs w:val="24"/>
        </w:rPr>
        <w:t>в Министерство</w:t>
      </w:r>
      <w:r w:rsidRPr="009F0C9C">
        <w:rPr>
          <w:sz w:val="24"/>
          <w:szCs w:val="24"/>
        </w:rPr>
        <w:t xml:space="preserve"> заявку по форме</w:t>
      </w:r>
      <w:r w:rsidR="009F0C9C" w:rsidRPr="009F0C9C">
        <w:rPr>
          <w:sz w:val="24"/>
          <w:szCs w:val="24"/>
        </w:rPr>
        <w:t xml:space="preserve"> в </w:t>
      </w:r>
      <w:r w:rsidR="004960E0">
        <w:rPr>
          <w:sz w:val="24"/>
          <w:szCs w:val="24"/>
        </w:rPr>
        <w:t>согласно</w:t>
      </w:r>
      <w:r w:rsidR="009F0C9C" w:rsidRPr="000F4D52">
        <w:rPr>
          <w:sz w:val="24"/>
          <w:szCs w:val="24"/>
        </w:rPr>
        <w:t xml:space="preserve"> приложени</w:t>
      </w:r>
      <w:r w:rsidR="004960E0">
        <w:rPr>
          <w:sz w:val="24"/>
          <w:szCs w:val="24"/>
        </w:rPr>
        <w:t>ю</w:t>
      </w:r>
      <w:r w:rsidR="009F0C9C" w:rsidRPr="000F4D52">
        <w:rPr>
          <w:sz w:val="24"/>
          <w:szCs w:val="24"/>
        </w:rPr>
        <w:t xml:space="preserve"> № </w:t>
      </w:r>
      <w:r w:rsidR="004960E0">
        <w:rPr>
          <w:sz w:val="24"/>
          <w:szCs w:val="24"/>
        </w:rPr>
        <w:t>2</w:t>
      </w:r>
      <w:r w:rsidR="009F0C9C" w:rsidRPr="000F4D52">
        <w:rPr>
          <w:sz w:val="24"/>
          <w:szCs w:val="24"/>
        </w:rPr>
        <w:t xml:space="preserve"> к</w:t>
      </w:r>
      <w:r w:rsidR="009F0C9C" w:rsidRPr="009F0C9C">
        <w:rPr>
          <w:sz w:val="24"/>
          <w:szCs w:val="24"/>
        </w:rPr>
        <w:t xml:space="preserve"> </w:t>
      </w:r>
      <w:r w:rsidR="004960E0">
        <w:rPr>
          <w:sz w:val="24"/>
          <w:szCs w:val="24"/>
        </w:rPr>
        <w:t>настоящей</w:t>
      </w:r>
      <w:r w:rsidR="009F0C9C" w:rsidRPr="009F0C9C">
        <w:rPr>
          <w:sz w:val="24"/>
          <w:szCs w:val="24"/>
        </w:rPr>
        <w:t xml:space="preserve"> документации</w:t>
      </w:r>
      <w:r w:rsidRPr="009F0C9C">
        <w:rPr>
          <w:sz w:val="24"/>
          <w:szCs w:val="24"/>
        </w:rPr>
        <w:t>, а также документы,</w:t>
      </w:r>
      <w:r w:rsidRPr="00EC65A9">
        <w:rPr>
          <w:sz w:val="24"/>
          <w:szCs w:val="24"/>
        </w:rPr>
        <w:t xml:space="preserve"> предусмотренные частью </w:t>
      </w:r>
      <w:r>
        <w:rPr>
          <w:sz w:val="24"/>
          <w:szCs w:val="24"/>
        </w:rPr>
        <w:t>3</w:t>
      </w:r>
      <w:r w:rsidRPr="00EC65A9">
        <w:rPr>
          <w:sz w:val="24"/>
          <w:szCs w:val="24"/>
        </w:rPr>
        <w:t>.2 настоящего раздела.</w:t>
      </w:r>
    </w:p>
    <w:p w:rsidR="00EC65A9" w:rsidRDefault="00EC65A9" w:rsidP="00EC65A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EC65A9">
        <w:rPr>
          <w:sz w:val="24"/>
          <w:szCs w:val="24"/>
        </w:rPr>
        <w:t>Способами предоставления документов на участие в аукционе являются их предоставление лично заявителем или почтовым отправлением.</w:t>
      </w:r>
    </w:p>
    <w:p w:rsidR="00417A5D" w:rsidRDefault="00417A5D" w:rsidP="00417A5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="00076183">
        <w:rPr>
          <w:sz w:val="24"/>
          <w:szCs w:val="24"/>
        </w:rPr>
        <w:t xml:space="preserve">места </w:t>
      </w:r>
      <w:r>
        <w:rPr>
          <w:sz w:val="24"/>
          <w:szCs w:val="24"/>
        </w:rPr>
        <w:t>приема заявок</w:t>
      </w:r>
      <w:r w:rsidRPr="00417A5D">
        <w:rPr>
          <w:sz w:val="24"/>
          <w:szCs w:val="24"/>
        </w:rPr>
        <w:t>: 683032, г. Петропавловск-Камчатский,</w:t>
      </w:r>
      <w:r>
        <w:rPr>
          <w:sz w:val="24"/>
          <w:szCs w:val="24"/>
        </w:rPr>
        <w:t xml:space="preserve"> </w:t>
      </w:r>
      <w:r w:rsidRPr="00417A5D">
        <w:rPr>
          <w:sz w:val="24"/>
          <w:szCs w:val="24"/>
        </w:rPr>
        <w:t xml:space="preserve">ул. Пограничная, д. 14а, </w:t>
      </w:r>
      <w:r w:rsidR="00076183">
        <w:rPr>
          <w:sz w:val="24"/>
          <w:szCs w:val="24"/>
        </w:rPr>
        <w:t>4 этаж, кабинет 7.</w:t>
      </w:r>
    </w:p>
    <w:p w:rsidR="00076183" w:rsidRPr="00417A5D" w:rsidRDefault="00076183" w:rsidP="00417A5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 приема заявок: </w:t>
      </w:r>
      <w:r w:rsidRPr="00417A5D">
        <w:rPr>
          <w:sz w:val="24"/>
          <w:szCs w:val="24"/>
        </w:rPr>
        <w:t xml:space="preserve">по рабочим дням с </w:t>
      </w:r>
      <w:r>
        <w:rPr>
          <w:sz w:val="24"/>
          <w:szCs w:val="24"/>
        </w:rPr>
        <w:t>10</w:t>
      </w:r>
      <w:r w:rsidRPr="00417A5D">
        <w:rPr>
          <w:sz w:val="24"/>
          <w:szCs w:val="24"/>
        </w:rPr>
        <w:t xml:space="preserve">.00 до </w:t>
      </w:r>
      <w:r>
        <w:rPr>
          <w:sz w:val="24"/>
          <w:szCs w:val="24"/>
        </w:rPr>
        <w:t>16</w:t>
      </w:r>
      <w:r w:rsidRPr="00417A5D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417A5D">
        <w:rPr>
          <w:sz w:val="24"/>
          <w:szCs w:val="24"/>
        </w:rPr>
        <w:t>. (перерыв с 12.15 до 13.03).</w:t>
      </w:r>
    </w:p>
    <w:p w:rsidR="00417A5D" w:rsidRPr="00575495" w:rsidRDefault="00417A5D" w:rsidP="00417A5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417A5D">
        <w:rPr>
          <w:sz w:val="24"/>
          <w:szCs w:val="24"/>
        </w:rPr>
        <w:t xml:space="preserve">Дата и время начала </w:t>
      </w:r>
      <w:r>
        <w:rPr>
          <w:sz w:val="24"/>
          <w:szCs w:val="24"/>
        </w:rPr>
        <w:t>приема</w:t>
      </w:r>
      <w:r w:rsidRPr="00417A5D">
        <w:rPr>
          <w:sz w:val="24"/>
          <w:szCs w:val="24"/>
        </w:rPr>
        <w:t xml:space="preserve"> заявок на участие в аукционе: </w:t>
      </w:r>
      <w:r w:rsidR="00D06857" w:rsidRPr="00575495">
        <w:rPr>
          <w:sz w:val="24"/>
          <w:szCs w:val="24"/>
        </w:rPr>
        <w:t>2</w:t>
      </w:r>
      <w:r w:rsidR="00575495" w:rsidRPr="00575495">
        <w:rPr>
          <w:sz w:val="24"/>
          <w:szCs w:val="24"/>
        </w:rPr>
        <w:t>2</w:t>
      </w:r>
      <w:r w:rsidR="00552D66" w:rsidRPr="00575495">
        <w:rPr>
          <w:sz w:val="24"/>
          <w:szCs w:val="24"/>
        </w:rPr>
        <w:t>.0</w:t>
      </w:r>
      <w:r w:rsidR="00D06857" w:rsidRPr="00575495">
        <w:rPr>
          <w:sz w:val="24"/>
          <w:szCs w:val="24"/>
        </w:rPr>
        <w:t>9</w:t>
      </w:r>
      <w:r w:rsidR="00552D66" w:rsidRPr="00575495">
        <w:rPr>
          <w:sz w:val="24"/>
          <w:szCs w:val="24"/>
        </w:rPr>
        <w:t>.2022</w:t>
      </w:r>
      <w:r w:rsidRPr="00575495">
        <w:rPr>
          <w:sz w:val="24"/>
          <w:szCs w:val="24"/>
        </w:rPr>
        <w:t xml:space="preserve"> года, </w:t>
      </w:r>
      <w:r w:rsidR="00047E84" w:rsidRPr="00575495">
        <w:rPr>
          <w:sz w:val="24"/>
          <w:szCs w:val="24"/>
        </w:rPr>
        <w:t>10</w:t>
      </w:r>
      <w:r w:rsidRPr="00575495">
        <w:rPr>
          <w:sz w:val="24"/>
          <w:szCs w:val="24"/>
        </w:rPr>
        <w:t>.</w:t>
      </w:r>
      <w:r w:rsidR="00047E84" w:rsidRPr="00575495">
        <w:rPr>
          <w:sz w:val="24"/>
          <w:szCs w:val="24"/>
        </w:rPr>
        <w:t>00.</w:t>
      </w:r>
    </w:p>
    <w:p w:rsidR="009F0C9C" w:rsidRPr="00575495" w:rsidRDefault="00417A5D" w:rsidP="00417A5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575495">
        <w:rPr>
          <w:sz w:val="24"/>
          <w:szCs w:val="24"/>
        </w:rPr>
        <w:t xml:space="preserve">Дата и время окончания срока приема заявок на участие в аукционе: </w:t>
      </w:r>
      <w:r w:rsidR="00D06857" w:rsidRPr="00575495">
        <w:rPr>
          <w:sz w:val="24"/>
          <w:szCs w:val="24"/>
        </w:rPr>
        <w:t>20</w:t>
      </w:r>
      <w:r w:rsidR="00552D66" w:rsidRPr="00575495">
        <w:rPr>
          <w:sz w:val="24"/>
          <w:szCs w:val="24"/>
        </w:rPr>
        <w:t>.</w:t>
      </w:r>
      <w:r w:rsidR="00D06857" w:rsidRPr="00575495">
        <w:rPr>
          <w:sz w:val="24"/>
          <w:szCs w:val="24"/>
        </w:rPr>
        <w:t>10</w:t>
      </w:r>
      <w:r w:rsidR="00552D66" w:rsidRPr="00575495">
        <w:rPr>
          <w:sz w:val="24"/>
          <w:szCs w:val="24"/>
        </w:rPr>
        <w:t>.2022</w:t>
      </w:r>
      <w:r w:rsidRPr="00575495">
        <w:rPr>
          <w:sz w:val="24"/>
          <w:szCs w:val="24"/>
        </w:rPr>
        <w:t xml:space="preserve"> года, 16.</w:t>
      </w:r>
      <w:r w:rsidR="00047E84" w:rsidRPr="00575495">
        <w:rPr>
          <w:sz w:val="24"/>
          <w:szCs w:val="24"/>
        </w:rPr>
        <w:t>00.</w:t>
      </w:r>
    </w:p>
    <w:p w:rsidR="00EC65A9" w:rsidRPr="00EC65A9" w:rsidRDefault="00EC65A9" w:rsidP="00EC65A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4" w:name="P129"/>
      <w:bookmarkEnd w:id="4"/>
      <w:r w:rsidRPr="00575495">
        <w:rPr>
          <w:sz w:val="24"/>
          <w:szCs w:val="24"/>
        </w:rPr>
        <w:t>3.2. К заявке прилагаются копии следующих документов:</w:t>
      </w:r>
    </w:p>
    <w:p w:rsidR="00EC65A9" w:rsidRPr="00EC65A9" w:rsidRDefault="00EC65A9" w:rsidP="00EC65A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EC65A9">
        <w:rPr>
          <w:sz w:val="24"/>
          <w:szCs w:val="24"/>
        </w:rPr>
        <w:t>1) документ, подтверждающий полномочия лица на осуществление действий от имени заявителя, заверенный в установленном порядке, в случае подачи заявки представителем заявителя;</w:t>
      </w:r>
    </w:p>
    <w:p w:rsidR="00EC65A9" w:rsidRPr="00EC65A9" w:rsidRDefault="00EC65A9" w:rsidP="00EC65A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EC65A9">
        <w:rPr>
          <w:sz w:val="24"/>
          <w:szCs w:val="24"/>
        </w:rPr>
        <w:t>2) документы, подтверждающие право собственности (иное вещное право):</w:t>
      </w:r>
    </w:p>
    <w:p w:rsidR="00EC65A9" w:rsidRPr="00EC65A9" w:rsidRDefault="00EC65A9" w:rsidP="00EC65A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EC65A9">
        <w:rPr>
          <w:sz w:val="24"/>
          <w:szCs w:val="24"/>
        </w:rPr>
        <w:t>а) на земельный участок, на котором размещается специализированная стоянка;</w:t>
      </w:r>
    </w:p>
    <w:p w:rsidR="00EC65A9" w:rsidRPr="00EC65A9" w:rsidRDefault="00EC65A9" w:rsidP="00EC65A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EC65A9">
        <w:rPr>
          <w:sz w:val="24"/>
          <w:szCs w:val="24"/>
        </w:rPr>
        <w:t>б) на транспортное средство, которое предполагается использовать для перемещения задержанных транспортных средств на специализированную стоянку и свидетельство о регистрации транспортного средства.</w:t>
      </w:r>
    </w:p>
    <w:p w:rsidR="00EC65A9" w:rsidRPr="00EC65A9" w:rsidRDefault="00D41D5C" w:rsidP="00EC65A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C65A9" w:rsidRPr="00EC65A9">
        <w:rPr>
          <w:sz w:val="24"/>
          <w:szCs w:val="24"/>
        </w:rPr>
        <w:t>.3. Организатор аукциона в течение 3 рабочих дней со дня поступления заявки получает в порядке межведомственного информационного взаимодействия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предпринимателей).</w:t>
      </w:r>
    </w:p>
    <w:p w:rsidR="00EC65A9" w:rsidRPr="00EC65A9" w:rsidRDefault="00D41D5C" w:rsidP="00EC65A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C65A9" w:rsidRPr="00EC65A9">
        <w:rPr>
          <w:sz w:val="24"/>
          <w:szCs w:val="24"/>
        </w:rPr>
        <w:t>.4. Каждая заявка, поступившая в срок ее приема, указанный в извещении о проведении аукциона, регистрируется в день ее поступления организатором аукциона.</w:t>
      </w:r>
    </w:p>
    <w:p w:rsidR="00EC65A9" w:rsidRPr="00EC65A9" w:rsidRDefault="00D41D5C" w:rsidP="00EC65A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C65A9" w:rsidRPr="00EC65A9">
        <w:rPr>
          <w:sz w:val="24"/>
          <w:szCs w:val="24"/>
        </w:rPr>
        <w:t>.5. Полученные после окончания установленного срока приема заявки не рассматриваются и в тот же день возвращаются соответствующим заявителям.</w:t>
      </w:r>
    </w:p>
    <w:p w:rsidR="00EC65A9" w:rsidRPr="00EC65A9" w:rsidRDefault="00D41D5C" w:rsidP="00EC65A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C65A9" w:rsidRPr="00EC65A9">
        <w:rPr>
          <w:sz w:val="24"/>
          <w:szCs w:val="24"/>
        </w:rPr>
        <w:t>.6. Заявка с документами представляется в бумажной форме заявителем организатору аукциона в запечатанном конверте по адресу, указанному в извещении о проведении аукциона.</w:t>
      </w:r>
    </w:p>
    <w:p w:rsidR="00EC65A9" w:rsidRPr="00EC65A9" w:rsidRDefault="00D41D5C" w:rsidP="00EC65A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C65A9" w:rsidRPr="00EC65A9">
        <w:rPr>
          <w:sz w:val="24"/>
          <w:szCs w:val="24"/>
        </w:rPr>
        <w:t>.7. Заявитель вправе изменить или отозвать свою заявку в любое время до окончания срока приема заявок.</w:t>
      </w:r>
    </w:p>
    <w:p w:rsidR="00EC65A9" w:rsidRPr="00EC65A9" w:rsidRDefault="00EC65A9" w:rsidP="00EC65A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EC65A9">
        <w:rPr>
          <w:sz w:val="24"/>
          <w:szCs w:val="24"/>
        </w:rPr>
        <w:t>Изменение заявки осуществляется путем ее отзыва и предоставления соответствующей заявки.</w:t>
      </w:r>
    </w:p>
    <w:p w:rsidR="00EC65A9" w:rsidRPr="00EC65A9" w:rsidRDefault="00EC65A9" w:rsidP="00EC65A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EC65A9">
        <w:rPr>
          <w:sz w:val="24"/>
          <w:szCs w:val="24"/>
        </w:rPr>
        <w:t>Днем предоставления такой заявки является фактическая дата ее поступления в место приема заявки.</w:t>
      </w:r>
    </w:p>
    <w:p w:rsidR="006C356C" w:rsidRDefault="006C356C" w:rsidP="006C356C">
      <w:pPr>
        <w:widowControl w:val="0"/>
        <w:tabs>
          <w:tab w:val="left" w:pos="284"/>
          <w:tab w:val="left" w:pos="2127"/>
        </w:tabs>
        <w:suppressAutoHyphens/>
        <w:ind w:left="4065"/>
        <w:outlineLvl w:val="0"/>
        <w:rPr>
          <w:b/>
          <w:sz w:val="24"/>
          <w:szCs w:val="24"/>
        </w:rPr>
      </w:pPr>
    </w:p>
    <w:p w:rsidR="00EB2102" w:rsidRDefault="003C555C" w:rsidP="003C555C">
      <w:pPr>
        <w:widowControl w:val="0"/>
        <w:numPr>
          <w:ilvl w:val="0"/>
          <w:numId w:val="1"/>
        </w:numPr>
        <w:tabs>
          <w:tab w:val="clear" w:pos="4425"/>
          <w:tab w:val="left" w:pos="284"/>
          <w:tab w:val="left" w:pos="2127"/>
        </w:tabs>
        <w:suppressAutoHyphens/>
        <w:ind w:left="0" w:firstLine="0"/>
        <w:jc w:val="center"/>
        <w:outlineLvl w:val="0"/>
        <w:rPr>
          <w:b/>
          <w:sz w:val="24"/>
          <w:szCs w:val="24"/>
        </w:rPr>
      </w:pPr>
      <w:r w:rsidRPr="003C555C">
        <w:rPr>
          <w:b/>
          <w:sz w:val="24"/>
          <w:szCs w:val="24"/>
        </w:rPr>
        <w:t>Порядок рассмотрения заявок</w:t>
      </w:r>
    </w:p>
    <w:p w:rsidR="003C555C" w:rsidRDefault="003C555C" w:rsidP="003C555C">
      <w:pPr>
        <w:widowControl w:val="0"/>
        <w:tabs>
          <w:tab w:val="left" w:pos="284"/>
        </w:tabs>
        <w:suppressAutoHyphens/>
        <w:jc w:val="center"/>
        <w:outlineLvl w:val="0"/>
        <w:rPr>
          <w:b/>
          <w:sz w:val="24"/>
          <w:szCs w:val="24"/>
        </w:rPr>
      </w:pPr>
    </w:p>
    <w:p w:rsidR="004B2BE3" w:rsidRDefault="00CA542A" w:rsidP="004B2BE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5389D" w:rsidRPr="00E5389D">
        <w:rPr>
          <w:sz w:val="24"/>
          <w:szCs w:val="24"/>
        </w:rPr>
        <w:t>.1.</w:t>
      </w:r>
      <w:r w:rsidR="00E5389D" w:rsidRPr="00E863FB">
        <w:t xml:space="preserve"> </w:t>
      </w:r>
      <w:r w:rsidR="004B2BE3" w:rsidRPr="004B2BE3">
        <w:rPr>
          <w:sz w:val="24"/>
          <w:szCs w:val="24"/>
        </w:rPr>
        <w:t>Аукционная комиссия рассматривает заявки с приложенными документами на соответствие их требованиям, установленным частями 3.1 и 3.2 настоящей документации, извещением о проведении аукциона, проверяет заявителя на соответствие требованиям, установленным частью 2.1 настоящей документации.</w:t>
      </w:r>
    </w:p>
    <w:p w:rsidR="004B2BE3" w:rsidRPr="004B2BE3" w:rsidRDefault="004B2BE3" w:rsidP="004B2BE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4B2BE3">
        <w:rPr>
          <w:sz w:val="24"/>
          <w:szCs w:val="24"/>
        </w:rPr>
        <w:lastRenderedPageBreak/>
        <w:t>Место рассмотрения заявок на участие в аукционе: 683032, г. Петропавловск-Камчатский</w:t>
      </w:r>
      <w:r>
        <w:rPr>
          <w:sz w:val="24"/>
          <w:szCs w:val="24"/>
        </w:rPr>
        <w:t xml:space="preserve">, </w:t>
      </w:r>
      <w:r w:rsidRPr="004B2BE3">
        <w:rPr>
          <w:sz w:val="24"/>
          <w:szCs w:val="24"/>
        </w:rPr>
        <w:t xml:space="preserve">ул. Пограничная, д. 14а, </w:t>
      </w:r>
      <w:r>
        <w:rPr>
          <w:sz w:val="24"/>
          <w:szCs w:val="24"/>
        </w:rPr>
        <w:t xml:space="preserve">4 этаж, </w:t>
      </w:r>
      <w:r w:rsidRPr="004B2BE3">
        <w:rPr>
          <w:sz w:val="24"/>
          <w:szCs w:val="24"/>
        </w:rPr>
        <w:t>кабинет 1</w:t>
      </w:r>
      <w:r w:rsidR="0016453F">
        <w:rPr>
          <w:sz w:val="24"/>
          <w:szCs w:val="24"/>
        </w:rPr>
        <w:t>-1</w:t>
      </w:r>
      <w:r w:rsidRPr="004B2BE3">
        <w:rPr>
          <w:sz w:val="24"/>
          <w:szCs w:val="24"/>
        </w:rPr>
        <w:t>.</w:t>
      </w:r>
    </w:p>
    <w:p w:rsidR="004B2BE3" w:rsidRPr="00575495" w:rsidRDefault="004B2BE3" w:rsidP="004B2BE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4B2BE3">
        <w:rPr>
          <w:sz w:val="24"/>
          <w:szCs w:val="24"/>
        </w:rPr>
        <w:t>Срок рассмотрения комиссией за</w:t>
      </w:r>
      <w:r w:rsidR="00B051AF">
        <w:rPr>
          <w:sz w:val="24"/>
          <w:szCs w:val="24"/>
        </w:rPr>
        <w:t xml:space="preserve">явок на участие в </w:t>
      </w:r>
      <w:r w:rsidR="00B051AF" w:rsidRPr="00575495">
        <w:rPr>
          <w:sz w:val="24"/>
          <w:szCs w:val="24"/>
        </w:rPr>
        <w:t xml:space="preserve">аукционе с </w:t>
      </w:r>
      <w:r w:rsidR="00ED500F" w:rsidRPr="00575495">
        <w:rPr>
          <w:sz w:val="24"/>
          <w:szCs w:val="24"/>
        </w:rPr>
        <w:t>21</w:t>
      </w:r>
      <w:r w:rsidR="0016453F" w:rsidRPr="00575495">
        <w:rPr>
          <w:sz w:val="24"/>
          <w:szCs w:val="24"/>
        </w:rPr>
        <w:t>.</w:t>
      </w:r>
      <w:r w:rsidR="00ED500F" w:rsidRPr="00575495">
        <w:rPr>
          <w:sz w:val="24"/>
          <w:szCs w:val="24"/>
        </w:rPr>
        <w:t>10</w:t>
      </w:r>
      <w:r w:rsidR="0016453F" w:rsidRPr="00575495">
        <w:rPr>
          <w:sz w:val="24"/>
          <w:szCs w:val="24"/>
        </w:rPr>
        <w:t>.2022</w:t>
      </w:r>
      <w:r w:rsidR="00B051AF" w:rsidRPr="00575495">
        <w:rPr>
          <w:sz w:val="24"/>
          <w:szCs w:val="24"/>
        </w:rPr>
        <w:t xml:space="preserve"> по </w:t>
      </w:r>
      <w:r w:rsidR="0016453F" w:rsidRPr="00575495">
        <w:rPr>
          <w:sz w:val="24"/>
          <w:szCs w:val="24"/>
        </w:rPr>
        <w:t>24.</w:t>
      </w:r>
      <w:r w:rsidR="00ED500F" w:rsidRPr="00575495">
        <w:rPr>
          <w:sz w:val="24"/>
          <w:szCs w:val="24"/>
        </w:rPr>
        <w:t>10</w:t>
      </w:r>
      <w:r w:rsidR="00B051AF" w:rsidRPr="00575495">
        <w:rPr>
          <w:sz w:val="24"/>
          <w:szCs w:val="24"/>
        </w:rPr>
        <w:t>.</w:t>
      </w:r>
      <w:r w:rsidR="0016453F" w:rsidRPr="00575495">
        <w:rPr>
          <w:sz w:val="24"/>
          <w:szCs w:val="24"/>
        </w:rPr>
        <w:t>2022</w:t>
      </w:r>
      <w:r w:rsidRPr="00575495">
        <w:rPr>
          <w:sz w:val="24"/>
          <w:szCs w:val="24"/>
        </w:rPr>
        <w:t xml:space="preserve"> года.</w:t>
      </w:r>
    </w:p>
    <w:p w:rsidR="00E5389D" w:rsidRPr="00E5389D" w:rsidRDefault="00CA542A" w:rsidP="00E5389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575495">
        <w:rPr>
          <w:sz w:val="24"/>
          <w:szCs w:val="24"/>
        </w:rPr>
        <w:t>4</w:t>
      </w:r>
      <w:r w:rsidR="00E5389D" w:rsidRPr="00575495">
        <w:rPr>
          <w:sz w:val="24"/>
          <w:szCs w:val="24"/>
        </w:rPr>
        <w:t>.</w:t>
      </w:r>
      <w:r w:rsidR="004B2BE3" w:rsidRPr="00575495">
        <w:rPr>
          <w:sz w:val="24"/>
          <w:szCs w:val="24"/>
        </w:rPr>
        <w:t>2</w:t>
      </w:r>
      <w:r w:rsidR="00E5389D" w:rsidRPr="00575495">
        <w:rPr>
          <w:sz w:val="24"/>
          <w:szCs w:val="24"/>
        </w:rPr>
        <w:t>. Если по результатам рассмотрения заявки аукционной комиссией установлено</w:t>
      </w:r>
      <w:r w:rsidR="00E5389D" w:rsidRPr="00E5389D">
        <w:rPr>
          <w:sz w:val="24"/>
          <w:szCs w:val="24"/>
        </w:rPr>
        <w:t xml:space="preserve"> соответствие заявителя и его заявки вышеуказанным установленным требованиям, такой заявитель признается участником аукциона и считается допущенным к участию в аукционе.</w:t>
      </w:r>
    </w:p>
    <w:p w:rsidR="00E5389D" w:rsidRPr="00E5389D" w:rsidRDefault="00CA542A" w:rsidP="00E5389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5389D" w:rsidRPr="00E5389D">
        <w:rPr>
          <w:sz w:val="24"/>
          <w:szCs w:val="24"/>
        </w:rPr>
        <w:t>.</w:t>
      </w:r>
      <w:r w:rsidR="004B2BE3">
        <w:rPr>
          <w:sz w:val="24"/>
          <w:szCs w:val="24"/>
        </w:rPr>
        <w:t>3</w:t>
      </w:r>
      <w:r w:rsidR="00E5389D" w:rsidRPr="00E5389D">
        <w:rPr>
          <w:sz w:val="24"/>
          <w:szCs w:val="24"/>
        </w:rPr>
        <w:t>. Если по результатам рассмотрения заявки аукционной комиссией установлено наличие одного или нескольких оснований, предусмотренных частью 3.2 настояще</w:t>
      </w:r>
      <w:r w:rsidR="00B50D59">
        <w:rPr>
          <w:sz w:val="24"/>
          <w:szCs w:val="24"/>
        </w:rPr>
        <w:t>й</w:t>
      </w:r>
      <w:r w:rsidR="00E5389D" w:rsidRPr="00E5389D">
        <w:rPr>
          <w:sz w:val="24"/>
          <w:szCs w:val="24"/>
        </w:rPr>
        <w:t xml:space="preserve"> </w:t>
      </w:r>
      <w:r w:rsidR="00B50D59">
        <w:rPr>
          <w:sz w:val="24"/>
          <w:szCs w:val="24"/>
        </w:rPr>
        <w:t>документации</w:t>
      </w:r>
      <w:r w:rsidR="00E5389D" w:rsidRPr="00E5389D">
        <w:rPr>
          <w:sz w:val="24"/>
          <w:szCs w:val="24"/>
        </w:rPr>
        <w:t>, заявителю, подавшему такую заявку, отказывается в допуске к участию в аукционе с указанием причин отказа.</w:t>
      </w:r>
    </w:p>
    <w:p w:rsidR="00E5389D" w:rsidRPr="00E5389D" w:rsidRDefault="00CA542A" w:rsidP="00E5389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5389D" w:rsidRPr="00E5389D">
        <w:rPr>
          <w:sz w:val="24"/>
          <w:szCs w:val="24"/>
        </w:rPr>
        <w:t>.</w:t>
      </w:r>
      <w:r w:rsidR="004B2BE3">
        <w:rPr>
          <w:sz w:val="24"/>
          <w:szCs w:val="24"/>
        </w:rPr>
        <w:t>4</w:t>
      </w:r>
      <w:r w:rsidR="00E5389D" w:rsidRPr="00E5389D">
        <w:rPr>
          <w:sz w:val="24"/>
          <w:szCs w:val="24"/>
        </w:rPr>
        <w:t>. Результаты рассмотрения заявок оформляются протоколом рассмотрения заявок, который подписывается всеми присутствующими на заседании членами аукционной комиссии в течение 2 рабочих дней со дня окончания срока рассмотрения заявок и утверждается организатором аукциона. Данный протокол в течение 2 рабочих дней со дня его утверждения подлежит размещению организатором аукциона на официальном сайте.</w:t>
      </w:r>
    </w:p>
    <w:p w:rsidR="00E5389D" w:rsidRPr="00E5389D" w:rsidRDefault="00CA542A" w:rsidP="00E5389D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5389D" w:rsidRPr="00E5389D">
        <w:rPr>
          <w:sz w:val="24"/>
          <w:szCs w:val="24"/>
        </w:rPr>
        <w:t>.</w:t>
      </w:r>
      <w:r w:rsidR="004B2BE3">
        <w:rPr>
          <w:sz w:val="24"/>
          <w:szCs w:val="24"/>
        </w:rPr>
        <w:t>5</w:t>
      </w:r>
      <w:r w:rsidR="00E5389D" w:rsidRPr="00E5389D">
        <w:rPr>
          <w:sz w:val="24"/>
          <w:szCs w:val="24"/>
        </w:rPr>
        <w:t>. Заявители (их представители) вправе присутствовать при рассмотрении заявок.</w:t>
      </w:r>
    </w:p>
    <w:p w:rsidR="003C555C" w:rsidRDefault="003C555C" w:rsidP="003C555C">
      <w:pPr>
        <w:widowControl w:val="0"/>
        <w:tabs>
          <w:tab w:val="left" w:pos="284"/>
        </w:tabs>
        <w:suppressAutoHyphens/>
        <w:jc w:val="center"/>
        <w:outlineLvl w:val="0"/>
        <w:rPr>
          <w:b/>
          <w:sz w:val="24"/>
          <w:szCs w:val="24"/>
        </w:rPr>
      </w:pPr>
    </w:p>
    <w:p w:rsidR="00E431DD" w:rsidRDefault="005F4C56" w:rsidP="005F4C56">
      <w:pPr>
        <w:widowControl w:val="0"/>
        <w:numPr>
          <w:ilvl w:val="0"/>
          <w:numId w:val="1"/>
        </w:numPr>
        <w:tabs>
          <w:tab w:val="clear" w:pos="4425"/>
          <w:tab w:val="left" w:pos="284"/>
          <w:tab w:val="left" w:pos="2127"/>
        </w:tabs>
        <w:suppressAutoHyphens/>
        <w:ind w:left="0" w:firstLine="0"/>
        <w:jc w:val="center"/>
        <w:outlineLvl w:val="0"/>
        <w:rPr>
          <w:b/>
          <w:sz w:val="24"/>
          <w:szCs w:val="24"/>
        </w:rPr>
      </w:pPr>
      <w:r w:rsidRPr="005F4C56">
        <w:rPr>
          <w:b/>
          <w:sz w:val="24"/>
          <w:szCs w:val="24"/>
        </w:rPr>
        <w:t>Порядок проведения аукциона</w:t>
      </w:r>
    </w:p>
    <w:p w:rsidR="005F4C56" w:rsidRDefault="005F4C56" w:rsidP="005F4C56">
      <w:pPr>
        <w:widowControl w:val="0"/>
        <w:tabs>
          <w:tab w:val="left" w:pos="284"/>
        </w:tabs>
        <w:suppressAutoHyphens/>
        <w:jc w:val="center"/>
        <w:outlineLvl w:val="0"/>
        <w:rPr>
          <w:b/>
          <w:sz w:val="24"/>
          <w:szCs w:val="24"/>
        </w:rPr>
      </w:pPr>
    </w:p>
    <w:p w:rsidR="005F4C56" w:rsidRDefault="005F4C56" w:rsidP="005F4C5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5F4C56">
        <w:rPr>
          <w:sz w:val="24"/>
          <w:szCs w:val="24"/>
        </w:rPr>
        <w:t>В аукционе участвуют только заявители, признанные участниками аукциона.</w:t>
      </w:r>
    </w:p>
    <w:p w:rsidR="003931B3" w:rsidRPr="005F4C56" w:rsidRDefault="003931B3" w:rsidP="005F4C5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3931B3">
        <w:rPr>
          <w:sz w:val="24"/>
          <w:szCs w:val="24"/>
        </w:rPr>
        <w:t xml:space="preserve">Дата и время проведения аукциона: </w:t>
      </w:r>
      <w:r w:rsidR="00ED500F">
        <w:rPr>
          <w:sz w:val="24"/>
          <w:szCs w:val="24"/>
          <w:highlight w:val="yellow"/>
        </w:rPr>
        <w:t>25</w:t>
      </w:r>
      <w:r w:rsidR="0016453F" w:rsidRPr="005A41EB">
        <w:rPr>
          <w:sz w:val="24"/>
          <w:szCs w:val="24"/>
          <w:highlight w:val="yellow"/>
        </w:rPr>
        <w:t>.</w:t>
      </w:r>
      <w:r w:rsidR="00ED500F">
        <w:rPr>
          <w:sz w:val="24"/>
          <w:szCs w:val="24"/>
          <w:highlight w:val="yellow"/>
        </w:rPr>
        <w:t>10</w:t>
      </w:r>
      <w:r w:rsidR="0016453F" w:rsidRPr="005A41EB">
        <w:rPr>
          <w:sz w:val="24"/>
          <w:szCs w:val="24"/>
          <w:highlight w:val="yellow"/>
        </w:rPr>
        <w:t>.2022</w:t>
      </w:r>
      <w:r w:rsidRPr="005A41EB">
        <w:rPr>
          <w:sz w:val="24"/>
          <w:szCs w:val="24"/>
          <w:highlight w:val="yellow"/>
        </w:rPr>
        <w:t xml:space="preserve"> года, 1</w:t>
      </w:r>
      <w:r w:rsidR="006620E5" w:rsidRPr="005A41EB">
        <w:rPr>
          <w:sz w:val="24"/>
          <w:szCs w:val="24"/>
          <w:highlight w:val="yellow"/>
        </w:rPr>
        <w:t>5</w:t>
      </w:r>
      <w:r w:rsidRPr="005A41EB">
        <w:rPr>
          <w:sz w:val="24"/>
          <w:szCs w:val="24"/>
          <w:highlight w:val="yellow"/>
        </w:rPr>
        <w:t>.00</w:t>
      </w:r>
      <w:r w:rsidRPr="006620E5">
        <w:rPr>
          <w:sz w:val="24"/>
          <w:szCs w:val="24"/>
        </w:rPr>
        <w:t>.</w:t>
      </w:r>
    </w:p>
    <w:p w:rsidR="005F4C56" w:rsidRPr="005F4C56" w:rsidRDefault="005F4C56" w:rsidP="005F4C5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F4C56">
        <w:rPr>
          <w:sz w:val="24"/>
          <w:szCs w:val="24"/>
        </w:rPr>
        <w:t>.2. Аукцион проводится организатором аукциона в присутствии членов аукционной комиссии и участников аукциона (их представителей).</w:t>
      </w:r>
    </w:p>
    <w:p w:rsidR="005F4C56" w:rsidRDefault="005F4C56" w:rsidP="005F4C5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F4C56">
        <w:rPr>
          <w:sz w:val="24"/>
          <w:szCs w:val="24"/>
        </w:rPr>
        <w:t xml:space="preserve">.3. Аукцион проводится путем понижения начальной максимальной цены аукциона на </w:t>
      </w:r>
      <w:r>
        <w:rPr>
          <w:sz w:val="24"/>
          <w:szCs w:val="24"/>
        </w:rPr>
        <w:t>«</w:t>
      </w:r>
      <w:r w:rsidRPr="005F4C56">
        <w:rPr>
          <w:sz w:val="24"/>
          <w:szCs w:val="24"/>
        </w:rPr>
        <w:t>шаг аукциона</w:t>
      </w:r>
      <w:r>
        <w:rPr>
          <w:sz w:val="24"/>
          <w:szCs w:val="24"/>
        </w:rPr>
        <w:t>»</w:t>
      </w:r>
      <w:r w:rsidRPr="005F4C56">
        <w:rPr>
          <w:sz w:val="24"/>
          <w:szCs w:val="24"/>
        </w:rPr>
        <w:t>, определенный в аукционной документации.</w:t>
      </w:r>
    </w:p>
    <w:p w:rsidR="003F79D3" w:rsidRPr="005F4C56" w:rsidRDefault="003F79D3" w:rsidP="005F4C5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Pr="003F79D3">
        <w:rPr>
          <w:sz w:val="24"/>
          <w:szCs w:val="24"/>
        </w:rPr>
        <w:t>Регистрация участников аукциона производится в день проведения аукциона секретарем комиссии. Регистрация начинается за один час до начала проведения аукциона и заканчивается за пять минут до начала проведения аукциона. Список зарегистрированных участников аукциона вручается председателю аукционной комиссии. При регистрации участникам аукциона выдаются пронумерованные карточки.</w:t>
      </w:r>
    </w:p>
    <w:p w:rsidR="005F4C56" w:rsidRPr="005F4C56" w:rsidRDefault="005F4C56" w:rsidP="005F4C5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F4C56">
        <w:rPr>
          <w:sz w:val="24"/>
          <w:szCs w:val="24"/>
        </w:rPr>
        <w:t>.</w:t>
      </w:r>
      <w:r w:rsidR="00796EB7">
        <w:rPr>
          <w:sz w:val="24"/>
          <w:szCs w:val="24"/>
        </w:rPr>
        <w:t>5</w:t>
      </w:r>
      <w:r w:rsidRPr="005F4C56">
        <w:rPr>
          <w:sz w:val="24"/>
          <w:szCs w:val="24"/>
        </w:rPr>
        <w:t xml:space="preserve">. Аукцион начинается с объявления организатором аукциона начала проведения аукциона, начальной максимальной цены аукциона, </w:t>
      </w:r>
      <w:r>
        <w:rPr>
          <w:sz w:val="24"/>
          <w:szCs w:val="24"/>
        </w:rPr>
        <w:t>«</w:t>
      </w:r>
      <w:r w:rsidRPr="005F4C56">
        <w:rPr>
          <w:sz w:val="24"/>
          <w:szCs w:val="24"/>
        </w:rPr>
        <w:t>шага аукциона</w:t>
      </w:r>
      <w:r>
        <w:rPr>
          <w:sz w:val="24"/>
          <w:szCs w:val="24"/>
        </w:rPr>
        <w:t>»</w:t>
      </w:r>
      <w:r w:rsidRPr="005F4C56">
        <w:rPr>
          <w:sz w:val="24"/>
          <w:szCs w:val="24"/>
        </w:rPr>
        <w:t>, после чего организатор аукциона предлагает участникам аукциона заявлять свои предложения о цене предмета аукциона.</w:t>
      </w:r>
    </w:p>
    <w:p w:rsidR="005F4C56" w:rsidRPr="005F4C56" w:rsidRDefault="005F4C56" w:rsidP="005F4C5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F4C56">
        <w:rPr>
          <w:sz w:val="24"/>
          <w:szCs w:val="24"/>
        </w:rPr>
        <w:t>.</w:t>
      </w:r>
      <w:r w:rsidR="00796EB7">
        <w:rPr>
          <w:sz w:val="24"/>
          <w:szCs w:val="24"/>
        </w:rPr>
        <w:t>6</w:t>
      </w:r>
      <w:r w:rsidRPr="005F4C56">
        <w:rPr>
          <w:sz w:val="24"/>
          <w:szCs w:val="24"/>
        </w:rPr>
        <w:t xml:space="preserve">. Участник аукциона после объявления организатором аукциона начальной максимальной цены аукциона и цены аукциона, уменьшенной в соответствии с </w:t>
      </w:r>
      <w:r>
        <w:rPr>
          <w:sz w:val="24"/>
          <w:szCs w:val="24"/>
        </w:rPr>
        <w:t>«</w:t>
      </w:r>
      <w:r w:rsidRPr="005F4C56">
        <w:rPr>
          <w:sz w:val="24"/>
          <w:szCs w:val="24"/>
        </w:rPr>
        <w:t>шагом аукциона</w:t>
      </w:r>
      <w:r>
        <w:rPr>
          <w:sz w:val="24"/>
          <w:szCs w:val="24"/>
        </w:rPr>
        <w:t>»</w:t>
      </w:r>
      <w:r w:rsidRPr="005F4C56">
        <w:rPr>
          <w:sz w:val="24"/>
          <w:szCs w:val="24"/>
        </w:rPr>
        <w:t>, поднимает карточку в случае, если он согласен с объявленной ценой предмета аукциона.</w:t>
      </w:r>
    </w:p>
    <w:p w:rsidR="005F4C56" w:rsidRPr="005F4C56" w:rsidRDefault="005F4C56" w:rsidP="005F4C5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F4C56">
        <w:rPr>
          <w:sz w:val="24"/>
          <w:szCs w:val="24"/>
        </w:rPr>
        <w:t>.</w:t>
      </w:r>
      <w:r w:rsidR="00796EB7">
        <w:rPr>
          <w:sz w:val="24"/>
          <w:szCs w:val="24"/>
        </w:rPr>
        <w:t>7</w:t>
      </w:r>
      <w:r w:rsidRPr="005F4C56">
        <w:rPr>
          <w:sz w:val="24"/>
          <w:szCs w:val="24"/>
        </w:rPr>
        <w:t xml:space="preserve">. Организатор аукциона объявляет номер карточки участника аукциона, который первым поднял карточку после объявления организатором аукциона начальной максимальной цены аукциона и цены аукциона, уменьшенной в соответствии с </w:t>
      </w:r>
      <w:r>
        <w:rPr>
          <w:sz w:val="24"/>
          <w:szCs w:val="24"/>
        </w:rPr>
        <w:t>«</w:t>
      </w:r>
      <w:r w:rsidRPr="005F4C56">
        <w:rPr>
          <w:sz w:val="24"/>
          <w:szCs w:val="24"/>
        </w:rPr>
        <w:t>шагом аукциона</w:t>
      </w:r>
      <w:r>
        <w:rPr>
          <w:sz w:val="24"/>
          <w:szCs w:val="24"/>
        </w:rPr>
        <w:t>»</w:t>
      </w:r>
      <w:r w:rsidRPr="005F4C56">
        <w:rPr>
          <w:sz w:val="24"/>
          <w:szCs w:val="24"/>
        </w:rPr>
        <w:t xml:space="preserve">, а также новую цену аукциона, уменьшенную в соответствии с </w:t>
      </w:r>
      <w:r>
        <w:rPr>
          <w:sz w:val="24"/>
          <w:szCs w:val="24"/>
        </w:rPr>
        <w:t>«</w:t>
      </w:r>
      <w:r w:rsidRPr="005F4C56">
        <w:rPr>
          <w:sz w:val="24"/>
          <w:szCs w:val="24"/>
        </w:rPr>
        <w:t>шагом аукциона</w:t>
      </w:r>
      <w:r>
        <w:rPr>
          <w:sz w:val="24"/>
          <w:szCs w:val="24"/>
        </w:rPr>
        <w:t>»</w:t>
      </w:r>
      <w:r w:rsidRPr="005F4C56">
        <w:rPr>
          <w:sz w:val="24"/>
          <w:szCs w:val="24"/>
        </w:rPr>
        <w:t>.</w:t>
      </w:r>
    </w:p>
    <w:p w:rsidR="005F4C56" w:rsidRPr="005F4C56" w:rsidRDefault="005F4C56" w:rsidP="005F4C5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F4C56">
        <w:rPr>
          <w:sz w:val="24"/>
          <w:szCs w:val="24"/>
        </w:rPr>
        <w:t>.</w:t>
      </w:r>
      <w:r w:rsidR="00796EB7">
        <w:rPr>
          <w:sz w:val="24"/>
          <w:szCs w:val="24"/>
        </w:rPr>
        <w:t>8</w:t>
      </w:r>
      <w:r w:rsidRPr="005F4C56">
        <w:rPr>
          <w:sz w:val="24"/>
          <w:szCs w:val="24"/>
        </w:rPr>
        <w:t>. В случае, если после 3-кратного объявления последнего предложения о цене аукциона никто из участников аукциона не представил предложение о более низкой цене аукциона, аукцион считается завершенным. В этом случае организатор аукциона объявляет об окончании проведения аукциона, последнее предложение о цене аукциона и наименование или фамилию, имя, отчество (при наличии) участника аукциона, сделавшего последнее предложение о цене аукциона.</w:t>
      </w:r>
    </w:p>
    <w:p w:rsidR="005F4C56" w:rsidRPr="005F4C56" w:rsidRDefault="00786FC4" w:rsidP="005F4C5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F4C56" w:rsidRPr="005F4C56">
        <w:rPr>
          <w:sz w:val="24"/>
          <w:szCs w:val="24"/>
        </w:rPr>
        <w:t>.</w:t>
      </w:r>
      <w:r w:rsidR="00796EB7">
        <w:rPr>
          <w:sz w:val="24"/>
          <w:szCs w:val="24"/>
        </w:rPr>
        <w:t>9</w:t>
      </w:r>
      <w:r w:rsidR="005F4C56" w:rsidRPr="005F4C56">
        <w:rPr>
          <w:sz w:val="24"/>
          <w:szCs w:val="24"/>
        </w:rPr>
        <w:t>. Победителем аукциона признается участник аукциона, который сделал последнее предложение о минимальной цене аукциона. В случае если участником аукциона предложена цена, равная цене, предложенной другим участником аукциона, то лучшим признается предложение о цене, поступившее раньше.</w:t>
      </w:r>
    </w:p>
    <w:p w:rsidR="005F4C56" w:rsidRPr="005F4C56" w:rsidRDefault="00786FC4" w:rsidP="005F4C5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F4C56" w:rsidRPr="005F4C56">
        <w:rPr>
          <w:sz w:val="24"/>
          <w:szCs w:val="24"/>
        </w:rPr>
        <w:t>.</w:t>
      </w:r>
      <w:r w:rsidR="00796EB7">
        <w:rPr>
          <w:sz w:val="24"/>
          <w:szCs w:val="24"/>
        </w:rPr>
        <w:t>10</w:t>
      </w:r>
      <w:r w:rsidR="005F4C56" w:rsidRPr="005F4C56">
        <w:rPr>
          <w:sz w:val="24"/>
          <w:szCs w:val="24"/>
        </w:rPr>
        <w:t xml:space="preserve">. Протокол аукциона составляется и подписывается в течение 2 рабочих дней со дня его проведения всеми присутствующими членами аукционной комиссии и участником аукциона, сделавшим последнее предложения о цене аукциона, или только членами аукционной комиссии </w:t>
      </w:r>
      <w:r w:rsidR="005F4C56" w:rsidRPr="005F4C56">
        <w:rPr>
          <w:sz w:val="24"/>
          <w:szCs w:val="24"/>
        </w:rPr>
        <w:lastRenderedPageBreak/>
        <w:t>в случае, если аукцион признан несостоявшимся.</w:t>
      </w:r>
    </w:p>
    <w:p w:rsidR="005F4C56" w:rsidRPr="005F4C56" w:rsidRDefault="00786FC4" w:rsidP="005F4C5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F4C56" w:rsidRPr="005F4C56">
        <w:rPr>
          <w:sz w:val="24"/>
          <w:szCs w:val="24"/>
        </w:rPr>
        <w:t>.1</w:t>
      </w:r>
      <w:r w:rsidR="00796EB7">
        <w:rPr>
          <w:sz w:val="24"/>
          <w:szCs w:val="24"/>
        </w:rPr>
        <w:t>1</w:t>
      </w:r>
      <w:r w:rsidR="005F4C56" w:rsidRPr="005F4C56">
        <w:rPr>
          <w:sz w:val="24"/>
          <w:szCs w:val="24"/>
        </w:rPr>
        <w:t>. Протокол аукциона размещается организатором аукциона на официальном сайте в течение 1 рабочего дня, следующего за днем его утверждения.</w:t>
      </w:r>
    </w:p>
    <w:p w:rsidR="005F4C56" w:rsidRPr="005F4C56" w:rsidRDefault="00786FC4" w:rsidP="005F4C5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5" w:name="P179"/>
      <w:bookmarkEnd w:id="5"/>
      <w:r>
        <w:rPr>
          <w:sz w:val="24"/>
          <w:szCs w:val="24"/>
        </w:rPr>
        <w:t>5</w:t>
      </w:r>
      <w:r w:rsidR="005F4C56" w:rsidRPr="005F4C56">
        <w:rPr>
          <w:sz w:val="24"/>
          <w:szCs w:val="24"/>
        </w:rPr>
        <w:t>.1</w:t>
      </w:r>
      <w:r w:rsidR="00796EB7">
        <w:rPr>
          <w:sz w:val="24"/>
          <w:szCs w:val="24"/>
        </w:rPr>
        <w:t>2</w:t>
      </w:r>
      <w:r w:rsidR="005F4C56" w:rsidRPr="005F4C56">
        <w:rPr>
          <w:sz w:val="24"/>
          <w:szCs w:val="24"/>
        </w:rPr>
        <w:t>. На основании результатов аукциона с победителем аукциона организатор аукциона в течение 20 рабочих дней заключает договор на осуществление деятельности по эксплуатации специализированной стоянки, а также перемещению задержанных транспортных средств</w:t>
      </w:r>
      <w:r w:rsidR="00245610">
        <w:rPr>
          <w:sz w:val="24"/>
          <w:szCs w:val="24"/>
        </w:rPr>
        <w:t xml:space="preserve"> и маломерных судов</w:t>
      </w:r>
      <w:r w:rsidR="005F4C56" w:rsidRPr="005F4C56">
        <w:rPr>
          <w:sz w:val="24"/>
          <w:szCs w:val="24"/>
        </w:rPr>
        <w:t xml:space="preserve"> на специализированную стоянку, их хранению и возврату </w:t>
      </w:r>
      <w:r w:rsidR="000074E7">
        <w:rPr>
          <w:sz w:val="24"/>
          <w:szCs w:val="24"/>
        </w:rPr>
        <w:t xml:space="preserve">на территории </w:t>
      </w:r>
      <w:r w:rsidR="00245610">
        <w:rPr>
          <w:sz w:val="24"/>
          <w:szCs w:val="24"/>
        </w:rPr>
        <w:t>Елизовского</w:t>
      </w:r>
      <w:r w:rsidR="000074E7">
        <w:rPr>
          <w:sz w:val="24"/>
          <w:szCs w:val="24"/>
        </w:rPr>
        <w:t xml:space="preserve"> муниципального района Камчатского края </w:t>
      </w:r>
      <w:r w:rsidR="000074E7" w:rsidRPr="00487BED">
        <w:rPr>
          <w:sz w:val="24"/>
          <w:szCs w:val="24"/>
        </w:rPr>
        <w:t>на срок до 31.12.202</w:t>
      </w:r>
      <w:r w:rsidR="006C1C42">
        <w:rPr>
          <w:sz w:val="24"/>
          <w:szCs w:val="24"/>
        </w:rPr>
        <w:t>4</w:t>
      </w:r>
      <w:r w:rsidR="000074E7" w:rsidRPr="00487BED">
        <w:rPr>
          <w:sz w:val="24"/>
          <w:szCs w:val="24"/>
        </w:rPr>
        <w:t xml:space="preserve"> года</w:t>
      </w:r>
      <w:r w:rsidR="005F4C56" w:rsidRPr="00487BED">
        <w:rPr>
          <w:sz w:val="24"/>
          <w:szCs w:val="24"/>
        </w:rPr>
        <w:t>.</w:t>
      </w:r>
    </w:p>
    <w:p w:rsidR="005F4C56" w:rsidRPr="005F4C56" w:rsidRDefault="004349C0" w:rsidP="005F4C5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F4C56" w:rsidRPr="005F4C56">
        <w:rPr>
          <w:sz w:val="24"/>
          <w:szCs w:val="24"/>
        </w:rPr>
        <w:t>.1</w:t>
      </w:r>
      <w:r w:rsidR="00796EB7">
        <w:rPr>
          <w:sz w:val="24"/>
          <w:szCs w:val="24"/>
        </w:rPr>
        <w:t>3</w:t>
      </w:r>
      <w:r w:rsidR="005F4C56" w:rsidRPr="005F4C56">
        <w:rPr>
          <w:sz w:val="24"/>
          <w:szCs w:val="24"/>
        </w:rPr>
        <w:t>. Аукцион признается несостоявшимся при наличии одного из следующих оснований:</w:t>
      </w:r>
    </w:p>
    <w:p w:rsidR="005F4C56" w:rsidRPr="005F4C56" w:rsidRDefault="005F4C56" w:rsidP="005F4C5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5F4C56">
        <w:rPr>
          <w:sz w:val="24"/>
          <w:szCs w:val="24"/>
        </w:rPr>
        <w:t>1) отсутствие заявок, поданных в установленный срок приема заявок;</w:t>
      </w:r>
    </w:p>
    <w:p w:rsidR="005F4C56" w:rsidRPr="005F4C56" w:rsidRDefault="005F4C56" w:rsidP="005F4C5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5F4C56">
        <w:rPr>
          <w:sz w:val="24"/>
          <w:szCs w:val="24"/>
        </w:rPr>
        <w:t>2) принятие решения об отказе в допуске к участию в аукционе всех заявителей, подавших заявки;</w:t>
      </w:r>
    </w:p>
    <w:p w:rsidR="005F4C56" w:rsidRPr="005F4C56" w:rsidRDefault="005F4C56" w:rsidP="005F4C5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6" w:name="P184"/>
      <w:bookmarkEnd w:id="6"/>
      <w:r w:rsidRPr="005F4C56">
        <w:rPr>
          <w:sz w:val="24"/>
          <w:szCs w:val="24"/>
        </w:rPr>
        <w:t>3) принятие решения о допуске к участию в аукционе только одного заявителя;</w:t>
      </w:r>
    </w:p>
    <w:p w:rsidR="005F4C56" w:rsidRPr="005F4C56" w:rsidRDefault="005F4C56" w:rsidP="005F4C5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5F4C56">
        <w:rPr>
          <w:sz w:val="24"/>
          <w:szCs w:val="24"/>
        </w:rPr>
        <w:t>4) отсутствие предложений о цене аукциона, предусматривающих более низкую цену аукциона, чем начальная максимальная цена аукциона.</w:t>
      </w:r>
    </w:p>
    <w:p w:rsidR="005F4C56" w:rsidRPr="005F4C56" w:rsidRDefault="004349C0" w:rsidP="005F4C5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F4C56" w:rsidRPr="005F4C56">
        <w:rPr>
          <w:sz w:val="24"/>
          <w:szCs w:val="24"/>
        </w:rPr>
        <w:t>.1</w:t>
      </w:r>
      <w:r w:rsidR="00796EB7">
        <w:rPr>
          <w:sz w:val="24"/>
          <w:szCs w:val="24"/>
        </w:rPr>
        <w:t>4</w:t>
      </w:r>
      <w:r w:rsidR="005F4C56" w:rsidRPr="005F4C56">
        <w:rPr>
          <w:sz w:val="24"/>
          <w:szCs w:val="24"/>
        </w:rPr>
        <w:t xml:space="preserve">. В случае признания аукциона несостоявшимся по основанию, предусмотренному пунктом 3 части </w:t>
      </w:r>
      <w:r w:rsidR="003633D6">
        <w:rPr>
          <w:sz w:val="24"/>
          <w:szCs w:val="24"/>
        </w:rPr>
        <w:t>5</w:t>
      </w:r>
      <w:r w:rsidR="005F4C56" w:rsidRPr="005F4C56">
        <w:rPr>
          <w:sz w:val="24"/>
          <w:szCs w:val="24"/>
        </w:rPr>
        <w:t>.1</w:t>
      </w:r>
      <w:r w:rsidR="00796EB7">
        <w:rPr>
          <w:sz w:val="24"/>
          <w:szCs w:val="24"/>
        </w:rPr>
        <w:t>3</w:t>
      </w:r>
      <w:r w:rsidR="005F4C56" w:rsidRPr="005F4C56">
        <w:rPr>
          <w:sz w:val="24"/>
          <w:szCs w:val="24"/>
        </w:rPr>
        <w:t xml:space="preserve"> настоящ</w:t>
      </w:r>
      <w:r w:rsidR="00D146EC">
        <w:rPr>
          <w:sz w:val="24"/>
          <w:szCs w:val="24"/>
        </w:rPr>
        <w:t>его раздела</w:t>
      </w:r>
      <w:r w:rsidR="005F4C56" w:rsidRPr="005F4C56">
        <w:rPr>
          <w:sz w:val="24"/>
          <w:szCs w:val="24"/>
        </w:rPr>
        <w:t>, организатор аукциона заключает договор на осуществление деятельности по эксплуатации специализированной стоянки, а также перемещению задержанных транспортных средств</w:t>
      </w:r>
      <w:r w:rsidR="006C1C42">
        <w:rPr>
          <w:sz w:val="24"/>
          <w:szCs w:val="24"/>
        </w:rPr>
        <w:t xml:space="preserve"> и маломерных судов</w:t>
      </w:r>
      <w:r w:rsidR="005F4C56" w:rsidRPr="005F4C56">
        <w:rPr>
          <w:sz w:val="24"/>
          <w:szCs w:val="24"/>
        </w:rPr>
        <w:t xml:space="preserve"> на специализированную стоянку, их хранению и возврату </w:t>
      </w:r>
      <w:r w:rsidR="003633D6">
        <w:rPr>
          <w:sz w:val="24"/>
          <w:szCs w:val="24"/>
        </w:rPr>
        <w:t xml:space="preserve">на территории </w:t>
      </w:r>
      <w:r w:rsidR="006C1C42">
        <w:rPr>
          <w:sz w:val="24"/>
          <w:szCs w:val="24"/>
        </w:rPr>
        <w:t>Елизовского</w:t>
      </w:r>
      <w:r w:rsidR="003633D6">
        <w:rPr>
          <w:sz w:val="24"/>
          <w:szCs w:val="24"/>
        </w:rPr>
        <w:t xml:space="preserve"> муниципального района Камчатского края </w:t>
      </w:r>
      <w:r w:rsidR="005F4C56" w:rsidRPr="005F4C56">
        <w:rPr>
          <w:sz w:val="24"/>
          <w:szCs w:val="24"/>
        </w:rPr>
        <w:t xml:space="preserve">с единственным участником аукциона в срок, указанный в части </w:t>
      </w:r>
      <w:r w:rsidR="003633D6">
        <w:rPr>
          <w:sz w:val="24"/>
          <w:szCs w:val="24"/>
        </w:rPr>
        <w:t>5</w:t>
      </w:r>
      <w:r w:rsidR="005F4C56" w:rsidRPr="005F4C56">
        <w:rPr>
          <w:sz w:val="24"/>
          <w:szCs w:val="24"/>
        </w:rPr>
        <w:t>.1</w:t>
      </w:r>
      <w:r w:rsidR="00552A5F">
        <w:rPr>
          <w:sz w:val="24"/>
          <w:szCs w:val="24"/>
        </w:rPr>
        <w:t>2</w:t>
      </w:r>
      <w:r w:rsidR="005F4C56" w:rsidRPr="005F4C56">
        <w:rPr>
          <w:sz w:val="24"/>
          <w:szCs w:val="24"/>
        </w:rPr>
        <w:t xml:space="preserve"> настояще</w:t>
      </w:r>
      <w:r w:rsidR="00552A5F">
        <w:rPr>
          <w:sz w:val="24"/>
          <w:szCs w:val="24"/>
        </w:rPr>
        <w:t>й</w:t>
      </w:r>
      <w:r w:rsidR="005F4C56" w:rsidRPr="005F4C56">
        <w:rPr>
          <w:sz w:val="24"/>
          <w:szCs w:val="24"/>
        </w:rPr>
        <w:t xml:space="preserve"> </w:t>
      </w:r>
      <w:r w:rsidR="00552A5F">
        <w:rPr>
          <w:sz w:val="24"/>
          <w:szCs w:val="24"/>
        </w:rPr>
        <w:t>документации</w:t>
      </w:r>
      <w:r w:rsidR="005F4C56" w:rsidRPr="005F4C56">
        <w:rPr>
          <w:sz w:val="24"/>
          <w:szCs w:val="24"/>
        </w:rPr>
        <w:t>.</w:t>
      </w:r>
    </w:p>
    <w:p w:rsidR="005F4C56" w:rsidRDefault="005F4C56" w:rsidP="005F4C56">
      <w:pPr>
        <w:widowControl w:val="0"/>
        <w:tabs>
          <w:tab w:val="left" w:pos="284"/>
        </w:tabs>
        <w:suppressAutoHyphens/>
        <w:jc w:val="center"/>
        <w:outlineLvl w:val="0"/>
        <w:rPr>
          <w:b/>
          <w:sz w:val="24"/>
          <w:szCs w:val="24"/>
        </w:rPr>
      </w:pPr>
    </w:p>
    <w:p w:rsidR="003C14B1" w:rsidRDefault="0062650A" w:rsidP="0062650A">
      <w:pPr>
        <w:widowControl w:val="0"/>
        <w:numPr>
          <w:ilvl w:val="0"/>
          <w:numId w:val="1"/>
        </w:numPr>
        <w:tabs>
          <w:tab w:val="clear" w:pos="4425"/>
          <w:tab w:val="left" w:pos="284"/>
          <w:tab w:val="left" w:pos="2127"/>
        </w:tabs>
        <w:suppressAutoHyphens/>
        <w:ind w:left="0"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62650A">
        <w:rPr>
          <w:b/>
          <w:sz w:val="24"/>
          <w:szCs w:val="24"/>
        </w:rPr>
        <w:t xml:space="preserve">орядок предоставления разъяснений положений документации об аукционе. </w:t>
      </w:r>
    </w:p>
    <w:p w:rsidR="00E431DD" w:rsidRDefault="0062650A" w:rsidP="003C14B1">
      <w:pPr>
        <w:widowControl w:val="0"/>
        <w:tabs>
          <w:tab w:val="left" w:pos="284"/>
          <w:tab w:val="left" w:pos="2127"/>
        </w:tabs>
        <w:suppressAutoHyphens/>
        <w:jc w:val="center"/>
        <w:outlineLvl w:val="0"/>
        <w:rPr>
          <w:b/>
          <w:sz w:val="24"/>
          <w:szCs w:val="24"/>
        </w:rPr>
      </w:pPr>
      <w:r w:rsidRPr="0062650A">
        <w:rPr>
          <w:b/>
          <w:sz w:val="24"/>
          <w:szCs w:val="24"/>
        </w:rPr>
        <w:t>Внесение изменений в документацию об аукционе</w:t>
      </w:r>
    </w:p>
    <w:p w:rsidR="0062650A" w:rsidRDefault="0062650A" w:rsidP="0062650A">
      <w:pPr>
        <w:widowControl w:val="0"/>
        <w:tabs>
          <w:tab w:val="left" w:pos="284"/>
        </w:tabs>
        <w:suppressAutoHyphens/>
        <w:jc w:val="center"/>
        <w:outlineLvl w:val="0"/>
        <w:rPr>
          <w:b/>
          <w:sz w:val="24"/>
          <w:szCs w:val="24"/>
        </w:rPr>
      </w:pPr>
    </w:p>
    <w:p w:rsidR="00103307" w:rsidRPr="00103307" w:rsidRDefault="002F778F" w:rsidP="00103307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2F778F">
        <w:rPr>
          <w:sz w:val="24"/>
          <w:szCs w:val="24"/>
        </w:rPr>
        <w:t>После даты размещения и</w:t>
      </w:r>
      <w:r w:rsidR="00D86307">
        <w:rPr>
          <w:sz w:val="24"/>
          <w:szCs w:val="24"/>
        </w:rPr>
        <w:t xml:space="preserve">звещения о проведении аукциона </w:t>
      </w:r>
      <w:r w:rsidRPr="002F778F">
        <w:rPr>
          <w:sz w:val="24"/>
          <w:szCs w:val="24"/>
        </w:rPr>
        <w:t xml:space="preserve">организатором аукциона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предоставляется такому лицу аукционная документация в </w:t>
      </w:r>
      <w:r w:rsidR="00D86307" w:rsidRPr="00D86307">
        <w:rPr>
          <w:sz w:val="24"/>
          <w:szCs w:val="24"/>
        </w:rPr>
        <w:t>письменно</w:t>
      </w:r>
      <w:r w:rsidR="00A74898">
        <w:rPr>
          <w:sz w:val="24"/>
          <w:szCs w:val="24"/>
        </w:rPr>
        <w:t>й</w:t>
      </w:r>
      <w:r w:rsidR="00D86307" w:rsidRPr="00D86307">
        <w:rPr>
          <w:sz w:val="24"/>
          <w:szCs w:val="24"/>
        </w:rPr>
        <w:t xml:space="preserve"> </w:t>
      </w:r>
      <w:r w:rsidR="00A74898">
        <w:rPr>
          <w:sz w:val="24"/>
          <w:szCs w:val="24"/>
        </w:rPr>
        <w:t>форме</w:t>
      </w:r>
      <w:r w:rsidR="00103307" w:rsidRPr="00103307">
        <w:rPr>
          <w:sz w:val="24"/>
          <w:szCs w:val="24"/>
        </w:rPr>
        <w:t xml:space="preserve"> по адресу: </w:t>
      </w:r>
      <w:r w:rsidR="00EF6056" w:rsidRPr="00EF6056">
        <w:rPr>
          <w:sz w:val="24"/>
          <w:szCs w:val="24"/>
        </w:rPr>
        <w:t xml:space="preserve">683032, г. Петропавловск-Камчатский, </w:t>
      </w:r>
      <w:r w:rsidR="00EF6056">
        <w:rPr>
          <w:sz w:val="24"/>
          <w:szCs w:val="24"/>
        </w:rPr>
        <w:t>ул. Пограничная, д. 14а, 4 этаж</w:t>
      </w:r>
      <w:r w:rsidR="00103307" w:rsidRPr="00103307">
        <w:rPr>
          <w:sz w:val="24"/>
          <w:szCs w:val="24"/>
        </w:rPr>
        <w:t xml:space="preserve">, </w:t>
      </w:r>
      <w:r w:rsidR="006F257A">
        <w:rPr>
          <w:sz w:val="24"/>
          <w:szCs w:val="24"/>
        </w:rPr>
        <w:t xml:space="preserve">кабинет 7, </w:t>
      </w:r>
      <w:r w:rsidR="00103307" w:rsidRPr="00103307">
        <w:rPr>
          <w:sz w:val="24"/>
          <w:szCs w:val="24"/>
        </w:rPr>
        <w:t xml:space="preserve">по рабочим дням с </w:t>
      </w:r>
      <w:r w:rsidR="00EF6056">
        <w:rPr>
          <w:sz w:val="24"/>
          <w:szCs w:val="24"/>
        </w:rPr>
        <w:t>10.00</w:t>
      </w:r>
      <w:r w:rsidR="00103307" w:rsidRPr="00103307">
        <w:rPr>
          <w:sz w:val="24"/>
          <w:szCs w:val="24"/>
        </w:rPr>
        <w:t xml:space="preserve"> до </w:t>
      </w:r>
      <w:r w:rsidR="00EF6056">
        <w:rPr>
          <w:sz w:val="24"/>
          <w:szCs w:val="24"/>
        </w:rPr>
        <w:t>16.00</w:t>
      </w:r>
      <w:r w:rsidR="00103307" w:rsidRPr="00103307">
        <w:rPr>
          <w:sz w:val="24"/>
          <w:szCs w:val="24"/>
        </w:rPr>
        <w:t xml:space="preserve"> (перерыв с 1</w:t>
      </w:r>
      <w:r w:rsidR="00EF6056">
        <w:rPr>
          <w:sz w:val="24"/>
          <w:szCs w:val="24"/>
        </w:rPr>
        <w:t>2</w:t>
      </w:r>
      <w:r w:rsidR="00103307" w:rsidRPr="00103307">
        <w:rPr>
          <w:sz w:val="24"/>
          <w:szCs w:val="24"/>
        </w:rPr>
        <w:t>.</w:t>
      </w:r>
      <w:r w:rsidR="00EF6056">
        <w:rPr>
          <w:sz w:val="24"/>
          <w:szCs w:val="24"/>
        </w:rPr>
        <w:t>15</w:t>
      </w:r>
      <w:r w:rsidR="00103307" w:rsidRPr="00103307">
        <w:rPr>
          <w:sz w:val="24"/>
          <w:szCs w:val="24"/>
        </w:rPr>
        <w:t xml:space="preserve"> до </w:t>
      </w:r>
      <w:r w:rsidR="00EF6056">
        <w:rPr>
          <w:sz w:val="24"/>
          <w:szCs w:val="24"/>
        </w:rPr>
        <w:t>13</w:t>
      </w:r>
      <w:r w:rsidR="00103307" w:rsidRPr="00103307">
        <w:rPr>
          <w:sz w:val="24"/>
          <w:szCs w:val="24"/>
        </w:rPr>
        <w:t>.0</w:t>
      </w:r>
      <w:r w:rsidR="00EF6056">
        <w:rPr>
          <w:sz w:val="24"/>
          <w:szCs w:val="24"/>
        </w:rPr>
        <w:t>3</w:t>
      </w:r>
      <w:r w:rsidR="00103307" w:rsidRPr="00103307">
        <w:rPr>
          <w:sz w:val="24"/>
          <w:szCs w:val="24"/>
        </w:rPr>
        <w:t xml:space="preserve">). </w:t>
      </w:r>
    </w:p>
    <w:p w:rsidR="00103307" w:rsidRPr="00103307" w:rsidRDefault="00103307" w:rsidP="00103307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103307">
        <w:rPr>
          <w:sz w:val="24"/>
          <w:szCs w:val="24"/>
        </w:rPr>
        <w:tab/>
        <w:t>Плата за предоставление документации об аукционе в письменной форме не взимается.</w:t>
      </w:r>
    </w:p>
    <w:p w:rsidR="00103307" w:rsidRPr="002F778F" w:rsidRDefault="00103307" w:rsidP="00103307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103307">
        <w:rPr>
          <w:sz w:val="24"/>
          <w:szCs w:val="24"/>
        </w:rPr>
        <w:tab/>
        <w:t>Предоставление аукционной документации до размещения извещения о проведении аукциона на официальном сайте не допускается.</w:t>
      </w:r>
    </w:p>
    <w:p w:rsidR="002F778F" w:rsidRPr="002F778F" w:rsidRDefault="002F778F" w:rsidP="002F778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F778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F778F">
        <w:rPr>
          <w:sz w:val="24"/>
          <w:szCs w:val="24"/>
        </w:rPr>
        <w:t>. Организатор аукциона имеет право принять решение о внесении изменений в извещение о проведении аукциона и (или) аукционную документацию не позднее чем за 5 рабочих дней до дня окончания срока приема заявок, указанного в данных извещении, документации (далее - срок приема заявок). Изменение предмета аукциона не допускается.</w:t>
      </w:r>
    </w:p>
    <w:p w:rsidR="002F778F" w:rsidRPr="002F778F" w:rsidRDefault="002F778F" w:rsidP="002F778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7" w:name="P119"/>
      <w:bookmarkEnd w:id="7"/>
      <w:r>
        <w:rPr>
          <w:sz w:val="24"/>
          <w:szCs w:val="24"/>
        </w:rPr>
        <w:t>6</w:t>
      </w:r>
      <w:r w:rsidRPr="002F778F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2F778F">
        <w:rPr>
          <w:sz w:val="24"/>
          <w:szCs w:val="24"/>
        </w:rPr>
        <w:t>. Любое заинтересованное лицо вправе направить в письменной форме или в форме электронного документа организатору аукциона запрос о разъяснении положений документации об аукционе.</w:t>
      </w:r>
    </w:p>
    <w:p w:rsidR="002F778F" w:rsidRPr="002F778F" w:rsidRDefault="00435E6E" w:rsidP="002F778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F778F" w:rsidRPr="002F778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2F778F" w:rsidRPr="002F778F">
        <w:rPr>
          <w:sz w:val="24"/>
          <w:szCs w:val="24"/>
        </w:rPr>
        <w:t xml:space="preserve">. В течение 2 рабочих дней со дня поступления запроса, указанного в </w:t>
      </w:r>
      <w:hyperlink w:anchor="P119" w:history="1">
        <w:r w:rsidR="002F778F" w:rsidRPr="002F778F">
          <w:rPr>
            <w:sz w:val="24"/>
            <w:szCs w:val="24"/>
          </w:rPr>
          <w:t xml:space="preserve">части </w:t>
        </w:r>
        <w:r w:rsidR="005C58B0">
          <w:rPr>
            <w:sz w:val="24"/>
            <w:szCs w:val="24"/>
          </w:rPr>
          <w:t>6</w:t>
        </w:r>
        <w:r w:rsidR="002F778F" w:rsidRPr="002F778F">
          <w:rPr>
            <w:sz w:val="24"/>
            <w:szCs w:val="24"/>
          </w:rPr>
          <w:t>.</w:t>
        </w:r>
        <w:r w:rsidR="005C58B0">
          <w:rPr>
            <w:sz w:val="24"/>
            <w:szCs w:val="24"/>
          </w:rPr>
          <w:t>3</w:t>
        </w:r>
      </w:hyperlink>
      <w:r w:rsidR="002F778F" w:rsidRPr="002F778F">
        <w:rPr>
          <w:sz w:val="24"/>
          <w:szCs w:val="24"/>
        </w:rPr>
        <w:t xml:space="preserve"> настоящего раздела, организатор аукциона </w:t>
      </w:r>
      <w:r w:rsidR="00215AE2">
        <w:rPr>
          <w:sz w:val="24"/>
          <w:szCs w:val="24"/>
        </w:rPr>
        <w:t>направляет</w:t>
      </w:r>
      <w:r w:rsidR="002F778F" w:rsidRPr="002F778F">
        <w:rPr>
          <w:sz w:val="24"/>
          <w:szCs w:val="24"/>
        </w:rPr>
        <w:t xml:space="preserve"> заинтересованному лицу в письменной форме или в форме электронного документа разъяснения положений документации об аукционе.</w:t>
      </w:r>
    </w:p>
    <w:p w:rsidR="002F778F" w:rsidRPr="002F778F" w:rsidRDefault="00215AE2" w:rsidP="002F778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F778F" w:rsidRPr="002F778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2F778F" w:rsidRPr="002F778F">
        <w:rPr>
          <w:sz w:val="24"/>
          <w:szCs w:val="24"/>
        </w:rPr>
        <w:t>. Организатор аукциона не несет ответственности в случае, если заявитель не ознакомился с изменениями, внесенными в извещение о проведении аукциона и размещенными надлежащим образом.</w:t>
      </w:r>
    </w:p>
    <w:p w:rsidR="002F778F" w:rsidRPr="002F778F" w:rsidRDefault="00215AE2" w:rsidP="002F778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F778F" w:rsidRPr="002F778F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2F778F" w:rsidRPr="002F778F">
        <w:rPr>
          <w:sz w:val="24"/>
          <w:szCs w:val="24"/>
        </w:rPr>
        <w:t>. Если иное не предусмотрено законом или извещением о проведении аукциона, организатор аукциона, опубликовавший извещение, имеет право отказаться от проведения аукциона в любое время, но не позднее чем за 3 рабочих дня до наступления даты его проведения.</w:t>
      </w:r>
    </w:p>
    <w:p w:rsidR="0062650A" w:rsidRDefault="0062650A" w:rsidP="0062650A">
      <w:pPr>
        <w:widowControl w:val="0"/>
        <w:tabs>
          <w:tab w:val="left" w:pos="284"/>
        </w:tabs>
        <w:suppressAutoHyphens/>
        <w:jc w:val="center"/>
        <w:outlineLvl w:val="0"/>
        <w:rPr>
          <w:b/>
          <w:sz w:val="24"/>
          <w:szCs w:val="24"/>
        </w:rPr>
      </w:pPr>
    </w:p>
    <w:p w:rsidR="0062650A" w:rsidRDefault="0062650A" w:rsidP="0062650A">
      <w:pPr>
        <w:widowControl w:val="0"/>
        <w:tabs>
          <w:tab w:val="left" w:pos="284"/>
        </w:tabs>
        <w:suppressAutoHyphens/>
        <w:jc w:val="center"/>
        <w:outlineLvl w:val="0"/>
        <w:rPr>
          <w:b/>
          <w:sz w:val="24"/>
          <w:szCs w:val="24"/>
        </w:rPr>
      </w:pPr>
    </w:p>
    <w:p w:rsidR="0062650A" w:rsidRDefault="0062650A" w:rsidP="0062650A">
      <w:pPr>
        <w:widowControl w:val="0"/>
        <w:tabs>
          <w:tab w:val="left" w:pos="284"/>
        </w:tabs>
        <w:suppressAutoHyphens/>
        <w:jc w:val="center"/>
        <w:outlineLvl w:val="0"/>
        <w:rPr>
          <w:b/>
          <w:sz w:val="24"/>
          <w:szCs w:val="24"/>
        </w:rPr>
      </w:pPr>
    </w:p>
    <w:bookmarkEnd w:id="2"/>
    <w:p w:rsidR="00615548" w:rsidRDefault="00615548" w:rsidP="00B47681">
      <w:pPr>
        <w:jc w:val="right"/>
        <w:outlineLvl w:val="0"/>
        <w:rPr>
          <w:sz w:val="24"/>
          <w:szCs w:val="24"/>
        </w:rPr>
      </w:pPr>
    </w:p>
    <w:p w:rsidR="00B47681" w:rsidRPr="004D2C2F" w:rsidRDefault="00B47681" w:rsidP="00B47681">
      <w:pPr>
        <w:jc w:val="right"/>
        <w:outlineLvl w:val="0"/>
        <w:rPr>
          <w:color w:val="FF0000"/>
          <w:sz w:val="24"/>
          <w:szCs w:val="24"/>
        </w:rPr>
      </w:pPr>
      <w:r w:rsidRPr="00176173">
        <w:rPr>
          <w:sz w:val="24"/>
          <w:szCs w:val="24"/>
        </w:rPr>
        <w:t xml:space="preserve">Приложение № </w:t>
      </w:r>
      <w:r w:rsidR="009F6ADF">
        <w:rPr>
          <w:sz w:val="24"/>
          <w:szCs w:val="24"/>
        </w:rPr>
        <w:t>1</w:t>
      </w:r>
      <w:r w:rsidRPr="00176173">
        <w:rPr>
          <w:sz w:val="24"/>
          <w:szCs w:val="24"/>
        </w:rPr>
        <w:t xml:space="preserve"> к документации об аукционе</w:t>
      </w:r>
    </w:p>
    <w:p w:rsidR="00B47681" w:rsidRPr="004D2C2F" w:rsidRDefault="00B47681" w:rsidP="00B47681">
      <w:pPr>
        <w:jc w:val="right"/>
        <w:outlineLvl w:val="0"/>
        <w:rPr>
          <w:color w:val="FF0000"/>
        </w:rPr>
      </w:pPr>
    </w:p>
    <w:p w:rsidR="00B47681" w:rsidRPr="004D2C2F" w:rsidRDefault="00B47681" w:rsidP="00B47681">
      <w:pPr>
        <w:ind w:firstLine="709"/>
        <w:jc w:val="right"/>
        <w:rPr>
          <w:color w:val="FF0000"/>
        </w:rPr>
      </w:pPr>
    </w:p>
    <w:p w:rsidR="00B47681" w:rsidRPr="00A35214" w:rsidRDefault="00615548" w:rsidP="001761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B47681" w:rsidRPr="00A35214">
        <w:rPr>
          <w:b/>
          <w:sz w:val="28"/>
          <w:szCs w:val="28"/>
        </w:rPr>
        <w:t xml:space="preserve"> </w:t>
      </w:r>
      <w:r w:rsidR="00176173" w:rsidRPr="00A35214">
        <w:rPr>
          <w:b/>
          <w:sz w:val="28"/>
          <w:szCs w:val="28"/>
        </w:rPr>
        <w:t xml:space="preserve">на </w:t>
      </w:r>
      <w:r w:rsidR="00545845" w:rsidRPr="00545845">
        <w:rPr>
          <w:b/>
          <w:sz w:val="28"/>
          <w:szCs w:val="28"/>
        </w:rPr>
        <w:t>осуществление деятельности по эксплуатации специализированной стоянки, а также перемещению задержанных транспортных средств</w:t>
      </w:r>
      <w:r w:rsidR="00285931">
        <w:rPr>
          <w:b/>
          <w:sz w:val="28"/>
          <w:szCs w:val="28"/>
        </w:rPr>
        <w:t xml:space="preserve"> и маломерных судов</w:t>
      </w:r>
      <w:r w:rsidR="00545845" w:rsidRPr="00545845">
        <w:rPr>
          <w:b/>
          <w:sz w:val="28"/>
          <w:szCs w:val="28"/>
        </w:rPr>
        <w:t xml:space="preserve"> на специализированную стоянку, их хранению и возврату на территории </w:t>
      </w:r>
      <w:r w:rsidR="00285931">
        <w:rPr>
          <w:b/>
          <w:sz w:val="28"/>
          <w:szCs w:val="28"/>
        </w:rPr>
        <w:t>Елизовского</w:t>
      </w:r>
      <w:r w:rsidR="00545845" w:rsidRPr="00545845">
        <w:rPr>
          <w:b/>
          <w:sz w:val="28"/>
          <w:szCs w:val="28"/>
        </w:rPr>
        <w:t xml:space="preserve"> муниципального района Камчатского края</w:t>
      </w:r>
    </w:p>
    <w:p w:rsidR="00B47681" w:rsidRPr="00A35214" w:rsidRDefault="00B47681" w:rsidP="00B47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A35214" w:rsidRPr="00A35214" w:rsidTr="006A70D1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681" w:rsidRPr="00A35214" w:rsidRDefault="00B47681" w:rsidP="001761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5214">
              <w:rPr>
                <w:sz w:val="28"/>
                <w:szCs w:val="28"/>
              </w:rPr>
              <w:t>г. </w:t>
            </w:r>
            <w:r w:rsidR="00176173" w:rsidRPr="00A35214">
              <w:rPr>
                <w:sz w:val="28"/>
                <w:szCs w:val="28"/>
              </w:rPr>
              <w:t>Петропавловск-Камчатский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681" w:rsidRPr="00A35214" w:rsidRDefault="00B47681" w:rsidP="00545845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A35214">
              <w:rPr>
                <w:sz w:val="28"/>
                <w:szCs w:val="28"/>
              </w:rPr>
              <w:t>«____»____________ 20</w:t>
            </w:r>
            <w:r w:rsidR="00545845">
              <w:rPr>
                <w:sz w:val="28"/>
                <w:szCs w:val="28"/>
              </w:rPr>
              <w:t xml:space="preserve">    </w:t>
            </w:r>
            <w:r w:rsidRPr="00A35214">
              <w:rPr>
                <w:sz w:val="28"/>
                <w:szCs w:val="28"/>
              </w:rPr>
              <w:t> года</w:t>
            </w:r>
          </w:p>
        </w:tc>
      </w:tr>
      <w:tr w:rsidR="00A35214" w:rsidRPr="00A35214" w:rsidTr="006A70D1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681" w:rsidRPr="00A35214" w:rsidRDefault="00B47681" w:rsidP="006A70D1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681" w:rsidRPr="00A35214" w:rsidRDefault="00B47681" w:rsidP="006A70D1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</w:p>
        </w:tc>
      </w:tr>
    </w:tbl>
    <w:p w:rsidR="00B47681" w:rsidRPr="00C34B56" w:rsidRDefault="00B47681" w:rsidP="00B476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32C3">
        <w:rPr>
          <w:sz w:val="28"/>
          <w:szCs w:val="28"/>
        </w:rPr>
        <w:t xml:space="preserve">Министерство транспорта и дорожного </w:t>
      </w:r>
      <w:r w:rsidR="00DC32C3" w:rsidRPr="00DC32C3">
        <w:rPr>
          <w:sz w:val="28"/>
          <w:szCs w:val="28"/>
        </w:rPr>
        <w:t>строительства Камчатского края</w:t>
      </w:r>
      <w:r w:rsidRPr="00DC32C3">
        <w:rPr>
          <w:sz w:val="28"/>
          <w:szCs w:val="28"/>
        </w:rPr>
        <w:t xml:space="preserve">, именуемое в дальнейшем «Министерство», в лице </w:t>
      </w:r>
      <w:r w:rsidR="005C555C">
        <w:rPr>
          <w:sz w:val="28"/>
          <w:szCs w:val="28"/>
        </w:rPr>
        <w:t>М</w:t>
      </w:r>
      <w:r w:rsidRPr="00DC32C3">
        <w:rPr>
          <w:sz w:val="28"/>
          <w:szCs w:val="28"/>
        </w:rPr>
        <w:t xml:space="preserve">инистра транспорта и дорожного </w:t>
      </w:r>
      <w:r w:rsidR="00DC32C3">
        <w:rPr>
          <w:sz w:val="28"/>
          <w:szCs w:val="28"/>
        </w:rPr>
        <w:t>строительства Камчатского края</w:t>
      </w:r>
      <w:r w:rsidRPr="00DC32C3">
        <w:rPr>
          <w:sz w:val="28"/>
          <w:szCs w:val="28"/>
        </w:rPr>
        <w:t xml:space="preserve">______________________________, действующего на основании Положения о </w:t>
      </w:r>
      <w:r w:rsidR="005C555C">
        <w:rPr>
          <w:sz w:val="28"/>
          <w:szCs w:val="28"/>
        </w:rPr>
        <w:t>М</w:t>
      </w:r>
      <w:r w:rsidRPr="00DC32C3">
        <w:rPr>
          <w:sz w:val="28"/>
          <w:szCs w:val="28"/>
        </w:rPr>
        <w:t xml:space="preserve">инистерстве транспорта и </w:t>
      </w:r>
      <w:r w:rsidR="00DC32C3" w:rsidRPr="00DC32C3">
        <w:rPr>
          <w:sz w:val="28"/>
          <w:szCs w:val="28"/>
        </w:rPr>
        <w:t>дорожного строительства Камчатского края</w:t>
      </w:r>
      <w:r w:rsidRPr="00DC32C3">
        <w:rPr>
          <w:sz w:val="28"/>
          <w:szCs w:val="28"/>
        </w:rPr>
        <w:t xml:space="preserve">, утвержденного постановлением Правительства </w:t>
      </w:r>
      <w:r w:rsidR="00DC32C3" w:rsidRPr="00DC32C3">
        <w:rPr>
          <w:sz w:val="28"/>
          <w:szCs w:val="28"/>
        </w:rPr>
        <w:t>Камчатского края</w:t>
      </w:r>
      <w:r w:rsidRPr="00DC32C3">
        <w:rPr>
          <w:sz w:val="28"/>
          <w:szCs w:val="28"/>
        </w:rPr>
        <w:t xml:space="preserve"> от 1</w:t>
      </w:r>
      <w:r w:rsidR="00DC32C3">
        <w:rPr>
          <w:sz w:val="28"/>
          <w:szCs w:val="28"/>
        </w:rPr>
        <w:t>9</w:t>
      </w:r>
      <w:r w:rsidRPr="00DC32C3">
        <w:rPr>
          <w:sz w:val="28"/>
          <w:szCs w:val="28"/>
        </w:rPr>
        <w:t>.</w:t>
      </w:r>
      <w:r w:rsidR="00DC32C3">
        <w:rPr>
          <w:sz w:val="28"/>
          <w:szCs w:val="28"/>
        </w:rPr>
        <w:t>12</w:t>
      </w:r>
      <w:r w:rsidRPr="00DC32C3">
        <w:rPr>
          <w:sz w:val="28"/>
          <w:szCs w:val="28"/>
        </w:rPr>
        <w:t>.20</w:t>
      </w:r>
      <w:r w:rsidR="00DC32C3">
        <w:rPr>
          <w:sz w:val="28"/>
          <w:szCs w:val="28"/>
        </w:rPr>
        <w:t>08</w:t>
      </w:r>
      <w:r w:rsidRPr="00DC32C3">
        <w:rPr>
          <w:sz w:val="28"/>
          <w:szCs w:val="28"/>
        </w:rPr>
        <w:t xml:space="preserve"> № </w:t>
      </w:r>
      <w:r w:rsidR="00DC32C3">
        <w:rPr>
          <w:sz w:val="28"/>
          <w:szCs w:val="28"/>
        </w:rPr>
        <w:t>445-п</w:t>
      </w:r>
      <w:r w:rsidRPr="00DC32C3">
        <w:rPr>
          <w:sz w:val="28"/>
          <w:szCs w:val="28"/>
        </w:rPr>
        <w:t xml:space="preserve">, с одной стороны, и ______________, именуемый(ое) в дальнейшем «Специализированная организация», в лице ______________________, действующего на основании _______________, с другой </w:t>
      </w:r>
      <w:r w:rsidRPr="00C34B56">
        <w:rPr>
          <w:sz w:val="28"/>
          <w:szCs w:val="28"/>
        </w:rPr>
        <w:t>стороны, именуемые в дальнейшем «Стороны», заключили настоящий договор о нижеследующем.</w:t>
      </w:r>
    </w:p>
    <w:p w:rsidR="00B47681" w:rsidRPr="00C34B56" w:rsidRDefault="00B47681" w:rsidP="00B47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681" w:rsidRPr="003B0681" w:rsidRDefault="00B47681" w:rsidP="00B476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8" w:name="Par100"/>
      <w:bookmarkEnd w:id="8"/>
      <w:r w:rsidRPr="003B0681">
        <w:rPr>
          <w:b/>
          <w:sz w:val="28"/>
          <w:szCs w:val="28"/>
        </w:rPr>
        <w:t>1. Предмет договора</w:t>
      </w:r>
    </w:p>
    <w:p w:rsidR="00B47681" w:rsidRPr="00C34B56" w:rsidRDefault="00B47681" w:rsidP="00B47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681" w:rsidRPr="00C34B56" w:rsidRDefault="00B47681" w:rsidP="00DC32C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32C3">
        <w:rPr>
          <w:sz w:val="28"/>
          <w:szCs w:val="28"/>
        </w:rPr>
        <w:t xml:space="preserve">1.1. Министерство поручает, а Специализированная организация принимает на себя исполнение обязательств по осуществлению </w:t>
      </w:r>
      <w:r w:rsidR="00DC32C3" w:rsidRPr="00DC32C3">
        <w:rPr>
          <w:sz w:val="28"/>
          <w:szCs w:val="28"/>
        </w:rPr>
        <w:t>эксплуатации специализированной стоянки, а также перемещению задержанных транспортных средств</w:t>
      </w:r>
      <w:r w:rsidR="00285931">
        <w:rPr>
          <w:sz w:val="28"/>
          <w:szCs w:val="28"/>
        </w:rPr>
        <w:t xml:space="preserve"> и маломерных судов</w:t>
      </w:r>
      <w:r w:rsidR="00DC32C3" w:rsidRPr="00DC32C3">
        <w:rPr>
          <w:sz w:val="28"/>
          <w:szCs w:val="28"/>
        </w:rPr>
        <w:t xml:space="preserve"> на специализированную стоянку, их хранение и возврат</w:t>
      </w:r>
      <w:r w:rsidR="00011D45" w:rsidRPr="00011D45">
        <w:t xml:space="preserve"> </w:t>
      </w:r>
      <w:r w:rsidR="00011D45" w:rsidRPr="00011D45">
        <w:rPr>
          <w:sz w:val="28"/>
          <w:szCs w:val="28"/>
        </w:rPr>
        <w:t xml:space="preserve">на территории </w:t>
      </w:r>
      <w:r w:rsidR="00285931">
        <w:rPr>
          <w:sz w:val="28"/>
          <w:szCs w:val="28"/>
        </w:rPr>
        <w:t>Елизовского</w:t>
      </w:r>
      <w:r w:rsidR="00011D45" w:rsidRPr="00011D45">
        <w:rPr>
          <w:sz w:val="28"/>
          <w:szCs w:val="28"/>
        </w:rPr>
        <w:t xml:space="preserve"> муниципального района Камчатского края</w:t>
      </w:r>
      <w:r w:rsidR="00DC32C3" w:rsidRPr="00DC32C3">
        <w:rPr>
          <w:sz w:val="28"/>
          <w:szCs w:val="28"/>
        </w:rPr>
        <w:t xml:space="preserve">, </w:t>
      </w:r>
      <w:r w:rsidRPr="00DC32C3">
        <w:rPr>
          <w:sz w:val="28"/>
          <w:szCs w:val="28"/>
        </w:rPr>
        <w:t xml:space="preserve">в соответствии с </w:t>
      </w:r>
      <w:r w:rsidR="008B7F93">
        <w:rPr>
          <w:sz w:val="28"/>
          <w:szCs w:val="28"/>
        </w:rPr>
        <w:t>З</w:t>
      </w:r>
      <w:r w:rsidR="00DC32C3" w:rsidRPr="00C34B56">
        <w:rPr>
          <w:sz w:val="28"/>
          <w:szCs w:val="28"/>
        </w:rPr>
        <w:t>аконом Камчатского края</w:t>
      </w:r>
      <w:r w:rsidRPr="00C34B56">
        <w:rPr>
          <w:sz w:val="28"/>
          <w:szCs w:val="28"/>
        </w:rPr>
        <w:t xml:space="preserve"> от </w:t>
      </w:r>
      <w:r w:rsidR="00DC32C3" w:rsidRPr="00C34B56">
        <w:rPr>
          <w:sz w:val="28"/>
          <w:szCs w:val="28"/>
        </w:rPr>
        <w:t>04</w:t>
      </w:r>
      <w:r w:rsidR="008B7F93">
        <w:rPr>
          <w:sz w:val="28"/>
          <w:szCs w:val="28"/>
        </w:rPr>
        <w:t>.06.</w:t>
      </w:r>
      <w:r w:rsidRPr="00C34B56">
        <w:rPr>
          <w:sz w:val="28"/>
          <w:szCs w:val="28"/>
        </w:rPr>
        <w:t xml:space="preserve">2012 № </w:t>
      </w:r>
      <w:r w:rsidR="00DC32C3" w:rsidRPr="00C34B56">
        <w:rPr>
          <w:sz w:val="28"/>
          <w:szCs w:val="28"/>
        </w:rPr>
        <w:t>42</w:t>
      </w:r>
      <w:r w:rsidRPr="00C34B56">
        <w:rPr>
          <w:sz w:val="28"/>
          <w:szCs w:val="28"/>
        </w:rPr>
        <w:t xml:space="preserve"> «</w:t>
      </w:r>
      <w:r w:rsidR="00DC32C3" w:rsidRPr="00C34B56">
        <w:rPr>
          <w:sz w:val="28"/>
          <w:szCs w:val="28"/>
        </w:rPr>
        <w:t xml:space="preserve">О порядке перемещения транспортных средств на специализированную стоянку, их хранения и возврата, оплаты стоимости их перемещения и хранения» (далее – </w:t>
      </w:r>
      <w:r w:rsidR="00D3143B">
        <w:rPr>
          <w:sz w:val="28"/>
          <w:szCs w:val="28"/>
        </w:rPr>
        <w:t>З</w:t>
      </w:r>
      <w:r w:rsidR="00DC32C3" w:rsidRPr="00C34B56">
        <w:rPr>
          <w:sz w:val="28"/>
          <w:szCs w:val="28"/>
        </w:rPr>
        <w:t>акон).</w:t>
      </w:r>
    </w:p>
    <w:p w:rsidR="00B47681" w:rsidRPr="00C34B56" w:rsidRDefault="00011D45" w:rsidP="00B476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47681" w:rsidRPr="00C34B56">
        <w:rPr>
          <w:sz w:val="28"/>
          <w:szCs w:val="28"/>
        </w:rPr>
        <w:t xml:space="preserve">Перемещению </w:t>
      </w:r>
      <w:r w:rsidR="00C34B56" w:rsidRPr="00C34B56">
        <w:rPr>
          <w:sz w:val="28"/>
          <w:szCs w:val="28"/>
        </w:rPr>
        <w:t>задержанных транспортных средств</w:t>
      </w:r>
      <w:r w:rsidR="00285931">
        <w:rPr>
          <w:sz w:val="28"/>
          <w:szCs w:val="28"/>
        </w:rPr>
        <w:t xml:space="preserve"> и маломерных судов</w:t>
      </w:r>
      <w:r w:rsidR="00C34B56" w:rsidRPr="00C34B56">
        <w:rPr>
          <w:sz w:val="28"/>
          <w:szCs w:val="28"/>
        </w:rPr>
        <w:t xml:space="preserve"> на специализированную стоянку, их хранение и возврат</w:t>
      </w:r>
      <w:r w:rsidR="00B47681" w:rsidRPr="00C34B56">
        <w:rPr>
          <w:sz w:val="28"/>
          <w:szCs w:val="28"/>
        </w:rPr>
        <w:t xml:space="preserve"> подлежат транспортные средства, решение о задержании которых принимается должностными лицами, уполномоченными составлять протоколы об административных правонарушениях, предусмотренные частью 1 статьи 27.13 Кодекса Российской Федерации об административных правонарушениях.</w:t>
      </w:r>
    </w:p>
    <w:p w:rsidR="00B47681" w:rsidRPr="0090414B" w:rsidRDefault="00B47681" w:rsidP="00B476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414B">
        <w:rPr>
          <w:sz w:val="28"/>
          <w:szCs w:val="28"/>
        </w:rPr>
        <w:t>1.3. Деятельность по перемещению задержанных транспортных средств</w:t>
      </w:r>
      <w:r w:rsidR="00B949CD">
        <w:rPr>
          <w:sz w:val="28"/>
          <w:szCs w:val="28"/>
        </w:rPr>
        <w:t xml:space="preserve"> и маломерных судов</w:t>
      </w:r>
      <w:r w:rsidRPr="0090414B">
        <w:rPr>
          <w:sz w:val="28"/>
          <w:szCs w:val="28"/>
        </w:rPr>
        <w:t xml:space="preserve"> на специализированные стоянки и их хранению осуществляется на платной основе. </w:t>
      </w:r>
    </w:p>
    <w:p w:rsidR="00B47681" w:rsidRPr="004D2C2F" w:rsidRDefault="00B47681" w:rsidP="00821D0B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90414B">
        <w:rPr>
          <w:sz w:val="28"/>
          <w:szCs w:val="28"/>
        </w:rPr>
        <w:t>Оплата стоимости перемещения и хранения задержанн</w:t>
      </w:r>
      <w:r w:rsidR="002C52DC">
        <w:rPr>
          <w:sz w:val="28"/>
          <w:szCs w:val="28"/>
        </w:rPr>
        <w:t>ых</w:t>
      </w:r>
      <w:r w:rsidRPr="0090414B">
        <w:rPr>
          <w:sz w:val="28"/>
          <w:szCs w:val="28"/>
        </w:rPr>
        <w:t xml:space="preserve"> транспортн</w:t>
      </w:r>
      <w:r w:rsidR="002C52DC">
        <w:rPr>
          <w:sz w:val="28"/>
          <w:szCs w:val="28"/>
        </w:rPr>
        <w:t>ых</w:t>
      </w:r>
      <w:r w:rsidRPr="0090414B">
        <w:rPr>
          <w:sz w:val="28"/>
          <w:szCs w:val="28"/>
        </w:rPr>
        <w:t xml:space="preserve"> средств </w:t>
      </w:r>
      <w:r w:rsidR="00B949CD">
        <w:rPr>
          <w:sz w:val="28"/>
          <w:szCs w:val="28"/>
        </w:rPr>
        <w:t xml:space="preserve">и маломерных судов </w:t>
      </w:r>
      <w:r w:rsidRPr="0090414B">
        <w:rPr>
          <w:sz w:val="28"/>
          <w:szCs w:val="28"/>
        </w:rPr>
        <w:t xml:space="preserve">осуществляется в сроки и по тарифам, </w:t>
      </w:r>
      <w:bookmarkStart w:id="9" w:name="Par106"/>
      <w:bookmarkEnd w:id="9"/>
      <w:r w:rsidR="00821D0B">
        <w:rPr>
          <w:sz w:val="28"/>
          <w:szCs w:val="28"/>
        </w:rPr>
        <w:t>установленным</w:t>
      </w:r>
      <w:r w:rsidR="00821D0B" w:rsidRPr="00821D0B">
        <w:rPr>
          <w:sz w:val="28"/>
          <w:szCs w:val="28"/>
        </w:rPr>
        <w:t xml:space="preserve"> Региональной служб</w:t>
      </w:r>
      <w:r w:rsidR="00821D0B">
        <w:rPr>
          <w:sz w:val="28"/>
          <w:szCs w:val="28"/>
        </w:rPr>
        <w:t>ой</w:t>
      </w:r>
      <w:r w:rsidR="00821D0B" w:rsidRPr="00821D0B">
        <w:rPr>
          <w:sz w:val="28"/>
          <w:szCs w:val="28"/>
        </w:rPr>
        <w:t xml:space="preserve"> по тарифам и ценам Камчатского края</w:t>
      </w:r>
      <w:r w:rsidR="00821D0B">
        <w:rPr>
          <w:sz w:val="28"/>
          <w:szCs w:val="28"/>
        </w:rPr>
        <w:t>.</w:t>
      </w:r>
    </w:p>
    <w:p w:rsidR="00C44445" w:rsidRPr="004D2C2F" w:rsidRDefault="00C44445" w:rsidP="00B47681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:rsidR="00B47681" w:rsidRPr="003B0681" w:rsidRDefault="00B47681" w:rsidP="00B476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B0681">
        <w:rPr>
          <w:b/>
          <w:sz w:val="28"/>
          <w:szCs w:val="28"/>
        </w:rPr>
        <w:t xml:space="preserve">2. </w:t>
      </w:r>
      <w:r w:rsidR="00BB423C">
        <w:rPr>
          <w:b/>
          <w:sz w:val="28"/>
          <w:szCs w:val="28"/>
        </w:rPr>
        <w:t>О</w:t>
      </w:r>
      <w:r w:rsidRPr="003B0681">
        <w:rPr>
          <w:b/>
          <w:sz w:val="28"/>
          <w:szCs w:val="28"/>
        </w:rPr>
        <w:t>бязанности Сторон</w:t>
      </w:r>
    </w:p>
    <w:p w:rsidR="00B47681" w:rsidRPr="0090414B" w:rsidRDefault="00B47681" w:rsidP="00B47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681" w:rsidRPr="0090414B" w:rsidRDefault="00B47681" w:rsidP="00B476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414B">
        <w:rPr>
          <w:sz w:val="28"/>
          <w:szCs w:val="28"/>
        </w:rPr>
        <w:t>2.1. Министерство обязано:</w:t>
      </w:r>
    </w:p>
    <w:p w:rsidR="00D85541" w:rsidRPr="00D85541" w:rsidRDefault="00B47681" w:rsidP="00D85541">
      <w:pPr>
        <w:widowControl w:val="0"/>
        <w:ind w:firstLine="709"/>
        <w:jc w:val="both"/>
        <w:rPr>
          <w:sz w:val="28"/>
          <w:szCs w:val="28"/>
        </w:rPr>
      </w:pPr>
      <w:r w:rsidRPr="0090414B">
        <w:rPr>
          <w:sz w:val="28"/>
          <w:szCs w:val="28"/>
        </w:rPr>
        <w:t xml:space="preserve">2.1.1. </w:t>
      </w:r>
      <w:r w:rsidRPr="00D85541">
        <w:rPr>
          <w:sz w:val="28"/>
          <w:szCs w:val="28"/>
        </w:rPr>
        <w:t xml:space="preserve">Включить Специализированную организацию в перечень специализированных стоянок, который размещается </w:t>
      </w:r>
      <w:r w:rsidR="00D85541" w:rsidRPr="00D85541">
        <w:rPr>
          <w:bCs/>
          <w:sz w:val="28"/>
          <w:szCs w:val="28"/>
        </w:rPr>
        <w:t xml:space="preserve">странице Министерства на </w:t>
      </w:r>
      <w:r w:rsidR="00D85541" w:rsidRPr="00D85541">
        <w:rPr>
          <w:sz w:val="28"/>
          <w:szCs w:val="28"/>
        </w:rPr>
        <w:t>официальном сайте исполнительных органов</w:t>
      </w:r>
      <w:r w:rsidR="00B9603C">
        <w:rPr>
          <w:sz w:val="28"/>
          <w:szCs w:val="28"/>
        </w:rPr>
        <w:t xml:space="preserve"> государственной власти</w:t>
      </w:r>
      <w:r w:rsidR="00D85541" w:rsidRPr="00D85541">
        <w:rPr>
          <w:sz w:val="28"/>
          <w:szCs w:val="28"/>
        </w:rPr>
        <w:t xml:space="preserve"> Камчатского края в информационно-телекоммуникационной сети «Интернет»</w:t>
      </w:r>
      <w:r w:rsidR="00D85541" w:rsidRPr="00D85541">
        <w:rPr>
          <w:bCs/>
          <w:sz w:val="28"/>
          <w:szCs w:val="28"/>
        </w:rPr>
        <w:t xml:space="preserve"> (далее – официальный сайт):</w:t>
      </w:r>
      <w:r w:rsidR="00D85541" w:rsidRPr="00D85541">
        <w:rPr>
          <w:b/>
          <w:bCs/>
          <w:sz w:val="28"/>
          <w:szCs w:val="28"/>
        </w:rPr>
        <w:t xml:space="preserve"> </w:t>
      </w:r>
      <w:hyperlink r:id="rId11" w:history="1">
        <w:r w:rsidR="00D85541" w:rsidRPr="00D85541">
          <w:rPr>
            <w:rStyle w:val="a6"/>
            <w:sz w:val="28"/>
            <w:szCs w:val="28"/>
          </w:rPr>
          <w:t>https://www.kamgov.ru/mintrans</w:t>
        </w:r>
      </w:hyperlink>
      <w:r w:rsidR="00D85541" w:rsidRPr="00D85541">
        <w:rPr>
          <w:sz w:val="28"/>
          <w:szCs w:val="28"/>
        </w:rPr>
        <w:t>.</w:t>
      </w:r>
    </w:p>
    <w:p w:rsidR="00B47681" w:rsidRPr="00D3143B" w:rsidRDefault="00B47681" w:rsidP="00B476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5541">
        <w:rPr>
          <w:sz w:val="28"/>
          <w:szCs w:val="28"/>
        </w:rPr>
        <w:t>2.1.2. Обеспечить своевременное информирование Специализированной</w:t>
      </w:r>
      <w:r w:rsidRPr="00D3143B">
        <w:rPr>
          <w:sz w:val="28"/>
          <w:szCs w:val="28"/>
        </w:rPr>
        <w:t xml:space="preserve"> организации об изменениях законодательства Российской Федерации и </w:t>
      </w:r>
      <w:r w:rsidR="00D3143B" w:rsidRPr="00D3143B">
        <w:rPr>
          <w:sz w:val="28"/>
          <w:szCs w:val="28"/>
        </w:rPr>
        <w:t>Камчатского края</w:t>
      </w:r>
      <w:r w:rsidRPr="00D3143B">
        <w:rPr>
          <w:sz w:val="28"/>
          <w:szCs w:val="28"/>
        </w:rPr>
        <w:t>, нормативных правовых актах, регламентирующих осуществление деятельности по перемещению задержанных транспортных средств</w:t>
      </w:r>
      <w:r w:rsidR="00B949CD">
        <w:rPr>
          <w:sz w:val="28"/>
          <w:szCs w:val="28"/>
        </w:rPr>
        <w:t xml:space="preserve"> и маломерных судов</w:t>
      </w:r>
      <w:r w:rsidRPr="00D3143B">
        <w:rPr>
          <w:sz w:val="28"/>
          <w:szCs w:val="28"/>
        </w:rPr>
        <w:t xml:space="preserve"> на специализированные стоянки, хранению и возврату задержанных транспортных средств</w:t>
      </w:r>
      <w:r w:rsidR="00B949CD">
        <w:rPr>
          <w:sz w:val="28"/>
          <w:szCs w:val="28"/>
        </w:rPr>
        <w:t xml:space="preserve"> и маломерных судов</w:t>
      </w:r>
      <w:r w:rsidRPr="00D3143B">
        <w:rPr>
          <w:sz w:val="28"/>
          <w:szCs w:val="28"/>
        </w:rPr>
        <w:t>.</w:t>
      </w:r>
    </w:p>
    <w:p w:rsidR="00B47681" w:rsidRPr="00D3143B" w:rsidRDefault="00B47681" w:rsidP="00B476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143B">
        <w:rPr>
          <w:sz w:val="28"/>
          <w:szCs w:val="28"/>
        </w:rPr>
        <w:t xml:space="preserve">2.1.3. Информировать об установленных размерах тарифов </w:t>
      </w:r>
      <w:r w:rsidR="002D000E">
        <w:rPr>
          <w:sz w:val="28"/>
          <w:szCs w:val="28"/>
        </w:rPr>
        <w:t>на</w:t>
      </w:r>
      <w:r w:rsidRPr="00D3143B">
        <w:rPr>
          <w:sz w:val="28"/>
          <w:szCs w:val="28"/>
        </w:rPr>
        <w:t xml:space="preserve"> перемещение задержанных транспортных средств</w:t>
      </w:r>
      <w:r w:rsidR="00B949CD">
        <w:rPr>
          <w:sz w:val="28"/>
          <w:szCs w:val="28"/>
        </w:rPr>
        <w:t xml:space="preserve"> и маломерных судов</w:t>
      </w:r>
      <w:r w:rsidRPr="00D3143B">
        <w:rPr>
          <w:sz w:val="28"/>
          <w:szCs w:val="28"/>
        </w:rPr>
        <w:t xml:space="preserve"> на специализированные стоянки, их хранение на специализированной стоянке.</w:t>
      </w:r>
    </w:p>
    <w:p w:rsidR="00B47681" w:rsidRPr="00D3143B" w:rsidRDefault="00B47681" w:rsidP="00B476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143B">
        <w:rPr>
          <w:sz w:val="28"/>
          <w:szCs w:val="28"/>
        </w:rPr>
        <w:t>2.2. Специализированная организация обязана:</w:t>
      </w:r>
    </w:p>
    <w:p w:rsidR="00B47681" w:rsidRPr="00D3143B" w:rsidRDefault="00B47681" w:rsidP="00B476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143B">
        <w:rPr>
          <w:sz w:val="28"/>
          <w:szCs w:val="28"/>
        </w:rPr>
        <w:t xml:space="preserve">2.2.1. Осуществлять деятельность по </w:t>
      </w:r>
      <w:r w:rsidR="00D3143B" w:rsidRPr="00D3143B">
        <w:rPr>
          <w:sz w:val="28"/>
          <w:szCs w:val="28"/>
        </w:rPr>
        <w:t>эксплуатации специализированной стоянки, а также перемещение задержанных транспортных средств</w:t>
      </w:r>
      <w:r w:rsidR="00B949CD">
        <w:rPr>
          <w:sz w:val="28"/>
          <w:szCs w:val="28"/>
        </w:rPr>
        <w:t xml:space="preserve"> и маломерных судов</w:t>
      </w:r>
      <w:r w:rsidR="00D3143B" w:rsidRPr="00D3143B">
        <w:rPr>
          <w:sz w:val="28"/>
          <w:szCs w:val="28"/>
        </w:rPr>
        <w:t xml:space="preserve"> на специализированную стоянку, их хранение и возврат на территории </w:t>
      </w:r>
      <w:r w:rsidR="00B949CD">
        <w:rPr>
          <w:sz w:val="28"/>
          <w:szCs w:val="28"/>
        </w:rPr>
        <w:t>Елизовского</w:t>
      </w:r>
      <w:r w:rsidR="00D3143B" w:rsidRPr="00D3143B">
        <w:rPr>
          <w:sz w:val="28"/>
          <w:szCs w:val="28"/>
        </w:rPr>
        <w:t xml:space="preserve"> муниципального района Камчатского края</w:t>
      </w:r>
      <w:r w:rsidRPr="00D3143B">
        <w:rPr>
          <w:sz w:val="28"/>
          <w:szCs w:val="28"/>
        </w:rPr>
        <w:t xml:space="preserve"> в соответствии с Законом.</w:t>
      </w:r>
    </w:p>
    <w:p w:rsidR="00B47681" w:rsidRPr="00D3143B" w:rsidRDefault="00B47681" w:rsidP="00B476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143B">
        <w:rPr>
          <w:sz w:val="28"/>
          <w:szCs w:val="28"/>
        </w:rPr>
        <w:t>2.2.2. Территорию специализированной стоянки оборудовать вывеской с наименованием юридического лица (индивидуального предпринимателя).</w:t>
      </w:r>
    </w:p>
    <w:p w:rsidR="00BB69AC" w:rsidRDefault="00B47681" w:rsidP="00B476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143B">
        <w:rPr>
          <w:sz w:val="28"/>
          <w:szCs w:val="28"/>
        </w:rPr>
        <w:t>2.2.3. Оплату стоимости перемещения и хранения задержанного транспортного средства</w:t>
      </w:r>
      <w:r w:rsidR="00B949CD">
        <w:rPr>
          <w:sz w:val="28"/>
          <w:szCs w:val="28"/>
        </w:rPr>
        <w:t>, маломерного судна</w:t>
      </w:r>
      <w:r w:rsidRPr="00D3143B">
        <w:rPr>
          <w:sz w:val="28"/>
          <w:szCs w:val="28"/>
        </w:rPr>
        <w:t xml:space="preserve"> на специализированной стоянке осуществлять исходя из размера тарифа, </w:t>
      </w:r>
      <w:r w:rsidR="00BB69AC" w:rsidRPr="00BB69AC">
        <w:rPr>
          <w:sz w:val="28"/>
          <w:szCs w:val="28"/>
        </w:rPr>
        <w:t>установленн</w:t>
      </w:r>
      <w:r w:rsidR="00BB69AC">
        <w:rPr>
          <w:sz w:val="28"/>
          <w:szCs w:val="28"/>
        </w:rPr>
        <w:t>ого</w:t>
      </w:r>
      <w:r w:rsidR="00BB69AC" w:rsidRPr="00BB69AC">
        <w:rPr>
          <w:sz w:val="28"/>
          <w:szCs w:val="28"/>
        </w:rPr>
        <w:t xml:space="preserve"> Региональной службой по тарифам и ценам Камчатского края.</w:t>
      </w:r>
    </w:p>
    <w:p w:rsidR="00B47681" w:rsidRPr="00D3143B" w:rsidRDefault="00B47681" w:rsidP="00B476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143B">
        <w:rPr>
          <w:sz w:val="28"/>
          <w:szCs w:val="28"/>
        </w:rPr>
        <w:t>В случае, если задержанное транспортное средство</w:t>
      </w:r>
      <w:r w:rsidR="00B949CD">
        <w:rPr>
          <w:sz w:val="28"/>
          <w:szCs w:val="28"/>
        </w:rPr>
        <w:t>, маломерное судно</w:t>
      </w:r>
      <w:r w:rsidRPr="00D3143B">
        <w:rPr>
          <w:sz w:val="28"/>
          <w:szCs w:val="28"/>
        </w:rPr>
        <w:t xml:space="preserve"> находилось на специализированной стоянке менее часа, взимать плату за хранение задержанного транспортного средства</w:t>
      </w:r>
      <w:r w:rsidR="00B949CD">
        <w:rPr>
          <w:sz w:val="28"/>
          <w:szCs w:val="28"/>
        </w:rPr>
        <w:t>, маломерного судна</w:t>
      </w:r>
      <w:r w:rsidRPr="00D3143B">
        <w:rPr>
          <w:sz w:val="28"/>
          <w:szCs w:val="28"/>
        </w:rPr>
        <w:t xml:space="preserve"> за полный час его нахождения на специализированной стоянке.</w:t>
      </w:r>
    </w:p>
    <w:p w:rsidR="00B47681" w:rsidRPr="005D6A92" w:rsidRDefault="00B47681" w:rsidP="00B476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6A92">
        <w:rPr>
          <w:sz w:val="28"/>
          <w:szCs w:val="28"/>
        </w:rPr>
        <w:t>Оплату стоимости перемещения задержанного транспортного средства</w:t>
      </w:r>
      <w:r w:rsidR="00B949CD">
        <w:rPr>
          <w:sz w:val="28"/>
          <w:szCs w:val="28"/>
        </w:rPr>
        <w:t>, маломерного судна</w:t>
      </w:r>
      <w:r w:rsidRPr="005D6A92">
        <w:rPr>
          <w:sz w:val="28"/>
          <w:szCs w:val="28"/>
        </w:rPr>
        <w:t xml:space="preserve"> на специализированную стоянку и его хранение осуществлять посредством наличных расчетов на специализированной стоянке с выдачей плательщику квитанции либо путем безналичных расчетов, в круглосуточном режиме.</w:t>
      </w:r>
    </w:p>
    <w:p w:rsidR="00B47681" w:rsidRPr="003F5AFD" w:rsidRDefault="00B47681" w:rsidP="00B476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5AFD">
        <w:rPr>
          <w:sz w:val="28"/>
          <w:szCs w:val="28"/>
        </w:rPr>
        <w:t>2.2.4. Услуги по перемещению задержанных транспортных средств</w:t>
      </w:r>
      <w:r w:rsidR="00B949CD">
        <w:rPr>
          <w:sz w:val="28"/>
          <w:szCs w:val="28"/>
        </w:rPr>
        <w:t>, маломерных судов</w:t>
      </w:r>
      <w:r w:rsidRPr="003F5AFD">
        <w:rPr>
          <w:sz w:val="28"/>
          <w:szCs w:val="28"/>
        </w:rPr>
        <w:t xml:space="preserve"> на специализированные стоянки и (или) услуги по хранению задержанных транспортных средств</w:t>
      </w:r>
      <w:r w:rsidR="00B949CD">
        <w:rPr>
          <w:sz w:val="28"/>
          <w:szCs w:val="28"/>
        </w:rPr>
        <w:t xml:space="preserve"> и маломерных судов</w:t>
      </w:r>
      <w:r w:rsidRPr="003F5AFD">
        <w:rPr>
          <w:sz w:val="28"/>
          <w:szCs w:val="28"/>
        </w:rPr>
        <w:t xml:space="preserve"> на специализированных стоянках оказывать только на специально отведенном охраняемом месте.</w:t>
      </w:r>
    </w:p>
    <w:p w:rsidR="00B47681" w:rsidRPr="003F5AFD" w:rsidRDefault="00B47681" w:rsidP="00B476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5AFD">
        <w:rPr>
          <w:sz w:val="28"/>
          <w:szCs w:val="28"/>
        </w:rPr>
        <w:t>2.2.5. Обеспечивать оперативное решение вопросов, возникающих в ходе перемещения задержанных транспортных средств</w:t>
      </w:r>
      <w:r w:rsidR="00B949CD">
        <w:rPr>
          <w:sz w:val="28"/>
          <w:szCs w:val="28"/>
        </w:rPr>
        <w:t>, маломерных судов</w:t>
      </w:r>
      <w:r w:rsidRPr="003F5AFD">
        <w:rPr>
          <w:sz w:val="28"/>
          <w:szCs w:val="28"/>
        </w:rPr>
        <w:t xml:space="preserve"> на специализированные стоянки, хранения и возврата.</w:t>
      </w:r>
    </w:p>
    <w:p w:rsidR="00B47681" w:rsidRPr="003F5AFD" w:rsidRDefault="00B47681" w:rsidP="00B4768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AFD">
        <w:rPr>
          <w:rFonts w:ascii="Times New Roman" w:hAnsi="Times New Roman" w:cs="Times New Roman"/>
          <w:sz w:val="28"/>
          <w:szCs w:val="28"/>
        </w:rPr>
        <w:t>2.2.6. Обеспечить соблюдение противопожарных, санитарных и экологических норм при перемещении задержанных транспортных средств</w:t>
      </w:r>
      <w:r w:rsidR="00B949CD">
        <w:rPr>
          <w:rFonts w:ascii="Times New Roman" w:hAnsi="Times New Roman" w:cs="Times New Roman"/>
          <w:sz w:val="28"/>
          <w:szCs w:val="28"/>
        </w:rPr>
        <w:t>, маломерных судов</w:t>
      </w:r>
      <w:r w:rsidRPr="003F5AFD">
        <w:rPr>
          <w:rFonts w:ascii="Times New Roman" w:hAnsi="Times New Roman" w:cs="Times New Roman"/>
          <w:sz w:val="28"/>
          <w:szCs w:val="28"/>
        </w:rPr>
        <w:t xml:space="preserve"> на специализированн</w:t>
      </w:r>
      <w:r w:rsidR="00BC5557">
        <w:rPr>
          <w:rFonts w:ascii="Times New Roman" w:hAnsi="Times New Roman" w:cs="Times New Roman"/>
          <w:sz w:val="28"/>
          <w:szCs w:val="28"/>
        </w:rPr>
        <w:t>ую</w:t>
      </w:r>
      <w:r w:rsidRPr="003F5AFD">
        <w:rPr>
          <w:rFonts w:ascii="Times New Roman" w:hAnsi="Times New Roman" w:cs="Times New Roman"/>
          <w:sz w:val="28"/>
          <w:szCs w:val="28"/>
        </w:rPr>
        <w:t xml:space="preserve"> стоянк</w:t>
      </w:r>
      <w:r w:rsidR="00BC5557">
        <w:rPr>
          <w:rFonts w:ascii="Times New Roman" w:hAnsi="Times New Roman" w:cs="Times New Roman"/>
          <w:sz w:val="28"/>
          <w:szCs w:val="28"/>
        </w:rPr>
        <w:t>у</w:t>
      </w:r>
      <w:r w:rsidRPr="003F5AFD">
        <w:rPr>
          <w:rFonts w:ascii="Times New Roman" w:hAnsi="Times New Roman" w:cs="Times New Roman"/>
          <w:sz w:val="28"/>
          <w:szCs w:val="28"/>
        </w:rPr>
        <w:t>, их хранении и возврат</w:t>
      </w:r>
      <w:r w:rsidR="0042113C">
        <w:rPr>
          <w:rFonts w:ascii="Times New Roman" w:hAnsi="Times New Roman" w:cs="Times New Roman"/>
          <w:sz w:val="28"/>
          <w:szCs w:val="28"/>
        </w:rPr>
        <w:t>у</w:t>
      </w:r>
      <w:r w:rsidRPr="003F5AFD">
        <w:rPr>
          <w:rFonts w:ascii="Times New Roman" w:hAnsi="Times New Roman" w:cs="Times New Roman"/>
          <w:sz w:val="28"/>
          <w:szCs w:val="28"/>
        </w:rPr>
        <w:t>.</w:t>
      </w:r>
    </w:p>
    <w:p w:rsidR="00B47681" w:rsidRPr="003F5AFD" w:rsidRDefault="00B47681" w:rsidP="00B47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681" w:rsidRPr="003F5AFD" w:rsidRDefault="00B47681" w:rsidP="00B4768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0" w:name="Par134"/>
      <w:bookmarkEnd w:id="10"/>
    </w:p>
    <w:p w:rsidR="00B47681" w:rsidRPr="003B0681" w:rsidRDefault="00B47681" w:rsidP="00B476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B0681">
        <w:rPr>
          <w:b/>
          <w:sz w:val="28"/>
          <w:szCs w:val="28"/>
        </w:rPr>
        <w:t>3. Порядок разрешения споров и разногласий</w:t>
      </w:r>
    </w:p>
    <w:p w:rsidR="00B47681" w:rsidRPr="003F5AFD" w:rsidRDefault="00B47681" w:rsidP="00B47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681" w:rsidRPr="003F5AFD" w:rsidRDefault="00B47681" w:rsidP="00B476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AFD">
        <w:rPr>
          <w:sz w:val="28"/>
          <w:szCs w:val="28"/>
        </w:rPr>
        <w:t>3.1. Все споры и разногласия, возникающие у Сторон в процессе исполнения ими условий настоящего договора, Стороны решают путем проведения переговоров.</w:t>
      </w:r>
    </w:p>
    <w:p w:rsidR="00B47681" w:rsidRPr="003F5AFD" w:rsidRDefault="00B47681" w:rsidP="00B476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AFD">
        <w:rPr>
          <w:sz w:val="28"/>
          <w:szCs w:val="28"/>
        </w:rPr>
        <w:t>3.2. В случае, если возникшие споры и разногласия невозможно разрешить путем переговоров, Стороны защищают свои права и интересы в судебном порядке.</w:t>
      </w:r>
    </w:p>
    <w:p w:rsidR="00B47681" w:rsidRPr="003F5AFD" w:rsidRDefault="00B47681" w:rsidP="00B476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AFD">
        <w:rPr>
          <w:sz w:val="28"/>
          <w:szCs w:val="28"/>
        </w:rPr>
        <w:t>3.3. Возникновение спора или разногласия между Сторонами не может служить основанием для отказа от исполнения предусмотренных настоящим договором обязательств.</w:t>
      </w:r>
    </w:p>
    <w:p w:rsidR="00B47681" w:rsidRPr="003F5AFD" w:rsidRDefault="00B47681" w:rsidP="00B47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681" w:rsidRPr="003B0681" w:rsidRDefault="00B47681" w:rsidP="00B476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1" w:name="Par140"/>
      <w:bookmarkEnd w:id="11"/>
      <w:r w:rsidRPr="003B0681">
        <w:rPr>
          <w:b/>
          <w:sz w:val="28"/>
          <w:szCs w:val="28"/>
        </w:rPr>
        <w:t>4.</w:t>
      </w:r>
      <w:r w:rsidRPr="003F5AFD">
        <w:rPr>
          <w:sz w:val="28"/>
          <w:szCs w:val="28"/>
        </w:rPr>
        <w:t xml:space="preserve"> </w:t>
      </w:r>
      <w:r w:rsidRPr="003B0681">
        <w:rPr>
          <w:b/>
          <w:sz w:val="28"/>
          <w:szCs w:val="28"/>
        </w:rPr>
        <w:t>Срок действия договора,</w:t>
      </w:r>
    </w:p>
    <w:p w:rsidR="00B47681" w:rsidRPr="003B0681" w:rsidRDefault="00B47681" w:rsidP="00B476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0681">
        <w:rPr>
          <w:b/>
          <w:sz w:val="28"/>
          <w:szCs w:val="28"/>
        </w:rPr>
        <w:t>порядок его изменения и расторжения</w:t>
      </w:r>
    </w:p>
    <w:p w:rsidR="00B47681" w:rsidRPr="004D2C2F" w:rsidRDefault="00B47681" w:rsidP="00B4768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47681" w:rsidRPr="003F5AFD" w:rsidRDefault="00B47681" w:rsidP="00B476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AFD">
        <w:rPr>
          <w:sz w:val="28"/>
          <w:szCs w:val="28"/>
        </w:rPr>
        <w:t xml:space="preserve">4.1. Срок действия договора </w:t>
      </w:r>
      <w:r w:rsidR="0012621C" w:rsidRPr="003F5AFD">
        <w:rPr>
          <w:sz w:val="28"/>
          <w:szCs w:val="28"/>
        </w:rPr>
        <w:t xml:space="preserve">– </w:t>
      </w:r>
      <w:r w:rsidR="0012621C" w:rsidRPr="0074760F">
        <w:rPr>
          <w:sz w:val="28"/>
          <w:szCs w:val="28"/>
        </w:rPr>
        <w:t xml:space="preserve">с </w:t>
      </w:r>
      <w:r w:rsidR="003D7AD4">
        <w:rPr>
          <w:sz w:val="28"/>
          <w:szCs w:val="28"/>
        </w:rPr>
        <w:t>_______________</w:t>
      </w:r>
      <w:r w:rsidR="0012621C" w:rsidRPr="0074760F">
        <w:rPr>
          <w:sz w:val="28"/>
          <w:szCs w:val="28"/>
        </w:rPr>
        <w:t xml:space="preserve"> по 31.12.202</w:t>
      </w:r>
      <w:r w:rsidR="00B949CD">
        <w:rPr>
          <w:sz w:val="28"/>
          <w:szCs w:val="28"/>
        </w:rPr>
        <w:t>4</w:t>
      </w:r>
      <w:r w:rsidR="0012621C" w:rsidRPr="0074760F">
        <w:rPr>
          <w:sz w:val="28"/>
          <w:szCs w:val="28"/>
        </w:rPr>
        <w:t xml:space="preserve"> года</w:t>
      </w:r>
      <w:r w:rsidRPr="0074760F">
        <w:rPr>
          <w:sz w:val="28"/>
          <w:szCs w:val="28"/>
        </w:rPr>
        <w:t>.</w:t>
      </w:r>
    </w:p>
    <w:p w:rsidR="00B47681" w:rsidRPr="003F5AFD" w:rsidRDefault="00B47681" w:rsidP="00B476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AFD">
        <w:rPr>
          <w:sz w:val="28"/>
          <w:szCs w:val="28"/>
        </w:rPr>
        <w:t>4.2. Все изменения и дополнения к настоящему договору по взаимному соглашению Сторон оформляются в виде дополнительных соглашений к договору.</w:t>
      </w:r>
    </w:p>
    <w:p w:rsidR="00B47681" w:rsidRPr="003F5AFD" w:rsidRDefault="00B47681" w:rsidP="00B476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AFD">
        <w:rPr>
          <w:sz w:val="28"/>
          <w:szCs w:val="28"/>
        </w:rPr>
        <w:t>4.3. Настоящий договор может быть расторгнут досрочно по письменному соглашению Сторон.</w:t>
      </w:r>
    </w:p>
    <w:p w:rsidR="00B47681" w:rsidRPr="003F5AFD" w:rsidRDefault="00B47681" w:rsidP="00B476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AFD">
        <w:rPr>
          <w:sz w:val="28"/>
          <w:szCs w:val="28"/>
        </w:rPr>
        <w:t xml:space="preserve">4.4. Министерство расторгает настоящий договор в одностороннем порядке, письменно уведомив Специализированную организацию за </w:t>
      </w:r>
      <w:r w:rsidR="003D7AD4">
        <w:rPr>
          <w:sz w:val="28"/>
          <w:szCs w:val="28"/>
        </w:rPr>
        <w:t>2</w:t>
      </w:r>
      <w:r w:rsidRPr="003F5AFD">
        <w:rPr>
          <w:sz w:val="28"/>
          <w:szCs w:val="28"/>
        </w:rPr>
        <w:t>0 дней до его расторжения, в случаях:</w:t>
      </w:r>
    </w:p>
    <w:p w:rsidR="00B47681" w:rsidRPr="003F5AFD" w:rsidRDefault="00B47681" w:rsidP="00B476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AFD">
        <w:rPr>
          <w:sz w:val="28"/>
          <w:szCs w:val="28"/>
        </w:rPr>
        <w:t>а) обнаружения Министерством в период действия настоящего договора недостоверных данных, представленных Специализированной организацией при заключении договора;</w:t>
      </w:r>
    </w:p>
    <w:p w:rsidR="00B47681" w:rsidRPr="003F5AFD" w:rsidRDefault="00B47681" w:rsidP="00B476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AFD">
        <w:rPr>
          <w:sz w:val="28"/>
          <w:szCs w:val="28"/>
        </w:rPr>
        <w:t>б) неоднократного (два и более раз в течение года) нарушения Специализированной организацией условий настоящего договора.</w:t>
      </w:r>
    </w:p>
    <w:p w:rsidR="00B47681" w:rsidRPr="003F5AFD" w:rsidRDefault="00B47681" w:rsidP="00B476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AFD">
        <w:rPr>
          <w:sz w:val="28"/>
          <w:szCs w:val="28"/>
        </w:rPr>
        <w:t xml:space="preserve">4.5. Специализированная организация вправе расторгнуть настоящий договор в случае невозможности дальнейшего исполнения ею условий договора, уведомив об этом Министерство за 30 дней до предполагаемой </w:t>
      </w:r>
      <w:r w:rsidR="003F5AFD" w:rsidRPr="003F5AFD">
        <w:rPr>
          <w:sz w:val="28"/>
          <w:szCs w:val="28"/>
        </w:rPr>
        <w:t>даты расторжения</w:t>
      </w:r>
      <w:r w:rsidRPr="003F5AFD">
        <w:rPr>
          <w:sz w:val="28"/>
          <w:szCs w:val="28"/>
        </w:rPr>
        <w:t xml:space="preserve"> договора.</w:t>
      </w:r>
    </w:p>
    <w:p w:rsidR="00B47681" w:rsidRPr="003F5AFD" w:rsidRDefault="00B47681" w:rsidP="00B47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681" w:rsidRPr="000A1511" w:rsidRDefault="00B47681" w:rsidP="00B476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2" w:name="Par154"/>
      <w:bookmarkEnd w:id="12"/>
      <w:r w:rsidRPr="000A1511">
        <w:rPr>
          <w:b/>
          <w:sz w:val="28"/>
          <w:szCs w:val="28"/>
        </w:rPr>
        <w:t>5. Ответственность Сторон</w:t>
      </w:r>
    </w:p>
    <w:p w:rsidR="00B47681" w:rsidRPr="003B1546" w:rsidRDefault="00B47681" w:rsidP="00B47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681" w:rsidRPr="003B1546" w:rsidRDefault="00B47681" w:rsidP="00B476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546">
        <w:rPr>
          <w:sz w:val="28"/>
          <w:szCs w:val="28"/>
        </w:rPr>
        <w:t xml:space="preserve">5.1. За неисполнение обязательств, предусмотренных в </w:t>
      </w:r>
      <w:r w:rsidR="003D7AD4">
        <w:rPr>
          <w:sz w:val="28"/>
          <w:szCs w:val="28"/>
        </w:rPr>
        <w:t>настоящим договором</w:t>
      </w:r>
      <w:r w:rsidRPr="003B1546">
        <w:rPr>
          <w:sz w:val="28"/>
          <w:szCs w:val="28"/>
        </w:rPr>
        <w:t>, Стороны несут ответственность в порядке и на условиях, установленных настоящим договором и законодательством Российской Федерации.</w:t>
      </w:r>
    </w:p>
    <w:p w:rsidR="00B47681" w:rsidRPr="003B1546" w:rsidRDefault="00B47681" w:rsidP="00B476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546">
        <w:rPr>
          <w:sz w:val="28"/>
          <w:szCs w:val="28"/>
        </w:rPr>
        <w:t xml:space="preserve">5.2. Стороны освобождаются от обязательств по настоящему договору, если их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предотвратить. Если эти обстоятельства будут длиться более одного месяца, то каждая из Сторон вправе расторгнуть настоящий договор. В этом случае ни одна из Сторон не будет иметь права потребовать от другой Стороны возмещения причиненных этими событиями </w:t>
      </w:r>
      <w:r w:rsidRPr="003B1546">
        <w:rPr>
          <w:sz w:val="28"/>
          <w:szCs w:val="28"/>
        </w:rPr>
        <w:lastRenderedPageBreak/>
        <w:t>убытков.</w:t>
      </w:r>
    </w:p>
    <w:p w:rsidR="003D7AD4" w:rsidRDefault="00B47681" w:rsidP="00B476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546">
        <w:rPr>
          <w:sz w:val="28"/>
          <w:szCs w:val="28"/>
        </w:rPr>
        <w:t>Сторона, ссылающаяся на обстоятельства непреодолимой силы, обязана в письменной форме уведомить другую Сторону о наступлении подобных обстоятельств в 3-дне</w:t>
      </w:r>
      <w:r w:rsidR="003D7AD4">
        <w:rPr>
          <w:sz w:val="28"/>
          <w:szCs w:val="28"/>
        </w:rPr>
        <w:t>вный срок со дня их наступления.</w:t>
      </w:r>
    </w:p>
    <w:p w:rsidR="00B47681" w:rsidRPr="003B1546" w:rsidRDefault="00B47681" w:rsidP="00B476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B1546">
        <w:rPr>
          <w:sz w:val="28"/>
          <w:szCs w:val="28"/>
        </w:rPr>
        <w:t>Неуведомление</w:t>
      </w:r>
      <w:proofErr w:type="spellEnd"/>
      <w:r w:rsidRPr="003B1546">
        <w:rPr>
          <w:sz w:val="28"/>
          <w:szCs w:val="28"/>
        </w:rPr>
        <w:t xml:space="preserve"> или несвоевременное уведомление об обстоятельствах непреодолимой силы лишает соответствующую Сторону права ссылаться на них как на основание, освобождающее от ответственности за неисполнение своих обязательств по настоящему договору.</w:t>
      </w:r>
    </w:p>
    <w:p w:rsidR="00B47681" w:rsidRPr="003B1546" w:rsidRDefault="00B47681" w:rsidP="00B476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546">
        <w:rPr>
          <w:sz w:val="28"/>
          <w:szCs w:val="28"/>
        </w:rPr>
        <w:t>5.3. Специализированная организация при осуществлении деятельности по перемещению задержанных транспортных средств на специализированные стоянки, их хранению и возврату несет ответственность за вред, причиненный транспортному средству и находящемуся в нем имуществу, в соответствии с законодательством Российской Федерации.</w:t>
      </w:r>
    </w:p>
    <w:p w:rsidR="00B47681" w:rsidRPr="003B1546" w:rsidRDefault="00B47681" w:rsidP="00B476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546">
        <w:rPr>
          <w:sz w:val="28"/>
          <w:szCs w:val="28"/>
        </w:rPr>
        <w:t>5.4. Иные вопросы ответственности Сторон, не урегулированные настоящим договором, решаются в соответствии с законодательством Российской Федерации.</w:t>
      </w:r>
    </w:p>
    <w:p w:rsidR="00B47681" w:rsidRPr="004D2C2F" w:rsidRDefault="00B47681" w:rsidP="00B4768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47681" w:rsidRPr="000A1511" w:rsidRDefault="00B47681" w:rsidP="00B476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3" w:name="Par163"/>
      <w:bookmarkEnd w:id="13"/>
      <w:r w:rsidRPr="000A1511">
        <w:rPr>
          <w:b/>
          <w:sz w:val="28"/>
          <w:szCs w:val="28"/>
        </w:rPr>
        <w:t>6. Юридические адреса, реквизиты и подписи Сторон</w:t>
      </w:r>
    </w:p>
    <w:p w:rsidR="00B47681" w:rsidRPr="008820CB" w:rsidRDefault="00B47681" w:rsidP="00B47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681" w:rsidRPr="008820CB" w:rsidRDefault="00B47681" w:rsidP="00B476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20CB">
        <w:rPr>
          <w:rFonts w:ascii="Times New Roman" w:hAnsi="Times New Roman" w:cs="Times New Roman"/>
          <w:sz w:val="28"/>
          <w:szCs w:val="28"/>
        </w:rPr>
        <w:t>от Министерства                              от Специализированной организации</w:t>
      </w:r>
    </w:p>
    <w:p w:rsidR="00B47681" w:rsidRPr="008820CB" w:rsidRDefault="00B47681" w:rsidP="00B47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20CB">
        <w:rPr>
          <w:sz w:val="28"/>
          <w:szCs w:val="28"/>
        </w:rPr>
        <w:t>________________________       ________________________________</w:t>
      </w:r>
    </w:p>
    <w:p w:rsidR="00B47681" w:rsidRPr="008820CB" w:rsidRDefault="00B47681" w:rsidP="00B47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20CB">
        <w:rPr>
          <w:sz w:val="28"/>
          <w:szCs w:val="28"/>
        </w:rPr>
        <w:br/>
      </w:r>
    </w:p>
    <w:p w:rsidR="00B47681" w:rsidRPr="004D2C2F" w:rsidRDefault="00B47681" w:rsidP="009C127E">
      <w:pPr>
        <w:widowControl w:val="0"/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p w:rsidR="008A5A22" w:rsidRDefault="008A5A22" w:rsidP="00615548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15548" w:rsidRPr="009E6E67" w:rsidRDefault="00615548" w:rsidP="00615548">
      <w:pPr>
        <w:jc w:val="right"/>
        <w:outlineLvl w:val="0"/>
        <w:rPr>
          <w:sz w:val="24"/>
          <w:szCs w:val="24"/>
        </w:rPr>
      </w:pPr>
      <w:r w:rsidRPr="009E6E67">
        <w:rPr>
          <w:sz w:val="24"/>
          <w:szCs w:val="24"/>
        </w:rPr>
        <w:lastRenderedPageBreak/>
        <w:t xml:space="preserve">Приложение № </w:t>
      </w:r>
      <w:r w:rsidR="008A5A22">
        <w:rPr>
          <w:sz w:val="24"/>
          <w:szCs w:val="24"/>
        </w:rPr>
        <w:t>2</w:t>
      </w:r>
      <w:r w:rsidRPr="009E6E67">
        <w:rPr>
          <w:sz w:val="24"/>
          <w:szCs w:val="24"/>
        </w:rPr>
        <w:t xml:space="preserve"> к документации об аукционе</w:t>
      </w:r>
    </w:p>
    <w:p w:rsidR="00615548" w:rsidRPr="009E6E67" w:rsidRDefault="00615548" w:rsidP="00615548">
      <w:pPr>
        <w:jc w:val="right"/>
        <w:outlineLvl w:val="0"/>
        <w:rPr>
          <w:sz w:val="24"/>
          <w:szCs w:val="24"/>
        </w:rPr>
      </w:pPr>
    </w:p>
    <w:p w:rsidR="00615548" w:rsidRPr="009E6E67" w:rsidRDefault="00615548" w:rsidP="00615548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615548" w:rsidRPr="009E6E67" w:rsidRDefault="00615548" w:rsidP="0061554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15548" w:rsidRPr="009E6E67" w:rsidRDefault="00615548" w:rsidP="006155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5548" w:rsidRPr="009E6E67" w:rsidRDefault="00615548" w:rsidP="006155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6E67">
        <w:rPr>
          <w:b/>
          <w:sz w:val="28"/>
          <w:szCs w:val="28"/>
        </w:rPr>
        <w:t>З</w:t>
      </w:r>
      <w:r w:rsidR="008A5A22">
        <w:rPr>
          <w:b/>
          <w:sz w:val="28"/>
          <w:szCs w:val="28"/>
        </w:rPr>
        <w:t>аявка</w:t>
      </w:r>
    </w:p>
    <w:p w:rsidR="00615548" w:rsidRDefault="00615548" w:rsidP="00B949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6E67">
        <w:rPr>
          <w:b/>
          <w:sz w:val="28"/>
          <w:szCs w:val="28"/>
        </w:rPr>
        <w:t xml:space="preserve">на участие в аукционе </w:t>
      </w:r>
      <w:r w:rsidR="000B4833" w:rsidRPr="000B4833">
        <w:rPr>
          <w:b/>
          <w:sz w:val="28"/>
          <w:szCs w:val="28"/>
        </w:rPr>
        <w:t>по определению организации, осуществляющей эксплуатацию специализированной стоянки, а также перемещение задержанных транспортных средств</w:t>
      </w:r>
      <w:r w:rsidR="00B949CD">
        <w:rPr>
          <w:b/>
          <w:sz w:val="28"/>
          <w:szCs w:val="28"/>
        </w:rPr>
        <w:t xml:space="preserve"> и маломерных судов</w:t>
      </w:r>
      <w:r w:rsidR="000B4833" w:rsidRPr="000B4833">
        <w:rPr>
          <w:b/>
          <w:sz w:val="28"/>
          <w:szCs w:val="28"/>
        </w:rPr>
        <w:t xml:space="preserve"> на специализированную стоянку, их хранение и возврат на территории </w:t>
      </w:r>
      <w:r w:rsidR="00B949CD">
        <w:rPr>
          <w:b/>
          <w:sz w:val="28"/>
          <w:szCs w:val="28"/>
        </w:rPr>
        <w:t>Елизовского</w:t>
      </w:r>
      <w:r w:rsidR="000B4833" w:rsidRPr="000B4833">
        <w:rPr>
          <w:b/>
          <w:sz w:val="28"/>
          <w:szCs w:val="28"/>
        </w:rPr>
        <w:t xml:space="preserve"> муниципального района Камчатского края</w:t>
      </w:r>
    </w:p>
    <w:p w:rsidR="000B4833" w:rsidRPr="009E6E67" w:rsidRDefault="000B4833" w:rsidP="000B48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5548" w:rsidRPr="000A5EF5" w:rsidRDefault="00615548" w:rsidP="00615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6E67">
        <w:rPr>
          <w:sz w:val="28"/>
          <w:szCs w:val="28"/>
        </w:rPr>
        <w:t>Наименование юридического лица (Ф.И.О. индивидуального предпринимателя) __________________________________________________</w:t>
      </w:r>
      <w:r w:rsidRPr="009E6E67">
        <w:rPr>
          <w:sz w:val="28"/>
          <w:szCs w:val="28"/>
        </w:rPr>
        <w:br/>
      </w:r>
      <w:r w:rsidRPr="000A5EF5">
        <w:rPr>
          <w:sz w:val="28"/>
          <w:szCs w:val="28"/>
        </w:rPr>
        <w:t xml:space="preserve">          ОГРН/ИНН/КПП ______________________________________________</w:t>
      </w:r>
    </w:p>
    <w:p w:rsidR="00615548" w:rsidRPr="000A5EF5" w:rsidRDefault="00615548" w:rsidP="00615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EF5">
        <w:rPr>
          <w:sz w:val="28"/>
          <w:szCs w:val="28"/>
        </w:rPr>
        <w:t>Документ о государственной регистрации юридического лица, индивидуального предпринимателя: __________________________________</w:t>
      </w:r>
    </w:p>
    <w:p w:rsidR="00615548" w:rsidRPr="000A5EF5" w:rsidRDefault="00615548" w:rsidP="006155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5EF5">
        <w:rPr>
          <w:sz w:val="28"/>
          <w:szCs w:val="28"/>
        </w:rPr>
        <w:t>__________________________________________________________________</w:t>
      </w:r>
    </w:p>
    <w:p w:rsidR="00615548" w:rsidRPr="000A5EF5" w:rsidRDefault="00615548" w:rsidP="00615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EF5">
        <w:rPr>
          <w:sz w:val="28"/>
          <w:szCs w:val="28"/>
        </w:rPr>
        <w:t xml:space="preserve">Адрес, место нахождения юридического лица (для </w:t>
      </w:r>
      <w:r w:rsidR="00146F8B">
        <w:rPr>
          <w:sz w:val="28"/>
          <w:szCs w:val="28"/>
        </w:rPr>
        <w:t>индивидуального предпринимателя</w:t>
      </w:r>
      <w:r w:rsidRPr="000A5EF5">
        <w:rPr>
          <w:sz w:val="28"/>
          <w:szCs w:val="28"/>
        </w:rPr>
        <w:t xml:space="preserve"> - адрес регистрации): ___________________________________</w:t>
      </w:r>
    </w:p>
    <w:p w:rsidR="00615548" w:rsidRPr="00551686" w:rsidRDefault="00615548" w:rsidP="00615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686">
        <w:rPr>
          <w:sz w:val="28"/>
          <w:szCs w:val="28"/>
        </w:rPr>
        <w:t>Почтовый адрес заявителя: _____________________________________</w:t>
      </w:r>
    </w:p>
    <w:p w:rsidR="00615548" w:rsidRPr="00551686" w:rsidRDefault="00615548" w:rsidP="00615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686">
        <w:rPr>
          <w:sz w:val="28"/>
          <w:szCs w:val="28"/>
        </w:rPr>
        <w:t>Адрес размещения стоянки, на которой осуществляется хранение задержанных транспортных средств</w:t>
      </w:r>
      <w:r w:rsidR="00264D3D">
        <w:rPr>
          <w:sz w:val="28"/>
          <w:szCs w:val="28"/>
        </w:rPr>
        <w:t xml:space="preserve"> и маломерных судов</w:t>
      </w:r>
      <w:r w:rsidRPr="00551686">
        <w:rPr>
          <w:sz w:val="28"/>
          <w:szCs w:val="28"/>
        </w:rPr>
        <w:t xml:space="preserve"> либо осуществляется деятельность по предоставлению услуг стоянок автотранспортных средств и планируется осуществление деятельности по хранению задержанных транспортных средств</w:t>
      </w:r>
      <w:r w:rsidR="00264D3D">
        <w:rPr>
          <w:sz w:val="28"/>
          <w:szCs w:val="28"/>
        </w:rPr>
        <w:t xml:space="preserve"> и маломерных судов</w:t>
      </w:r>
      <w:r w:rsidRPr="00551686">
        <w:rPr>
          <w:sz w:val="28"/>
          <w:szCs w:val="28"/>
        </w:rPr>
        <w:t>: ___________________________________________________________</w:t>
      </w:r>
    </w:p>
    <w:p w:rsidR="00615548" w:rsidRPr="00551686" w:rsidRDefault="00615548" w:rsidP="00615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686">
        <w:rPr>
          <w:sz w:val="28"/>
          <w:szCs w:val="28"/>
        </w:rPr>
        <w:t>Телефон ___________________, адрес электронной почты ____________</w:t>
      </w:r>
    </w:p>
    <w:p w:rsidR="00615548" w:rsidRPr="00551686" w:rsidRDefault="00615548" w:rsidP="00615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686">
        <w:rPr>
          <w:sz w:val="28"/>
          <w:szCs w:val="28"/>
        </w:rPr>
        <w:t>Настоящая заявка выражает намерение ____________________________</w:t>
      </w:r>
    </w:p>
    <w:p w:rsidR="00615548" w:rsidRPr="00551686" w:rsidRDefault="00615548" w:rsidP="006155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1686">
        <w:rPr>
          <w:sz w:val="28"/>
          <w:szCs w:val="28"/>
        </w:rPr>
        <w:t>___________________________________________________________________</w:t>
      </w:r>
    </w:p>
    <w:p w:rsidR="00615548" w:rsidRPr="00551686" w:rsidRDefault="00615548" w:rsidP="00615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686">
        <w:rPr>
          <w:sz w:val="28"/>
          <w:szCs w:val="28"/>
        </w:rPr>
        <w:t xml:space="preserve">                      (наименование/Ф.И.О. заявителя)</w:t>
      </w:r>
    </w:p>
    <w:p w:rsidR="00615548" w:rsidRPr="00AB0C6B" w:rsidRDefault="00615548" w:rsidP="006155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0C6B">
        <w:rPr>
          <w:sz w:val="28"/>
          <w:szCs w:val="28"/>
        </w:rPr>
        <w:t>принять участие в аукционе, по результатам которого заключается договор на</w:t>
      </w:r>
      <w:r w:rsidR="00DF198C" w:rsidRPr="00DF198C">
        <w:rPr>
          <w:sz w:val="28"/>
          <w:szCs w:val="28"/>
        </w:rPr>
        <w:t xml:space="preserve"> осуществление деятельности по эксплуатации специализированной стоянки, а также перемещению задержанных транспортных средств</w:t>
      </w:r>
      <w:r w:rsidR="00264D3D">
        <w:rPr>
          <w:sz w:val="28"/>
          <w:szCs w:val="28"/>
        </w:rPr>
        <w:t xml:space="preserve"> и маломерных судов</w:t>
      </w:r>
      <w:r w:rsidR="00DF198C" w:rsidRPr="00DF198C">
        <w:rPr>
          <w:sz w:val="28"/>
          <w:szCs w:val="28"/>
        </w:rPr>
        <w:t xml:space="preserve"> на специализированную стоянку, их хранению и возврату на территории </w:t>
      </w:r>
      <w:r w:rsidR="00264D3D">
        <w:rPr>
          <w:sz w:val="28"/>
          <w:szCs w:val="28"/>
        </w:rPr>
        <w:t>Елизовского</w:t>
      </w:r>
      <w:r w:rsidR="00DF198C" w:rsidRPr="00DF198C">
        <w:rPr>
          <w:sz w:val="28"/>
          <w:szCs w:val="28"/>
        </w:rPr>
        <w:t xml:space="preserve"> муниципального района Камчатского края</w:t>
      </w:r>
      <w:r>
        <w:rPr>
          <w:sz w:val="28"/>
          <w:szCs w:val="28"/>
        </w:rPr>
        <w:t>.</w:t>
      </w:r>
    </w:p>
    <w:p w:rsidR="00615548" w:rsidRPr="00AB0C6B" w:rsidRDefault="00615548" w:rsidP="00615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0C6B">
        <w:rPr>
          <w:sz w:val="28"/>
          <w:szCs w:val="28"/>
        </w:rPr>
        <w:t>Примечание: согласен на обработку своих персональных данных в соответствии с Федеральным законом от 27.07.2006 № 152-ФЗ «О персональных данных» в целях проведения торгов (аукциона) (для индивидуальных предпринимателей).</w:t>
      </w:r>
    </w:p>
    <w:p w:rsidR="00615548" w:rsidRPr="00AB0C6B" w:rsidRDefault="00615548" w:rsidP="00615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5548" w:rsidRPr="00AB0C6B" w:rsidRDefault="00DF198C" w:rsidP="006155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615548" w:rsidRPr="00AB0C6B">
        <w:rPr>
          <w:sz w:val="28"/>
          <w:szCs w:val="28"/>
        </w:rPr>
        <w:t xml:space="preserve"> ____________/____________________/</w:t>
      </w:r>
    </w:p>
    <w:p w:rsidR="00615548" w:rsidRDefault="00615548" w:rsidP="00615548">
      <w:pPr>
        <w:autoSpaceDE w:val="0"/>
        <w:autoSpaceDN w:val="0"/>
        <w:adjustRightInd w:val="0"/>
        <w:jc w:val="both"/>
      </w:pPr>
      <w:r w:rsidRPr="00AB0C6B">
        <w:t xml:space="preserve">                                     (</w:t>
      </w:r>
      <w:proofErr w:type="gramStart"/>
      <w:r w:rsidRPr="00AB0C6B">
        <w:t xml:space="preserve">подпись)   </w:t>
      </w:r>
      <w:proofErr w:type="gramEnd"/>
      <w:r w:rsidRPr="00AB0C6B">
        <w:t xml:space="preserve">    (расшифровка подписи)</w:t>
      </w:r>
    </w:p>
    <w:p w:rsidR="00DF198C" w:rsidRDefault="00264D3D" w:rsidP="00615548">
      <w:pPr>
        <w:autoSpaceDE w:val="0"/>
        <w:autoSpaceDN w:val="0"/>
        <w:adjustRightInd w:val="0"/>
        <w:jc w:val="both"/>
      </w:pPr>
      <w:r w:rsidRPr="00264D3D">
        <w:t>М.П. (при наличии)</w:t>
      </w:r>
    </w:p>
    <w:p w:rsidR="00264D3D" w:rsidRPr="00AB0C6B" w:rsidRDefault="00264D3D" w:rsidP="00615548">
      <w:pPr>
        <w:autoSpaceDE w:val="0"/>
        <w:autoSpaceDN w:val="0"/>
        <w:adjustRightInd w:val="0"/>
        <w:jc w:val="both"/>
      </w:pPr>
    </w:p>
    <w:p w:rsidR="00615548" w:rsidRPr="00AB0C6B" w:rsidRDefault="00615548" w:rsidP="006155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0C6B">
        <w:rPr>
          <w:sz w:val="28"/>
          <w:szCs w:val="28"/>
        </w:rPr>
        <w:t xml:space="preserve">Дата «___» __________ 20     года              </w:t>
      </w:r>
    </w:p>
    <w:p w:rsidR="00615548" w:rsidRPr="004D2C2F" w:rsidRDefault="00615548" w:rsidP="00615548">
      <w:pPr>
        <w:jc w:val="right"/>
        <w:outlineLvl w:val="0"/>
        <w:rPr>
          <w:color w:val="FF0000"/>
          <w:sz w:val="28"/>
          <w:szCs w:val="28"/>
        </w:rPr>
      </w:pPr>
    </w:p>
    <w:p w:rsidR="00B47681" w:rsidRPr="004D2C2F" w:rsidRDefault="00B47681" w:rsidP="009C127E">
      <w:pPr>
        <w:widowControl w:val="0"/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sectPr w:rsidR="00B47681" w:rsidRPr="004D2C2F" w:rsidSect="003712E9">
      <w:footerReference w:type="default" r:id="rId12"/>
      <w:pgSz w:w="11906" w:h="16838"/>
      <w:pgMar w:top="851" w:right="567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25A" w:rsidRDefault="0074425A" w:rsidP="003712E9">
      <w:r>
        <w:separator/>
      </w:r>
    </w:p>
  </w:endnote>
  <w:endnote w:type="continuationSeparator" w:id="0">
    <w:p w:rsidR="0074425A" w:rsidRDefault="0074425A" w:rsidP="0037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2E9" w:rsidRDefault="003712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25A" w:rsidRDefault="0074425A" w:rsidP="003712E9">
      <w:r>
        <w:separator/>
      </w:r>
    </w:p>
  </w:footnote>
  <w:footnote w:type="continuationSeparator" w:id="0">
    <w:p w:rsidR="0074425A" w:rsidRDefault="0074425A" w:rsidP="003712E9">
      <w:r>
        <w:continuationSeparator/>
      </w:r>
    </w:p>
  </w:footnote>
  <w:footnote w:id="1">
    <w:p w:rsidR="00552D66" w:rsidRPr="00A82832" w:rsidRDefault="00552D66" w:rsidP="00552D66">
      <w:pPr>
        <w:pStyle w:val="af0"/>
        <w:rPr>
          <w:rFonts w:ascii="Times New Roman" w:hAnsi="Times New Roman"/>
        </w:rPr>
      </w:pPr>
      <w:r w:rsidRPr="00A82832">
        <w:rPr>
          <w:rStyle w:val="af2"/>
          <w:rFonts w:ascii="Times New Roman" w:hAnsi="Times New Roman"/>
        </w:rPr>
        <w:footnoteRef/>
      </w:r>
      <w:r w:rsidRPr="00A82832">
        <w:rPr>
          <w:rFonts w:ascii="Times New Roman" w:hAnsi="Times New Roman"/>
        </w:rPr>
        <w:t xml:space="preserve"> Базовый уровень тарифа на перемещение задержанного транспортного средства включает в себя погрузочно-разгрузочные работы и иные действия, связанные с перемещением задержанного транспортного средства.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124"/>
    <w:multiLevelType w:val="multilevel"/>
    <w:tmpl w:val="F6629E34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0A60D5"/>
    <w:multiLevelType w:val="multilevel"/>
    <w:tmpl w:val="20DE49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1477850"/>
    <w:multiLevelType w:val="hybridMultilevel"/>
    <w:tmpl w:val="9872E528"/>
    <w:lvl w:ilvl="0" w:tplc="1CFA113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2D1061"/>
    <w:multiLevelType w:val="hybridMultilevel"/>
    <w:tmpl w:val="EDD0E38A"/>
    <w:lvl w:ilvl="0" w:tplc="6192791C">
      <w:start w:val="1"/>
      <w:numFmt w:val="decimal"/>
      <w:lvlText w:val="%1."/>
      <w:lvlJc w:val="left"/>
      <w:pPr>
        <w:tabs>
          <w:tab w:val="num" w:pos="4425"/>
        </w:tabs>
        <w:ind w:left="4425" w:hanging="360"/>
      </w:pPr>
      <w:rPr>
        <w:rFonts w:hint="default"/>
      </w:rPr>
    </w:lvl>
    <w:lvl w:ilvl="1" w:tplc="680CF45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02AE4494">
      <w:numFmt w:val="none"/>
      <w:lvlText w:val=""/>
      <w:lvlJc w:val="left"/>
      <w:pPr>
        <w:tabs>
          <w:tab w:val="num" w:pos="360"/>
        </w:tabs>
      </w:pPr>
    </w:lvl>
    <w:lvl w:ilvl="3" w:tplc="60A6571E">
      <w:numFmt w:val="none"/>
      <w:lvlText w:val=""/>
      <w:lvlJc w:val="left"/>
      <w:pPr>
        <w:tabs>
          <w:tab w:val="num" w:pos="360"/>
        </w:tabs>
      </w:pPr>
    </w:lvl>
    <w:lvl w:ilvl="4" w:tplc="9B8CD6A2">
      <w:numFmt w:val="none"/>
      <w:lvlText w:val=""/>
      <w:lvlJc w:val="left"/>
      <w:pPr>
        <w:tabs>
          <w:tab w:val="num" w:pos="360"/>
        </w:tabs>
      </w:pPr>
    </w:lvl>
    <w:lvl w:ilvl="5" w:tplc="85D0165A">
      <w:numFmt w:val="none"/>
      <w:lvlText w:val=""/>
      <w:lvlJc w:val="left"/>
      <w:pPr>
        <w:tabs>
          <w:tab w:val="num" w:pos="360"/>
        </w:tabs>
      </w:pPr>
    </w:lvl>
    <w:lvl w:ilvl="6" w:tplc="C49AC83A">
      <w:numFmt w:val="none"/>
      <w:lvlText w:val=""/>
      <w:lvlJc w:val="left"/>
      <w:pPr>
        <w:tabs>
          <w:tab w:val="num" w:pos="360"/>
        </w:tabs>
      </w:pPr>
    </w:lvl>
    <w:lvl w:ilvl="7" w:tplc="0F5CA4AA">
      <w:numFmt w:val="none"/>
      <w:lvlText w:val=""/>
      <w:lvlJc w:val="left"/>
      <w:pPr>
        <w:tabs>
          <w:tab w:val="num" w:pos="360"/>
        </w:tabs>
      </w:pPr>
    </w:lvl>
    <w:lvl w:ilvl="8" w:tplc="A21EDFE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29856C6"/>
    <w:multiLevelType w:val="hybridMultilevel"/>
    <w:tmpl w:val="0E2AD860"/>
    <w:lvl w:ilvl="0" w:tplc="680CF4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4C66B38"/>
    <w:multiLevelType w:val="hybridMultilevel"/>
    <w:tmpl w:val="141487B0"/>
    <w:lvl w:ilvl="0" w:tplc="680CF4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45B0"/>
    <w:multiLevelType w:val="hybridMultilevel"/>
    <w:tmpl w:val="61AC9ACE"/>
    <w:lvl w:ilvl="0" w:tplc="680CF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7B1DEC"/>
    <w:multiLevelType w:val="hybridMultilevel"/>
    <w:tmpl w:val="0AF00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D671C"/>
    <w:multiLevelType w:val="multilevel"/>
    <w:tmpl w:val="F5068CE2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D6809B1"/>
    <w:multiLevelType w:val="hybridMultilevel"/>
    <w:tmpl w:val="BFB295CA"/>
    <w:lvl w:ilvl="0" w:tplc="AE60461A">
      <w:start w:val="3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7350063E"/>
    <w:multiLevelType w:val="hybridMultilevel"/>
    <w:tmpl w:val="B3D467FC"/>
    <w:lvl w:ilvl="0" w:tplc="680CF45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14"/>
    <w:rsid w:val="00006E00"/>
    <w:rsid w:val="000074E7"/>
    <w:rsid w:val="00011D45"/>
    <w:rsid w:val="00021E63"/>
    <w:rsid w:val="00022E9F"/>
    <w:rsid w:val="00024803"/>
    <w:rsid w:val="00024DA9"/>
    <w:rsid w:val="00026A4F"/>
    <w:rsid w:val="00044CFE"/>
    <w:rsid w:val="0004585A"/>
    <w:rsid w:val="00046979"/>
    <w:rsid w:val="000476B1"/>
    <w:rsid w:val="00047E84"/>
    <w:rsid w:val="00056998"/>
    <w:rsid w:val="00066D76"/>
    <w:rsid w:val="000717E0"/>
    <w:rsid w:val="00072921"/>
    <w:rsid w:val="00076183"/>
    <w:rsid w:val="000964AC"/>
    <w:rsid w:val="000A1511"/>
    <w:rsid w:val="000A5EF5"/>
    <w:rsid w:val="000B1701"/>
    <w:rsid w:val="000B4833"/>
    <w:rsid w:val="000C6328"/>
    <w:rsid w:val="000E21FA"/>
    <w:rsid w:val="000E2418"/>
    <w:rsid w:val="000F17D4"/>
    <w:rsid w:val="000F4D52"/>
    <w:rsid w:val="000F57CB"/>
    <w:rsid w:val="00103307"/>
    <w:rsid w:val="001132B6"/>
    <w:rsid w:val="00113AC4"/>
    <w:rsid w:val="001159D5"/>
    <w:rsid w:val="0012621C"/>
    <w:rsid w:val="00126C6A"/>
    <w:rsid w:val="00126E5C"/>
    <w:rsid w:val="00141A2A"/>
    <w:rsid w:val="00143C51"/>
    <w:rsid w:val="00146F8B"/>
    <w:rsid w:val="001501E0"/>
    <w:rsid w:val="00160D0E"/>
    <w:rsid w:val="0016453F"/>
    <w:rsid w:val="0017338E"/>
    <w:rsid w:val="00176020"/>
    <w:rsid w:val="00176173"/>
    <w:rsid w:val="00185052"/>
    <w:rsid w:val="00185FE1"/>
    <w:rsid w:val="001C05CB"/>
    <w:rsid w:val="001C474F"/>
    <w:rsid w:val="001C7491"/>
    <w:rsid w:val="001D6D15"/>
    <w:rsid w:val="001E085C"/>
    <w:rsid w:val="001E1DC5"/>
    <w:rsid w:val="001E4657"/>
    <w:rsid w:val="001E66BA"/>
    <w:rsid w:val="001F3A86"/>
    <w:rsid w:val="001F6330"/>
    <w:rsid w:val="00200729"/>
    <w:rsid w:val="0020360D"/>
    <w:rsid w:val="00204E24"/>
    <w:rsid w:val="002122ED"/>
    <w:rsid w:val="00215AE2"/>
    <w:rsid w:val="00222B18"/>
    <w:rsid w:val="002362E4"/>
    <w:rsid w:val="00245425"/>
    <w:rsid w:val="00245610"/>
    <w:rsid w:val="00246A48"/>
    <w:rsid w:val="00251CB9"/>
    <w:rsid w:val="0025354F"/>
    <w:rsid w:val="00262738"/>
    <w:rsid w:val="00264D3D"/>
    <w:rsid w:val="002751B7"/>
    <w:rsid w:val="002849C6"/>
    <w:rsid w:val="00285931"/>
    <w:rsid w:val="00287116"/>
    <w:rsid w:val="002955CA"/>
    <w:rsid w:val="002A1EDC"/>
    <w:rsid w:val="002A743B"/>
    <w:rsid w:val="002B1EA4"/>
    <w:rsid w:val="002B63D6"/>
    <w:rsid w:val="002C4175"/>
    <w:rsid w:val="002C491F"/>
    <w:rsid w:val="002C52DC"/>
    <w:rsid w:val="002D000E"/>
    <w:rsid w:val="002D2382"/>
    <w:rsid w:val="002D5470"/>
    <w:rsid w:val="002E38C5"/>
    <w:rsid w:val="002F6756"/>
    <w:rsid w:val="002F778F"/>
    <w:rsid w:val="003028CF"/>
    <w:rsid w:val="00324BA6"/>
    <w:rsid w:val="003342F8"/>
    <w:rsid w:val="00335CB3"/>
    <w:rsid w:val="0034040C"/>
    <w:rsid w:val="00344438"/>
    <w:rsid w:val="00361FD6"/>
    <w:rsid w:val="003633D6"/>
    <w:rsid w:val="00363AC4"/>
    <w:rsid w:val="003708B8"/>
    <w:rsid w:val="003712E9"/>
    <w:rsid w:val="003832F7"/>
    <w:rsid w:val="00386B29"/>
    <w:rsid w:val="003931B3"/>
    <w:rsid w:val="003A2426"/>
    <w:rsid w:val="003B0681"/>
    <w:rsid w:val="003B1546"/>
    <w:rsid w:val="003B6F9C"/>
    <w:rsid w:val="003C14B1"/>
    <w:rsid w:val="003C404F"/>
    <w:rsid w:val="003C555C"/>
    <w:rsid w:val="003D7AD4"/>
    <w:rsid w:val="003E05F6"/>
    <w:rsid w:val="003E2781"/>
    <w:rsid w:val="003E5F77"/>
    <w:rsid w:val="003F5AFD"/>
    <w:rsid w:val="003F79D3"/>
    <w:rsid w:val="00402A19"/>
    <w:rsid w:val="00406BE0"/>
    <w:rsid w:val="004119FB"/>
    <w:rsid w:val="00413EFD"/>
    <w:rsid w:val="00417A5D"/>
    <w:rsid w:val="00417B55"/>
    <w:rsid w:val="004210F7"/>
    <w:rsid w:val="0042113C"/>
    <w:rsid w:val="00426F2A"/>
    <w:rsid w:val="0042769E"/>
    <w:rsid w:val="0043088A"/>
    <w:rsid w:val="00431547"/>
    <w:rsid w:val="00433A93"/>
    <w:rsid w:val="004349C0"/>
    <w:rsid w:val="00435E6E"/>
    <w:rsid w:val="004377F5"/>
    <w:rsid w:val="004431D8"/>
    <w:rsid w:val="00450848"/>
    <w:rsid w:val="00451544"/>
    <w:rsid w:val="0045603E"/>
    <w:rsid w:val="00475B85"/>
    <w:rsid w:val="00477064"/>
    <w:rsid w:val="004807B0"/>
    <w:rsid w:val="00487BED"/>
    <w:rsid w:val="004960E0"/>
    <w:rsid w:val="004A56AD"/>
    <w:rsid w:val="004B1EFA"/>
    <w:rsid w:val="004B2BE3"/>
    <w:rsid w:val="004C1633"/>
    <w:rsid w:val="004C1877"/>
    <w:rsid w:val="004C6D62"/>
    <w:rsid w:val="004D2C2F"/>
    <w:rsid w:val="004D4EA1"/>
    <w:rsid w:val="004D58AC"/>
    <w:rsid w:val="004E236D"/>
    <w:rsid w:val="004E465F"/>
    <w:rsid w:val="0052453E"/>
    <w:rsid w:val="00530211"/>
    <w:rsid w:val="00545845"/>
    <w:rsid w:val="00551467"/>
    <w:rsid w:val="00551686"/>
    <w:rsid w:val="00552A5F"/>
    <w:rsid w:val="00552D66"/>
    <w:rsid w:val="005562D2"/>
    <w:rsid w:val="00561F2D"/>
    <w:rsid w:val="00575495"/>
    <w:rsid w:val="00582ADA"/>
    <w:rsid w:val="005910AB"/>
    <w:rsid w:val="005A41EB"/>
    <w:rsid w:val="005B47FC"/>
    <w:rsid w:val="005C15E5"/>
    <w:rsid w:val="005C555C"/>
    <w:rsid w:val="005C585A"/>
    <w:rsid w:val="005C58B0"/>
    <w:rsid w:val="005D6A92"/>
    <w:rsid w:val="005E2A5D"/>
    <w:rsid w:val="005E66FE"/>
    <w:rsid w:val="005F4C56"/>
    <w:rsid w:val="005F6706"/>
    <w:rsid w:val="00602A86"/>
    <w:rsid w:val="00605573"/>
    <w:rsid w:val="006145CE"/>
    <w:rsid w:val="00615548"/>
    <w:rsid w:val="0062650A"/>
    <w:rsid w:val="0063013B"/>
    <w:rsid w:val="00644716"/>
    <w:rsid w:val="006523FB"/>
    <w:rsid w:val="00655088"/>
    <w:rsid w:val="006620E5"/>
    <w:rsid w:val="00665E8E"/>
    <w:rsid w:val="00667BC8"/>
    <w:rsid w:val="00672C26"/>
    <w:rsid w:val="00675A80"/>
    <w:rsid w:val="006812D2"/>
    <w:rsid w:val="00683564"/>
    <w:rsid w:val="006838F8"/>
    <w:rsid w:val="00692021"/>
    <w:rsid w:val="00697407"/>
    <w:rsid w:val="006A1B38"/>
    <w:rsid w:val="006A70D1"/>
    <w:rsid w:val="006B3849"/>
    <w:rsid w:val="006C1C42"/>
    <w:rsid w:val="006C356C"/>
    <w:rsid w:val="006E2CA2"/>
    <w:rsid w:val="006E65AD"/>
    <w:rsid w:val="006F257A"/>
    <w:rsid w:val="006F3AC3"/>
    <w:rsid w:val="006F43D4"/>
    <w:rsid w:val="006F68B9"/>
    <w:rsid w:val="00704C3B"/>
    <w:rsid w:val="00720FAA"/>
    <w:rsid w:val="0072349A"/>
    <w:rsid w:val="0072510A"/>
    <w:rsid w:val="00733068"/>
    <w:rsid w:val="0074425A"/>
    <w:rsid w:val="007450EA"/>
    <w:rsid w:val="0074760F"/>
    <w:rsid w:val="00751AFA"/>
    <w:rsid w:val="007562D2"/>
    <w:rsid w:val="00760582"/>
    <w:rsid w:val="00772201"/>
    <w:rsid w:val="00786FC4"/>
    <w:rsid w:val="00790E39"/>
    <w:rsid w:val="00792C92"/>
    <w:rsid w:val="00796EB7"/>
    <w:rsid w:val="00797A22"/>
    <w:rsid w:val="007A2A66"/>
    <w:rsid w:val="007A6846"/>
    <w:rsid w:val="007C0C5D"/>
    <w:rsid w:val="007D0815"/>
    <w:rsid w:val="007F2836"/>
    <w:rsid w:val="007F3733"/>
    <w:rsid w:val="007F5DAB"/>
    <w:rsid w:val="007F6215"/>
    <w:rsid w:val="007F7D2B"/>
    <w:rsid w:val="00810D10"/>
    <w:rsid w:val="00811954"/>
    <w:rsid w:val="008206D7"/>
    <w:rsid w:val="00821D0B"/>
    <w:rsid w:val="0083332A"/>
    <w:rsid w:val="0083472A"/>
    <w:rsid w:val="00847C32"/>
    <w:rsid w:val="00850CFD"/>
    <w:rsid w:val="00862A89"/>
    <w:rsid w:val="008642D7"/>
    <w:rsid w:val="008703CC"/>
    <w:rsid w:val="00876881"/>
    <w:rsid w:val="008812F6"/>
    <w:rsid w:val="008820CB"/>
    <w:rsid w:val="00895140"/>
    <w:rsid w:val="008958D3"/>
    <w:rsid w:val="00895A4C"/>
    <w:rsid w:val="008A5A22"/>
    <w:rsid w:val="008B146D"/>
    <w:rsid w:val="008B7F93"/>
    <w:rsid w:val="008D7625"/>
    <w:rsid w:val="008F2A4D"/>
    <w:rsid w:val="008F58A4"/>
    <w:rsid w:val="0090414B"/>
    <w:rsid w:val="00911BCB"/>
    <w:rsid w:val="00920C5E"/>
    <w:rsid w:val="00922E3E"/>
    <w:rsid w:val="0093356C"/>
    <w:rsid w:val="00952F1E"/>
    <w:rsid w:val="0097004C"/>
    <w:rsid w:val="00972819"/>
    <w:rsid w:val="00977614"/>
    <w:rsid w:val="0098077C"/>
    <w:rsid w:val="00982FBA"/>
    <w:rsid w:val="009A55AF"/>
    <w:rsid w:val="009A7945"/>
    <w:rsid w:val="009C127E"/>
    <w:rsid w:val="009D6ACF"/>
    <w:rsid w:val="009E6E67"/>
    <w:rsid w:val="009F0C9C"/>
    <w:rsid w:val="009F4F3C"/>
    <w:rsid w:val="009F6ADF"/>
    <w:rsid w:val="009F798B"/>
    <w:rsid w:val="009F7F19"/>
    <w:rsid w:val="00A01C83"/>
    <w:rsid w:val="00A02D56"/>
    <w:rsid w:val="00A03FBE"/>
    <w:rsid w:val="00A133B3"/>
    <w:rsid w:val="00A1495E"/>
    <w:rsid w:val="00A21C92"/>
    <w:rsid w:val="00A25FC8"/>
    <w:rsid w:val="00A2633B"/>
    <w:rsid w:val="00A35214"/>
    <w:rsid w:val="00A369FE"/>
    <w:rsid w:val="00A36A08"/>
    <w:rsid w:val="00A40420"/>
    <w:rsid w:val="00A42854"/>
    <w:rsid w:val="00A46EDB"/>
    <w:rsid w:val="00A60042"/>
    <w:rsid w:val="00A63D73"/>
    <w:rsid w:val="00A64E9F"/>
    <w:rsid w:val="00A655FB"/>
    <w:rsid w:val="00A71B74"/>
    <w:rsid w:val="00A74898"/>
    <w:rsid w:val="00A858B3"/>
    <w:rsid w:val="00A9250D"/>
    <w:rsid w:val="00AA0A42"/>
    <w:rsid w:val="00AA7877"/>
    <w:rsid w:val="00AB0C6B"/>
    <w:rsid w:val="00AB0D9E"/>
    <w:rsid w:val="00AB2F41"/>
    <w:rsid w:val="00AB7513"/>
    <w:rsid w:val="00AC3F39"/>
    <w:rsid w:val="00AC791C"/>
    <w:rsid w:val="00AE7817"/>
    <w:rsid w:val="00AF20F6"/>
    <w:rsid w:val="00B051AF"/>
    <w:rsid w:val="00B17790"/>
    <w:rsid w:val="00B20FC2"/>
    <w:rsid w:val="00B34900"/>
    <w:rsid w:val="00B40CA1"/>
    <w:rsid w:val="00B47681"/>
    <w:rsid w:val="00B50D59"/>
    <w:rsid w:val="00B51807"/>
    <w:rsid w:val="00B544D0"/>
    <w:rsid w:val="00B55446"/>
    <w:rsid w:val="00B57E66"/>
    <w:rsid w:val="00B64D13"/>
    <w:rsid w:val="00B77E82"/>
    <w:rsid w:val="00B82840"/>
    <w:rsid w:val="00B85B37"/>
    <w:rsid w:val="00B949CD"/>
    <w:rsid w:val="00B9603C"/>
    <w:rsid w:val="00B96FF9"/>
    <w:rsid w:val="00BA1F88"/>
    <w:rsid w:val="00BB2D54"/>
    <w:rsid w:val="00BB423C"/>
    <w:rsid w:val="00BB69AC"/>
    <w:rsid w:val="00BC1D73"/>
    <w:rsid w:val="00BC2981"/>
    <w:rsid w:val="00BC5557"/>
    <w:rsid w:val="00BD1F30"/>
    <w:rsid w:val="00BE11AD"/>
    <w:rsid w:val="00BE517E"/>
    <w:rsid w:val="00BF084D"/>
    <w:rsid w:val="00BF0B33"/>
    <w:rsid w:val="00BF358E"/>
    <w:rsid w:val="00C0573A"/>
    <w:rsid w:val="00C14AB6"/>
    <w:rsid w:val="00C218A3"/>
    <w:rsid w:val="00C230B5"/>
    <w:rsid w:val="00C26211"/>
    <w:rsid w:val="00C314B1"/>
    <w:rsid w:val="00C34B56"/>
    <w:rsid w:val="00C44445"/>
    <w:rsid w:val="00C6740D"/>
    <w:rsid w:val="00C718BB"/>
    <w:rsid w:val="00C73706"/>
    <w:rsid w:val="00C90615"/>
    <w:rsid w:val="00C91C45"/>
    <w:rsid w:val="00CA0EC1"/>
    <w:rsid w:val="00CA542A"/>
    <w:rsid w:val="00CA6017"/>
    <w:rsid w:val="00CA612A"/>
    <w:rsid w:val="00CB144E"/>
    <w:rsid w:val="00CB5EDA"/>
    <w:rsid w:val="00CC11E5"/>
    <w:rsid w:val="00CC32E7"/>
    <w:rsid w:val="00CC3A02"/>
    <w:rsid w:val="00CC43B1"/>
    <w:rsid w:val="00CC747B"/>
    <w:rsid w:val="00CD26EA"/>
    <w:rsid w:val="00CE0CF5"/>
    <w:rsid w:val="00D06857"/>
    <w:rsid w:val="00D146EC"/>
    <w:rsid w:val="00D161D4"/>
    <w:rsid w:val="00D2136A"/>
    <w:rsid w:val="00D21B23"/>
    <w:rsid w:val="00D26EDF"/>
    <w:rsid w:val="00D27D03"/>
    <w:rsid w:val="00D3143B"/>
    <w:rsid w:val="00D36C21"/>
    <w:rsid w:val="00D41D5C"/>
    <w:rsid w:val="00D41F49"/>
    <w:rsid w:val="00D42B64"/>
    <w:rsid w:val="00D44544"/>
    <w:rsid w:val="00D45665"/>
    <w:rsid w:val="00D4591E"/>
    <w:rsid w:val="00D51BF3"/>
    <w:rsid w:val="00D62E0D"/>
    <w:rsid w:val="00D75D8E"/>
    <w:rsid w:val="00D845B1"/>
    <w:rsid w:val="00D84C9C"/>
    <w:rsid w:val="00D85541"/>
    <w:rsid w:val="00D86307"/>
    <w:rsid w:val="00D87673"/>
    <w:rsid w:val="00DA272A"/>
    <w:rsid w:val="00DB1126"/>
    <w:rsid w:val="00DB499E"/>
    <w:rsid w:val="00DB4C40"/>
    <w:rsid w:val="00DB680F"/>
    <w:rsid w:val="00DC0D7E"/>
    <w:rsid w:val="00DC32C3"/>
    <w:rsid w:val="00DC4091"/>
    <w:rsid w:val="00DE5EA5"/>
    <w:rsid w:val="00DE6788"/>
    <w:rsid w:val="00DF198C"/>
    <w:rsid w:val="00DF2241"/>
    <w:rsid w:val="00DF7AE8"/>
    <w:rsid w:val="00E0206D"/>
    <w:rsid w:val="00E156D8"/>
    <w:rsid w:val="00E2045C"/>
    <w:rsid w:val="00E21130"/>
    <w:rsid w:val="00E322CC"/>
    <w:rsid w:val="00E431DD"/>
    <w:rsid w:val="00E5389D"/>
    <w:rsid w:val="00E63570"/>
    <w:rsid w:val="00E81C6F"/>
    <w:rsid w:val="00E95EF2"/>
    <w:rsid w:val="00EB0E23"/>
    <w:rsid w:val="00EB2102"/>
    <w:rsid w:val="00EB4943"/>
    <w:rsid w:val="00EB6176"/>
    <w:rsid w:val="00EC6504"/>
    <w:rsid w:val="00EC65A9"/>
    <w:rsid w:val="00ED500F"/>
    <w:rsid w:val="00EF4EAF"/>
    <w:rsid w:val="00EF6056"/>
    <w:rsid w:val="00EF6C9C"/>
    <w:rsid w:val="00F03397"/>
    <w:rsid w:val="00F03A9A"/>
    <w:rsid w:val="00F10ADE"/>
    <w:rsid w:val="00F14E57"/>
    <w:rsid w:val="00F16FAD"/>
    <w:rsid w:val="00F50505"/>
    <w:rsid w:val="00F546CB"/>
    <w:rsid w:val="00F663FA"/>
    <w:rsid w:val="00F8078F"/>
    <w:rsid w:val="00F807D0"/>
    <w:rsid w:val="00F83B0E"/>
    <w:rsid w:val="00F83C74"/>
    <w:rsid w:val="00F8428B"/>
    <w:rsid w:val="00FA11A7"/>
    <w:rsid w:val="00FB5829"/>
    <w:rsid w:val="00FC017F"/>
    <w:rsid w:val="00FF14AB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3F90D"/>
  <w15:chartTrackingRefBased/>
  <w15:docId w15:val="{C829B240-AABD-47FA-88D2-07F60C97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541"/>
  </w:style>
  <w:style w:type="paragraph" w:styleId="1">
    <w:name w:val="heading 1"/>
    <w:basedOn w:val="a"/>
    <w:next w:val="a"/>
    <w:qFormat/>
    <w:rsid w:val="009776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77614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F83B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3B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7614"/>
    <w:rPr>
      <w:sz w:val="28"/>
    </w:rPr>
  </w:style>
  <w:style w:type="table" w:styleId="a4">
    <w:name w:val="Table Grid"/>
    <w:basedOn w:val="a1"/>
    <w:rsid w:val="0097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977614"/>
    <w:pPr>
      <w:tabs>
        <w:tab w:val="left" w:pos="2890"/>
      </w:tabs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9776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977614"/>
    <w:rPr>
      <w:color w:val="0000FF"/>
      <w:u w:val="single"/>
    </w:rPr>
  </w:style>
  <w:style w:type="paragraph" w:customStyle="1" w:styleId="3">
    <w:name w:val="Стиль3 Знак Знак"/>
    <w:basedOn w:val="20"/>
    <w:rsid w:val="009776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styleId="10">
    <w:name w:val="toc 1"/>
    <w:basedOn w:val="a"/>
    <w:next w:val="a"/>
    <w:autoRedefine/>
    <w:semiHidden/>
    <w:rsid w:val="005F6706"/>
    <w:pPr>
      <w:tabs>
        <w:tab w:val="left" w:pos="480"/>
        <w:tab w:val="right" w:leader="dot" w:pos="9923"/>
      </w:tabs>
      <w:spacing w:line="360" w:lineRule="auto"/>
      <w:ind w:left="459" w:hanging="459"/>
    </w:pPr>
    <w:rPr>
      <w:sz w:val="24"/>
      <w:szCs w:val="24"/>
    </w:rPr>
  </w:style>
  <w:style w:type="paragraph" w:customStyle="1" w:styleId="21">
    <w:name w:val="Знак2"/>
    <w:basedOn w:val="a"/>
    <w:rsid w:val="00977614"/>
    <w:pPr>
      <w:spacing w:after="160" w:line="240" w:lineRule="exact"/>
    </w:pPr>
    <w:rPr>
      <w:rFonts w:ascii="Verdana" w:hAnsi="Verdana"/>
      <w:lang w:val="en-US" w:eastAsia="en-US"/>
    </w:rPr>
  </w:style>
  <w:style w:type="paragraph" w:styleId="20">
    <w:name w:val="Body Text Indent 2"/>
    <w:basedOn w:val="a"/>
    <w:rsid w:val="00977614"/>
    <w:pPr>
      <w:spacing w:after="120" w:line="480" w:lineRule="auto"/>
      <w:ind w:left="283"/>
    </w:pPr>
  </w:style>
  <w:style w:type="character" w:customStyle="1" w:styleId="40">
    <w:name w:val="Заголовок 4 Знак"/>
    <w:link w:val="4"/>
    <w:rsid w:val="00F83B0E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F83B0E"/>
    <w:rPr>
      <w:b/>
      <w:bCs/>
      <w:i/>
      <w:iCs/>
      <w:sz w:val="26"/>
      <w:szCs w:val="26"/>
    </w:rPr>
  </w:style>
  <w:style w:type="paragraph" w:customStyle="1" w:styleId="ConsPlusNonformat">
    <w:name w:val="ConsPlusNonformat"/>
    <w:rsid w:val="00F83B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rsid w:val="003712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2E9"/>
  </w:style>
  <w:style w:type="paragraph" w:styleId="a9">
    <w:name w:val="footer"/>
    <w:basedOn w:val="a"/>
    <w:link w:val="aa"/>
    <w:uiPriority w:val="99"/>
    <w:rsid w:val="003712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12E9"/>
  </w:style>
  <w:style w:type="paragraph" w:styleId="ab">
    <w:name w:val="Balloon Text"/>
    <w:basedOn w:val="a"/>
    <w:link w:val="ac"/>
    <w:rsid w:val="003444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4443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E2781"/>
    <w:pPr>
      <w:ind w:left="720"/>
      <w:contextualSpacing/>
    </w:pPr>
  </w:style>
  <w:style w:type="character" w:styleId="ae">
    <w:name w:val="FollowedHyperlink"/>
    <w:basedOn w:val="a0"/>
    <w:rsid w:val="005910AB"/>
    <w:rPr>
      <w:color w:val="954F72" w:themeColor="followedHyperlink"/>
      <w:u w:val="single"/>
    </w:rPr>
  </w:style>
  <w:style w:type="character" w:styleId="af">
    <w:name w:val="line number"/>
    <w:basedOn w:val="a0"/>
    <w:rsid w:val="004D58AC"/>
  </w:style>
  <w:style w:type="paragraph" w:styleId="af0">
    <w:name w:val="footnote text"/>
    <w:basedOn w:val="a"/>
    <w:link w:val="af1"/>
    <w:uiPriority w:val="99"/>
    <w:unhideWhenUsed/>
    <w:rsid w:val="00552D66"/>
    <w:rPr>
      <w:rFonts w:ascii="Calibri" w:eastAsia="Calibri" w:hAnsi="Calibri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552D66"/>
    <w:rPr>
      <w:rFonts w:ascii="Calibri" w:eastAsia="Calibri" w:hAnsi="Calibri"/>
      <w:lang w:eastAsia="en-US"/>
    </w:rPr>
  </w:style>
  <w:style w:type="character" w:styleId="af2">
    <w:name w:val="footnote reference"/>
    <w:basedOn w:val="a0"/>
    <w:uiPriority w:val="99"/>
    <w:unhideWhenUsed/>
    <w:rsid w:val="00552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_agency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mgov.ru/mintra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35CF1199CD6D670CC4FEA697B1DD1082245B92E423EF3488CA2D8803E8920A53593814224DAA9C6ACF0BBE1FR8c6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mgov.ru/mintra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78491-A2FF-487E-82F5-F0645CD3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4530</Words>
  <Characters>25826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30296</CharactersWithSpaces>
  <SharedDoc>false</SharedDoc>
  <HLinks>
    <vt:vector size="72" baseType="variant">
      <vt:variant>
        <vt:i4>1507391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_Toc482707985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_Toc482707984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_Toc482707983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_Toc482707982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_Toc482707981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_Toc482707980</vt:lpwstr>
      </vt:variant>
      <vt:variant>
        <vt:i4>1572927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_Toc482707979</vt:lpwstr>
      </vt:variant>
      <vt:variant>
        <vt:i4>1572927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_Toc482707978</vt:lpwstr>
      </vt:variant>
      <vt:variant>
        <vt:i4>1572927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_Toc482707977</vt:lpwstr>
      </vt:variant>
      <vt:variant>
        <vt:i4>1572927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_Toc482707976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_Toc482707975</vt:lpwstr>
      </vt:variant>
      <vt:variant>
        <vt:i4>1572927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_Toc482707974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skvortsova.natalia</dc:creator>
  <cp:keywords/>
  <cp:lastModifiedBy>Сафонова Татьяна Сергеевна</cp:lastModifiedBy>
  <cp:revision>10</cp:revision>
  <cp:lastPrinted>2022-09-20T22:18:00Z</cp:lastPrinted>
  <dcterms:created xsi:type="dcterms:W3CDTF">2022-09-20T05:06:00Z</dcterms:created>
  <dcterms:modified xsi:type="dcterms:W3CDTF">2022-09-20T22:38:00Z</dcterms:modified>
</cp:coreProperties>
</file>