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E7" w:rsidRPr="00EF72E7" w:rsidRDefault="00EF72E7" w:rsidP="00EF72E7">
      <w:pPr>
        <w:tabs>
          <w:tab w:val="left" w:pos="1276"/>
        </w:tabs>
        <w:spacing w:after="100" w:afterAutospacing="1"/>
        <w:jc w:val="center"/>
        <w:rPr>
          <w:rFonts w:eastAsia="Calibri"/>
          <w:bCs/>
          <w:kern w:val="28"/>
          <w:sz w:val="28"/>
          <w:szCs w:val="28"/>
        </w:rPr>
      </w:pPr>
      <w:r w:rsidRPr="00EF72E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оклад по вопросу 3</w:t>
      </w:r>
      <w:r w:rsidRPr="00EF72E7">
        <w:rPr>
          <w:sz w:val="28"/>
          <w:szCs w:val="28"/>
        </w:rPr>
        <w:t xml:space="preserve"> «</w:t>
      </w:r>
      <w:r w:rsidRPr="00EF72E7">
        <w:rPr>
          <w:rFonts w:eastAsia="Calibri"/>
          <w:bCs/>
          <w:kern w:val="28"/>
          <w:sz w:val="28"/>
          <w:szCs w:val="28"/>
        </w:rPr>
        <w:t>Соблюдение законодательства в сфере межмуниципальных авиаперевозок – возможность предварительного бронирования авиабилетов для авиапассажиров на воздушные перевозки, осуществляемые вертолетами и самолетами АО «Камчатское авиационное предприятие», в соответствии с пп.8-10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зарегистрировано в Минюсте России (от 27.09.2007 № 10186), утвержденный Приказом Минтранса России от 28.06.2007 № 82 (редакция от 14.01.2019).</w:t>
      </w:r>
      <w:r w:rsidRPr="00AE65DF">
        <w:rPr>
          <w:sz w:val="28"/>
          <w:szCs w:val="28"/>
        </w:rPr>
        <w:t>»</w:t>
      </w:r>
    </w:p>
    <w:p w:rsidR="00EF72E7" w:rsidRPr="00EF72E7" w:rsidRDefault="00EF72E7" w:rsidP="00EF72E7">
      <w:pPr>
        <w:pStyle w:val="a5"/>
        <w:tabs>
          <w:tab w:val="left" w:pos="1276"/>
        </w:tabs>
        <w:spacing w:after="100" w:afterAutospacing="1"/>
        <w:ind w:left="0" w:firstLine="709"/>
        <w:jc w:val="both"/>
        <w:rPr>
          <w:rStyle w:val="a3"/>
          <w:rFonts w:eastAsia="Calibri"/>
          <w:bCs/>
          <w:i/>
          <w:kern w:val="28"/>
          <w:sz w:val="28"/>
          <w:szCs w:val="28"/>
        </w:rPr>
      </w:pPr>
      <w:r w:rsidRPr="00556F38">
        <w:rPr>
          <w:rFonts w:eastAsia="Calibri"/>
          <w:bCs/>
          <w:i/>
          <w:kern w:val="28"/>
          <w:sz w:val="28"/>
          <w:szCs w:val="28"/>
        </w:rPr>
        <w:t>Докладчик:</w:t>
      </w:r>
      <w:r>
        <w:rPr>
          <w:rFonts w:eastAsia="Calibri"/>
          <w:bCs/>
          <w:i/>
          <w:kern w:val="28"/>
          <w:sz w:val="28"/>
          <w:szCs w:val="28"/>
        </w:rPr>
        <w:t xml:space="preserve"> </w:t>
      </w:r>
      <w:proofErr w:type="spellStart"/>
      <w:r>
        <w:rPr>
          <w:rFonts w:eastAsia="Calibri"/>
          <w:bCs/>
          <w:i/>
          <w:kern w:val="28"/>
          <w:sz w:val="28"/>
          <w:szCs w:val="28"/>
        </w:rPr>
        <w:t>Господарик</w:t>
      </w:r>
      <w:proofErr w:type="spellEnd"/>
      <w:r>
        <w:rPr>
          <w:rFonts w:eastAsia="Calibri"/>
          <w:bCs/>
          <w:i/>
          <w:kern w:val="28"/>
          <w:sz w:val="28"/>
          <w:szCs w:val="28"/>
        </w:rPr>
        <w:t xml:space="preserve"> Яна Николаевна - заместитель руководителя</w:t>
      </w:r>
      <w:r w:rsidRPr="00556F38">
        <w:rPr>
          <w:rFonts w:eastAsia="Calibri"/>
          <w:bCs/>
          <w:i/>
          <w:kern w:val="28"/>
          <w:sz w:val="28"/>
          <w:szCs w:val="28"/>
        </w:rPr>
        <w:t xml:space="preserve"> </w:t>
      </w:r>
      <w:r>
        <w:rPr>
          <w:rFonts w:eastAsia="Calibri"/>
          <w:bCs/>
          <w:i/>
          <w:kern w:val="28"/>
          <w:sz w:val="28"/>
          <w:szCs w:val="28"/>
        </w:rPr>
        <w:t>Управления</w:t>
      </w:r>
      <w:r w:rsidRPr="00556F38">
        <w:rPr>
          <w:rFonts w:eastAsia="Calibri"/>
          <w:bCs/>
          <w:i/>
          <w:kern w:val="28"/>
          <w:sz w:val="28"/>
          <w:szCs w:val="28"/>
        </w:rPr>
        <w:t xml:space="preserve"> </w:t>
      </w:r>
      <w:proofErr w:type="spellStart"/>
      <w:r w:rsidRPr="00556F38">
        <w:rPr>
          <w:rFonts w:eastAsia="Calibri"/>
          <w:bCs/>
          <w:i/>
          <w:kern w:val="28"/>
          <w:sz w:val="28"/>
          <w:szCs w:val="28"/>
        </w:rPr>
        <w:t>Роспо</w:t>
      </w:r>
      <w:r>
        <w:rPr>
          <w:rFonts w:eastAsia="Calibri"/>
          <w:bCs/>
          <w:i/>
          <w:kern w:val="28"/>
          <w:sz w:val="28"/>
          <w:szCs w:val="28"/>
        </w:rPr>
        <w:t>требнадзора</w:t>
      </w:r>
      <w:proofErr w:type="spellEnd"/>
      <w:r>
        <w:rPr>
          <w:rFonts w:eastAsia="Calibri"/>
          <w:bCs/>
          <w:i/>
          <w:kern w:val="28"/>
          <w:sz w:val="28"/>
          <w:szCs w:val="28"/>
        </w:rPr>
        <w:t xml:space="preserve"> по Камчатскому краю.</w:t>
      </w:r>
    </w:p>
    <w:p w:rsidR="00EF72E7" w:rsidRDefault="00EF72E7" w:rsidP="00EF72E7">
      <w:pPr>
        <w:widowControl w:val="0"/>
        <w:tabs>
          <w:tab w:val="left" w:pos="567"/>
        </w:tabs>
        <w:ind w:firstLine="709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 Управление в течение 2019 года неоднократно поступали обращения граждан - потребителей, указыва</w:t>
      </w:r>
      <w:r>
        <w:rPr>
          <w:rStyle w:val="a3"/>
          <w:color w:val="000000"/>
          <w:sz w:val="28"/>
          <w:szCs w:val="28"/>
        </w:rPr>
        <w:t>ю</w:t>
      </w:r>
      <w:r>
        <w:rPr>
          <w:rStyle w:val="a3"/>
          <w:color w:val="000000"/>
          <w:sz w:val="28"/>
          <w:szCs w:val="28"/>
        </w:rPr>
        <w:t xml:space="preserve">щие на </w:t>
      </w:r>
      <w:r>
        <w:rPr>
          <w:spacing w:val="-4"/>
          <w:sz w:val="28"/>
          <w:szCs w:val="28"/>
        </w:rPr>
        <w:t>отсутствие возможности предварительного приобретения авиабилетов на во</w:t>
      </w:r>
      <w:r>
        <w:rPr>
          <w:spacing w:val="-4"/>
          <w:sz w:val="28"/>
          <w:szCs w:val="28"/>
        </w:rPr>
        <w:t>з</w:t>
      </w:r>
      <w:r>
        <w:rPr>
          <w:spacing w:val="-4"/>
          <w:sz w:val="28"/>
          <w:szCs w:val="28"/>
        </w:rPr>
        <w:t>ду</w:t>
      </w:r>
      <w:r>
        <w:rPr>
          <w:spacing w:val="-4"/>
          <w:sz w:val="28"/>
          <w:szCs w:val="28"/>
        </w:rPr>
        <w:t>ш</w:t>
      </w:r>
      <w:r>
        <w:rPr>
          <w:spacing w:val="-4"/>
          <w:sz w:val="28"/>
          <w:szCs w:val="28"/>
        </w:rPr>
        <w:t xml:space="preserve">ные перевозки, осуществляемые вертолетами и самолетами </w:t>
      </w:r>
      <w:r>
        <w:rPr>
          <w:sz w:val="28"/>
          <w:szCs w:val="28"/>
        </w:rPr>
        <w:t xml:space="preserve">АО «КАП», </w:t>
      </w:r>
      <w:r w:rsidR="00CE7C4F">
        <w:rPr>
          <w:spacing w:val="-4"/>
          <w:sz w:val="28"/>
          <w:szCs w:val="28"/>
        </w:rPr>
        <w:t xml:space="preserve">в городах, </w:t>
      </w:r>
      <w:r>
        <w:rPr>
          <w:spacing w:val="-4"/>
          <w:sz w:val="28"/>
          <w:szCs w:val="28"/>
        </w:rPr>
        <w:t>селах и п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 xml:space="preserve">селках Камчатского края, что является нарушением их прав на стадии </w:t>
      </w:r>
      <w:proofErr w:type="spellStart"/>
      <w:r>
        <w:rPr>
          <w:spacing w:val="-4"/>
          <w:sz w:val="28"/>
          <w:szCs w:val="28"/>
        </w:rPr>
        <w:t>преддоговрных</w:t>
      </w:r>
      <w:proofErr w:type="spellEnd"/>
      <w:r>
        <w:rPr>
          <w:spacing w:val="-4"/>
          <w:sz w:val="28"/>
          <w:szCs w:val="28"/>
        </w:rPr>
        <w:t xml:space="preserve"> отношений с перевозчиком. </w:t>
      </w:r>
      <w:bookmarkStart w:id="0" w:name="_GoBack"/>
      <w:bookmarkEnd w:id="0"/>
    </w:p>
    <w:p w:rsidR="00EF72E7" w:rsidRDefault="00EF72E7" w:rsidP="00EF72E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Управление полагает, что отсутствие возможности предварительного                                    приобретения авиабилетов для авиапассажиров является признаком нарушения п.п.8 -10 </w:t>
      </w:r>
      <w:r w:rsidRPr="00695444">
        <w:rPr>
          <w:sz w:val="28"/>
          <w:szCs w:val="28"/>
        </w:rPr>
        <w:t>Федеральных авиационных правил "Общие правила воздушных перевозок пасс</w:t>
      </w:r>
      <w:r w:rsidRPr="00695444">
        <w:rPr>
          <w:sz w:val="28"/>
          <w:szCs w:val="28"/>
        </w:rPr>
        <w:t>а</w:t>
      </w:r>
      <w:r w:rsidRPr="00695444">
        <w:rPr>
          <w:sz w:val="28"/>
          <w:szCs w:val="28"/>
        </w:rPr>
        <w:t>жиров, багажа, грузов и требования к обслуживанию пассажиров, грузоотправит</w:t>
      </w:r>
      <w:r w:rsidRPr="00695444">
        <w:rPr>
          <w:sz w:val="28"/>
          <w:szCs w:val="28"/>
        </w:rPr>
        <w:t>е</w:t>
      </w:r>
      <w:r w:rsidRPr="00695444">
        <w:rPr>
          <w:sz w:val="28"/>
          <w:szCs w:val="28"/>
        </w:rPr>
        <w:t>лей, грузоп</w:t>
      </w:r>
      <w:r w:rsidRPr="00695444">
        <w:rPr>
          <w:sz w:val="28"/>
          <w:szCs w:val="28"/>
        </w:rPr>
        <w:t>о</w:t>
      </w:r>
      <w:r w:rsidRPr="00695444">
        <w:rPr>
          <w:sz w:val="28"/>
          <w:szCs w:val="28"/>
        </w:rPr>
        <w:t>лучателей"</w:t>
      </w:r>
      <w:r>
        <w:rPr>
          <w:sz w:val="28"/>
          <w:szCs w:val="28"/>
        </w:rPr>
        <w:t xml:space="preserve"> </w:t>
      </w:r>
      <w:r w:rsidRPr="00695444">
        <w:rPr>
          <w:sz w:val="28"/>
          <w:szCs w:val="28"/>
        </w:rPr>
        <w:t>(Зарегистрировано в Минюсте России 27.09.2007 N 10186)</w:t>
      </w:r>
      <w:r>
        <w:rPr>
          <w:sz w:val="28"/>
          <w:szCs w:val="28"/>
        </w:rPr>
        <w:t xml:space="preserve">, утв. </w:t>
      </w:r>
      <w:r w:rsidRPr="00695444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</w:t>
      </w:r>
      <w:r w:rsidRPr="00695444">
        <w:rPr>
          <w:sz w:val="28"/>
          <w:szCs w:val="28"/>
        </w:rPr>
        <w:t xml:space="preserve"> Минтранса России от 28.06.2007 N 82</w:t>
      </w:r>
      <w:r>
        <w:rPr>
          <w:sz w:val="28"/>
          <w:szCs w:val="28"/>
        </w:rPr>
        <w:t xml:space="preserve"> </w:t>
      </w:r>
      <w:r w:rsidRPr="00695444">
        <w:rPr>
          <w:sz w:val="28"/>
          <w:szCs w:val="28"/>
        </w:rPr>
        <w:t>(ред. от 14.01.2019)</w:t>
      </w:r>
      <w:r>
        <w:rPr>
          <w:sz w:val="28"/>
          <w:szCs w:val="28"/>
        </w:rPr>
        <w:t>, согласно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рым:</w:t>
      </w:r>
    </w:p>
    <w:p w:rsidR="00EF72E7" w:rsidRPr="00695444" w:rsidRDefault="00EF72E7" w:rsidP="00EF7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444">
        <w:rPr>
          <w:sz w:val="28"/>
          <w:szCs w:val="28"/>
        </w:rPr>
        <w:t>- закрепление на воздушном судне пассажирского места и провозной емкости для перевозки пассажира, багажа, груза на определенный рейс и дату (далее - бронир</w:t>
      </w:r>
      <w:r w:rsidRPr="00695444">
        <w:rPr>
          <w:sz w:val="28"/>
          <w:szCs w:val="28"/>
        </w:rPr>
        <w:t>о</w:t>
      </w:r>
      <w:r w:rsidRPr="00695444">
        <w:rPr>
          <w:sz w:val="28"/>
          <w:szCs w:val="28"/>
        </w:rPr>
        <w:t>вание) является обязательным условием перевозки воздушным транспортом пасс</w:t>
      </w:r>
      <w:r w:rsidRPr="00695444">
        <w:rPr>
          <w:sz w:val="28"/>
          <w:szCs w:val="28"/>
        </w:rPr>
        <w:t>а</w:t>
      </w:r>
      <w:r w:rsidRPr="00695444">
        <w:rPr>
          <w:sz w:val="28"/>
          <w:szCs w:val="28"/>
        </w:rPr>
        <w:t>жира, багажа, груза.</w:t>
      </w:r>
    </w:p>
    <w:p w:rsidR="00EF72E7" w:rsidRPr="00695444" w:rsidRDefault="00EF72E7" w:rsidP="00EF7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444">
        <w:rPr>
          <w:sz w:val="28"/>
          <w:szCs w:val="28"/>
        </w:rPr>
        <w:t>-при бронировании, как правило, используются автоматизированные системы бр</w:t>
      </w:r>
      <w:r w:rsidRPr="00695444">
        <w:rPr>
          <w:sz w:val="28"/>
          <w:szCs w:val="28"/>
        </w:rPr>
        <w:t>о</w:t>
      </w:r>
      <w:r w:rsidRPr="00695444">
        <w:rPr>
          <w:sz w:val="28"/>
          <w:szCs w:val="28"/>
        </w:rPr>
        <w:t>нирования.</w:t>
      </w:r>
    </w:p>
    <w:p w:rsidR="00EF72E7" w:rsidRDefault="00EF72E7" w:rsidP="00EF72E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95444">
        <w:rPr>
          <w:sz w:val="28"/>
          <w:szCs w:val="28"/>
        </w:rPr>
        <w:t>-бронирование должно быть отражено в системе бронирования перевозчика. И</w:t>
      </w:r>
      <w:r w:rsidRPr="00695444">
        <w:rPr>
          <w:sz w:val="28"/>
          <w:szCs w:val="28"/>
        </w:rPr>
        <w:t>н</w:t>
      </w:r>
      <w:r w:rsidRPr="00695444">
        <w:rPr>
          <w:sz w:val="28"/>
          <w:szCs w:val="28"/>
        </w:rPr>
        <w:t>формация о произведенном бронировании должна быть предоставлена перевозч</w:t>
      </w:r>
      <w:r w:rsidRPr="00695444">
        <w:rPr>
          <w:sz w:val="28"/>
          <w:szCs w:val="28"/>
        </w:rPr>
        <w:t>и</w:t>
      </w:r>
      <w:r w:rsidRPr="00695444">
        <w:rPr>
          <w:sz w:val="28"/>
          <w:szCs w:val="28"/>
        </w:rPr>
        <w:t>ком или уполномоченным агентом пассажиру, груз</w:t>
      </w:r>
      <w:r w:rsidRPr="00695444">
        <w:rPr>
          <w:sz w:val="28"/>
          <w:szCs w:val="28"/>
        </w:rPr>
        <w:t>о</w:t>
      </w:r>
      <w:r w:rsidRPr="00695444">
        <w:rPr>
          <w:sz w:val="28"/>
          <w:szCs w:val="28"/>
        </w:rPr>
        <w:t>отправителю.</w:t>
      </w:r>
    </w:p>
    <w:p w:rsidR="00EF72E7" w:rsidRDefault="00EF72E7" w:rsidP="00EF72E7">
      <w:pPr>
        <w:autoSpaceDE w:val="0"/>
        <w:autoSpaceDN w:val="0"/>
        <w:adjustRightInd w:val="0"/>
        <w:jc w:val="both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ab/>
        <w:t>Вместе с тем, перевозчик, АО «КАП», отрицает эту обязанность, в случае,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рейсы</w:t>
      </w:r>
      <w:r>
        <w:rPr>
          <w:rStyle w:val="a3"/>
          <w:color w:val="000000"/>
          <w:sz w:val="28"/>
          <w:szCs w:val="28"/>
        </w:rPr>
        <w:t xml:space="preserve"> являются</w:t>
      </w:r>
      <w:r w:rsidRPr="002E106F">
        <w:rPr>
          <w:rStyle w:val="a3"/>
          <w:color w:val="000000"/>
          <w:sz w:val="28"/>
          <w:szCs w:val="28"/>
        </w:rPr>
        <w:t xml:space="preserve"> чартерным</w:t>
      </w:r>
      <w:r>
        <w:rPr>
          <w:rStyle w:val="a3"/>
          <w:color w:val="000000"/>
          <w:sz w:val="28"/>
          <w:szCs w:val="28"/>
        </w:rPr>
        <w:t>и</w:t>
      </w:r>
      <w:r w:rsidRPr="002E106F">
        <w:rPr>
          <w:rStyle w:val="a3"/>
          <w:color w:val="000000"/>
          <w:sz w:val="28"/>
          <w:szCs w:val="28"/>
        </w:rPr>
        <w:t>, выполняемым на регулярной осно</w:t>
      </w:r>
      <w:r>
        <w:rPr>
          <w:rStyle w:val="a3"/>
          <w:color w:val="000000"/>
          <w:sz w:val="28"/>
          <w:szCs w:val="28"/>
        </w:rPr>
        <w:t>ве, а не регуля</w:t>
      </w:r>
      <w:r>
        <w:rPr>
          <w:rStyle w:val="a3"/>
          <w:color w:val="000000"/>
          <w:sz w:val="28"/>
          <w:szCs w:val="28"/>
        </w:rPr>
        <w:t>р</w:t>
      </w:r>
      <w:r>
        <w:rPr>
          <w:rStyle w:val="a3"/>
          <w:color w:val="000000"/>
          <w:sz w:val="28"/>
          <w:szCs w:val="28"/>
        </w:rPr>
        <w:t>ным, выполняемым по расписанию, зарегистрированным в центральном банке ра</w:t>
      </w:r>
      <w:r>
        <w:rPr>
          <w:rStyle w:val="a3"/>
          <w:color w:val="000000"/>
          <w:sz w:val="28"/>
          <w:szCs w:val="28"/>
        </w:rPr>
        <w:t>с</w:t>
      </w:r>
      <w:r>
        <w:rPr>
          <w:rStyle w:val="a3"/>
          <w:color w:val="000000"/>
          <w:sz w:val="28"/>
          <w:szCs w:val="28"/>
        </w:rPr>
        <w:t>пис</w:t>
      </w:r>
      <w:r>
        <w:rPr>
          <w:rStyle w:val="a3"/>
          <w:color w:val="000000"/>
          <w:sz w:val="28"/>
          <w:szCs w:val="28"/>
        </w:rPr>
        <w:t>а</w:t>
      </w:r>
      <w:r>
        <w:rPr>
          <w:rStyle w:val="a3"/>
          <w:color w:val="000000"/>
          <w:sz w:val="28"/>
          <w:szCs w:val="28"/>
        </w:rPr>
        <w:t>ния и слотов (ЦБРС).</w:t>
      </w:r>
    </w:p>
    <w:p w:rsidR="00EF72E7" w:rsidRDefault="00EF72E7" w:rsidP="00EF72E7">
      <w:pPr>
        <w:autoSpaceDE w:val="0"/>
        <w:autoSpaceDN w:val="0"/>
        <w:adjustRightInd w:val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>Полагаем, что для оценки имеющихся разногласий по вопросам предвар</w:t>
      </w:r>
      <w:r>
        <w:rPr>
          <w:rStyle w:val="a3"/>
          <w:color w:val="000000"/>
          <w:sz w:val="28"/>
          <w:szCs w:val="28"/>
        </w:rPr>
        <w:t>и</w:t>
      </w:r>
      <w:r>
        <w:rPr>
          <w:rStyle w:val="a3"/>
          <w:color w:val="000000"/>
          <w:sz w:val="28"/>
          <w:szCs w:val="28"/>
        </w:rPr>
        <w:t>тельного бронирования билетов для чартерных рейсов, выполняемых на регулярной основе, необходимо мнение специалиста, обладающего специальными познаниями.</w:t>
      </w:r>
    </w:p>
    <w:p w:rsidR="00EF72E7" w:rsidRDefault="00EF72E7" w:rsidP="00EF72E7">
      <w:pPr>
        <w:autoSpaceDE w:val="0"/>
        <w:autoSpaceDN w:val="0"/>
        <w:adjustRightInd w:val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lastRenderedPageBreak/>
        <w:tab/>
        <w:t xml:space="preserve">В связи с рассмотрением очередного коллективного обращения граждан, Управлением </w:t>
      </w:r>
      <w:proofErr w:type="gramStart"/>
      <w:r>
        <w:rPr>
          <w:rStyle w:val="a3"/>
          <w:color w:val="000000"/>
          <w:sz w:val="28"/>
          <w:szCs w:val="28"/>
        </w:rPr>
        <w:t>в  адрес</w:t>
      </w:r>
      <w:proofErr w:type="gramEnd"/>
      <w:r>
        <w:rPr>
          <w:rStyle w:val="a3"/>
          <w:color w:val="000000"/>
          <w:sz w:val="28"/>
          <w:szCs w:val="28"/>
        </w:rPr>
        <w:t xml:space="preserve"> АО «КАП»  было направлено соответствующее Предо</w:t>
      </w:r>
      <w:r>
        <w:rPr>
          <w:rStyle w:val="a3"/>
          <w:color w:val="000000"/>
          <w:sz w:val="28"/>
          <w:szCs w:val="28"/>
        </w:rPr>
        <w:t>с</w:t>
      </w:r>
      <w:r>
        <w:rPr>
          <w:rStyle w:val="a3"/>
          <w:color w:val="000000"/>
          <w:sz w:val="28"/>
          <w:szCs w:val="28"/>
        </w:rPr>
        <w:t>тережение  (от 18.07.2019 №187) – о недопустимости нарушения прав потребителей (неопределенного круга), соответствующая информация была направлена для св</w:t>
      </w:r>
      <w:r>
        <w:rPr>
          <w:rStyle w:val="a3"/>
          <w:color w:val="000000"/>
          <w:sz w:val="28"/>
          <w:szCs w:val="28"/>
        </w:rPr>
        <w:t>е</w:t>
      </w:r>
      <w:r>
        <w:rPr>
          <w:rStyle w:val="a3"/>
          <w:color w:val="000000"/>
          <w:sz w:val="28"/>
          <w:szCs w:val="28"/>
        </w:rPr>
        <w:t>дения  в Камчатскую транспортную прок</w:t>
      </w:r>
      <w:r>
        <w:rPr>
          <w:rStyle w:val="a3"/>
          <w:color w:val="000000"/>
          <w:sz w:val="28"/>
          <w:szCs w:val="28"/>
        </w:rPr>
        <w:t>у</w:t>
      </w:r>
      <w:r>
        <w:rPr>
          <w:rStyle w:val="a3"/>
          <w:color w:val="000000"/>
          <w:sz w:val="28"/>
          <w:szCs w:val="28"/>
        </w:rPr>
        <w:t>ратуру.</w:t>
      </w:r>
    </w:p>
    <w:p w:rsidR="00EF72E7" w:rsidRDefault="00EF72E7" w:rsidP="00EF72E7">
      <w:pPr>
        <w:autoSpaceDE w:val="0"/>
        <w:autoSpaceDN w:val="0"/>
        <w:adjustRightInd w:val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ab/>
        <w:t xml:space="preserve">Согласно </w:t>
      </w:r>
      <w:proofErr w:type="gramStart"/>
      <w:r>
        <w:rPr>
          <w:rStyle w:val="a3"/>
          <w:color w:val="000000"/>
          <w:sz w:val="28"/>
          <w:szCs w:val="28"/>
        </w:rPr>
        <w:t>ответу АО</w:t>
      </w:r>
      <w:proofErr w:type="gramEnd"/>
      <w:r>
        <w:rPr>
          <w:rStyle w:val="a3"/>
          <w:color w:val="000000"/>
          <w:sz w:val="28"/>
          <w:szCs w:val="28"/>
        </w:rPr>
        <w:t xml:space="preserve"> «КАП» от 03.09.2019 исх.№ 14/4633, доводы Предостережения рассмотрены, при этом ук</w:t>
      </w:r>
      <w:r>
        <w:rPr>
          <w:rStyle w:val="a3"/>
          <w:color w:val="000000"/>
          <w:sz w:val="28"/>
          <w:szCs w:val="28"/>
        </w:rPr>
        <w:t>а</w:t>
      </w:r>
      <w:r>
        <w:rPr>
          <w:rStyle w:val="a3"/>
          <w:color w:val="000000"/>
          <w:sz w:val="28"/>
          <w:szCs w:val="28"/>
        </w:rPr>
        <w:t>зывается на несовершенство имеющейся в настоящее время транспортной инфр</w:t>
      </w:r>
      <w:r>
        <w:rPr>
          <w:rStyle w:val="a3"/>
          <w:color w:val="000000"/>
          <w:sz w:val="28"/>
          <w:szCs w:val="28"/>
        </w:rPr>
        <w:t>а</w:t>
      </w:r>
      <w:r>
        <w:rPr>
          <w:rStyle w:val="a3"/>
          <w:color w:val="000000"/>
          <w:sz w:val="28"/>
          <w:szCs w:val="28"/>
        </w:rPr>
        <w:t>структуры, препятствующее исполнению федерального законодательства, а так же - проблема использования персональных данных граждан – жителей Камчатского края, имеющих право на субсидированные авиаперевозки.</w:t>
      </w:r>
    </w:p>
    <w:p w:rsidR="00EF72E7" w:rsidRDefault="00EF72E7" w:rsidP="00EF72E7">
      <w:pPr>
        <w:autoSpaceDE w:val="0"/>
        <w:autoSpaceDN w:val="0"/>
        <w:adjustRightInd w:val="0"/>
        <w:jc w:val="both"/>
        <w:rPr>
          <w:bCs/>
          <w:sz w:val="28"/>
          <w:szCs w:val="28"/>
          <w:shd w:val="clear" w:color="auto" w:fill="FFFFFF"/>
        </w:rPr>
      </w:pPr>
      <w:r>
        <w:rPr>
          <w:rStyle w:val="a3"/>
          <w:color w:val="000000"/>
          <w:sz w:val="28"/>
          <w:szCs w:val="28"/>
        </w:rPr>
        <w:tab/>
      </w:r>
      <w:r w:rsidRPr="008251AB">
        <w:rPr>
          <w:rStyle w:val="a3"/>
          <w:color w:val="000000"/>
          <w:sz w:val="28"/>
          <w:szCs w:val="28"/>
        </w:rPr>
        <w:t xml:space="preserve">Полагаем, что решение существующей проблемы  в соответствии с </w:t>
      </w:r>
      <w:r w:rsidRPr="008251AB">
        <w:rPr>
          <w:sz w:val="28"/>
          <w:szCs w:val="28"/>
        </w:rPr>
        <w:t>Федерал</w:t>
      </w:r>
      <w:r w:rsidRPr="008251AB">
        <w:rPr>
          <w:sz w:val="28"/>
          <w:szCs w:val="28"/>
        </w:rPr>
        <w:t>ь</w:t>
      </w:r>
      <w:r w:rsidRPr="008251AB">
        <w:rPr>
          <w:sz w:val="28"/>
          <w:szCs w:val="28"/>
        </w:rPr>
        <w:t>ным закон</w:t>
      </w:r>
      <w:r>
        <w:rPr>
          <w:sz w:val="28"/>
          <w:szCs w:val="28"/>
        </w:rPr>
        <w:t>ом</w:t>
      </w:r>
      <w:r w:rsidRPr="008251AB">
        <w:rPr>
          <w:sz w:val="28"/>
          <w:szCs w:val="28"/>
        </w:rPr>
        <w:t xml:space="preserve"> от 06.10.1999 N 184-ФЗ (ред. от 02.08.2019) "Об общих принципах о</w:t>
      </w:r>
      <w:r w:rsidRPr="008251AB">
        <w:rPr>
          <w:sz w:val="28"/>
          <w:szCs w:val="28"/>
        </w:rPr>
        <w:t>р</w:t>
      </w:r>
      <w:r w:rsidRPr="008251AB">
        <w:rPr>
          <w:sz w:val="28"/>
          <w:szCs w:val="28"/>
        </w:rPr>
        <w:t>ганизации законодательных (представительных) и исполнительных органов гос</w:t>
      </w:r>
      <w:r w:rsidRPr="008251AB">
        <w:rPr>
          <w:sz w:val="28"/>
          <w:szCs w:val="28"/>
        </w:rPr>
        <w:t>у</w:t>
      </w:r>
      <w:r w:rsidRPr="008251AB">
        <w:rPr>
          <w:sz w:val="28"/>
          <w:szCs w:val="28"/>
        </w:rPr>
        <w:t>дарственной власти субъектов Российской Федерации"</w:t>
      </w:r>
      <w:r>
        <w:rPr>
          <w:sz w:val="28"/>
          <w:szCs w:val="28"/>
        </w:rPr>
        <w:t xml:space="preserve"> </w:t>
      </w:r>
      <w:r w:rsidRPr="008251AB">
        <w:rPr>
          <w:rStyle w:val="a3"/>
          <w:color w:val="000000"/>
          <w:sz w:val="28"/>
          <w:szCs w:val="28"/>
        </w:rPr>
        <w:t>находится в ведении Прав</w:t>
      </w:r>
      <w:r w:rsidRPr="008251AB">
        <w:rPr>
          <w:rStyle w:val="a3"/>
          <w:color w:val="000000"/>
          <w:sz w:val="28"/>
          <w:szCs w:val="28"/>
        </w:rPr>
        <w:t>и</w:t>
      </w:r>
      <w:r>
        <w:rPr>
          <w:rStyle w:val="a3"/>
          <w:color w:val="000000"/>
          <w:sz w:val="28"/>
          <w:szCs w:val="28"/>
        </w:rPr>
        <w:t>тельства Камчатского края,  в том числе – с возможным  использованием позитивного опыта регионов с аналогичной организацией межмуниципального авиасообщения (</w:t>
      </w:r>
      <w:proofErr w:type="spellStart"/>
      <w:r w:rsidRPr="009A48F4">
        <w:rPr>
          <w:sz w:val="28"/>
          <w:szCs w:val="28"/>
          <w:shd w:val="clear" w:color="auto" w:fill="FFFFFF"/>
        </w:rPr>
        <w:t>Респу́блика</w:t>
      </w:r>
      <w:proofErr w:type="spellEnd"/>
      <w:r w:rsidRPr="009A48F4">
        <w:rPr>
          <w:sz w:val="28"/>
          <w:szCs w:val="28"/>
          <w:shd w:val="clear" w:color="auto" w:fill="FFFFFF"/>
        </w:rPr>
        <w:t xml:space="preserve"> Саха́ </w:t>
      </w:r>
      <w:r w:rsidRPr="00B31C95">
        <w:rPr>
          <w:sz w:val="28"/>
          <w:szCs w:val="28"/>
          <w:shd w:val="clear" w:color="auto" w:fill="FFFFFF"/>
        </w:rPr>
        <w:t>(</w:t>
      </w:r>
      <w:r w:rsidRPr="00B31C95">
        <w:rPr>
          <w:rStyle w:val="a4"/>
          <w:bCs/>
          <w:i w:val="0"/>
          <w:iCs w:val="0"/>
          <w:sz w:val="28"/>
          <w:szCs w:val="28"/>
          <w:shd w:val="clear" w:color="auto" w:fill="FFFFFF"/>
        </w:rPr>
        <w:t>Якутия</w:t>
      </w:r>
      <w:r w:rsidRPr="00B31C95">
        <w:rPr>
          <w:sz w:val="28"/>
          <w:szCs w:val="28"/>
          <w:shd w:val="clear" w:color="auto" w:fill="FFFFFF"/>
        </w:rPr>
        <w:t>),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1760F2">
        <w:rPr>
          <w:bCs/>
          <w:sz w:val="28"/>
          <w:szCs w:val="28"/>
          <w:shd w:val="clear" w:color="auto" w:fill="FFFFFF"/>
        </w:rPr>
        <w:t>Чуко́тский</w:t>
      </w:r>
      <w:proofErr w:type="spellEnd"/>
      <w:r w:rsidRPr="001760F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60F2">
        <w:rPr>
          <w:bCs/>
          <w:sz w:val="28"/>
          <w:szCs w:val="28"/>
          <w:shd w:val="clear" w:color="auto" w:fill="FFFFFF"/>
        </w:rPr>
        <w:t>автоно́мный</w:t>
      </w:r>
      <w:proofErr w:type="spellEnd"/>
      <w:r w:rsidRPr="001760F2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1760F2">
        <w:rPr>
          <w:bCs/>
          <w:sz w:val="28"/>
          <w:szCs w:val="28"/>
          <w:shd w:val="clear" w:color="auto" w:fill="FFFFFF"/>
        </w:rPr>
        <w:t>о́круг</w:t>
      </w:r>
      <w:proofErr w:type="spellEnd"/>
      <w:r>
        <w:rPr>
          <w:bCs/>
          <w:sz w:val="28"/>
          <w:szCs w:val="28"/>
          <w:shd w:val="clear" w:color="auto" w:fill="FFFFFF"/>
        </w:rPr>
        <w:t>).</w:t>
      </w:r>
    </w:p>
    <w:p w:rsidR="00EF72E7" w:rsidRPr="001760F2" w:rsidRDefault="00EF72E7" w:rsidP="00EF72E7">
      <w:pPr>
        <w:autoSpaceDE w:val="0"/>
        <w:autoSpaceDN w:val="0"/>
        <w:adjustRightInd w:val="0"/>
        <w:jc w:val="both"/>
        <w:rPr>
          <w:rStyle w:val="a3"/>
          <w:sz w:val="28"/>
          <w:szCs w:val="28"/>
        </w:rPr>
      </w:pPr>
    </w:p>
    <w:p w:rsidR="00EF72E7" w:rsidRDefault="00EF72E7" w:rsidP="00EF72E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Предлагаем:</w:t>
      </w:r>
    </w:p>
    <w:p w:rsidR="00EF72E7" w:rsidRDefault="00EF72E7" w:rsidP="00EF72E7">
      <w:pPr>
        <w:jc w:val="center"/>
        <w:rPr>
          <w:sz w:val="28"/>
          <w:szCs w:val="28"/>
        </w:rPr>
      </w:pPr>
    </w:p>
    <w:p w:rsidR="00EF72E7" w:rsidRDefault="00EF72E7" w:rsidP="00EF7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рассмотреть представленную информацию, </w:t>
      </w:r>
    </w:p>
    <w:p w:rsidR="00EF72E7" w:rsidRDefault="00EF72E7" w:rsidP="00EF72E7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обсудить ее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интересованным кругом лиц для положительного решения существующей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мы, </w:t>
      </w:r>
    </w:p>
    <w:p w:rsidR="00EF72E7" w:rsidRDefault="00EF72E7" w:rsidP="00EF72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предложить перевозчику </w:t>
      </w:r>
      <w:r>
        <w:rPr>
          <w:rStyle w:val="a3"/>
          <w:color w:val="000000"/>
          <w:sz w:val="28"/>
          <w:szCs w:val="28"/>
        </w:rPr>
        <w:t xml:space="preserve">АО «КАП» </w:t>
      </w:r>
      <w:r>
        <w:rPr>
          <w:sz w:val="28"/>
          <w:szCs w:val="28"/>
        </w:rPr>
        <w:t xml:space="preserve">внести соответствующие изменения и </w:t>
      </w:r>
      <w:proofErr w:type="gramStart"/>
      <w:r>
        <w:rPr>
          <w:sz w:val="28"/>
          <w:szCs w:val="28"/>
        </w:rPr>
        <w:t>дополнения  в</w:t>
      </w:r>
      <w:proofErr w:type="gramEnd"/>
      <w:r>
        <w:rPr>
          <w:sz w:val="28"/>
          <w:szCs w:val="28"/>
        </w:rPr>
        <w:t xml:space="preserve"> Правила воздушных перевозок пассажиров и багажа.</w:t>
      </w:r>
    </w:p>
    <w:p w:rsidR="008A75C9" w:rsidRDefault="00CE7C4F"/>
    <w:sectPr w:rsidR="008A75C9" w:rsidSect="00E637B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758B8"/>
    <w:multiLevelType w:val="hybridMultilevel"/>
    <w:tmpl w:val="215AF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E7"/>
    <w:rsid w:val="00206E76"/>
    <w:rsid w:val="00241C97"/>
    <w:rsid w:val="004234FC"/>
    <w:rsid w:val="00706CAD"/>
    <w:rsid w:val="008C0505"/>
    <w:rsid w:val="00A24138"/>
    <w:rsid w:val="00A54C2B"/>
    <w:rsid w:val="00C44EE9"/>
    <w:rsid w:val="00CE7C4F"/>
    <w:rsid w:val="00E637BF"/>
    <w:rsid w:val="00E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7DCC5-FBF5-44A5-8A3D-1126EE0C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E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sid w:val="00EF72E7"/>
    <w:rPr>
      <w:rFonts w:ascii="Times New Roman" w:hAnsi="Times New Roman" w:cs="Times New Roman"/>
      <w:sz w:val="27"/>
      <w:szCs w:val="27"/>
      <w:u w:val="none"/>
    </w:rPr>
  </w:style>
  <w:style w:type="character" w:styleId="a4">
    <w:name w:val="Emphasis"/>
    <w:basedOn w:val="a0"/>
    <w:qFormat/>
    <w:rsid w:val="00EF72E7"/>
    <w:rPr>
      <w:i/>
      <w:iCs/>
    </w:rPr>
  </w:style>
  <w:style w:type="paragraph" w:styleId="a5">
    <w:name w:val="List Paragraph"/>
    <w:basedOn w:val="a"/>
    <w:uiPriority w:val="34"/>
    <w:qFormat/>
    <w:rsid w:val="00EF72E7"/>
    <w:pPr>
      <w:autoSpaceDE w:val="0"/>
      <w:autoSpaceDN w:val="0"/>
      <w:adjustRightInd w:val="0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7C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2</cp:revision>
  <cp:lastPrinted>2020-03-01T21:50:00Z</cp:lastPrinted>
  <dcterms:created xsi:type="dcterms:W3CDTF">2020-03-01T21:44:00Z</dcterms:created>
  <dcterms:modified xsi:type="dcterms:W3CDTF">2020-03-01T21:50:00Z</dcterms:modified>
</cp:coreProperties>
</file>