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приложение 2 к постановлению Губернатора Камчатского края от 12.04.2013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Минприроды России от 14.12.2017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669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охоты, утвержденные приказом Министерства природных ресурсов и экологии Российской Федерации от 16 ноября 2010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512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="00583E9F" w:rsidRPr="00416518">
        <w:rPr>
          <w:rFonts w:ascii="Times New Roman" w:hAnsi="Times New Roman" w:cs="Times New Roman"/>
          <w:b w:val="0"/>
          <w:sz w:val="28"/>
          <w:szCs w:val="28"/>
        </w:rPr>
        <w:t>исключением особо охраняемых природных территорий федерального значения»</w:t>
      </w:r>
      <w:r w:rsidR="00570C36" w:rsidRPr="00416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3FD" w:rsidRPr="00416518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70C36" w:rsidRPr="0041651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B153FD" w:rsidRPr="00416518" w:rsidRDefault="00B153FD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16518">
        <w:rPr>
          <w:rFonts w:ascii="Times New Roman" w:hAnsi="Times New Roman"/>
          <w:b w:val="0"/>
          <w:sz w:val="28"/>
          <w:szCs w:val="28"/>
        </w:rPr>
        <w:t>1) часть 4 изложить в следующей редакции:</w:t>
      </w:r>
    </w:p>
    <w:p w:rsidR="00B153FD" w:rsidRDefault="00B153FD" w:rsidP="00B1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5016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 Сроки охоты на бурого медведя:</w:t>
      </w:r>
    </w:p>
    <w:p w:rsidR="00B153FD" w:rsidRDefault="00B153FD" w:rsidP="00B15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16518">
        <w:rPr>
          <w:rFonts w:ascii="Times New Roman" w:hAnsi="Times New Roman"/>
          <w:sz w:val="28"/>
          <w:szCs w:val="28"/>
        </w:rPr>
        <w:t>на всей территории Камчатского края</w:t>
      </w:r>
      <w:r>
        <w:rPr>
          <w:rFonts w:ascii="Times New Roman" w:hAnsi="Times New Roman"/>
          <w:sz w:val="28"/>
          <w:szCs w:val="28"/>
        </w:rPr>
        <w:t xml:space="preserve"> - с </w:t>
      </w:r>
      <w:r w:rsidR="0041651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E3067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E3067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>;</w:t>
      </w:r>
    </w:p>
    <w:p w:rsidR="00B153FD" w:rsidRPr="00E3067C" w:rsidRDefault="00B153FD" w:rsidP="00B15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67C">
        <w:rPr>
          <w:rFonts w:ascii="Times New Roman" w:hAnsi="Times New Roman"/>
          <w:sz w:val="28"/>
          <w:szCs w:val="28"/>
        </w:rPr>
        <w:t>2) на всей территории Камчатского края - с 20 августа по 30 ноября</w:t>
      </w:r>
      <w:r w:rsidR="00850166" w:rsidRPr="00E3067C">
        <w:rPr>
          <w:rFonts w:ascii="Times New Roman" w:hAnsi="Times New Roman"/>
          <w:sz w:val="28"/>
          <w:szCs w:val="28"/>
        </w:rPr>
        <w:t>;</w:t>
      </w:r>
      <w:r w:rsidRPr="00E3067C">
        <w:rPr>
          <w:rFonts w:ascii="Times New Roman" w:hAnsi="Times New Roman"/>
          <w:sz w:val="28"/>
          <w:szCs w:val="28"/>
        </w:rPr>
        <w:t>»;</w:t>
      </w:r>
    </w:p>
    <w:p w:rsidR="00B153FD" w:rsidRPr="00E3067C" w:rsidRDefault="00B153FD" w:rsidP="00B153F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3067C">
        <w:rPr>
          <w:rFonts w:ascii="Times New Roman" w:hAnsi="Times New Roman"/>
          <w:b w:val="0"/>
          <w:sz w:val="28"/>
          <w:szCs w:val="28"/>
        </w:rPr>
        <w:t xml:space="preserve">2) </w:t>
      </w:r>
      <w:r w:rsidR="00850166" w:rsidRPr="00E3067C">
        <w:rPr>
          <w:rFonts w:ascii="Times New Roman" w:hAnsi="Times New Roman"/>
          <w:b w:val="0"/>
          <w:sz w:val="28"/>
          <w:szCs w:val="28"/>
        </w:rPr>
        <w:t>пункт 5 части 5 изложить в следующей редакции:</w:t>
      </w:r>
    </w:p>
    <w:p w:rsidR="00850166" w:rsidRPr="00850166" w:rsidRDefault="00850166" w:rsidP="00850166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3067C">
        <w:rPr>
          <w:rFonts w:ascii="Times New Roman" w:hAnsi="Times New Roman"/>
          <w:b w:val="0"/>
          <w:sz w:val="28"/>
          <w:szCs w:val="28"/>
        </w:rPr>
        <w:t>«5)</w:t>
      </w:r>
      <w:r w:rsidRPr="00850166">
        <w:rPr>
          <w:rFonts w:ascii="Times New Roman" w:hAnsi="Times New Roman"/>
          <w:b w:val="0"/>
          <w:sz w:val="28"/>
          <w:szCs w:val="28"/>
        </w:rPr>
        <w:t xml:space="preserve"> соболь, горностай, ласка:</w:t>
      </w:r>
    </w:p>
    <w:p w:rsidR="00850166" w:rsidRPr="00850166" w:rsidRDefault="00850166" w:rsidP="00850166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50166">
        <w:rPr>
          <w:rFonts w:ascii="Times New Roman" w:hAnsi="Times New Roman"/>
          <w:b w:val="0"/>
          <w:sz w:val="28"/>
          <w:szCs w:val="28"/>
        </w:rPr>
        <w:t xml:space="preserve">а) на территориях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Быстринского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Елизовского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Мильковского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, Соболевского,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>-Большерецкого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-Камчатского и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Тигильского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 (за исключением </w:t>
      </w:r>
      <w:r w:rsidRPr="00850166">
        <w:rPr>
          <w:rFonts w:ascii="Times New Roman" w:hAnsi="Times New Roman"/>
          <w:b w:val="0"/>
          <w:sz w:val="28"/>
          <w:szCs w:val="28"/>
        </w:rPr>
        <w:lastRenderedPageBreak/>
        <w:t xml:space="preserve">охотничьих угодий, расположенных севернее </w:t>
      </w:r>
      <w:r w:rsidR="00E3067C">
        <w:rPr>
          <w:rFonts w:ascii="Times New Roman" w:hAnsi="Times New Roman"/>
          <w:b w:val="0"/>
          <w:sz w:val="28"/>
          <w:szCs w:val="28"/>
        </w:rPr>
        <w:t xml:space="preserve">бассейна </w:t>
      </w:r>
      <w:r w:rsidRPr="00850166">
        <w:rPr>
          <w:rFonts w:ascii="Times New Roman" w:hAnsi="Times New Roman"/>
          <w:b w:val="0"/>
          <w:sz w:val="28"/>
          <w:szCs w:val="28"/>
        </w:rPr>
        <w:t xml:space="preserve">реки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Воямполка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 (</w:t>
      </w:r>
      <w:r w:rsidR="00E3067C">
        <w:rPr>
          <w:rFonts w:ascii="Times New Roman" w:hAnsi="Times New Roman"/>
          <w:b w:val="0"/>
          <w:sz w:val="28"/>
          <w:szCs w:val="28"/>
        </w:rPr>
        <w:t>Матерая</w:t>
      </w:r>
      <w:r w:rsidRPr="00850166">
        <w:rPr>
          <w:rFonts w:ascii="Times New Roman" w:hAnsi="Times New Roman"/>
          <w:b w:val="0"/>
          <w:sz w:val="28"/>
          <w:szCs w:val="28"/>
        </w:rPr>
        <w:t>)</w:t>
      </w:r>
      <w:r w:rsidR="00E3067C">
        <w:rPr>
          <w:rFonts w:ascii="Times New Roman" w:hAnsi="Times New Roman"/>
          <w:b w:val="0"/>
          <w:sz w:val="28"/>
          <w:szCs w:val="28"/>
        </w:rPr>
        <w:t xml:space="preserve"> – южных границ охотничьих угодий № 21 «</w:t>
      </w:r>
      <w:proofErr w:type="spellStart"/>
      <w:r w:rsidR="00E3067C">
        <w:rPr>
          <w:rFonts w:ascii="Times New Roman" w:hAnsi="Times New Roman"/>
          <w:b w:val="0"/>
          <w:sz w:val="28"/>
          <w:szCs w:val="28"/>
        </w:rPr>
        <w:t>Атьявайско-Мутновское</w:t>
      </w:r>
      <w:proofErr w:type="spellEnd"/>
      <w:r w:rsidR="00E3067C">
        <w:rPr>
          <w:rFonts w:ascii="Times New Roman" w:hAnsi="Times New Roman"/>
          <w:b w:val="0"/>
          <w:sz w:val="28"/>
          <w:szCs w:val="28"/>
        </w:rPr>
        <w:t>» и № 22 «</w:t>
      </w:r>
      <w:proofErr w:type="spellStart"/>
      <w:r w:rsidR="00E3067C">
        <w:rPr>
          <w:rFonts w:ascii="Times New Roman" w:hAnsi="Times New Roman"/>
          <w:b w:val="0"/>
          <w:sz w:val="28"/>
          <w:szCs w:val="28"/>
        </w:rPr>
        <w:t>Кангора</w:t>
      </w:r>
      <w:proofErr w:type="spellEnd"/>
      <w:r w:rsidR="00E3067C">
        <w:rPr>
          <w:rFonts w:ascii="Times New Roman" w:hAnsi="Times New Roman"/>
          <w:b w:val="0"/>
          <w:sz w:val="28"/>
          <w:szCs w:val="28"/>
        </w:rPr>
        <w:t>»</w:t>
      </w:r>
      <w:r w:rsidRPr="00850166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50166">
        <w:rPr>
          <w:rFonts w:ascii="Times New Roman" w:hAnsi="Times New Roman"/>
          <w:b w:val="0"/>
          <w:sz w:val="28"/>
          <w:szCs w:val="28"/>
        </w:rPr>
        <w:t xml:space="preserve">районов Камчатского края - с </w:t>
      </w:r>
      <w:r>
        <w:rPr>
          <w:rFonts w:ascii="Times New Roman" w:hAnsi="Times New Roman"/>
          <w:b w:val="0"/>
          <w:sz w:val="28"/>
          <w:szCs w:val="28"/>
        </w:rPr>
        <w:t>1 ноября</w:t>
      </w:r>
      <w:r w:rsidRPr="00850166">
        <w:rPr>
          <w:rFonts w:ascii="Times New Roman" w:hAnsi="Times New Roman"/>
          <w:b w:val="0"/>
          <w:sz w:val="28"/>
          <w:szCs w:val="28"/>
        </w:rPr>
        <w:t xml:space="preserve"> по 31 января; </w:t>
      </w:r>
    </w:p>
    <w:p w:rsidR="00850166" w:rsidRPr="00850166" w:rsidRDefault="00850166" w:rsidP="00850166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50166">
        <w:rPr>
          <w:rFonts w:ascii="Times New Roman" w:hAnsi="Times New Roman"/>
          <w:b w:val="0"/>
          <w:sz w:val="28"/>
          <w:szCs w:val="28"/>
        </w:rPr>
        <w:t xml:space="preserve">б) на территориях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Карагинского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Пенжинского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Олюторского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850166">
        <w:rPr>
          <w:rFonts w:ascii="Times New Roman" w:hAnsi="Times New Roman"/>
          <w:b w:val="0"/>
          <w:sz w:val="28"/>
          <w:szCs w:val="28"/>
        </w:rPr>
        <w:t>Тигильского</w:t>
      </w:r>
      <w:proofErr w:type="spellEnd"/>
      <w:r w:rsidRPr="00850166">
        <w:rPr>
          <w:rFonts w:ascii="Times New Roman" w:hAnsi="Times New Roman"/>
          <w:b w:val="0"/>
          <w:sz w:val="28"/>
          <w:szCs w:val="28"/>
        </w:rPr>
        <w:t xml:space="preserve"> (севернее </w:t>
      </w:r>
      <w:r w:rsidR="00E3067C">
        <w:rPr>
          <w:rFonts w:ascii="Times New Roman" w:hAnsi="Times New Roman"/>
          <w:b w:val="0"/>
          <w:sz w:val="28"/>
          <w:szCs w:val="28"/>
        </w:rPr>
        <w:t xml:space="preserve">бассейна </w:t>
      </w:r>
      <w:r w:rsidR="00E3067C" w:rsidRPr="00850166">
        <w:rPr>
          <w:rFonts w:ascii="Times New Roman" w:hAnsi="Times New Roman"/>
          <w:b w:val="0"/>
          <w:sz w:val="28"/>
          <w:szCs w:val="28"/>
        </w:rPr>
        <w:t xml:space="preserve">реки </w:t>
      </w:r>
      <w:proofErr w:type="spellStart"/>
      <w:r w:rsidR="00E3067C" w:rsidRPr="00850166">
        <w:rPr>
          <w:rFonts w:ascii="Times New Roman" w:hAnsi="Times New Roman"/>
          <w:b w:val="0"/>
          <w:sz w:val="28"/>
          <w:szCs w:val="28"/>
        </w:rPr>
        <w:t>Воямполка</w:t>
      </w:r>
      <w:proofErr w:type="spellEnd"/>
      <w:r w:rsidR="00E3067C" w:rsidRPr="00850166">
        <w:rPr>
          <w:rFonts w:ascii="Times New Roman" w:hAnsi="Times New Roman"/>
          <w:b w:val="0"/>
          <w:sz w:val="28"/>
          <w:szCs w:val="28"/>
        </w:rPr>
        <w:t xml:space="preserve"> (</w:t>
      </w:r>
      <w:r w:rsidR="00E3067C">
        <w:rPr>
          <w:rFonts w:ascii="Times New Roman" w:hAnsi="Times New Roman"/>
          <w:b w:val="0"/>
          <w:sz w:val="28"/>
          <w:szCs w:val="28"/>
        </w:rPr>
        <w:t>Матерая</w:t>
      </w:r>
      <w:r w:rsidR="00E3067C" w:rsidRPr="00850166">
        <w:rPr>
          <w:rFonts w:ascii="Times New Roman" w:hAnsi="Times New Roman"/>
          <w:b w:val="0"/>
          <w:sz w:val="28"/>
          <w:szCs w:val="28"/>
        </w:rPr>
        <w:t>)</w:t>
      </w:r>
      <w:r w:rsidR="00E3067C">
        <w:rPr>
          <w:rFonts w:ascii="Times New Roman" w:hAnsi="Times New Roman"/>
          <w:b w:val="0"/>
          <w:sz w:val="28"/>
          <w:szCs w:val="28"/>
        </w:rPr>
        <w:t xml:space="preserve"> – южных границ охотничьих угодий № 21 «</w:t>
      </w:r>
      <w:proofErr w:type="spellStart"/>
      <w:r w:rsidR="00E3067C">
        <w:rPr>
          <w:rFonts w:ascii="Times New Roman" w:hAnsi="Times New Roman"/>
          <w:b w:val="0"/>
          <w:sz w:val="28"/>
          <w:szCs w:val="28"/>
        </w:rPr>
        <w:t>Атьявайско-Мутновское</w:t>
      </w:r>
      <w:proofErr w:type="spellEnd"/>
      <w:r w:rsidR="00E3067C">
        <w:rPr>
          <w:rFonts w:ascii="Times New Roman" w:hAnsi="Times New Roman"/>
          <w:b w:val="0"/>
          <w:sz w:val="28"/>
          <w:szCs w:val="28"/>
        </w:rPr>
        <w:t>» и № 22 «</w:t>
      </w:r>
      <w:proofErr w:type="spellStart"/>
      <w:r w:rsidR="00E3067C">
        <w:rPr>
          <w:rFonts w:ascii="Times New Roman" w:hAnsi="Times New Roman"/>
          <w:b w:val="0"/>
          <w:sz w:val="28"/>
          <w:szCs w:val="28"/>
        </w:rPr>
        <w:t>Кангора</w:t>
      </w:r>
      <w:proofErr w:type="spellEnd"/>
      <w:r w:rsidR="00E3067C">
        <w:rPr>
          <w:rFonts w:ascii="Times New Roman" w:hAnsi="Times New Roman"/>
          <w:b w:val="0"/>
          <w:sz w:val="28"/>
          <w:szCs w:val="28"/>
        </w:rPr>
        <w:t>»</w:t>
      </w:r>
      <w:r w:rsidRPr="00850166">
        <w:rPr>
          <w:rFonts w:ascii="Times New Roman" w:hAnsi="Times New Roman"/>
          <w:b w:val="0"/>
          <w:sz w:val="28"/>
          <w:szCs w:val="28"/>
        </w:rPr>
        <w:t>) районов Камчатского края - с 1 ноября по 28 (29) февраля;</w:t>
      </w:r>
      <w:r w:rsidRPr="003E7FFE">
        <w:rPr>
          <w:rFonts w:ascii="Times New Roman" w:hAnsi="Times New Roman"/>
          <w:sz w:val="28"/>
          <w:szCs w:val="28"/>
        </w:rPr>
        <w:t>»</w:t>
      </w:r>
      <w:r w:rsidRPr="00850166">
        <w:rPr>
          <w:rFonts w:ascii="Times New Roman" w:hAnsi="Times New Roman"/>
          <w:b w:val="0"/>
          <w:sz w:val="28"/>
          <w:szCs w:val="28"/>
        </w:rPr>
        <w:t>;</w:t>
      </w:r>
    </w:p>
    <w:p w:rsidR="00B153FD" w:rsidRPr="00E3067C" w:rsidRDefault="00B153FD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3067C">
        <w:rPr>
          <w:rFonts w:ascii="Times New Roman" w:hAnsi="Times New Roman"/>
          <w:b w:val="0"/>
          <w:sz w:val="28"/>
          <w:szCs w:val="28"/>
        </w:rPr>
        <w:t xml:space="preserve"> </w:t>
      </w:r>
      <w:r w:rsidR="00850166" w:rsidRPr="00E3067C">
        <w:rPr>
          <w:rFonts w:ascii="Times New Roman" w:hAnsi="Times New Roman"/>
          <w:b w:val="0"/>
          <w:sz w:val="28"/>
          <w:szCs w:val="28"/>
        </w:rPr>
        <w:t>3) часть 6 изложить в следующей редакции:</w:t>
      </w:r>
    </w:p>
    <w:p w:rsidR="00850166" w:rsidRPr="003E7FFE" w:rsidRDefault="00850166" w:rsidP="003E7FFE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E7FFE">
        <w:rPr>
          <w:rFonts w:ascii="Times New Roman" w:hAnsi="Times New Roman"/>
          <w:sz w:val="28"/>
          <w:szCs w:val="28"/>
        </w:rPr>
        <w:t>«</w:t>
      </w:r>
      <w:r w:rsidRPr="003E7FFE">
        <w:rPr>
          <w:rFonts w:ascii="Times New Roman" w:hAnsi="Times New Roman"/>
          <w:b w:val="0"/>
          <w:sz w:val="28"/>
          <w:szCs w:val="28"/>
        </w:rPr>
        <w:t>6. Сроки охоты на пернатую дичь в весенний период:</w:t>
      </w:r>
    </w:p>
    <w:p w:rsidR="00850166" w:rsidRPr="003E7FFE" w:rsidRDefault="00850166" w:rsidP="00850166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E7FFE">
        <w:rPr>
          <w:rFonts w:ascii="Times New Roman" w:hAnsi="Times New Roman"/>
          <w:b w:val="0"/>
          <w:sz w:val="28"/>
          <w:szCs w:val="28"/>
        </w:rPr>
        <w:t xml:space="preserve">1) на территориях Алеутского,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Быстринского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Елизовского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Мильковского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Соболевского,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-Большерецкого,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>-Камчатского (кроме охотничьего угодья N 44 "Озеро Нерпичье")</w:t>
      </w:r>
      <w:r w:rsidR="003E7FFE"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Карагинского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 (севернее водораздела рек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Кичига-Паклаваям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Кичига-Сигаиэктап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>) районов Камчатского края - с 01 мая по 10 мая;</w:t>
      </w:r>
    </w:p>
    <w:p w:rsidR="00850166" w:rsidRPr="003E7FFE" w:rsidRDefault="00850166" w:rsidP="00850166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E7FFE">
        <w:rPr>
          <w:rFonts w:ascii="Times New Roman" w:hAnsi="Times New Roman"/>
          <w:b w:val="0"/>
          <w:sz w:val="28"/>
          <w:szCs w:val="28"/>
        </w:rPr>
        <w:t xml:space="preserve">2) на территориях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Карагинского</w:t>
      </w:r>
      <w:proofErr w:type="spellEnd"/>
      <w:r w:rsidR="003E7FFE" w:rsidRPr="003E7FFE">
        <w:rPr>
          <w:rFonts w:ascii="Times New Roman" w:hAnsi="Times New Roman"/>
          <w:b w:val="0"/>
          <w:sz w:val="28"/>
          <w:szCs w:val="28"/>
        </w:rPr>
        <w:t xml:space="preserve"> (южнее водораздела рек </w:t>
      </w:r>
      <w:proofErr w:type="spellStart"/>
      <w:r w:rsidR="003E7FFE" w:rsidRPr="003E7FFE">
        <w:rPr>
          <w:rFonts w:ascii="Times New Roman" w:hAnsi="Times New Roman"/>
          <w:b w:val="0"/>
          <w:sz w:val="28"/>
          <w:szCs w:val="28"/>
        </w:rPr>
        <w:t>Кичига-Паклаваям</w:t>
      </w:r>
      <w:proofErr w:type="spellEnd"/>
      <w:r w:rsidR="003E7FFE"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3E7FFE" w:rsidRPr="003E7FFE">
        <w:rPr>
          <w:rFonts w:ascii="Times New Roman" w:hAnsi="Times New Roman"/>
          <w:b w:val="0"/>
          <w:sz w:val="28"/>
          <w:szCs w:val="28"/>
        </w:rPr>
        <w:t>Кичига-Сигаиэктап</w:t>
      </w:r>
      <w:proofErr w:type="spellEnd"/>
      <w:r w:rsidR="003E7FFE" w:rsidRPr="003E7FFE">
        <w:rPr>
          <w:rFonts w:ascii="Times New Roman" w:hAnsi="Times New Roman"/>
          <w:b w:val="0"/>
          <w:sz w:val="28"/>
          <w:szCs w:val="28"/>
        </w:rPr>
        <w:t>)</w:t>
      </w:r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Олюторского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Пенжинского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Тигильского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 xml:space="preserve"> районов Камчатского края, в охотничьем угодье N 44 "Озеро Нерпичье", расположенном на территории </w:t>
      </w:r>
      <w:proofErr w:type="spellStart"/>
      <w:r w:rsidRPr="003E7FFE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3E7FFE">
        <w:rPr>
          <w:rFonts w:ascii="Times New Roman" w:hAnsi="Times New Roman"/>
          <w:b w:val="0"/>
          <w:sz w:val="28"/>
          <w:szCs w:val="28"/>
        </w:rPr>
        <w:t>-Камчатского района Камчатского края - с 08 мая по 17 мая</w:t>
      </w:r>
      <w:r w:rsidR="003E7FFE" w:rsidRPr="003E7FFE">
        <w:rPr>
          <w:rFonts w:ascii="Times New Roman" w:hAnsi="Times New Roman"/>
          <w:b w:val="0"/>
          <w:sz w:val="28"/>
          <w:szCs w:val="28"/>
        </w:rPr>
        <w:t>;</w:t>
      </w:r>
      <w:r w:rsidR="003E7FFE" w:rsidRPr="003E7FFE">
        <w:rPr>
          <w:rFonts w:ascii="Times New Roman" w:hAnsi="Times New Roman"/>
          <w:sz w:val="28"/>
          <w:szCs w:val="28"/>
        </w:rPr>
        <w:t>»</w:t>
      </w:r>
      <w:r w:rsidR="003E7FFE" w:rsidRPr="003E7FFE">
        <w:rPr>
          <w:rFonts w:ascii="Times New Roman" w:hAnsi="Times New Roman"/>
          <w:b w:val="0"/>
          <w:sz w:val="28"/>
          <w:szCs w:val="28"/>
        </w:rPr>
        <w:t>;</w:t>
      </w:r>
    </w:p>
    <w:p w:rsidR="00850166" w:rsidRPr="00E3067C" w:rsidRDefault="003E7FFE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3067C">
        <w:rPr>
          <w:rFonts w:ascii="Times New Roman" w:hAnsi="Times New Roman"/>
          <w:b w:val="0"/>
          <w:sz w:val="28"/>
          <w:szCs w:val="28"/>
        </w:rPr>
        <w:t>4) пункт 1 части 8 признать утратившим силу.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Илюхин</w:t>
      </w:r>
      <w:proofErr w:type="spellEnd"/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2A0A40">
      <w:pPr>
        <w:spacing w:after="160" w:line="259" w:lineRule="auto"/>
        <w:rPr>
          <w:rFonts w:eastAsia="Calibri"/>
          <w:lang w:eastAsia="en-US"/>
        </w:rPr>
      </w:pPr>
    </w:p>
    <w:p w:rsidR="003E7FFE" w:rsidRDefault="003E7FFE" w:rsidP="002A0A40">
      <w:pPr>
        <w:spacing w:after="160" w:line="259" w:lineRule="auto"/>
        <w:rPr>
          <w:rFonts w:eastAsia="Calibri"/>
          <w:lang w:eastAsia="en-US"/>
        </w:rPr>
      </w:pPr>
    </w:p>
    <w:p w:rsidR="003E7FFE" w:rsidRDefault="003E7FFE" w:rsidP="002A0A40">
      <w:pPr>
        <w:spacing w:after="160" w:line="259" w:lineRule="auto"/>
        <w:rPr>
          <w:rFonts w:eastAsia="Calibri"/>
          <w:lang w:eastAsia="en-US"/>
        </w:rPr>
      </w:pPr>
    </w:p>
    <w:p w:rsidR="00280141" w:rsidRDefault="00280141" w:rsidP="002A0A40">
      <w:pPr>
        <w:spacing w:after="160" w:line="259" w:lineRule="auto"/>
        <w:rPr>
          <w:rFonts w:eastAsia="Calibri"/>
          <w:lang w:eastAsia="en-US"/>
        </w:rPr>
      </w:pPr>
    </w:p>
    <w:p w:rsidR="006D601F" w:rsidRPr="006D601F" w:rsidRDefault="0034686E" w:rsidP="0034686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601F" w:rsidRPr="006D601F">
        <w:rPr>
          <w:rFonts w:ascii="Times New Roman" w:hAnsi="Times New Roman"/>
          <w:sz w:val="28"/>
          <w:szCs w:val="28"/>
        </w:rPr>
        <w:t>СОГЛАСОВАНО:</w:t>
      </w:r>
    </w:p>
    <w:p w:rsidR="006D601F" w:rsidRPr="006D601F" w:rsidRDefault="006D601F" w:rsidP="003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1956"/>
        <w:gridCol w:w="3090"/>
      </w:tblGrid>
      <w:tr w:rsidR="006D601F" w:rsidRPr="006D601F" w:rsidTr="006D601F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D601F" w:rsidRPr="006D601F" w:rsidRDefault="006D601F" w:rsidP="00346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E41" w:rsidRPr="006D601F" w:rsidRDefault="009D4E41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E41" w:rsidRPr="009D4E41" w:rsidRDefault="009D4E41" w:rsidP="009D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E41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Начальник Главного право</w:t>
            </w:r>
            <w:r w:rsidRPr="006D601F">
              <w:rPr>
                <w:rFonts w:ascii="Times New Roman" w:hAnsi="Times New Roman"/>
                <w:sz w:val="28"/>
                <w:szCs w:val="28"/>
              </w:rPr>
              <w:softHyphen/>
              <w:t>вого управления Губернатора и Правительства Камчатского края</w:t>
            </w:r>
          </w:p>
          <w:p w:rsidR="00E8072D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инвестиций и предпринимательства Камчатского края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78B7" w:rsidRDefault="00DE78B7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9D4E41">
            <w:pPr>
              <w:tabs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Pr="006D601F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Pr="006D601F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6D601F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</w:tbl>
    <w:p w:rsidR="006D601F" w:rsidRPr="006D601F" w:rsidRDefault="006D601F" w:rsidP="0034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1B523B" w:rsidRDefault="001B523B" w:rsidP="001B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ь</w:t>
      </w:r>
      <w:r w:rsidRPr="006D601F">
        <w:rPr>
          <w:rFonts w:ascii="Times New Roman" w:hAnsi="Times New Roman"/>
          <w:sz w:val="24"/>
          <w:szCs w:val="24"/>
        </w:rPr>
        <w:t xml:space="preserve"> – Воропанов Всеволод Юрьевич</w:t>
      </w:r>
    </w:p>
    <w:p w:rsidR="001B523B" w:rsidRPr="006D601F" w:rsidRDefault="001B523B" w:rsidP="001B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84152 258376</w:t>
      </w:r>
    </w:p>
    <w:p w:rsidR="001B523B" w:rsidRDefault="001B523B" w:rsidP="001B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0F4AAF" w:rsidRPr="000F4AAF" w:rsidRDefault="000F4AAF" w:rsidP="009D4E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F4AAF">
        <w:rPr>
          <w:rFonts w:ascii="Times New Roman" w:hAnsi="Times New Roman"/>
          <w:sz w:val="28"/>
          <w:szCs w:val="20"/>
        </w:rPr>
        <w:lastRenderedPageBreak/>
        <w:t>Пояснительная записка</w:t>
      </w:r>
    </w:p>
    <w:p w:rsidR="000F4AAF" w:rsidRPr="000F4AAF" w:rsidRDefault="000F4AAF" w:rsidP="000F4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F4AAF">
        <w:rPr>
          <w:rFonts w:ascii="Times New Roman" w:hAnsi="Times New Roman"/>
          <w:sz w:val="28"/>
          <w:szCs w:val="20"/>
        </w:rPr>
        <w:t>к проекту постановления Губернатора Камчатского края</w:t>
      </w:r>
    </w:p>
    <w:p w:rsidR="000F4AAF" w:rsidRPr="000F4AAF" w:rsidRDefault="000F4AAF" w:rsidP="000F4AA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0"/>
        </w:rPr>
      </w:pPr>
      <w:r w:rsidRPr="000F4AAF">
        <w:rPr>
          <w:rFonts w:ascii="Times New Roman" w:hAnsi="Times New Roman"/>
          <w:bCs/>
          <w:sz w:val="28"/>
          <w:szCs w:val="20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0F4AAF" w:rsidRPr="000F4AAF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Pr="000F4AAF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F4AAF">
        <w:rPr>
          <w:rFonts w:ascii="Times New Roman" w:hAnsi="Times New Roman"/>
          <w:sz w:val="28"/>
          <w:szCs w:val="20"/>
        </w:rPr>
        <w:t>Настоящий проект постановления разработан в соответствии со статьями 6 и 21 Федерального закона от 24.04.1995 № 52-ФЗ «О животном мире», частью 5 статьи 23 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приказом Минприроды России от 16.11.2010 № 512 «Об утверждении правил охоты», постановлением Правительства Камчатского края от 28.04.2011 № 165-П «Об утверждении Положения об Агентстве лесного хозяйства и охраны животного мира Камчатского края», в целях сохранения и рационального использования охотничьих ресурсов и среды их обитания.</w:t>
      </w:r>
    </w:p>
    <w:p w:rsidR="000F4AAF" w:rsidRPr="000F4AAF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0F4AAF">
        <w:rPr>
          <w:rFonts w:ascii="Times New Roman" w:hAnsi="Times New Roman"/>
          <w:sz w:val="28"/>
          <w:szCs w:val="20"/>
        </w:rPr>
        <w:t xml:space="preserve">В соответствии с Законом Об охоте, пунктом 12 Правил охоты,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12,22,23 Закона Об охоте. Издано соответствующее </w:t>
      </w:r>
      <w:r w:rsidRPr="000F4AAF">
        <w:rPr>
          <w:rFonts w:ascii="Times New Roman" w:hAnsi="Times New Roman"/>
          <w:bCs/>
          <w:sz w:val="28"/>
          <w:szCs w:val="20"/>
        </w:rPr>
        <w:t xml:space="preserve">постановление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 </w:t>
      </w:r>
    </w:p>
    <w:p w:rsidR="000F4AAF" w:rsidRPr="001F733D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33D">
        <w:rPr>
          <w:rFonts w:ascii="Times New Roman" w:hAnsi="Times New Roman"/>
          <w:bCs/>
          <w:sz w:val="28"/>
          <w:szCs w:val="28"/>
        </w:rPr>
        <w:t xml:space="preserve">Задачей правового регулирования является уточнение сроков охоты на пернатую дичь, бурого медведя и пушных животных в рамках действующих Правил охоты, утвержденных приказом Минприроды России от </w:t>
      </w:r>
      <w:r w:rsidR="001F733D" w:rsidRPr="001F733D">
        <w:rPr>
          <w:rFonts w:ascii="Times New Roman" w:hAnsi="Times New Roman"/>
          <w:bCs/>
          <w:sz w:val="28"/>
          <w:szCs w:val="28"/>
        </w:rPr>
        <w:t>16.11.2010 № 512 (далее – Правила охоты)</w:t>
      </w:r>
      <w:r w:rsidRPr="001F733D">
        <w:rPr>
          <w:rFonts w:ascii="Times New Roman" w:hAnsi="Times New Roman"/>
          <w:bCs/>
          <w:sz w:val="28"/>
          <w:szCs w:val="28"/>
        </w:rPr>
        <w:t xml:space="preserve">. Кроме того, </w:t>
      </w:r>
      <w:r w:rsidR="001F733D" w:rsidRPr="001F733D">
        <w:rPr>
          <w:rFonts w:ascii="Times New Roman" w:hAnsi="Times New Roman"/>
          <w:bCs/>
          <w:sz w:val="28"/>
          <w:szCs w:val="28"/>
        </w:rPr>
        <w:t>предполагается</w:t>
      </w:r>
      <w:r w:rsidRPr="001F733D">
        <w:rPr>
          <w:rFonts w:ascii="Times New Roman" w:hAnsi="Times New Roman"/>
          <w:bCs/>
          <w:sz w:val="28"/>
          <w:szCs w:val="28"/>
        </w:rPr>
        <w:t xml:space="preserve"> </w:t>
      </w:r>
      <w:r w:rsidR="001F733D" w:rsidRPr="001F733D">
        <w:rPr>
          <w:rFonts w:ascii="Times New Roman" w:hAnsi="Times New Roman"/>
          <w:bCs/>
          <w:sz w:val="28"/>
          <w:szCs w:val="28"/>
        </w:rPr>
        <w:t xml:space="preserve">исключить полный запрет в части </w:t>
      </w:r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 xml:space="preserve">применения прицелов ночного видения и </w:t>
      </w:r>
      <w:proofErr w:type="spellStart"/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>тепловизоров</w:t>
      </w:r>
      <w:proofErr w:type="spellEnd"/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 xml:space="preserve"> при отлове и (или) отстреле охотничьих животных, поскольку</w:t>
      </w:r>
      <w:r w:rsidR="001F733D" w:rsidRPr="001F733D">
        <w:rPr>
          <w:rFonts w:ascii="Times New Roman" w:hAnsi="Times New Roman"/>
          <w:bCs/>
          <w:sz w:val="28"/>
          <w:szCs w:val="28"/>
        </w:rPr>
        <w:t xml:space="preserve"> </w:t>
      </w:r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 xml:space="preserve">применение любых световых устройств, </w:t>
      </w:r>
      <w:proofErr w:type="spellStart"/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>тепловизоров</w:t>
      </w:r>
      <w:proofErr w:type="spellEnd"/>
      <w:r w:rsidR="001F733D" w:rsidRPr="001F733D">
        <w:rPr>
          <w:rFonts w:ascii="Times New Roman" w:eastAsia="Calibri" w:hAnsi="Times New Roman"/>
          <w:sz w:val="28"/>
          <w:szCs w:val="28"/>
          <w:lang w:eastAsia="en-US"/>
        </w:rPr>
        <w:t>, приборов ночного видения для добычи копытных животных, медведей, пушных животных регламентируется пунктом 52.13.1 Правил охоты</w:t>
      </w:r>
      <w:r w:rsidR="001F733D">
        <w:rPr>
          <w:rFonts w:ascii="Times New Roman" w:eastAsia="Calibri" w:hAnsi="Times New Roman"/>
          <w:sz w:val="28"/>
          <w:szCs w:val="28"/>
          <w:lang w:eastAsia="en-US"/>
        </w:rPr>
        <w:t>, и</w:t>
      </w:r>
      <w:r w:rsidR="001F733D" w:rsidRPr="001F733D">
        <w:rPr>
          <w:rFonts w:ascii="Times New Roman" w:hAnsi="Times New Roman"/>
          <w:bCs/>
          <w:sz w:val="28"/>
          <w:szCs w:val="28"/>
        </w:rPr>
        <w:t xml:space="preserve"> указанное регулирование на региональном уровне излишне</w:t>
      </w:r>
      <w:r w:rsidR="001F733D">
        <w:rPr>
          <w:rFonts w:ascii="Times New Roman" w:hAnsi="Times New Roman"/>
          <w:bCs/>
          <w:sz w:val="28"/>
          <w:szCs w:val="28"/>
        </w:rPr>
        <w:t>.</w:t>
      </w:r>
    </w:p>
    <w:p w:rsidR="000F4AAF" w:rsidRPr="001F733D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F733D">
        <w:rPr>
          <w:rFonts w:ascii="Times New Roman" w:hAnsi="Times New Roman"/>
          <w:sz w:val="28"/>
          <w:szCs w:val="20"/>
        </w:rPr>
        <w:t xml:space="preserve">При подготовке проекта постановления учтены действующие нормативные правовые акты, регулирующие отношения в области охоты и сохранения охотничьих ресурсов, ведомственные материалы Агентства, включающие рекомендации КФ </w:t>
      </w:r>
      <w:r w:rsidR="00063ABC">
        <w:rPr>
          <w:rFonts w:ascii="Times New Roman" w:hAnsi="Times New Roman"/>
          <w:sz w:val="28"/>
          <w:szCs w:val="20"/>
        </w:rPr>
        <w:t>ФГБУН</w:t>
      </w:r>
      <w:r w:rsidRPr="001F733D">
        <w:rPr>
          <w:rFonts w:ascii="Times New Roman" w:hAnsi="Times New Roman"/>
          <w:sz w:val="28"/>
          <w:szCs w:val="20"/>
        </w:rPr>
        <w:t xml:space="preserve"> ТИГ ДВО РАН по рациональному использованию охотничьих ресурсов, а также следующие документы:</w:t>
      </w:r>
    </w:p>
    <w:p w:rsidR="001B523B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3D">
        <w:rPr>
          <w:rFonts w:ascii="Times New Roman" w:hAnsi="Times New Roman"/>
          <w:sz w:val="28"/>
          <w:szCs w:val="20"/>
        </w:rPr>
        <w:t xml:space="preserve">-  протокол заседания общественного совета по охоте и сохранению охотничьих ресурсов при Агентстве лесного хозяйства и охраны животного мира Камчатского края от </w:t>
      </w:r>
      <w:r w:rsidR="001F733D" w:rsidRPr="001F733D">
        <w:rPr>
          <w:rFonts w:ascii="Times New Roman" w:hAnsi="Times New Roman"/>
          <w:sz w:val="28"/>
          <w:szCs w:val="20"/>
        </w:rPr>
        <w:t>25</w:t>
      </w:r>
      <w:r w:rsidRPr="001F733D">
        <w:rPr>
          <w:rFonts w:ascii="Times New Roman" w:hAnsi="Times New Roman"/>
          <w:sz w:val="28"/>
          <w:szCs w:val="20"/>
        </w:rPr>
        <w:t>.12.20</w:t>
      </w:r>
      <w:r w:rsidR="001F733D" w:rsidRPr="001F733D">
        <w:rPr>
          <w:rFonts w:ascii="Times New Roman" w:hAnsi="Times New Roman"/>
          <w:sz w:val="28"/>
          <w:szCs w:val="20"/>
        </w:rPr>
        <w:t>19</w:t>
      </w:r>
      <w:r w:rsidRPr="001F733D">
        <w:rPr>
          <w:rFonts w:ascii="Times New Roman" w:hAnsi="Times New Roman"/>
          <w:sz w:val="28"/>
          <w:szCs w:val="20"/>
        </w:rPr>
        <w:t xml:space="preserve"> № </w:t>
      </w:r>
      <w:r w:rsidR="001F733D" w:rsidRPr="001F733D">
        <w:rPr>
          <w:rFonts w:ascii="Times New Roman" w:hAnsi="Times New Roman"/>
          <w:sz w:val="28"/>
          <w:szCs w:val="20"/>
        </w:rPr>
        <w:t>4</w:t>
      </w:r>
      <w:r w:rsidRPr="001F733D">
        <w:rPr>
          <w:rFonts w:ascii="Times New Roman" w:hAnsi="Times New Roman"/>
          <w:sz w:val="28"/>
          <w:szCs w:val="20"/>
        </w:rPr>
        <w:t>/1</w:t>
      </w:r>
      <w:r w:rsidR="001F733D" w:rsidRPr="001F733D">
        <w:rPr>
          <w:rFonts w:ascii="Times New Roman" w:hAnsi="Times New Roman"/>
          <w:sz w:val="28"/>
          <w:szCs w:val="20"/>
        </w:rPr>
        <w:t>9</w:t>
      </w:r>
      <w:r w:rsidRPr="001F733D">
        <w:rPr>
          <w:rFonts w:ascii="Times New Roman" w:hAnsi="Times New Roman"/>
          <w:sz w:val="28"/>
          <w:szCs w:val="20"/>
        </w:rPr>
        <w:t>, включающий результат</w:t>
      </w:r>
      <w:r w:rsidR="001F733D" w:rsidRPr="001F733D">
        <w:rPr>
          <w:rFonts w:ascii="Times New Roman" w:hAnsi="Times New Roman"/>
          <w:sz w:val="28"/>
          <w:szCs w:val="20"/>
        </w:rPr>
        <w:t>ы</w:t>
      </w:r>
      <w:r w:rsidRPr="001F733D">
        <w:rPr>
          <w:rFonts w:ascii="Times New Roman" w:hAnsi="Times New Roman"/>
          <w:sz w:val="28"/>
          <w:szCs w:val="20"/>
        </w:rPr>
        <w:t xml:space="preserve"> рассмотрения </w:t>
      </w:r>
      <w:r w:rsidR="001F733D">
        <w:rPr>
          <w:rFonts w:ascii="Times New Roman" w:hAnsi="Times New Roman"/>
          <w:sz w:val="28"/>
          <w:szCs w:val="20"/>
        </w:rPr>
        <w:lastRenderedPageBreak/>
        <w:t xml:space="preserve">следующих </w:t>
      </w:r>
      <w:r w:rsidR="001F733D" w:rsidRPr="001F733D">
        <w:rPr>
          <w:rFonts w:ascii="Times New Roman" w:hAnsi="Times New Roman"/>
          <w:sz w:val="28"/>
          <w:szCs w:val="28"/>
        </w:rPr>
        <w:t>обращени</w:t>
      </w:r>
      <w:r w:rsidR="001F733D">
        <w:rPr>
          <w:rFonts w:ascii="Times New Roman" w:hAnsi="Times New Roman"/>
          <w:sz w:val="28"/>
          <w:szCs w:val="28"/>
        </w:rPr>
        <w:t>й</w:t>
      </w:r>
      <w:r w:rsidR="001F733D" w:rsidRPr="001F733D">
        <w:rPr>
          <w:rFonts w:ascii="Times New Roman" w:hAnsi="Times New Roman"/>
          <w:sz w:val="28"/>
          <w:szCs w:val="28"/>
        </w:rPr>
        <w:t xml:space="preserve">: ООО «Диана» от 18.07.2019 № 2/б о необходимости сокращения сроков охоты на соболя и медведя; Главы </w:t>
      </w:r>
      <w:proofErr w:type="spellStart"/>
      <w:r w:rsidR="001F733D" w:rsidRPr="001F733D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1F733D" w:rsidRPr="001F733D">
        <w:rPr>
          <w:rFonts w:ascii="Times New Roman" w:hAnsi="Times New Roman"/>
          <w:sz w:val="28"/>
          <w:szCs w:val="28"/>
        </w:rPr>
        <w:t xml:space="preserve"> муниципального района по вопросам изменения сроков весенней охоты на пернатую дичь</w:t>
      </w:r>
      <w:r w:rsidR="001B523B" w:rsidRPr="001B523B">
        <w:rPr>
          <w:rFonts w:ascii="Times New Roman" w:hAnsi="Times New Roman"/>
          <w:sz w:val="28"/>
          <w:szCs w:val="28"/>
        </w:rPr>
        <w:t>;</w:t>
      </w:r>
      <w:r w:rsidR="001F733D">
        <w:rPr>
          <w:rFonts w:ascii="Times New Roman" w:hAnsi="Times New Roman"/>
          <w:sz w:val="28"/>
          <w:szCs w:val="28"/>
        </w:rPr>
        <w:t xml:space="preserve"> </w:t>
      </w:r>
      <w:r w:rsidR="001F733D" w:rsidRPr="001F733D">
        <w:rPr>
          <w:rFonts w:ascii="Times New Roman" w:hAnsi="Times New Roman"/>
          <w:sz w:val="28"/>
          <w:szCs w:val="28"/>
        </w:rPr>
        <w:t>НП «Ассоциация Камчатских охотпользователей» от 16.08.2019 № 15 по срокам охоты на соболя, бурого медведя и ограничений охоты на лосей</w:t>
      </w:r>
      <w:r w:rsidR="001B523B" w:rsidRPr="001B523B">
        <w:rPr>
          <w:rFonts w:ascii="Times New Roman" w:hAnsi="Times New Roman"/>
          <w:sz w:val="28"/>
          <w:szCs w:val="28"/>
        </w:rPr>
        <w:t>;</w:t>
      </w:r>
      <w:r w:rsidR="001F733D" w:rsidRPr="001F733D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1F733D" w:rsidRPr="001F733D">
        <w:rPr>
          <w:rFonts w:ascii="Times New Roman" w:hAnsi="Times New Roman"/>
          <w:sz w:val="28"/>
          <w:szCs w:val="28"/>
        </w:rPr>
        <w:t>Усть</w:t>
      </w:r>
      <w:proofErr w:type="spellEnd"/>
      <w:r w:rsidR="001F733D" w:rsidRPr="001F733D">
        <w:rPr>
          <w:rFonts w:ascii="Times New Roman" w:hAnsi="Times New Roman"/>
          <w:sz w:val="28"/>
          <w:szCs w:val="28"/>
        </w:rPr>
        <w:t>-Камчатского МР В.И. Логинова от 18.12.2019 № 3803 о переносе сроков начала весенней охоты на пернатую дичь на 16.05.2020</w:t>
      </w:r>
      <w:r w:rsidR="001B523B" w:rsidRPr="001B523B">
        <w:rPr>
          <w:rFonts w:ascii="Times New Roman" w:hAnsi="Times New Roman"/>
          <w:sz w:val="28"/>
          <w:szCs w:val="28"/>
        </w:rPr>
        <w:t>;</w:t>
      </w:r>
      <w:r w:rsidR="001F733D" w:rsidRPr="001F733D">
        <w:rPr>
          <w:rFonts w:ascii="Times New Roman" w:hAnsi="Times New Roman"/>
          <w:sz w:val="28"/>
          <w:szCs w:val="28"/>
        </w:rPr>
        <w:t xml:space="preserve"> Общественной организации «</w:t>
      </w:r>
      <w:proofErr w:type="spellStart"/>
      <w:r w:rsidR="001F733D" w:rsidRPr="001F733D">
        <w:rPr>
          <w:rFonts w:ascii="Times New Roman" w:hAnsi="Times New Roman"/>
          <w:sz w:val="28"/>
          <w:szCs w:val="28"/>
        </w:rPr>
        <w:t>Паланское</w:t>
      </w:r>
      <w:proofErr w:type="spellEnd"/>
      <w:r w:rsidR="001F733D" w:rsidRPr="001F733D">
        <w:rPr>
          <w:rFonts w:ascii="Times New Roman" w:hAnsi="Times New Roman"/>
          <w:sz w:val="28"/>
          <w:szCs w:val="28"/>
        </w:rPr>
        <w:t xml:space="preserve"> общество охотников и рыболовов» от 20.12.2019 № 31</w:t>
      </w:r>
      <w:r w:rsidR="001B523B" w:rsidRPr="001B523B">
        <w:rPr>
          <w:rFonts w:ascii="Times New Roman" w:hAnsi="Times New Roman"/>
          <w:sz w:val="28"/>
          <w:szCs w:val="28"/>
        </w:rPr>
        <w:t>.</w:t>
      </w:r>
    </w:p>
    <w:p w:rsidR="000F4AAF" w:rsidRPr="001F733D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F733D">
        <w:rPr>
          <w:rFonts w:ascii="Times New Roman" w:hAnsi="Times New Roman"/>
          <w:sz w:val="28"/>
          <w:szCs w:val="20"/>
        </w:rPr>
        <w:t xml:space="preserve">В соответствии с постановлением Правительства Камчатского края от 06.06.2013 № 233-П, по результатам предварительной оценки принято решение о проведении углубленной оценки и публичных консультаций проекта НПА, имеющего высокую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0F4AAF" w:rsidRPr="001F733D" w:rsidRDefault="000F4AAF" w:rsidP="000F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F733D">
        <w:rPr>
          <w:rFonts w:ascii="Times New Roman" w:hAnsi="Times New Roman"/>
          <w:sz w:val="28"/>
          <w:szCs w:val="20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426AA1" w:rsidRDefault="00063ABC" w:rsidP="00426A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3ABC">
        <w:rPr>
          <w:rFonts w:ascii="Times New Roman" w:hAnsi="Times New Roman"/>
          <w:sz w:val="28"/>
          <w:szCs w:val="20"/>
        </w:rPr>
        <w:t xml:space="preserve">Результаты проведения углубленной оценки регулирующего воздействия – размещено на официальном сайте </w:t>
      </w:r>
      <w:hyperlink r:id="rId7" w:history="1">
        <w:r w:rsidRPr="00063ABC">
          <w:rPr>
            <w:rStyle w:val="a8"/>
            <w:rFonts w:ascii="Times New Roman" w:hAnsi="Times New Roman"/>
            <w:sz w:val="28"/>
            <w:szCs w:val="20"/>
          </w:rPr>
          <w:t>http://regulation.gov.ru/</w:t>
        </w:r>
      </w:hyperlink>
      <w:r w:rsidRPr="00063ABC">
        <w:rPr>
          <w:rFonts w:ascii="Times New Roman" w:hAnsi="Times New Roman"/>
          <w:sz w:val="28"/>
          <w:szCs w:val="20"/>
        </w:rPr>
        <w:t xml:space="preserve"> 21.01.20</w:t>
      </w:r>
      <w:r>
        <w:rPr>
          <w:rFonts w:ascii="Times New Roman" w:hAnsi="Times New Roman"/>
          <w:sz w:val="28"/>
          <w:szCs w:val="20"/>
        </w:rPr>
        <w:t>20</w:t>
      </w:r>
      <w:r w:rsidRPr="00063ABC">
        <w:rPr>
          <w:rFonts w:ascii="Times New Roman" w:hAnsi="Times New Roman"/>
          <w:sz w:val="28"/>
          <w:szCs w:val="20"/>
        </w:rPr>
        <w:t xml:space="preserve"> для проведения в срок до 1</w:t>
      </w:r>
      <w:r>
        <w:rPr>
          <w:rFonts w:ascii="Times New Roman" w:hAnsi="Times New Roman"/>
          <w:sz w:val="28"/>
          <w:szCs w:val="20"/>
        </w:rPr>
        <w:t>7</w:t>
      </w:r>
      <w:r w:rsidRPr="00063ABC">
        <w:rPr>
          <w:rFonts w:ascii="Times New Roman" w:hAnsi="Times New Roman"/>
          <w:sz w:val="28"/>
          <w:szCs w:val="20"/>
        </w:rPr>
        <w:t>.02.20</w:t>
      </w:r>
      <w:r>
        <w:rPr>
          <w:rFonts w:ascii="Times New Roman" w:hAnsi="Times New Roman"/>
          <w:sz w:val="28"/>
          <w:szCs w:val="20"/>
        </w:rPr>
        <w:t>20</w:t>
      </w:r>
      <w:r w:rsidRPr="00063ABC">
        <w:rPr>
          <w:rFonts w:ascii="Times New Roman" w:hAnsi="Times New Roman"/>
          <w:sz w:val="28"/>
          <w:szCs w:val="20"/>
        </w:rPr>
        <w:t xml:space="preserve">, а также направлено в адрес Агентства инвестиций и предпринимательства Камчатского края.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НП «Ассоциация предприятий и предпринимателей Камчатки», НП «Ассоциация Камчатских </w:t>
      </w:r>
      <w:proofErr w:type="spellStart"/>
      <w:r w:rsidRPr="00063ABC">
        <w:rPr>
          <w:rFonts w:ascii="Times New Roman" w:hAnsi="Times New Roman"/>
          <w:sz w:val="28"/>
          <w:szCs w:val="20"/>
        </w:rPr>
        <w:t>охотпользователей</w:t>
      </w:r>
      <w:proofErr w:type="spellEnd"/>
      <w:r w:rsidRPr="00063ABC">
        <w:rPr>
          <w:rFonts w:ascii="Times New Roman" w:hAnsi="Times New Roman"/>
          <w:sz w:val="28"/>
          <w:szCs w:val="20"/>
        </w:rPr>
        <w:t xml:space="preserve">» и </w:t>
      </w:r>
      <w:proofErr w:type="spellStart"/>
      <w:r w:rsidRPr="00063ABC">
        <w:rPr>
          <w:rFonts w:ascii="Times New Roman" w:hAnsi="Times New Roman"/>
          <w:sz w:val="28"/>
          <w:szCs w:val="20"/>
        </w:rPr>
        <w:t>охотпредприятий</w:t>
      </w:r>
      <w:proofErr w:type="spellEnd"/>
      <w:r w:rsidRPr="00063ABC">
        <w:rPr>
          <w:rFonts w:ascii="Times New Roman" w:hAnsi="Times New Roman"/>
          <w:sz w:val="28"/>
          <w:szCs w:val="20"/>
        </w:rPr>
        <w:t xml:space="preserve"> Камчатского края.</w:t>
      </w:r>
      <w:r w:rsidR="00426AA1" w:rsidRPr="00426AA1">
        <w:rPr>
          <w:rFonts w:ascii="Times New Roman" w:hAnsi="Times New Roman"/>
          <w:sz w:val="26"/>
          <w:szCs w:val="26"/>
        </w:rPr>
        <w:t xml:space="preserve"> </w:t>
      </w:r>
    </w:p>
    <w:p w:rsidR="00426AA1" w:rsidRPr="00426AA1" w:rsidRDefault="00426AA1" w:rsidP="00426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26AA1">
        <w:rPr>
          <w:rFonts w:ascii="Times New Roman" w:hAnsi="Times New Roman"/>
          <w:sz w:val="28"/>
          <w:szCs w:val="20"/>
        </w:rPr>
        <w:t xml:space="preserve">Результаты проведения оценки регулирующего воздействия изложены </w:t>
      </w:r>
      <w:r>
        <w:rPr>
          <w:rFonts w:ascii="Times New Roman" w:hAnsi="Times New Roman"/>
          <w:sz w:val="28"/>
          <w:szCs w:val="20"/>
        </w:rPr>
        <w:br/>
      </w:r>
      <w:r w:rsidRPr="00426AA1">
        <w:rPr>
          <w:rFonts w:ascii="Times New Roman" w:hAnsi="Times New Roman"/>
          <w:sz w:val="28"/>
          <w:szCs w:val="20"/>
        </w:rPr>
        <w:t xml:space="preserve">в заключении Агентства инвестиций и предпринимательства Камчатского края от </w:t>
      </w:r>
      <w:r>
        <w:rPr>
          <w:rFonts w:ascii="Times New Roman" w:hAnsi="Times New Roman"/>
          <w:sz w:val="28"/>
          <w:szCs w:val="20"/>
        </w:rPr>
        <w:t>___________№__________.</w:t>
      </w:r>
    </w:p>
    <w:p w:rsidR="00426AA1" w:rsidRPr="00426AA1" w:rsidRDefault="00063ABC" w:rsidP="00426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063ABC">
        <w:rPr>
          <w:rFonts w:ascii="Times New Roman" w:hAnsi="Times New Roman"/>
          <w:sz w:val="28"/>
          <w:szCs w:val="20"/>
        </w:rPr>
        <w:t>Проект постановления 21.01.20</w:t>
      </w:r>
      <w:r>
        <w:rPr>
          <w:rFonts w:ascii="Times New Roman" w:hAnsi="Times New Roman"/>
          <w:sz w:val="28"/>
          <w:szCs w:val="20"/>
        </w:rPr>
        <w:t>20</w:t>
      </w:r>
      <w:r w:rsidRPr="00063ABC">
        <w:rPr>
          <w:rFonts w:ascii="Times New Roman" w:hAnsi="Times New Roman"/>
          <w:sz w:val="28"/>
          <w:szCs w:val="20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датой окончания приема заключений по результатам независимой антикоррупционной экспертизы </w:t>
      </w:r>
      <w:r w:rsidR="00426AA1">
        <w:rPr>
          <w:rFonts w:ascii="Times New Roman" w:hAnsi="Times New Roman"/>
          <w:sz w:val="28"/>
          <w:szCs w:val="20"/>
        </w:rPr>
        <w:br/>
      </w:r>
      <w:r w:rsidRPr="00063ABC">
        <w:rPr>
          <w:rFonts w:ascii="Times New Roman" w:hAnsi="Times New Roman"/>
          <w:sz w:val="28"/>
          <w:szCs w:val="20"/>
        </w:rPr>
        <w:t>в срок по 1</w:t>
      </w:r>
      <w:r>
        <w:rPr>
          <w:rFonts w:ascii="Times New Roman" w:hAnsi="Times New Roman"/>
          <w:sz w:val="28"/>
          <w:szCs w:val="20"/>
        </w:rPr>
        <w:t>7</w:t>
      </w:r>
      <w:r w:rsidRPr="00063ABC">
        <w:rPr>
          <w:rFonts w:ascii="Times New Roman" w:hAnsi="Times New Roman"/>
          <w:sz w:val="28"/>
          <w:szCs w:val="20"/>
        </w:rPr>
        <w:t>.02.20</w:t>
      </w:r>
      <w:r>
        <w:rPr>
          <w:rFonts w:ascii="Times New Roman" w:hAnsi="Times New Roman"/>
          <w:sz w:val="28"/>
          <w:szCs w:val="20"/>
        </w:rPr>
        <w:t>20</w:t>
      </w:r>
      <w:r w:rsidRPr="00063ABC">
        <w:rPr>
          <w:rFonts w:ascii="Times New Roman" w:hAnsi="Times New Roman"/>
          <w:sz w:val="28"/>
          <w:szCs w:val="20"/>
        </w:rPr>
        <w:t xml:space="preserve">. </w:t>
      </w:r>
      <w:r w:rsidR="00426AA1" w:rsidRPr="00426AA1">
        <w:rPr>
          <w:rFonts w:ascii="Times New Roman" w:hAnsi="Times New Roman"/>
          <w:sz w:val="28"/>
          <w:szCs w:val="20"/>
        </w:rPr>
        <w:t>По окончании данного срока заключений общественных экспертов, а также независимых экспертов не поступало (сформирован соответствующий протокол от 16</w:t>
      </w:r>
      <w:r w:rsidR="00426AA1">
        <w:rPr>
          <w:rFonts w:ascii="Times New Roman" w:hAnsi="Times New Roman"/>
          <w:sz w:val="28"/>
          <w:szCs w:val="20"/>
        </w:rPr>
        <w:t>.02.2020</w:t>
      </w:r>
      <w:r w:rsidR="00426AA1" w:rsidRPr="00426AA1">
        <w:rPr>
          <w:rFonts w:ascii="Times New Roman" w:hAnsi="Times New Roman"/>
          <w:sz w:val="28"/>
          <w:szCs w:val="20"/>
        </w:rPr>
        <w:t>).</w:t>
      </w:r>
    </w:p>
    <w:p w:rsidR="00063ABC" w:rsidRPr="00063ABC" w:rsidRDefault="00063ABC" w:rsidP="00063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0F4AAF" w:rsidRPr="006D601F" w:rsidRDefault="000F4AA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1B523B" w:rsidRDefault="001B523B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1B523B" w:rsidRDefault="001B523B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1B523B" w:rsidRDefault="001B523B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1B523B" w:rsidRPr="006D601F" w:rsidRDefault="001B523B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B523B" w:rsidRPr="001B523B" w:rsidTr="00DC1D33"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3B">
              <w:rPr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3B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1B523B" w:rsidRPr="001B523B" w:rsidTr="00DC1D33"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4. Сроки охоты на бурого медведя: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1) на территориях </w:t>
            </w:r>
            <w:proofErr w:type="spellStart"/>
            <w:r w:rsidRPr="001B523B">
              <w:rPr>
                <w:sz w:val="24"/>
                <w:szCs w:val="24"/>
              </w:rPr>
              <w:t>Быстринского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Елизовского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Мильковского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Соболевского,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-Большерецкого и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-Камчатского районов Камчатского края - с 22 апреля по 25 мая; 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2) на территориях </w:t>
            </w:r>
            <w:proofErr w:type="spellStart"/>
            <w:r w:rsidRPr="001B523B">
              <w:rPr>
                <w:sz w:val="24"/>
                <w:szCs w:val="24"/>
              </w:rPr>
              <w:t>Карагинского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Пенжинского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Олюторского</w:t>
            </w:r>
            <w:proofErr w:type="spellEnd"/>
            <w:r w:rsidRPr="001B523B">
              <w:rPr>
                <w:sz w:val="24"/>
                <w:szCs w:val="24"/>
              </w:rPr>
              <w:t xml:space="preserve"> и </w:t>
            </w:r>
            <w:proofErr w:type="spellStart"/>
            <w:r w:rsidRPr="001B523B">
              <w:rPr>
                <w:sz w:val="24"/>
                <w:szCs w:val="24"/>
              </w:rPr>
              <w:t>Тигильского</w:t>
            </w:r>
            <w:proofErr w:type="spellEnd"/>
            <w:r w:rsidRPr="001B523B">
              <w:rPr>
                <w:sz w:val="24"/>
                <w:szCs w:val="24"/>
              </w:rPr>
              <w:t xml:space="preserve"> районов Камчатского края - с 11 апреля по 25 мая; 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3) на всей территории Камчатского края - с 20 августа по 30 ноября.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4. Сроки охоты на бурого медведя:</w:t>
            </w:r>
          </w:p>
          <w:p w:rsidR="00063ABC" w:rsidRDefault="001B523B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1) </w:t>
            </w:r>
            <w:r w:rsidR="00063ABC" w:rsidRPr="00063ABC">
              <w:rPr>
                <w:sz w:val="24"/>
                <w:szCs w:val="24"/>
              </w:rPr>
              <w:t>на всей территории Камчатского края - с 16 апреля по 05 июня;</w:t>
            </w:r>
          </w:p>
          <w:p w:rsidR="00063ABC" w:rsidRDefault="00063ABC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Default="00063ABC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Pr="00063ABC" w:rsidRDefault="00063ABC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063ABC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ABC">
              <w:rPr>
                <w:sz w:val="24"/>
                <w:szCs w:val="24"/>
              </w:rPr>
              <w:t xml:space="preserve">2) на всей территории Камчатского края - с 20 августа по 30 ноября </w:t>
            </w:r>
          </w:p>
        </w:tc>
      </w:tr>
      <w:tr w:rsidR="001B523B" w:rsidRPr="001B523B" w:rsidTr="00DC1D33"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5) соболь, горностай, ласка:</w:t>
            </w:r>
          </w:p>
          <w:p w:rsid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а) на территориях </w:t>
            </w:r>
            <w:proofErr w:type="spellStart"/>
            <w:r w:rsidRPr="001B523B">
              <w:rPr>
                <w:sz w:val="24"/>
                <w:szCs w:val="24"/>
              </w:rPr>
              <w:t>Быстринского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Елизовского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Мильковского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Соболевского,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-Большерецкого и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-Камчатского районов Камчатского края - с 25 октября по 31 января; </w:t>
            </w:r>
          </w:p>
          <w:p w:rsidR="00063ABC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Pr="001B523B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б) на территориях </w:t>
            </w:r>
            <w:proofErr w:type="spellStart"/>
            <w:r w:rsidRPr="001B523B">
              <w:rPr>
                <w:sz w:val="24"/>
                <w:szCs w:val="24"/>
              </w:rPr>
              <w:t>Карагинского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Пенжинского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Олюторского</w:t>
            </w:r>
            <w:proofErr w:type="spellEnd"/>
            <w:r w:rsidRPr="001B523B">
              <w:rPr>
                <w:sz w:val="24"/>
                <w:szCs w:val="24"/>
              </w:rPr>
              <w:t xml:space="preserve"> и </w:t>
            </w:r>
            <w:proofErr w:type="spellStart"/>
            <w:r w:rsidRPr="001B523B">
              <w:rPr>
                <w:sz w:val="24"/>
                <w:szCs w:val="24"/>
              </w:rPr>
              <w:t>Тигильского</w:t>
            </w:r>
            <w:proofErr w:type="spellEnd"/>
            <w:r w:rsidRPr="001B523B">
              <w:rPr>
                <w:sz w:val="24"/>
                <w:szCs w:val="24"/>
              </w:rPr>
              <w:t xml:space="preserve"> районов Камчатского края - с 25 октября по 28 (29) февраля.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B523B">
              <w:rPr>
                <w:bCs/>
                <w:sz w:val="24"/>
                <w:szCs w:val="24"/>
              </w:rPr>
              <w:t>5) соболь, горностай, ласка:</w:t>
            </w:r>
          </w:p>
          <w:p w:rsidR="00063ABC" w:rsidRDefault="001B523B" w:rsidP="00063AB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B523B">
              <w:rPr>
                <w:bCs/>
                <w:sz w:val="24"/>
                <w:szCs w:val="24"/>
              </w:rPr>
              <w:t xml:space="preserve">а) </w:t>
            </w:r>
            <w:r w:rsidR="00063ABC" w:rsidRPr="00063ABC">
              <w:rPr>
                <w:bCs/>
                <w:sz w:val="24"/>
                <w:szCs w:val="24"/>
              </w:rPr>
              <w:t xml:space="preserve">на территориях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Быстринского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Елизовского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Мильковского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Соболевского,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Усть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-Большерецкого,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Усть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-Камчатского и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Тигильского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 (за исключением охотничьих угодий, расположенных севернее бассейна реки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Воямполка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 (Матерая) – южных границ охотничьих угодий № 21 «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Атьявайско-Мутновское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>» и № 22 «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Кангора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») районов Камчатского края - с 1 ноября по 31 января; </w:t>
            </w:r>
          </w:p>
          <w:p w:rsidR="00063ABC" w:rsidRPr="00063ABC" w:rsidRDefault="00063ABC" w:rsidP="00063AB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1B523B" w:rsidRPr="001B523B" w:rsidRDefault="00063ABC" w:rsidP="00063AB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63ABC">
              <w:rPr>
                <w:bCs/>
                <w:sz w:val="24"/>
                <w:szCs w:val="24"/>
              </w:rPr>
              <w:t xml:space="preserve">б) на территориях </w:t>
            </w:r>
            <w:proofErr w:type="spellStart"/>
            <w:r w:rsidRPr="00063ABC">
              <w:rPr>
                <w:bCs/>
                <w:sz w:val="24"/>
                <w:szCs w:val="24"/>
              </w:rPr>
              <w:t>Карагинского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63ABC">
              <w:rPr>
                <w:bCs/>
                <w:sz w:val="24"/>
                <w:szCs w:val="24"/>
              </w:rPr>
              <w:t>Пенжинского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63ABC">
              <w:rPr>
                <w:bCs/>
                <w:sz w:val="24"/>
                <w:szCs w:val="24"/>
              </w:rPr>
              <w:t>Олюторского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 и Тигиль-</w:t>
            </w:r>
            <w:proofErr w:type="spellStart"/>
            <w:r w:rsidRPr="00063ABC">
              <w:rPr>
                <w:bCs/>
                <w:sz w:val="24"/>
                <w:szCs w:val="24"/>
              </w:rPr>
              <w:t>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 (севернее бассейна реки </w:t>
            </w:r>
            <w:proofErr w:type="spellStart"/>
            <w:r w:rsidRPr="00063ABC">
              <w:rPr>
                <w:bCs/>
                <w:sz w:val="24"/>
                <w:szCs w:val="24"/>
              </w:rPr>
              <w:t>Воямполка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 (Матерая) – южных границ охотничьих угодий № 21 «</w:t>
            </w:r>
            <w:proofErr w:type="spellStart"/>
            <w:r w:rsidRPr="00063ABC">
              <w:rPr>
                <w:bCs/>
                <w:sz w:val="24"/>
                <w:szCs w:val="24"/>
              </w:rPr>
              <w:t>Атьявайско-Мутновское</w:t>
            </w:r>
            <w:proofErr w:type="spellEnd"/>
            <w:r w:rsidRPr="00063ABC">
              <w:rPr>
                <w:bCs/>
                <w:sz w:val="24"/>
                <w:szCs w:val="24"/>
              </w:rPr>
              <w:t>» и № 22 «</w:t>
            </w:r>
            <w:proofErr w:type="spellStart"/>
            <w:r w:rsidRPr="00063ABC">
              <w:rPr>
                <w:bCs/>
                <w:sz w:val="24"/>
                <w:szCs w:val="24"/>
              </w:rPr>
              <w:t>Кангора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») районов </w:t>
            </w:r>
            <w:proofErr w:type="spellStart"/>
            <w:proofErr w:type="gramStart"/>
            <w:r w:rsidRPr="00063ABC">
              <w:rPr>
                <w:bCs/>
                <w:sz w:val="24"/>
                <w:szCs w:val="24"/>
              </w:rPr>
              <w:t>Камчат-ского</w:t>
            </w:r>
            <w:proofErr w:type="spellEnd"/>
            <w:proofErr w:type="gramEnd"/>
            <w:r w:rsidRPr="00063ABC">
              <w:rPr>
                <w:bCs/>
                <w:sz w:val="24"/>
                <w:szCs w:val="24"/>
              </w:rPr>
              <w:t xml:space="preserve"> края - с 1 ноября по 28 (29) февраля</w:t>
            </w:r>
            <w:r w:rsidR="001B523B" w:rsidRPr="001B523B">
              <w:rPr>
                <w:bCs/>
                <w:sz w:val="24"/>
                <w:szCs w:val="24"/>
              </w:rPr>
              <w:t>.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523B" w:rsidRPr="001B523B" w:rsidTr="00DC1D33"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6. Сроки охоты на пернатую дичь в весенний период: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1) на территориях Алеутского, </w:t>
            </w:r>
            <w:proofErr w:type="spellStart"/>
            <w:r w:rsidRPr="001B523B">
              <w:rPr>
                <w:sz w:val="24"/>
                <w:szCs w:val="24"/>
              </w:rPr>
              <w:t>Быстринского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Елизовского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Мильковского</w:t>
            </w:r>
            <w:proofErr w:type="spellEnd"/>
            <w:r w:rsidRPr="001B523B">
              <w:rPr>
                <w:sz w:val="24"/>
                <w:szCs w:val="24"/>
              </w:rPr>
              <w:t xml:space="preserve">, Соболевского,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-Большерецкого,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 xml:space="preserve">-Камчатского (кроме охотничьего угодья N 44 "Озеро Нерпичье") районов Камчатского края - с 01 мая по 10 мая; </w:t>
            </w:r>
          </w:p>
          <w:p w:rsid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ABC" w:rsidRPr="001B523B" w:rsidRDefault="00063ABC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lastRenderedPageBreak/>
              <w:t xml:space="preserve">2) на территориях </w:t>
            </w:r>
            <w:proofErr w:type="spellStart"/>
            <w:r w:rsidRPr="001B523B">
              <w:rPr>
                <w:sz w:val="24"/>
                <w:szCs w:val="24"/>
              </w:rPr>
              <w:t>Карагинского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Олюторского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Пенжинского</w:t>
            </w:r>
            <w:proofErr w:type="spellEnd"/>
            <w:r w:rsidRPr="001B523B">
              <w:rPr>
                <w:sz w:val="24"/>
                <w:szCs w:val="24"/>
              </w:rPr>
              <w:t xml:space="preserve">, </w:t>
            </w:r>
            <w:proofErr w:type="spellStart"/>
            <w:r w:rsidRPr="001B523B">
              <w:rPr>
                <w:sz w:val="24"/>
                <w:szCs w:val="24"/>
              </w:rPr>
              <w:t>Тигильского</w:t>
            </w:r>
            <w:proofErr w:type="spellEnd"/>
            <w:r w:rsidRPr="001B523B">
              <w:rPr>
                <w:sz w:val="24"/>
                <w:szCs w:val="24"/>
              </w:rPr>
              <w:t xml:space="preserve"> районов Камчатского края, в охотничьем угодье N 44 "Озеро Нерпичье", расположенном на территории </w:t>
            </w:r>
            <w:proofErr w:type="spellStart"/>
            <w:r w:rsidRPr="001B523B">
              <w:rPr>
                <w:sz w:val="24"/>
                <w:szCs w:val="24"/>
              </w:rPr>
              <w:t>Усть</w:t>
            </w:r>
            <w:proofErr w:type="spellEnd"/>
            <w:r w:rsidRPr="001B523B">
              <w:rPr>
                <w:sz w:val="24"/>
                <w:szCs w:val="24"/>
              </w:rPr>
              <w:t>-Камчатского района Камчатского края</w:t>
            </w:r>
            <w:r w:rsidRPr="001B523B">
              <w:rPr>
                <w:bCs/>
                <w:sz w:val="24"/>
                <w:szCs w:val="24"/>
              </w:rPr>
              <w:t xml:space="preserve"> - с 08 мая по 17 мая.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B523B">
              <w:rPr>
                <w:bCs/>
                <w:sz w:val="24"/>
                <w:szCs w:val="24"/>
              </w:rPr>
              <w:lastRenderedPageBreak/>
              <w:t>6. Сроки охоты на пернатую дичь в весенний период:</w:t>
            </w:r>
          </w:p>
          <w:p w:rsidR="00063ABC" w:rsidRPr="00063ABC" w:rsidRDefault="001B523B" w:rsidP="00063ABC">
            <w:pPr>
              <w:rPr>
                <w:bCs/>
                <w:sz w:val="24"/>
                <w:szCs w:val="24"/>
              </w:rPr>
            </w:pPr>
            <w:r w:rsidRPr="001B523B">
              <w:rPr>
                <w:bCs/>
                <w:sz w:val="24"/>
                <w:szCs w:val="24"/>
              </w:rPr>
              <w:t xml:space="preserve">1) </w:t>
            </w:r>
            <w:r w:rsidR="00063ABC" w:rsidRPr="00063ABC">
              <w:rPr>
                <w:bCs/>
                <w:sz w:val="24"/>
                <w:szCs w:val="24"/>
              </w:rPr>
              <w:t xml:space="preserve">на территориях Алеутского,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Быстринского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Елизовского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Мильковского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Соболевского,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Усть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-Большерецкого,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Усть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-Камчатского (кроме охотничьего угодья N 44 "Озеро Нерпичье"),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Карагинского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 (севернее водораздела рек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Кичига-Паклаваям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63ABC" w:rsidRPr="00063ABC">
              <w:rPr>
                <w:bCs/>
                <w:sz w:val="24"/>
                <w:szCs w:val="24"/>
              </w:rPr>
              <w:t>Кичига-Сигаиэктап</w:t>
            </w:r>
            <w:proofErr w:type="spellEnd"/>
            <w:r w:rsidR="00063ABC" w:rsidRPr="00063ABC">
              <w:rPr>
                <w:bCs/>
                <w:sz w:val="24"/>
                <w:szCs w:val="24"/>
              </w:rPr>
              <w:t>) районов Камчатского края - с 01 мая по 10 мая;</w:t>
            </w:r>
          </w:p>
          <w:p w:rsidR="001B523B" w:rsidRPr="001B523B" w:rsidRDefault="00063ABC" w:rsidP="0006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ABC">
              <w:rPr>
                <w:bCs/>
                <w:sz w:val="24"/>
                <w:szCs w:val="24"/>
              </w:rPr>
              <w:lastRenderedPageBreak/>
              <w:t xml:space="preserve">2) на территориях </w:t>
            </w:r>
            <w:proofErr w:type="spellStart"/>
            <w:r w:rsidRPr="00063ABC">
              <w:rPr>
                <w:bCs/>
                <w:sz w:val="24"/>
                <w:szCs w:val="24"/>
              </w:rPr>
              <w:t>Карагинского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 (южнее водораздела рек </w:t>
            </w:r>
            <w:proofErr w:type="spellStart"/>
            <w:r w:rsidRPr="00063ABC">
              <w:rPr>
                <w:bCs/>
                <w:sz w:val="24"/>
                <w:szCs w:val="24"/>
              </w:rPr>
              <w:t>Кичига-Паклаваям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63ABC">
              <w:rPr>
                <w:bCs/>
                <w:sz w:val="24"/>
                <w:szCs w:val="24"/>
              </w:rPr>
              <w:t>Кичига-Сигаиэктап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063ABC">
              <w:rPr>
                <w:bCs/>
                <w:sz w:val="24"/>
                <w:szCs w:val="24"/>
              </w:rPr>
              <w:t>Олюторского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63ABC">
              <w:rPr>
                <w:bCs/>
                <w:sz w:val="24"/>
                <w:szCs w:val="24"/>
              </w:rPr>
              <w:t>Пенжинского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63ABC">
              <w:rPr>
                <w:bCs/>
                <w:sz w:val="24"/>
                <w:szCs w:val="24"/>
              </w:rPr>
              <w:t>Тигильского</w:t>
            </w:r>
            <w:proofErr w:type="spellEnd"/>
            <w:r w:rsidRPr="00063ABC">
              <w:rPr>
                <w:bCs/>
                <w:sz w:val="24"/>
                <w:szCs w:val="24"/>
              </w:rPr>
              <w:t xml:space="preserve"> районов Камчатского края, в охотничьем угодье N 44 "Озеро Нерпичье", расположенном на территории </w:t>
            </w:r>
            <w:proofErr w:type="spellStart"/>
            <w:r w:rsidRPr="00063ABC">
              <w:rPr>
                <w:bCs/>
                <w:sz w:val="24"/>
                <w:szCs w:val="24"/>
              </w:rPr>
              <w:t>Усть</w:t>
            </w:r>
            <w:proofErr w:type="spellEnd"/>
            <w:r w:rsidRPr="00063ABC">
              <w:rPr>
                <w:bCs/>
                <w:sz w:val="24"/>
                <w:szCs w:val="24"/>
              </w:rPr>
              <w:t>-Камчатского района Камчатского края - с 08 мая по 17 мая</w:t>
            </w:r>
            <w:r w:rsidR="001B523B" w:rsidRPr="001B523B">
              <w:rPr>
                <w:bCs/>
                <w:sz w:val="24"/>
                <w:szCs w:val="24"/>
              </w:rPr>
              <w:t>.</w:t>
            </w:r>
          </w:p>
        </w:tc>
      </w:tr>
      <w:tr w:rsidR="001B523B" w:rsidRPr="001B523B" w:rsidTr="00DC1D33"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lastRenderedPageBreak/>
              <w:t>8. Запрещается: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1) применение прицелов ночного видения и </w:t>
            </w:r>
            <w:proofErr w:type="spellStart"/>
            <w:r w:rsidRPr="001B523B">
              <w:rPr>
                <w:sz w:val="24"/>
                <w:szCs w:val="24"/>
              </w:rPr>
              <w:t>тепловизоров</w:t>
            </w:r>
            <w:proofErr w:type="spellEnd"/>
            <w:r w:rsidRPr="001B523B">
              <w:rPr>
                <w:sz w:val="24"/>
                <w:szCs w:val="24"/>
              </w:rPr>
              <w:t xml:space="preserve"> при отлове и (или) отстреле охотничьих животных; </w:t>
            </w:r>
          </w:p>
        </w:tc>
        <w:tc>
          <w:tcPr>
            <w:tcW w:w="4814" w:type="dxa"/>
          </w:tcPr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8. Запрещается: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1) исключить, поскольку требования излишни, изложены в следующих пунктах Правил: п. 52.13.1. Правил охоты: применение любых световых устройств, </w:t>
            </w:r>
            <w:proofErr w:type="spellStart"/>
            <w:r w:rsidRPr="001B523B">
              <w:rPr>
                <w:sz w:val="24"/>
                <w:szCs w:val="24"/>
              </w:rPr>
              <w:t>тепловизоров</w:t>
            </w:r>
            <w:proofErr w:type="spellEnd"/>
            <w:r w:rsidRPr="001B523B">
              <w:rPr>
                <w:sz w:val="24"/>
                <w:szCs w:val="24"/>
              </w:rPr>
              <w:t xml:space="preserve"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животных с соблюдением требований, установленных настоящими Правилами; 52.13. применение любых световых устройств для добычи пернатой дичи,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</w:t>
            </w:r>
            <w:proofErr w:type="spellStart"/>
            <w:r w:rsidRPr="001B523B">
              <w:rPr>
                <w:sz w:val="24"/>
                <w:szCs w:val="24"/>
              </w:rPr>
              <w:t>полувольных</w:t>
            </w:r>
            <w:proofErr w:type="spellEnd"/>
            <w:r w:rsidRPr="001B523B">
              <w:rPr>
                <w:sz w:val="24"/>
                <w:szCs w:val="24"/>
              </w:rPr>
              <w:t xml:space="preserve"> условиях или искусственно созданной среде обитания, осуществления научно-исследовательской деятельности, образовательной деятельности);</w:t>
            </w:r>
          </w:p>
          <w:p w:rsidR="001B523B" w:rsidRPr="001B523B" w:rsidRDefault="001B523B" w:rsidP="001B52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D601F" w:rsidRPr="006D601F" w:rsidRDefault="006D601F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601F" w:rsidRPr="006D601F" w:rsidSect="00AE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23053"/>
    <w:rsid w:val="000235C9"/>
    <w:rsid w:val="00031A79"/>
    <w:rsid w:val="000464FD"/>
    <w:rsid w:val="00046A47"/>
    <w:rsid w:val="00053EB6"/>
    <w:rsid w:val="00063ABC"/>
    <w:rsid w:val="00067305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0F4AAF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958F7"/>
    <w:rsid w:val="001A3E90"/>
    <w:rsid w:val="001B523B"/>
    <w:rsid w:val="001B540F"/>
    <w:rsid w:val="001B77F9"/>
    <w:rsid w:val="001D5C91"/>
    <w:rsid w:val="001D759B"/>
    <w:rsid w:val="001E3785"/>
    <w:rsid w:val="001E44AA"/>
    <w:rsid w:val="001F733D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40C05"/>
    <w:rsid w:val="0024713D"/>
    <w:rsid w:val="002531AB"/>
    <w:rsid w:val="00262CC0"/>
    <w:rsid w:val="002734D0"/>
    <w:rsid w:val="00280141"/>
    <w:rsid w:val="00284AFC"/>
    <w:rsid w:val="00287616"/>
    <w:rsid w:val="002A0A40"/>
    <w:rsid w:val="002B61F1"/>
    <w:rsid w:val="002C7F94"/>
    <w:rsid w:val="002D1EDB"/>
    <w:rsid w:val="002E0B99"/>
    <w:rsid w:val="002F4A15"/>
    <w:rsid w:val="002F4EEA"/>
    <w:rsid w:val="00316DBD"/>
    <w:rsid w:val="0032330E"/>
    <w:rsid w:val="0032351B"/>
    <w:rsid w:val="0034087C"/>
    <w:rsid w:val="0034686E"/>
    <w:rsid w:val="00351B70"/>
    <w:rsid w:val="003615F4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D3227"/>
    <w:rsid w:val="003D34A8"/>
    <w:rsid w:val="003D6120"/>
    <w:rsid w:val="003E5E4F"/>
    <w:rsid w:val="003E6E0E"/>
    <w:rsid w:val="003E7B2D"/>
    <w:rsid w:val="003E7FFE"/>
    <w:rsid w:val="003F7A7B"/>
    <w:rsid w:val="00401092"/>
    <w:rsid w:val="0040112E"/>
    <w:rsid w:val="00411A55"/>
    <w:rsid w:val="00414A11"/>
    <w:rsid w:val="00416518"/>
    <w:rsid w:val="00426AA1"/>
    <w:rsid w:val="0044621E"/>
    <w:rsid w:val="004478F4"/>
    <w:rsid w:val="00453582"/>
    <w:rsid w:val="004845AE"/>
    <w:rsid w:val="004A7EEC"/>
    <w:rsid w:val="004B32E8"/>
    <w:rsid w:val="004C76F8"/>
    <w:rsid w:val="004D7D6B"/>
    <w:rsid w:val="004E16AE"/>
    <w:rsid w:val="004E1A76"/>
    <w:rsid w:val="004F7C3B"/>
    <w:rsid w:val="005405D9"/>
    <w:rsid w:val="0057070D"/>
    <w:rsid w:val="00570C36"/>
    <w:rsid w:val="00577F37"/>
    <w:rsid w:val="00583E9F"/>
    <w:rsid w:val="0058690A"/>
    <w:rsid w:val="00587632"/>
    <w:rsid w:val="005941B6"/>
    <w:rsid w:val="005B3108"/>
    <w:rsid w:val="005B31C6"/>
    <w:rsid w:val="005D3720"/>
    <w:rsid w:val="005E7B4F"/>
    <w:rsid w:val="0060151C"/>
    <w:rsid w:val="00626F53"/>
    <w:rsid w:val="00627236"/>
    <w:rsid w:val="00633E44"/>
    <w:rsid w:val="006342E9"/>
    <w:rsid w:val="006568AC"/>
    <w:rsid w:val="00675B09"/>
    <w:rsid w:val="0068224B"/>
    <w:rsid w:val="006847DE"/>
    <w:rsid w:val="006A00B8"/>
    <w:rsid w:val="006A5BF1"/>
    <w:rsid w:val="006A6992"/>
    <w:rsid w:val="006A7C7D"/>
    <w:rsid w:val="006C125E"/>
    <w:rsid w:val="006C49C5"/>
    <w:rsid w:val="006C572B"/>
    <w:rsid w:val="006D05C4"/>
    <w:rsid w:val="006D601F"/>
    <w:rsid w:val="006E1138"/>
    <w:rsid w:val="006E4E49"/>
    <w:rsid w:val="006E5B71"/>
    <w:rsid w:val="006F621E"/>
    <w:rsid w:val="006F7209"/>
    <w:rsid w:val="0072095A"/>
    <w:rsid w:val="00730504"/>
    <w:rsid w:val="00731FB9"/>
    <w:rsid w:val="00733AF2"/>
    <w:rsid w:val="007470ED"/>
    <w:rsid w:val="0075359D"/>
    <w:rsid w:val="00773B0B"/>
    <w:rsid w:val="0077771B"/>
    <w:rsid w:val="007805C7"/>
    <w:rsid w:val="007830A8"/>
    <w:rsid w:val="00792D77"/>
    <w:rsid w:val="00794E40"/>
    <w:rsid w:val="007967B5"/>
    <w:rsid w:val="007B2E07"/>
    <w:rsid w:val="007E3880"/>
    <w:rsid w:val="007E48BE"/>
    <w:rsid w:val="007E66F0"/>
    <w:rsid w:val="007F2913"/>
    <w:rsid w:val="007F40AA"/>
    <w:rsid w:val="00803D3A"/>
    <w:rsid w:val="008200F3"/>
    <w:rsid w:val="008209F6"/>
    <w:rsid w:val="00824692"/>
    <w:rsid w:val="00831F84"/>
    <w:rsid w:val="00832D86"/>
    <w:rsid w:val="0083449E"/>
    <w:rsid w:val="00841F21"/>
    <w:rsid w:val="008432D9"/>
    <w:rsid w:val="00850166"/>
    <w:rsid w:val="00867246"/>
    <w:rsid w:val="00873FDE"/>
    <w:rsid w:val="008744AD"/>
    <w:rsid w:val="00890EB3"/>
    <w:rsid w:val="008A4358"/>
    <w:rsid w:val="008A50EA"/>
    <w:rsid w:val="008A6116"/>
    <w:rsid w:val="008A75DD"/>
    <w:rsid w:val="008B697C"/>
    <w:rsid w:val="008D3A74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540D8"/>
    <w:rsid w:val="00967039"/>
    <w:rsid w:val="0097012E"/>
    <w:rsid w:val="0099258F"/>
    <w:rsid w:val="0099780F"/>
    <w:rsid w:val="009B55C9"/>
    <w:rsid w:val="009C327C"/>
    <w:rsid w:val="009D3888"/>
    <w:rsid w:val="009D4E41"/>
    <w:rsid w:val="009E2896"/>
    <w:rsid w:val="009F6FB8"/>
    <w:rsid w:val="00A21C40"/>
    <w:rsid w:val="00A229EB"/>
    <w:rsid w:val="00A264EA"/>
    <w:rsid w:val="00A32F26"/>
    <w:rsid w:val="00A33BF6"/>
    <w:rsid w:val="00A33CBD"/>
    <w:rsid w:val="00A40D05"/>
    <w:rsid w:val="00A45980"/>
    <w:rsid w:val="00A46EC9"/>
    <w:rsid w:val="00A53F54"/>
    <w:rsid w:val="00A55D79"/>
    <w:rsid w:val="00A6623A"/>
    <w:rsid w:val="00A67452"/>
    <w:rsid w:val="00A71C6D"/>
    <w:rsid w:val="00A71CFF"/>
    <w:rsid w:val="00A71E52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153FD"/>
    <w:rsid w:val="00B2516B"/>
    <w:rsid w:val="00B60968"/>
    <w:rsid w:val="00B629BF"/>
    <w:rsid w:val="00B73027"/>
    <w:rsid w:val="00B74CC3"/>
    <w:rsid w:val="00B91275"/>
    <w:rsid w:val="00B96C06"/>
    <w:rsid w:val="00BB248C"/>
    <w:rsid w:val="00BC7BA9"/>
    <w:rsid w:val="00BE75A3"/>
    <w:rsid w:val="00C01410"/>
    <w:rsid w:val="00C04E81"/>
    <w:rsid w:val="00C2378B"/>
    <w:rsid w:val="00C275B4"/>
    <w:rsid w:val="00C452D8"/>
    <w:rsid w:val="00C5145D"/>
    <w:rsid w:val="00C53FC5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D1F9E"/>
    <w:rsid w:val="00DD6E7B"/>
    <w:rsid w:val="00DE3D26"/>
    <w:rsid w:val="00DE78B7"/>
    <w:rsid w:val="00E06CBB"/>
    <w:rsid w:val="00E153C1"/>
    <w:rsid w:val="00E15FA2"/>
    <w:rsid w:val="00E27E46"/>
    <w:rsid w:val="00E3067C"/>
    <w:rsid w:val="00E31B64"/>
    <w:rsid w:val="00E33000"/>
    <w:rsid w:val="00E436C1"/>
    <w:rsid w:val="00E62C6D"/>
    <w:rsid w:val="00E710F7"/>
    <w:rsid w:val="00E8072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A692-2D26-439F-A7DF-041A59F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0</TotalTime>
  <Pages>7</Pages>
  <Words>1618</Words>
  <Characters>10957</Characters>
  <Application>Microsoft Office Word</Application>
  <DocSecurity>0</DocSecurity>
  <Lines>219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</dc:creator>
  <cp:lastModifiedBy>Садовникова Алла Сергеевна</cp:lastModifiedBy>
  <cp:revision>2</cp:revision>
  <cp:lastPrinted>2020-02-18T23:21:00Z</cp:lastPrinted>
  <dcterms:created xsi:type="dcterms:W3CDTF">2020-03-04T21:55:00Z</dcterms:created>
  <dcterms:modified xsi:type="dcterms:W3CDTF">2020-03-04T21:55:00Z</dcterms:modified>
</cp:coreProperties>
</file>