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5E5776" w:rsidRDefault="002A7C5D" w:rsidP="002A7C5D">
      <w:pPr>
        <w:pStyle w:val="3"/>
        <w:jc w:val="center"/>
        <w:rPr>
          <w:rFonts w:ascii="Times New Roman" w:hAnsi="Times New Roman"/>
          <w:color w:val="auto"/>
          <w:sz w:val="28"/>
          <w:szCs w:val="28"/>
        </w:rPr>
      </w:pPr>
      <w:r w:rsidRPr="005E5776">
        <w:rPr>
          <w:rFonts w:ascii="Times New Roman" w:hAnsi="Times New Roman"/>
          <w:color w:val="auto"/>
          <w:sz w:val="28"/>
          <w:szCs w:val="28"/>
        </w:rPr>
        <w:t xml:space="preserve">ПРИКАЗ № </w:t>
      </w:r>
    </w:p>
    <w:p w:rsidR="007940D5" w:rsidRPr="00E6403E" w:rsidRDefault="007940D5" w:rsidP="007940D5">
      <w:pPr>
        <w:rPr>
          <w:highlight w:val="yellow"/>
        </w:rPr>
      </w:pPr>
    </w:p>
    <w:p w:rsidR="007940D5" w:rsidRPr="00E6403E" w:rsidRDefault="007940D5" w:rsidP="007940D5">
      <w:pPr>
        <w:rPr>
          <w:highlight w:val="yellow"/>
        </w:rPr>
      </w:pPr>
    </w:p>
    <w:p w:rsidR="007940D5" w:rsidRPr="00E6403E" w:rsidRDefault="007940D5" w:rsidP="007940D5">
      <w:pPr>
        <w:rPr>
          <w:highlight w:val="yellow"/>
        </w:rPr>
      </w:pPr>
    </w:p>
    <w:p w:rsidR="007940D5" w:rsidRPr="00FC3626" w:rsidRDefault="007940D5" w:rsidP="007940D5"/>
    <w:p w:rsidR="00E55BA6" w:rsidRPr="00A25276" w:rsidRDefault="00E55BA6" w:rsidP="00734B25">
      <w:pPr>
        <w:tabs>
          <w:tab w:val="left" w:pos="5954"/>
        </w:tabs>
        <w:spacing w:line="276" w:lineRule="auto"/>
        <w:rPr>
          <w:b/>
          <w:bCs/>
          <w:sz w:val="28"/>
          <w:szCs w:val="28"/>
        </w:rPr>
      </w:pPr>
      <w:r w:rsidRPr="00FC3626">
        <w:rPr>
          <w:bCs/>
          <w:sz w:val="28"/>
          <w:szCs w:val="28"/>
        </w:rPr>
        <w:t>г. Петропавловск – Камчатский</w:t>
      </w:r>
      <w:r w:rsidRPr="00FC3626">
        <w:rPr>
          <w:bCs/>
          <w:sz w:val="28"/>
          <w:szCs w:val="28"/>
        </w:rPr>
        <w:tab/>
      </w:r>
      <w:r w:rsidR="00101B52" w:rsidRPr="00A25276">
        <w:rPr>
          <w:bCs/>
          <w:sz w:val="28"/>
          <w:szCs w:val="28"/>
        </w:rPr>
        <w:t xml:space="preserve">           </w:t>
      </w:r>
      <w:r w:rsidR="002A7C5D" w:rsidRPr="00A25276">
        <w:rPr>
          <w:bCs/>
          <w:sz w:val="28"/>
          <w:szCs w:val="28"/>
        </w:rPr>
        <w:t xml:space="preserve">   </w:t>
      </w:r>
      <w:r w:rsidR="00ED2A61" w:rsidRPr="00A25276">
        <w:rPr>
          <w:bCs/>
          <w:sz w:val="28"/>
          <w:szCs w:val="28"/>
        </w:rPr>
        <w:t xml:space="preserve"> </w:t>
      </w:r>
      <w:r w:rsidR="001D2BB7">
        <w:rPr>
          <w:bCs/>
          <w:sz w:val="28"/>
          <w:szCs w:val="28"/>
        </w:rPr>
        <w:t xml:space="preserve">  </w:t>
      </w:r>
      <w:r w:rsidR="001B0E19">
        <w:rPr>
          <w:bCs/>
          <w:sz w:val="28"/>
          <w:szCs w:val="28"/>
        </w:rPr>
        <w:t xml:space="preserve">            </w:t>
      </w:r>
      <w:bookmarkStart w:id="0" w:name="_GoBack"/>
      <w:bookmarkEnd w:id="0"/>
      <w:r w:rsidR="005300CB" w:rsidRPr="00A25276">
        <w:rPr>
          <w:bCs/>
          <w:sz w:val="28"/>
          <w:szCs w:val="28"/>
        </w:rPr>
        <w:t>20</w:t>
      </w:r>
      <w:r w:rsidR="00147111">
        <w:rPr>
          <w:bCs/>
          <w:sz w:val="28"/>
          <w:szCs w:val="28"/>
        </w:rPr>
        <w:t>20</w:t>
      </w:r>
      <w:r w:rsidR="00FC3626" w:rsidRPr="00A25276">
        <w:rPr>
          <w:bCs/>
          <w:sz w:val="28"/>
          <w:szCs w:val="28"/>
        </w:rPr>
        <w:t xml:space="preserve"> </w:t>
      </w:r>
      <w:r w:rsidR="00ED2A61" w:rsidRPr="00A25276">
        <w:rPr>
          <w:bCs/>
          <w:sz w:val="28"/>
          <w:szCs w:val="28"/>
        </w:rPr>
        <w:t>год</w:t>
      </w:r>
      <w:r w:rsidR="002A7C5D" w:rsidRPr="00A25276">
        <w:rPr>
          <w:bCs/>
          <w:sz w:val="28"/>
          <w:szCs w:val="28"/>
        </w:rPr>
        <w:t>а</w:t>
      </w:r>
    </w:p>
    <w:p w:rsidR="00E55BA6" w:rsidRPr="00E6403E" w:rsidRDefault="00E55BA6" w:rsidP="00734B25">
      <w:pPr>
        <w:spacing w:line="276" w:lineRule="auto"/>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271C43">
            <w:pPr>
              <w:widowControl w:val="0"/>
              <w:autoSpaceDE w:val="0"/>
              <w:autoSpaceDN w:val="0"/>
              <w:adjustRightInd w:val="0"/>
              <w:jc w:val="both"/>
              <w:rPr>
                <w:bCs/>
                <w:highlight w:val="yellow"/>
              </w:rPr>
            </w:pPr>
            <w:r w:rsidRPr="00B56968">
              <w:rPr>
                <w:bCs/>
                <w:color w:val="000000" w:themeColor="text1"/>
              </w:rPr>
              <w:t>О внесении изменени</w:t>
            </w:r>
            <w:r w:rsidR="00271C43">
              <w:rPr>
                <w:bCs/>
                <w:color w:val="000000" w:themeColor="text1"/>
              </w:rPr>
              <w:t>й</w:t>
            </w:r>
            <w:r w:rsidRPr="00B56968">
              <w:rPr>
                <w:bCs/>
                <w:color w:val="000000" w:themeColor="text1"/>
              </w:rPr>
              <w:t xml:space="preserve"> в приложение к приказу Агентства инвестиций и предпринимательства Камчатского края от </w:t>
            </w:r>
            <w:r w:rsidR="00A54EF6">
              <w:rPr>
                <w:bCs/>
                <w:color w:val="000000" w:themeColor="text1"/>
              </w:rPr>
              <w:t>05</w:t>
            </w:r>
            <w:r w:rsidRPr="00B56968">
              <w:rPr>
                <w:bCs/>
                <w:color w:val="000000" w:themeColor="text1"/>
              </w:rPr>
              <w:t>.</w:t>
            </w:r>
            <w:r>
              <w:rPr>
                <w:bCs/>
                <w:color w:val="000000" w:themeColor="text1"/>
              </w:rPr>
              <w:t>0</w:t>
            </w:r>
            <w:r w:rsidR="00A54EF6">
              <w:rPr>
                <w:bCs/>
                <w:color w:val="000000" w:themeColor="text1"/>
              </w:rPr>
              <w:t>7</w:t>
            </w:r>
            <w:r>
              <w:rPr>
                <w:bCs/>
                <w:color w:val="000000" w:themeColor="text1"/>
              </w:rPr>
              <w:t>.</w:t>
            </w:r>
            <w:r w:rsidRPr="001929F3">
              <w:rPr>
                <w:bCs/>
                <w:color w:val="000000" w:themeColor="text1"/>
              </w:rPr>
              <w:t xml:space="preserve">2017 № </w:t>
            </w:r>
            <w:r w:rsidR="00A54EF6" w:rsidRPr="001929F3">
              <w:rPr>
                <w:bCs/>
                <w:color w:val="000000" w:themeColor="text1"/>
              </w:rPr>
              <w:t>7</w:t>
            </w:r>
            <w:r w:rsidR="00FB2503" w:rsidRPr="001929F3">
              <w:rPr>
                <w:bCs/>
                <w:color w:val="000000" w:themeColor="text1"/>
              </w:rPr>
              <w:t>1</w:t>
            </w:r>
            <w:r w:rsidRPr="001929F3">
              <w:rPr>
                <w:bCs/>
                <w:color w:val="000000" w:themeColor="text1"/>
              </w:rPr>
              <w:t>-п «</w:t>
            </w:r>
            <w:r w:rsidR="00AA3A1C" w:rsidRPr="001929F3">
              <w:rPr>
                <w:bCs/>
                <w:color w:val="000000" w:themeColor="text1"/>
              </w:rPr>
              <w:t xml:space="preserve">Об утверждении </w:t>
            </w:r>
            <w:r w:rsidR="00A54EF6" w:rsidRPr="001929F3">
              <w:rPr>
                <w:bCs/>
                <w:color w:val="000000" w:themeColor="text1"/>
              </w:rPr>
              <w:t xml:space="preserve">порядка </w:t>
            </w:r>
            <w:r w:rsidR="001929F3" w:rsidRPr="001929F3">
              <w:rPr>
                <w:bCs/>
                <w:color w:val="000000" w:themeColor="text1"/>
              </w:rPr>
              <w:t>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1929F3">
              <w:rPr>
                <w:bCs/>
                <w:color w:val="000000" w:themeColor="text1"/>
              </w:rPr>
              <w:t>»</w:t>
            </w:r>
          </w:p>
        </w:tc>
        <w:tc>
          <w:tcPr>
            <w:tcW w:w="3190"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c>
          <w:tcPr>
            <w:tcW w:w="2092"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r>
    </w:tbl>
    <w:p w:rsidR="00E55BA6" w:rsidRPr="00B04C96" w:rsidRDefault="00E55BA6" w:rsidP="0054414B">
      <w:pPr>
        <w:spacing w:line="276" w:lineRule="auto"/>
        <w:jc w:val="both"/>
        <w:rPr>
          <w:sz w:val="28"/>
          <w:szCs w:val="28"/>
        </w:rPr>
      </w:pPr>
    </w:p>
    <w:p w:rsidR="00E55BA6" w:rsidRPr="00B04C96" w:rsidRDefault="00E55BA6" w:rsidP="00734B25">
      <w:pPr>
        <w:spacing w:line="276" w:lineRule="auto"/>
        <w:ind w:firstLine="709"/>
        <w:jc w:val="both"/>
        <w:rPr>
          <w:sz w:val="28"/>
          <w:szCs w:val="28"/>
        </w:rPr>
      </w:pPr>
      <w:r w:rsidRPr="00B04C96">
        <w:rPr>
          <w:sz w:val="28"/>
          <w:szCs w:val="28"/>
        </w:rPr>
        <w:t>ПРИКАЗЫВАЮ:</w:t>
      </w:r>
    </w:p>
    <w:p w:rsidR="00A362BC" w:rsidRPr="00B04C96" w:rsidRDefault="00A362BC" w:rsidP="00734B25">
      <w:pPr>
        <w:spacing w:line="276" w:lineRule="auto"/>
        <w:ind w:firstLine="709"/>
        <w:jc w:val="both"/>
        <w:rPr>
          <w:sz w:val="28"/>
          <w:szCs w:val="28"/>
        </w:rPr>
      </w:pPr>
    </w:p>
    <w:p w:rsidR="0054414B" w:rsidRDefault="008D5144" w:rsidP="0054414B">
      <w:pPr>
        <w:pStyle w:val="a3"/>
        <w:numPr>
          <w:ilvl w:val="0"/>
          <w:numId w:val="27"/>
        </w:numPr>
        <w:shd w:val="clear" w:color="auto" w:fill="FFFFFF"/>
        <w:tabs>
          <w:tab w:val="left" w:pos="1134"/>
        </w:tabs>
        <w:spacing w:line="276" w:lineRule="auto"/>
        <w:ind w:left="0" w:firstLine="709"/>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05</w:t>
      </w:r>
      <w:r w:rsidR="00A155E4" w:rsidRPr="00B04C96">
        <w:rPr>
          <w:sz w:val="28"/>
          <w:szCs w:val="28"/>
        </w:rPr>
        <w:t>.0</w:t>
      </w:r>
      <w:r w:rsidR="00A54EF6">
        <w:rPr>
          <w:sz w:val="28"/>
          <w:szCs w:val="28"/>
        </w:rPr>
        <w:t>7</w:t>
      </w:r>
      <w:r w:rsidR="00A155E4" w:rsidRPr="00B04C96">
        <w:rPr>
          <w:sz w:val="28"/>
          <w:szCs w:val="28"/>
        </w:rPr>
        <w:t xml:space="preserve">.2017 № </w:t>
      </w:r>
      <w:r w:rsidR="00A54EF6">
        <w:rPr>
          <w:sz w:val="28"/>
          <w:szCs w:val="28"/>
        </w:rPr>
        <w:t>7</w:t>
      </w:r>
      <w:r w:rsidR="00FB2503" w:rsidRPr="00FB2503">
        <w:rPr>
          <w:sz w:val="28"/>
          <w:szCs w:val="28"/>
        </w:rPr>
        <w:t>1</w:t>
      </w:r>
      <w:r w:rsidR="00A155E4" w:rsidRPr="00B04C96">
        <w:rPr>
          <w:sz w:val="28"/>
          <w:szCs w:val="28"/>
        </w:rPr>
        <w:t xml:space="preserve">-п «Об утверждении </w:t>
      </w:r>
      <w:r w:rsidR="001929F3">
        <w:rPr>
          <w:sz w:val="28"/>
          <w:szCs w:val="28"/>
        </w:rPr>
        <w:t>п</w:t>
      </w:r>
      <w:r w:rsidR="001929F3" w:rsidRPr="00AB585C">
        <w:rPr>
          <w:sz w:val="28"/>
          <w:szCs w:val="28"/>
        </w:rPr>
        <w:t>оряд</w:t>
      </w:r>
      <w:r w:rsidR="001929F3">
        <w:rPr>
          <w:sz w:val="28"/>
          <w:szCs w:val="28"/>
        </w:rPr>
        <w:t>ка</w:t>
      </w:r>
      <w:r w:rsidR="001929F3" w:rsidRPr="00AB585C">
        <w:rPr>
          <w:sz w:val="28"/>
          <w:szCs w:val="28"/>
        </w:rPr>
        <w:t xml:space="preserve">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00A155E4" w:rsidRPr="00B04C96">
        <w:rPr>
          <w:sz w:val="28"/>
          <w:szCs w:val="28"/>
        </w:rPr>
        <w:t>»</w:t>
      </w:r>
      <w:r w:rsidRPr="00B04C96">
        <w:rPr>
          <w:sz w:val="28"/>
          <w:szCs w:val="28"/>
        </w:rPr>
        <w:t xml:space="preserve"> следующ</w:t>
      </w:r>
      <w:r w:rsidR="00147111">
        <w:rPr>
          <w:sz w:val="28"/>
          <w:szCs w:val="28"/>
        </w:rPr>
        <w:t>ие</w:t>
      </w:r>
      <w:r w:rsidRPr="00B04C96">
        <w:rPr>
          <w:sz w:val="28"/>
          <w:szCs w:val="28"/>
        </w:rPr>
        <w:t xml:space="preserve"> изменени</w:t>
      </w:r>
      <w:r w:rsidR="00147111">
        <w:rPr>
          <w:sz w:val="28"/>
          <w:szCs w:val="28"/>
        </w:rPr>
        <w:t>я:</w:t>
      </w:r>
    </w:p>
    <w:p w:rsidR="003877A6" w:rsidRDefault="003877A6" w:rsidP="00147111">
      <w:pPr>
        <w:pStyle w:val="a3"/>
        <w:numPr>
          <w:ilvl w:val="0"/>
          <w:numId w:val="36"/>
        </w:numPr>
        <w:shd w:val="clear" w:color="auto" w:fill="FFFFFF"/>
        <w:tabs>
          <w:tab w:val="left" w:pos="1134"/>
        </w:tabs>
        <w:spacing w:line="276" w:lineRule="auto"/>
        <w:ind w:left="0" w:firstLine="709"/>
        <w:jc w:val="both"/>
        <w:rPr>
          <w:sz w:val="28"/>
          <w:szCs w:val="28"/>
        </w:rPr>
      </w:pPr>
      <w:r>
        <w:rPr>
          <w:sz w:val="28"/>
          <w:szCs w:val="28"/>
        </w:rPr>
        <w:t xml:space="preserve">в части 2 после слов </w:t>
      </w:r>
      <w:r w:rsidRPr="003877A6">
        <w:rPr>
          <w:sz w:val="28"/>
          <w:szCs w:val="28"/>
        </w:rPr>
        <w:t>«не являющихся культивируемыми)» дополнить словами «, в целях производства пищевых продуктов»</w:t>
      </w:r>
      <w:r>
        <w:rPr>
          <w:sz w:val="28"/>
          <w:szCs w:val="28"/>
        </w:rPr>
        <w:t>;</w:t>
      </w:r>
    </w:p>
    <w:p w:rsidR="00147111" w:rsidRDefault="00147111" w:rsidP="00147111">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част</w:t>
      </w:r>
      <w:r>
        <w:rPr>
          <w:sz w:val="28"/>
          <w:szCs w:val="28"/>
        </w:rPr>
        <w:t>ь</w:t>
      </w:r>
      <w:r w:rsidRPr="00D260E7">
        <w:rPr>
          <w:sz w:val="28"/>
          <w:szCs w:val="28"/>
        </w:rPr>
        <w:t xml:space="preserve"> </w:t>
      </w:r>
      <w:r>
        <w:rPr>
          <w:sz w:val="28"/>
          <w:szCs w:val="28"/>
        </w:rPr>
        <w:t>3</w:t>
      </w:r>
      <w:r w:rsidRPr="00D260E7">
        <w:rPr>
          <w:sz w:val="28"/>
          <w:szCs w:val="28"/>
        </w:rPr>
        <w:t xml:space="preserve"> в следующей редакции:</w:t>
      </w:r>
    </w:p>
    <w:p w:rsidR="00147111" w:rsidRPr="00D260E7" w:rsidRDefault="00147111" w:rsidP="00370E98">
      <w:pPr>
        <w:pStyle w:val="a3"/>
        <w:shd w:val="clear" w:color="auto" w:fill="FFFFFF"/>
        <w:tabs>
          <w:tab w:val="left" w:pos="1134"/>
        </w:tabs>
        <w:spacing w:line="276" w:lineRule="auto"/>
        <w:ind w:left="0" w:firstLine="709"/>
        <w:jc w:val="both"/>
        <w:rPr>
          <w:sz w:val="28"/>
          <w:szCs w:val="28"/>
        </w:rPr>
      </w:pPr>
      <w:r>
        <w:rPr>
          <w:sz w:val="28"/>
          <w:szCs w:val="28"/>
        </w:rPr>
        <w:t>«</w:t>
      </w:r>
      <w:r w:rsidRPr="00096B84">
        <w:rPr>
          <w:sz w:val="28"/>
          <w:szCs w:val="28"/>
        </w:rPr>
        <w:t xml:space="preserve">3. </w:t>
      </w:r>
      <w:r w:rsidRPr="00147111">
        <w:rPr>
          <w:sz w:val="28"/>
          <w:szCs w:val="28"/>
        </w:rPr>
        <w:t>Субсидии предоставляются СМСП в размере, указанном в заявлении СМСП, но не более 500 тыс. рублей на одного СМСП</w:t>
      </w:r>
      <w:r>
        <w:rPr>
          <w:sz w:val="28"/>
          <w:szCs w:val="28"/>
        </w:rPr>
        <w:t>.</w:t>
      </w:r>
      <w:r w:rsidR="00370E98">
        <w:rPr>
          <w:sz w:val="28"/>
          <w:szCs w:val="28"/>
        </w:rPr>
        <w:t xml:space="preserve"> </w:t>
      </w:r>
      <w:r w:rsidR="00370E98">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Pr>
          <w:sz w:val="28"/>
          <w:szCs w:val="28"/>
        </w:rPr>
        <w:t>»;</w:t>
      </w:r>
    </w:p>
    <w:p w:rsidR="00147111" w:rsidRPr="00D260E7" w:rsidRDefault="00147111" w:rsidP="00147111">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пункт 7 части </w:t>
      </w:r>
      <w:r w:rsidR="00B7585F">
        <w:rPr>
          <w:sz w:val="28"/>
          <w:szCs w:val="28"/>
        </w:rPr>
        <w:t>5</w:t>
      </w:r>
      <w:r w:rsidRPr="00D260E7">
        <w:rPr>
          <w:sz w:val="28"/>
          <w:szCs w:val="28"/>
        </w:rPr>
        <w:t xml:space="preserve"> в следующей редакции:</w:t>
      </w:r>
    </w:p>
    <w:p w:rsidR="00147111" w:rsidRDefault="00147111" w:rsidP="0014711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 xml:space="preserve">введена процедура банкротства, </w:t>
      </w:r>
      <w:r w:rsidRPr="0054414B">
        <w:rPr>
          <w:rFonts w:eastAsiaTheme="minorHAnsi"/>
          <w:sz w:val="28"/>
          <w:szCs w:val="28"/>
          <w:lang w:eastAsia="en-US"/>
        </w:rPr>
        <w:lastRenderedPageBreak/>
        <w:t>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B6743D">
        <w:rPr>
          <w:rFonts w:eastAsiaTheme="minorHAnsi"/>
          <w:sz w:val="28"/>
          <w:szCs w:val="28"/>
          <w:lang w:eastAsia="en-US"/>
        </w:rPr>
        <w:t>;</w:t>
      </w:r>
    </w:p>
    <w:p w:rsidR="00B6743D" w:rsidRPr="00B6743D" w:rsidRDefault="00B6743D" w:rsidP="00B6743D">
      <w:pPr>
        <w:pStyle w:val="a3"/>
        <w:numPr>
          <w:ilvl w:val="0"/>
          <w:numId w:val="36"/>
        </w:numPr>
        <w:autoSpaceDE w:val="0"/>
        <w:autoSpaceDN w:val="0"/>
        <w:adjustRightInd w:val="0"/>
        <w:spacing w:line="276" w:lineRule="auto"/>
        <w:ind w:left="0" w:firstLine="567"/>
        <w:jc w:val="both"/>
        <w:rPr>
          <w:rFonts w:eastAsiaTheme="minorHAnsi"/>
          <w:sz w:val="28"/>
          <w:szCs w:val="28"/>
          <w:lang w:eastAsia="en-US"/>
        </w:rPr>
      </w:pPr>
      <w:r w:rsidRPr="00B6743D">
        <w:rPr>
          <w:rFonts w:eastAsiaTheme="minorHAnsi"/>
          <w:sz w:val="28"/>
          <w:szCs w:val="28"/>
          <w:lang w:eastAsia="en-US"/>
        </w:rPr>
        <w:t>изложить приложение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 согласно приложению 1 к настоящему приказу;</w:t>
      </w:r>
    </w:p>
    <w:p w:rsidR="00B6743D" w:rsidRPr="00B6743D" w:rsidRDefault="00B6743D" w:rsidP="00B6743D">
      <w:pPr>
        <w:pStyle w:val="a3"/>
        <w:numPr>
          <w:ilvl w:val="0"/>
          <w:numId w:val="36"/>
        </w:numPr>
        <w:autoSpaceDE w:val="0"/>
        <w:autoSpaceDN w:val="0"/>
        <w:adjustRightInd w:val="0"/>
        <w:spacing w:line="276" w:lineRule="auto"/>
        <w:ind w:left="0" w:firstLine="567"/>
        <w:jc w:val="both"/>
        <w:rPr>
          <w:rFonts w:eastAsiaTheme="minorHAnsi"/>
          <w:sz w:val="28"/>
          <w:szCs w:val="28"/>
          <w:lang w:eastAsia="en-US"/>
        </w:rPr>
      </w:pPr>
      <w:r>
        <w:rPr>
          <w:rFonts w:eastAsiaTheme="minorHAnsi"/>
          <w:sz w:val="28"/>
          <w:szCs w:val="28"/>
          <w:lang w:eastAsia="en-US"/>
        </w:rPr>
        <w:t xml:space="preserve">изложить приложение 4 к порядку </w:t>
      </w:r>
      <w:r w:rsidRPr="00B6743D">
        <w:rPr>
          <w:rFonts w:eastAsiaTheme="minorHAnsi"/>
          <w:sz w:val="28"/>
          <w:szCs w:val="28"/>
          <w:lang w:eastAsia="en-US"/>
        </w:rPr>
        <w:t>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045DF5">
        <w:rPr>
          <w:rFonts w:eastAsiaTheme="minorHAnsi"/>
          <w:sz w:val="28"/>
          <w:szCs w:val="28"/>
          <w:lang w:eastAsia="en-US"/>
        </w:rPr>
        <w:t xml:space="preserve">, согласно приложению </w:t>
      </w:r>
      <w:r>
        <w:rPr>
          <w:rFonts w:eastAsiaTheme="minorHAnsi"/>
          <w:sz w:val="28"/>
          <w:szCs w:val="28"/>
          <w:lang w:eastAsia="en-US"/>
        </w:rPr>
        <w:t>2</w:t>
      </w:r>
      <w:r w:rsidRPr="00045DF5">
        <w:rPr>
          <w:rFonts w:eastAsiaTheme="minorHAnsi"/>
          <w:sz w:val="28"/>
          <w:szCs w:val="28"/>
          <w:lang w:eastAsia="en-US"/>
        </w:rPr>
        <w:t xml:space="preserve"> к настоящему приказу</w:t>
      </w:r>
      <w:r>
        <w:rPr>
          <w:rFonts w:eastAsiaTheme="minorHAnsi"/>
          <w:sz w:val="28"/>
          <w:szCs w:val="28"/>
          <w:lang w:eastAsia="en-US"/>
        </w:rPr>
        <w:t>.</w:t>
      </w:r>
    </w:p>
    <w:p w:rsidR="00E55BA6" w:rsidRPr="00734B25" w:rsidRDefault="00E55BA6" w:rsidP="00A25276">
      <w:pPr>
        <w:pStyle w:val="a3"/>
        <w:numPr>
          <w:ilvl w:val="0"/>
          <w:numId w:val="27"/>
        </w:numPr>
        <w:tabs>
          <w:tab w:val="left" w:pos="1134"/>
        </w:tabs>
        <w:spacing w:line="276" w:lineRule="auto"/>
        <w:ind w:left="0" w:firstLine="709"/>
        <w:jc w:val="both"/>
        <w:rPr>
          <w:sz w:val="28"/>
          <w:szCs w:val="28"/>
        </w:rPr>
      </w:pPr>
      <w:r w:rsidRPr="00734B25">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734B25">
        <w:rPr>
          <w:sz w:val="28"/>
        </w:rPr>
        <w:t>www.kamgov.ru</w:t>
      </w:r>
      <w:r w:rsidRPr="00734B25">
        <w:rPr>
          <w:sz w:val="32"/>
          <w:szCs w:val="28"/>
        </w:rPr>
        <w:t>.</w:t>
      </w:r>
    </w:p>
    <w:p w:rsidR="00E55BA6" w:rsidRPr="00734B25" w:rsidRDefault="00E55BA6" w:rsidP="00A25276">
      <w:pPr>
        <w:pStyle w:val="a3"/>
        <w:numPr>
          <w:ilvl w:val="0"/>
          <w:numId w:val="27"/>
        </w:numPr>
        <w:tabs>
          <w:tab w:val="left" w:pos="1134"/>
        </w:tabs>
        <w:spacing w:line="276" w:lineRule="auto"/>
        <w:ind w:left="0" w:firstLine="709"/>
        <w:jc w:val="both"/>
        <w:rPr>
          <w:sz w:val="28"/>
          <w:szCs w:val="28"/>
        </w:rPr>
      </w:pPr>
      <w:r w:rsidRPr="00734B25">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734B25" w:rsidRDefault="009438DF" w:rsidP="00A25276">
      <w:pPr>
        <w:pStyle w:val="a3"/>
        <w:numPr>
          <w:ilvl w:val="0"/>
          <w:numId w:val="27"/>
        </w:numPr>
        <w:tabs>
          <w:tab w:val="left" w:pos="1134"/>
        </w:tabs>
        <w:spacing w:line="276" w:lineRule="auto"/>
        <w:ind w:left="0" w:firstLine="709"/>
        <w:jc w:val="both"/>
        <w:rPr>
          <w:sz w:val="28"/>
          <w:szCs w:val="28"/>
        </w:rPr>
      </w:pPr>
      <w:r>
        <w:rPr>
          <w:sz w:val="28"/>
          <w:szCs w:val="28"/>
        </w:rPr>
        <w:t>Настоящий приказ вступает в силу со дня его официального опубликования.</w:t>
      </w:r>
      <w:r w:rsidR="00496A76" w:rsidRPr="00734B25">
        <w:rPr>
          <w:sz w:val="28"/>
          <w:szCs w:val="28"/>
        </w:rPr>
        <w:t xml:space="preserve"> </w:t>
      </w:r>
    </w:p>
    <w:p w:rsidR="00F7606F" w:rsidRDefault="00F7606F" w:rsidP="00734B25">
      <w:pPr>
        <w:tabs>
          <w:tab w:val="left" w:pos="7230"/>
        </w:tabs>
        <w:spacing w:line="276" w:lineRule="auto"/>
        <w:jc w:val="both"/>
        <w:rPr>
          <w:sz w:val="28"/>
          <w:szCs w:val="28"/>
        </w:rPr>
      </w:pPr>
    </w:p>
    <w:p w:rsidR="00734B25" w:rsidRDefault="00734B25" w:rsidP="00734B25">
      <w:pPr>
        <w:tabs>
          <w:tab w:val="left" w:pos="7230"/>
        </w:tabs>
        <w:spacing w:line="276" w:lineRule="auto"/>
        <w:jc w:val="both"/>
        <w:rPr>
          <w:sz w:val="28"/>
          <w:szCs w:val="28"/>
        </w:rPr>
      </w:pPr>
    </w:p>
    <w:p w:rsidR="007D09CF" w:rsidRDefault="003F4CA2" w:rsidP="00BC2212">
      <w:pPr>
        <w:tabs>
          <w:tab w:val="left" w:pos="7230"/>
        </w:tabs>
        <w:spacing w:line="276" w:lineRule="auto"/>
        <w:jc w:val="both"/>
        <w:rPr>
          <w:sz w:val="28"/>
          <w:szCs w:val="28"/>
        </w:rPr>
      </w:pPr>
      <w:r>
        <w:rPr>
          <w:sz w:val="28"/>
          <w:szCs w:val="28"/>
        </w:rPr>
        <w:t>Р</w:t>
      </w:r>
      <w:r w:rsidR="00101B52" w:rsidRPr="001E46EF">
        <w:rPr>
          <w:sz w:val="28"/>
          <w:szCs w:val="28"/>
        </w:rPr>
        <w:t>уководител</w:t>
      </w:r>
      <w:r w:rsidR="00B7585F">
        <w:rPr>
          <w:sz w:val="28"/>
          <w:szCs w:val="28"/>
        </w:rPr>
        <w:t>ь</w:t>
      </w:r>
      <w:r w:rsidR="00B7585F">
        <w:rPr>
          <w:sz w:val="28"/>
          <w:szCs w:val="28"/>
        </w:rPr>
        <w:tab/>
        <w:t xml:space="preserve">       О.В. Герасимова</w:t>
      </w: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Pr="00402BCF" w:rsidRDefault="00B6743D" w:rsidP="00B6743D">
      <w:pPr>
        <w:ind w:left="-60" w:firstLine="60"/>
        <w:jc w:val="right"/>
        <w:rPr>
          <w:szCs w:val="28"/>
        </w:rPr>
      </w:pPr>
      <w:r w:rsidRPr="00402BCF">
        <w:rPr>
          <w:szCs w:val="28"/>
        </w:rPr>
        <w:t xml:space="preserve">Приложение 1 </w:t>
      </w:r>
    </w:p>
    <w:p w:rsidR="00B6743D" w:rsidRPr="00402BCF" w:rsidRDefault="00B6743D" w:rsidP="00B6743D">
      <w:pPr>
        <w:ind w:left="-60" w:firstLine="60"/>
        <w:jc w:val="right"/>
        <w:rPr>
          <w:szCs w:val="28"/>
        </w:rPr>
      </w:pPr>
      <w:r w:rsidRPr="00402BCF">
        <w:rPr>
          <w:szCs w:val="28"/>
        </w:rPr>
        <w:t xml:space="preserve">к приказу Агентства инвестиций и </w:t>
      </w:r>
    </w:p>
    <w:p w:rsidR="00B6743D" w:rsidRPr="00402BCF" w:rsidRDefault="00B6743D" w:rsidP="00B6743D">
      <w:pPr>
        <w:ind w:left="-60" w:firstLine="60"/>
        <w:jc w:val="right"/>
        <w:rPr>
          <w:szCs w:val="28"/>
        </w:rPr>
      </w:pPr>
      <w:r w:rsidRPr="00402BCF">
        <w:rPr>
          <w:szCs w:val="28"/>
        </w:rPr>
        <w:t xml:space="preserve">предпринимательства Камчатского </w:t>
      </w:r>
    </w:p>
    <w:p w:rsidR="00B6743D" w:rsidRDefault="00B6743D" w:rsidP="00B6743D">
      <w:pPr>
        <w:ind w:left="-60" w:firstLine="60"/>
        <w:jc w:val="center"/>
        <w:rPr>
          <w:szCs w:val="28"/>
        </w:rPr>
      </w:pPr>
      <w:r w:rsidRPr="00402BCF">
        <w:rPr>
          <w:szCs w:val="28"/>
        </w:rPr>
        <w:t xml:space="preserve">                                                                                                  края от ____________ № ____</w:t>
      </w:r>
    </w:p>
    <w:p w:rsidR="00B6743D" w:rsidRDefault="00B6743D" w:rsidP="00B6743D">
      <w:pPr>
        <w:ind w:left="-60" w:firstLine="60"/>
        <w:jc w:val="right"/>
        <w:rPr>
          <w:szCs w:val="28"/>
        </w:rPr>
      </w:pPr>
    </w:p>
    <w:p w:rsidR="00B6743D" w:rsidRDefault="00B6743D" w:rsidP="00B6743D">
      <w:pPr>
        <w:ind w:left="5103"/>
        <w:jc w:val="both"/>
        <w:rPr>
          <w:sz w:val="22"/>
          <w:szCs w:val="28"/>
        </w:rPr>
      </w:pPr>
      <w:r>
        <w:rPr>
          <w:sz w:val="22"/>
          <w:szCs w:val="28"/>
        </w:rPr>
        <w:t>«Приложение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bl>
      <w:tblPr>
        <w:tblW w:w="9747" w:type="dxa"/>
        <w:tblLook w:val="00A0" w:firstRow="1" w:lastRow="0" w:firstColumn="1" w:lastColumn="0" w:noHBand="0" w:noVBand="0"/>
      </w:tblPr>
      <w:tblGrid>
        <w:gridCol w:w="108"/>
        <w:gridCol w:w="3049"/>
        <w:gridCol w:w="108"/>
        <w:gridCol w:w="1555"/>
        <w:gridCol w:w="108"/>
        <w:gridCol w:w="4711"/>
        <w:gridCol w:w="108"/>
      </w:tblGrid>
      <w:tr w:rsidR="00B6743D" w:rsidTr="0091212A">
        <w:trPr>
          <w:gridAfter w:val="1"/>
          <w:wAfter w:w="108" w:type="dxa"/>
        </w:trPr>
        <w:tc>
          <w:tcPr>
            <w:tcW w:w="3157" w:type="dxa"/>
            <w:gridSpan w:val="2"/>
          </w:tcPr>
          <w:p w:rsidR="00B6743D" w:rsidRDefault="00B6743D" w:rsidP="0091212A">
            <w:pPr>
              <w:spacing w:line="256" w:lineRule="auto"/>
              <w:ind w:firstLine="720"/>
              <w:jc w:val="both"/>
              <w:rPr>
                <w:lang w:eastAsia="en-US"/>
              </w:rPr>
            </w:pPr>
          </w:p>
        </w:tc>
        <w:tc>
          <w:tcPr>
            <w:tcW w:w="1663" w:type="dxa"/>
            <w:gridSpan w:val="2"/>
          </w:tcPr>
          <w:p w:rsidR="00B6743D" w:rsidRDefault="00B6743D" w:rsidP="0091212A">
            <w:pPr>
              <w:spacing w:line="256" w:lineRule="auto"/>
              <w:rPr>
                <w:sz w:val="22"/>
                <w:lang w:eastAsia="en-US"/>
              </w:rPr>
            </w:pPr>
          </w:p>
        </w:tc>
        <w:tc>
          <w:tcPr>
            <w:tcW w:w="4819" w:type="dxa"/>
            <w:gridSpan w:val="2"/>
          </w:tcPr>
          <w:p w:rsidR="00B6743D" w:rsidRDefault="00B6743D" w:rsidP="0091212A">
            <w:pPr>
              <w:spacing w:line="256" w:lineRule="auto"/>
              <w:jc w:val="both"/>
              <w:rPr>
                <w:sz w:val="22"/>
                <w:lang w:eastAsia="en-US"/>
              </w:rPr>
            </w:pPr>
          </w:p>
        </w:tc>
      </w:tr>
      <w:tr w:rsidR="00B6743D" w:rsidTr="0091212A">
        <w:trPr>
          <w:gridBefore w:val="1"/>
          <w:wBefore w:w="108" w:type="dxa"/>
        </w:trPr>
        <w:tc>
          <w:tcPr>
            <w:tcW w:w="3157" w:type="dxa"/>
            <w:gridSpan w:val="2"/>
          </w:tcPr>
          <w:p w:rsidR="00B6743D" w:rsidRDefault="00B6743D" w:rsidP="0091212A">
            <w:pPr>
              <w:spacing w:line="256" w:lineRule="auto"/>
              <w:rPr>
                <w:sz w:val="22"/>
                <w:szCs w:val="22"/>
                <w:lang w:eastAsia="en-US"/>
              </w:rPr>
            </w:pPr>
          </w:p>
        </w:tc>
        <w:tc>
          <w:tcPr>
            <w:tcW w:w="1663" w:type="dxa"/>
            <w:gridSpan w:val="2"/>
          </w:tcPr>
          <w:p w:rsidR="00B6743D" w:rsidRDefault="00B6743D" w:rsidP="0091212A">
            <w:pPr>
              <w:spacing w:line="256" w:lineRule="auto"/>
              <w:ind w:firstLine="720"/>
              <w:jc w:val="both"/>
              <w:rPr>
                <w:sz w:val="22"/>
                <w:szCs w:val="22"/>
                <w:lang w:eastAsia="en-US"/>
              </w:rPr>
            </w:pPr>
          </w:p>
        </w:tc>
        <w:tc>
          <w:tcPr>
            <w:tcW w:w="4819" w:type="dxa"/>
            <w:gridSpan w:val="2"/>
          </w:tcPr>
          <w:p w:rsidR="00B6743D" w:rsidRDefault="00B6743D" w:rsidP="0091212A">
            <w:pPr>
              <w:spacing w:line="256" w:lineRule="auto"/>
              <w:jc w:val="both"/>
              <w:rPr>
                <w:sz w:val="22"/>
                <w:szCs w:val="22"/>
                <w:lang w:eastAsia="en-US"/>
              </w:rPr>
            </w:pPr>
          </w:p>
          <w:p w:rsidR="00B6743D" w:rsidRDefault="00B6743D" w:rsidP="0091212A">
            <w:pPr>
              <w:spacing w:line="256" w:lineRule="auto"/>
              <w:jc w:val="both"/>
              <w:rPr>
                <w:sz w:val="22"/>
                <w:szCs w:val="22"/>
                <w:lang w:eastAsia="en-US"/>
              </w:rPr>
            </w:pPr>
            <w:r>
              <w:rPr>
                <w:lang w:eastAsia="en-US"/>
              </w:rPr>
              <w:t>В Агентство инвестиций и предпринимательства Камчатского края</w:t>
            </w:r>
            <w:r>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B6743D" w:rsidTr="0091212A">
        <w:tc>
          <w:tcPr>
            <w:tcW w:w="4750" w:type="dxa"/>
            <w:tcBorders>
              <w:top w:val="nil"/>
              <w:left w:val="nil"/>
              <w:bottom w:val="single" w:sz="4" w:space="0" w:color="auto"/>
              <w:right w:val="nil"/>
            </w:tcBorders>
          </w:tcPr>
          <w:p w:rsidR="00B6743D" w:rsidRDefault="00B6743D" w:rsidP="0091212A">
            <w:pPr>
              <w:spacing w:line="256" w:lineRule="auto"/>
              <w:ind w:firstLine="720"/>
              <w:jc w:val="both"/>
              <w:rPr>
                <w:sz w:val="22"/>
                <w:szCs w:val="22"/>
                <w:lang w:eastAsia="en-US"/>
              </w:rPr>
            </w:pPr>
          </w:p>
        </w:tc>
      </w:tr>
      <w:tr w:rsidR="00B6743D" w:rsidTr="0091212A">
        <w:tc>
          <w:tcPr>
            <w:tcW w:w="4750" w:type="dxa"/>
            <w:tcBorders>
              <w:top w:val="single" w:sz="4" w:space="0" w:color="auto"/>
              <w:left w:val="nil"/>
              <w:bottom w:val="single" w:sz="4" w:space="0" w:color="auto"/>
              <w:right w:val="nil"/>
            </w:tcBorders>
          </w:tcPr>
          <w:p w:rsidR="00B6743D" w:rsidRDefault="00B6743D" w:rsidP="0091212A">
            <w:pPr>
              <w:spacing w:line="256" w:lineRule="auto"/>
              <w:ind w:firstLine="720"/>
              <w:jc w:val="both"/>
              <w:rPr>
                <w:sz w:val="22"/>
                <w:szCs w:val="22"/>
                <w:lang w:eastAsia="en-US"/>
              </w:rPr>
            </w:pPr>
          </w:p>
        </w:tc>
      </w:tr>
      <w:tr w:rsidR="00B6743D" w:rsidTr="0091212A">
        <w:tc>
          <w:tcPr>
            <w:tcW w:w="4750" w:type="dxa"/>
            <w:tcBorders>
              <w:top w:val="single" w:sz="4" w:space="0" w:color="auto"/>
              <w:left w:val="nil"/>
              <w:bottom w:val="single" w:sz="4" w:space="0" w:color="auto"/>
              <w:right w:val="nil"/>
            </w:tcBorders>
          </w:tcPr>
          <w:p w:rsidR="00B6743D" w:rsidRDefault="00B6743D" w:rsidP="0091212A">
            <w:pPr>
              <w:spacing w:line="256" w:lineRule="auto"/>
              <w:ind w:firstLine="720"/>
              <w:jc w:val="both"/>
              <w:rPr>
                <w:sz w:val="22"/>
                <w:szCs w:val="22"/>
                <w:lang w:eastAsia="en-US"/>
              </w:rPr>
            </w:pPr>
          </w:p>
        </w:tc>
      </w:tr>
      <w:tr w:rsidR="00B6743D" w:rsidTr="0091212A">
        <w:trPr>
          <w:trHeight w:val="301"/>
        </w:trPr>
        <w:tc>
          <w:tcPr>
            <w:tcW w:w="4750" w:type="dxa"/>
            <w:tcBorders>
              <w:top w:val="single" w:sz="4" w:space="0" w:color="auto"/>
              <w:left w:val="nil"/>
              <w:bottom w:val="single" w:sz="4" w:space="0" w:color="auto"/>
              <w:right w:val="nil"/>
            </w:tcBorders>
          </w:tcPr>
          <w:p w:rsidR="00B6743D" w:rsidRDefault="00B6743D" w:rsidP="0091212A">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B6743D" w:rsidRDefault="00B6743D" w:rsidP="0091212A">
            <w:pPr>
              <w:spacing w:line="256" w:lineRule="auto"/>
              <w:ind w:firstLine="720"/>
              <w:jc w:val="both"/>
              <w:rPr>
                <w:lang w:eastAsia="en-US"/>
              </w:rPr>
            </w:pPr>
          </w:p>
        </w:tc>
      </w:tr>
      <w:tr w:rsidR="00B6743D" w:rsidTr="0091212A">
        <w:trPr>
          <w:trHeight w:val="301"/>
        </w:trPr>
        <w:tc>
          <w:tcPr>
            <w:tcW w:w="4750" w:type="dxa"/>
            <w:tcBorders>
              <w:top w:val="single" w:sz="4" w:space="0" w:color="auto"/>
              <w:left w:val="nil"/>
              <w:bottom w:val="single" w:sz="4" w:space="0" w:color="auto"/>
              <w:right w:val="nil"/>
            </w:tcBorders>
          </w:tcPr>
          <w:p w:rsidR="00B6743D" w:rsidRDefault="00B6743D" w:rsidP="0091212A">
            <w:pPr>
              <w:spacing w:line="256" w:lineRule="auto"/>
              <w:jc w:val="center"/>
              <w:rPr>
                <w:sz w:val="20"/>
                <w:szCs w:val="20"/>
                <w:lang w:eastAsia="en-US"/>
              </w:rPr>
            </w:pPr>
            <w:r>
              <w:rPr>
                <w:sz w:val="20"/>
                <w:szCs w:val="20"/>
                <w:lang w:eastAsia="en-US"/>
              </w:rPr>
              <w:t>ИНН</w:t>
            </w:r>
          </w:p>
          <w:p w:rsidR="00B6743D" w:rsidRDefault="00B6743D" w:rsidP="0091212A">
            <w:pPr>
              <w:spacing w:line="256" w:lineRule="auto"/>
              <w:jc w:val="center"/>
              <w:rPr>
                <w:sz w:val="20"/>
                <w:szCs w:val="20"/>
                <w:lang w:eastAsia="en-US"/>
              </w:rPr>
            </w:pPr>
          </w:p>
        </w:tc>
      </w:tr>
      <w:tr w:rsidR="00B6743D" w:rsidTr="0091212A">
        <w:trPr>
          <w:trHeight w:val="301"/>
        </w:trPr>
        <w:tc>
          <w:tcPr>
            <w:tcW w:w="4750" w:type="dxa"/>
            <w:tcBorders>
              <w:top w:val="single" w:sz="4" w:space="0" w:color="auto"/>
              <w:left w:val="nil"/>
              <w:bottom w:val="single" w:sz="4" w:space="0" w:color="auto"/>
              <w:right w:val="nil"/>
            </w:tcBorders>
          </w:tcPr>
          <w:p w:rsidR="00B6743D" w:rsidRDefault="00B6743D" w:rsidP="0091212A">
            <w:pPr>
              <w:spacing w:line="256" w:lineRule="auto"/>
              <w:jc w:val="center"/>
              <w:rPr>
                <w:sz w:val="20"/>
                <w:szCs w:val="20"/>
                <w:lang w:eastAsia="en-US"/>
              </w:rPr>
            </w:pPr>
            <w:r>
              <w:rPr>
                <w:sz w:val="20"/>
                <w:szCs w:val="20"/>
                <w:lang w:eastAsia="en-US"/>
              </w:rPr>
              <w:t>ОГРНИП</w:t>
            </w:r>
          </w:p>
          <w:p w:rsidR="00B6743D" w:rsidRDefault="00B6743D" w:rsidP="0091212A">
            <w:pPr>
              <w:spacing w:line="256" w:lineRule="auto"/>
              <w:jc w:val="center"/>
              <w:rPr>
                <w:sz w:val="20"/>
                <w:szCs w:val="20"/>
                <w:lang w:eastAsia="en-US"/>
              </w:rPr>
            </w:pPr>
          </w:p>
        </w:tc>
      </w:tr>
      <w:tr w:rsidR="00B6743D" w:rsidTr="0091212A">
        <w:tc>
          <w:tcPr>
            <w:tcW w:w="4750" w:type="dxa"/>
            <w:tcBorders>
              <w:top w:val="single" w:sz="4" w:space="0" w:color="auto"/>
              <w:left w:val="nil"/>
              <w:bottom w:val="nil"/>
              <w:right w:val="nil"/>
            </w:tcBorders>
            <w:hideMark/>
          </w:tcPr>
          <w:p w:rsidR="00B6743D" w:rsidRDefault="00B6743D" w:rsidP="0091212A">
            <w:pPr>
              <w:spacing w:line="256" w:lineRule="auto"/>
              <w:jc w:val="center"/>
              <w:rPr>
                <w:sz w:val="20"/>
                <w:szCs w:val="20"/>
                <w:lang w:eastAsia="en-US"/>
              </w:rPr>
            </w:pPr>
            <w:r>
              <w:rPr>
                <w:sz w:val="20"/>
                <w:szCs w:val="20"/>
                <w:lang w:eastAsia="en-US"/>
              </w:rPr>
              <w:t>контактный телефон</w:t>
            </w:r>
          </w:p>
        </w:tc>
      </w:tr>
    </w:tbl>
    <w:p w:rsidR="00B6743D" w:rsidRDefault="00B6743D" w:rsidP="00B6743D">
      <w:pPr>
        <w:ind w:firstLine="720"/>
        <w:jc w:val="both"/>
      </w:pPr>
    </w:p>
    <w:p w:rsidR="00B6743D" w:rsidRDefault="00B6743D" w:rsidP="00B6743D">
      <w:pPr>
        <w:ind w:firstLine="720"/>
        <w:jc w:val="both"/>
      </w:pPr>
    </w:p>
    <w:p w:rsidR="00B6743D" w:rsidRDefault="00B6743D" w:rsidP="00B6743D">
      <w:pPr>
        <w:ind w:firstLine="720"/>
        <w:jc w:val="both"/>
      </w:pPr>
    </w:p>
    <w:p w:rsidR="00B6743D" w:rsidRDefault="00B6743D" w:rsidP="00B6743D">
      <w:pPr>
        <w:ind w:firstLine="720"/>
        <w:jc w:val="both"/>
      </w:pPr>
    </w:p>
    <w:p w:rsidR="00B6743D" w:rsidRDefault="00B6743D" w:rsidP="00B6743D">
      <w:pPr>
        <w:ind w:firstLine="720"/>
        <w:jc w:val="both"/>
      </w:pPr>
    </w:p>
    <w:p w:rsidR="00B6743D" w:rsidRDefault="00B6743D" w:rsidP="00B6743D">
      <w:pPr>
        <w:ind w:firstLine="720"/>
        <w:jc w:val="both"/>
      </w:pPr>
    </w:p>
    <w:p w:rsidR="00B6743D" w:rsidRDefault="00B6743D" w:rsidP="00B6743D">
      <w:pPr>
        <w:ind w:firstLine="720"/>
        <w:jc w:val="both"/>
      </w:pPr>
    </w:p>
    <w:p w:rsidR="00B6743D" w:rsidRDefault="00B6743D" w:rsidP="00B6743D">
      <w:pPr>
        <w:ind w:firstLine="720"/>
        <w:jc w:val="both"/>
        <w:rPr>
          <w:sz w:val="22"/>
          <w:szCs w:val="22"/>
        </w:rPr>
      </w:pPr>
    </w:p>
    <w:p w:rsidR="00B6743D" w:rsidRDefault="00B6743D" w:rsidP="00B6743D">
      <w:pPr>
        <w:ind w:firstLine="720"/>
        <w:jc w:val="both"/>
        <w:rPr>
          <w:sz w:val="22"/>
          <w:szCs w:val="22"/>
        </w:rPr>
      </w:pPr>
    </w:p>
    <w:p w:rsidR="00B6743D" w:rsidRDefault="00B6743D" w:rsidP="00B6743D">
      <w:pPr>
        <w:ind w:firstLine="720"/>
        <w:jc w:val="both"/>
        <w:rPr>
          <w:sz w:val="22"/>
          <w:szCs w:val="22"/>
        </w:rPr>
      </w:pPr>
    </w:p>
    <w:p w:rsidR="00B6743D" w:rsidRDefault="00B6743D" w:rsidP="00B6743D">
      <w:pPr>
        <w:ind w:firstLine="720"/>
        <w:jc w:val="center"/>
      </w:pPr>
    </w:p>
    <w:p w:rsidR="00B6743D" w:rsidRDefault="00B6743D" w:rsidP="00B6743D">
      <w:pPr>
        <w:ind w:firstLine="720"/>
        <w:jc w:val="center"/>
      </w:pPr>
    </w:p>
    <w:p w:rsidR="00B6743D" w:rsidRDefault="00B6743D" w:rsidP="00B6743D">
      <w:pPr>
        <w:ind w:firstLine="720"/>
        <w:jc w:val="center"/>
      </w:pPr>
    </w:p>
    <w:p w:rsidR="00B6743D" w:rsidRDefault="00B6743D" w:rsidP="00B6743D">
      <w:pPr>
        <w:ind w:firstLine="720"/>
        <w:jc w:val="center"/>
      </w:pPr>
      <w:r>
        <w:t>Заявление</w:t>
      </w:r>
    </w:p>
    <w:p w:rsidR="00B6743D" w:rsidRDefault="00B6743D" w:rsidP="00B6743D">
      <w:pPr>
        <w:pStyle w:val="ConsPlusNonformat"/>
        <w:jc w:val="center"/>
        <w:rPr>
          <w:rFonts w:ascii="Times New Roman" w:hAnsi="Times New Roman" w:cs="Times New Roman"/>
          <w:sz w:val="24"/>
          <w:szCs w:val="24"/>
        </w:rPr>
      </w:pPr>
      <w:r>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B6743D" w:rsidRDefault="00B6743D" w:rsidP="00B6743D">
      <w:pPr>
        <w:pStyle w:val="ConsPlusNonformat"/>
        <w:jc w:val="center"/>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 главы крестьянского (фермерского) хозяйства)</w:t>
      </w:r>
    </w:p>
    <w:p w:rsidR="00B6743D" w:rsidRDefault="00B6743D" w:rsidP="00B6743D">
      <w:pPr>
        <w:pStyle w:val="ConsPlusNonformat"/>
        <w:jc w:val="center"/>
        <w:rPr>
          <w:rFonts w:ascii="Times New Roman" w:hAnsi="Times New Roman" w:cs="Times New Roman"/>
          <w:sz w:val="22"/>
          <w:szCs w:val="22"/>
        </w:rPr>
      </w:pPr>
    </w:p>
    <w:p w:rsidR="00B6743D" w:rsidRDefault="00B6743D" w:rsidP="00B6743D">
      <w:pPr>
        <w:pStyle w:val="ConsPlusNonformat"/>
        <w:jc w:val="both"/>
        <w:rPr>
          <w:rFonts w:ascii="Times New Roman" w:hAnsi="Times New Roman" w:cs="Times New Roman"/>
          <w:sz w:val="22"/>
          <w:szCs w:val="22"/>
        </w:rPr>
      </w:pPr>
      <w:r>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B6743D" w:rsidRDefault="00B6743D" w:rsidP="00B6743D">
      <w:pPr>
        <w:spacing w:before="120" w:after="120" w:line="240" w:lineRule="atLeast"/>
        <w:rPr>
          <w:sz w:val="22"/>
          <w:szCs w:val="22"/>
        </w:rPr>
      </w:pPr>
      <w:r>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B6743D" w:rsidTr="0091212A">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B6743D" w:rsidRDefault="00B6743D" w:rsidP="0091212A">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B6743D" w:rsidRDefault="00B6743D" w:rsidP="0091212A">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w:t>
            </w:r>
            <w:r>
              <w:rPr>
                <w:sz w:val="18"/>
                <w:szCs w:val="20"/>
                <w:lang w:eastAsia="en-US"/>
              </w:rPr>
              <w:t>субсидии</w:t>
            </w:r>
            <w:r>
              <w:rPr>
                <w:sz w:val="18"/>
                <w:szCs w:val="18"/>
                <w:lang w:eastAsia="en-US"/>
              </w:rPr>
              <w:t>)</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56" w:lineRule="auto"/>
              <w:jc w:val="both"/>
              <w:rPr>
                <w:sz w:val="22"/>
                <w:szCs w:val="22"/>
                <w:lang w:eastAsia="en-US"/>
              </w:rPr>
            </w:pPr>
            <w:r>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c>
          <w:tcPr>
            <w:tcW w:w="4678"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bl>
    <w:p w:rsidR="00B6743D" w:rsidRDefault="00B6743D" w:rsidP="00B6743D">
      <w:pPr>
        <w:ind w:left="720"/>
        <w:contextualSpacing/>
        <w:jc w:val="both"/>
        <w:rPr>
          <w:sz w:val="20"/>
        </w:rPr>
      </w:pPr>
      <w:r>
        <w:rPr>
          <w:sz w:val="20"/>
        </w:rPr>
        <w:t xml:space="preserve"> </w:t>
      </w:r>
    </w:p>
    <w:p w:rsidR="00B6743D" w:rsidRDefault="00B6743D" w:rsidP="00B6743D">
      <w:pPr>
        <w:pStyle w:val="a3"/>
        <w:numPr>
          <w:ilvl w:val="0"/>
          <w:numId w:val="1"/>
        </w:numPr>
        <w:jc w:val="both"/>
        <w:rPr>
          <w:noProof/>
          <w:sz w:val="20"/>
        </w:rPr>
      </w:pPr>
      <w:r>
        <w:rPr>
          <w:sz w:val="20"/>
        </w:rPr>
        <w:t>не являюсь</w:t>
      </w:r>
      <w:r>
        <w:rPr>
          <w:noProof/>
          <w:sz w:val="20"/>
        </w:rPr>
        <w:t xml:space="preserve"> участником соглашений о разделе продукции;</w:t>
      </w:r>
    </w:p>
    <w:p w:rsidR="00B6743D" w:rsidRDefault="00B6743D" w:rsidP="00B6743D">
      <w:pPr>
        <w:pStyle w:val="a3"/>
        <w:numPr>
          <w:ilvl w:val="0"/>
          <w:numId w:val="1"/>
        </w:numPr>
        <w:jc w:val="both"/>
        <w:rPr>
          <w:noProof/>
          <w:sz w:val="20"/>
        </w:rPr>
      </w:pPr>
      <w:r>
        <w:rPr>
          <w:noProof/>
          <w:sz w:val="20"/>
        </w:rPr>
        <w:t>не осуществляю предпринимательскую деятельность в сфере игорного бизнеса;</w:t>
      </w:r>
    </w:p>
    <w:p w:rsidR="00B6743D" w:rsidRDefault="00B6743D" w:rsidP="00B6743D">
      <w:pPr>
        <w:pStyle w:val="a3"/>
        <w:numPr>
          <w:ilvl w:val="0"/>
          <w:numId w:val="1"/>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6743D" w:rsidRDefault="00B6743D" w:rsidP="00B6743D">
      <w:pPr>
        <w:pStyle w:val="a3"/>
        <w:numPr>
          <w:ilvl w:val="0"/>
          <w:numId w:val="1"/>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6743D" w:rsidRDefault="00B6743D" w:rsidP="00B6743D">
      <w:pPr>
        <w:pStyle w:val="a3"/>
        <w:numPr>
          <w:ilvl w:val="0"/>
          <w:numId w:val="1"/>
        </w:numPr>
        <w:ind w:right="142"/>
        <w:jc w:val="both"/>
        <w:rPr>
          <w:sz w:val="20"/>
        </w:rPr>
      </w:pPr>
      <w:r>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B6743D" w:rsidRDefault="00B6743D" w:rsidP="00B6743D">
      <w:pPr>
        <w:ind w:left="720"/>
        <w:contextualSpacing/>
        <w:jc w:val="both"/>
        <w:rPr>
          <w:sz w:val="20"/>
          <w:szCs w:val="20"/>
        </w:rPr>
      </w:pPr>
    </w:p>
    <w:p w:rsidR="00B6743D" w:rsidRDefault="00B6743D" w:rsidP="00B6743D">
      <w:pPr>
        <w:ind w:left="720"/>
        <w:contextualSpacing/>
        <w:jc w:val="both"/>
        <w:rPr>
          <w:sz w:val="20"/>
          <w:szCs w:val="20"/>
        </w:rPr>
      </w:pPr>
      <w:r>
        <w:rPr>
          <w:sz w:val="20"/>
          <w:szCs w:val="20"/>
        </w:rPr>
        <w:t>Приложение:</w:t>
      </w:r>
    </w:p>
    <w:p w:rsidR="00B6743D" w:rsidRDefault="00B6743D" w:rsidP="00B6743D">
      <w:pPr>
        <w:pStyle w:val="a3"/>
        <w:numPr>
          <w:ilvl w:val="0"/>
          <w:numId w:val="37"/>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B6743D" w:rsidRDefault="00B6743D" w:rsidP="00B6743D">
      <w:pPr>
        <w:pStyle w:val="a3"/>
        <w:numPr>
          <w:ilvl w:val="0"/>
          <w:numId w:val="37"/>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B6743D" w:rsidRDefault="00B6743D" w:rsidP="00B6743D">
      <w:pPr>
        <w:pStyle w:val="a3"/>
        <w:jc w:val="both"/>
        <w:rPr>
          <w:sz w:val="22"/>
          <w:szCs w:val="22"/>
        </w:rPr>
      </w:pPr>
    </w:p>
    <w:p w:rsidR="00B6743D" w:rsidRDefault="00B6743D" w:rsidP="00B6743D">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предоставления субсидий субъектам малого и среднего </w:t>
      </w:r>
      <w:r>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488"/>
        <w:gridCol w:w="1702"/>
        <w:gridCol w:w="3190"/>
        <w:gridCol w:w="69"/>
      </w:tblGrid>
      <w:tr w:rsidR="00B6743D" w:rsidTr="0091212A">
        <w:trPr>
          <w:gridAfter w:val="1"/>
          <w:wAfter w:w="69" w:type="dxa"/>
        </w:trPr>
        <w:tc>
          <w:tcPr>
            <w:tcW w:w="3190" w:type="dxa"/>
            <w:tcBorders>
              <w:top w:val="nil"/>
              <w:left w:val="nil"/>
              <w:bottom w:val="single" w:sz="4" w:space="0" w:color="auto"/>
              <w:right w:val="nil"/>
            </w:tcBorders>
          </w:tcPr>
          <w:p w:rsidR="00B6743D" w:rsidRDefault="00B6743D" w:rsidP="0091212A">
            <w:pPr>
              <w:rPr>
                <w:noProof/>
                <w:sz w:val="22"/>
                <w:szCs w:val="22"/>
                <w:lang w:eastAsia="en-US"/>
              </w:rPr>
            </w:pPr>
          </w:p>
        </w:tc>
        <w:tc>
          <w:tcPr>
            <w:tcW w:w="3190" w:type="dxa"/>
            <w:gridSpan w:val="2"/>
            <w:tcBorders>
              <w:top w:val="nil"/>
              <w:left w:val="nil"/>
              <w:bottom w:val="single" w:sz="4" w:space="0" w:color="auto"/>
              <w:right w:val="nil"/>
            </w:tcBorders>
          </w:tcPr>
          <w:p w:rsidR="00B6743D" w:rsidRDefault="00B6743D" w:rsidP="0091212A">
            <w:pPr>
              <w:rPr>
                <w:noProof/>
                <w:sz w:val="22"/>
                <w:szCs w:val="22"/>
                <w:lang w:eastAsia="en-US"/>
              </w:rPr>
            </w:pPr>
          </w:p>
        </w:tc>
        <w:tc>
          <w:tcPr>
            <w:tcW w:w="3190" w:type="dxa"/>
            <w:tcBorders>
              <w:top w:val="nil"/>
              <w:left w:val="nil"/>
              <w:bottom w:val="single" w:sz="4" w:space="0" w:color="auto"/>
              <w:right w:val="nil"/>
            </w:tcBorders>
          </w:tcPr>
          <w:p w:rsidR="00B6743D" w:rsidRDefault="00B6743D" w:rsidP="0091212A">
            <w:pPr>
              <w:rPr>
                <w:noProof/>
                <w:sz w:val="22"/>
                <w:szCs w:val="22"/>
                <w:lang w:eastAsia="en-US"/>
              </w:rPr>
            </w:pPr>
          </w:p>
        </w:tc>
      </w:tr>
      <w:tr w:rsidR="00B6743D" w:rsidTr="0091212A">
        <w:trPr>
          <w:gridAfter w:val="1"/>
          <w:wAfter w:w="69" w:type="dxa"/>
        </w:trPr>
        <w:tc>
          <w:tcPr>
            <w:tcW w:w="3190" w:type="dxa"/>
            <w:tcBorders>
              <w:top w:val="single" w:sz="4" w:space="0" w:color="auto"/>
              <w:left w:val="nil"/>
              <w:bottom w:val="nil"/>
              <w:right w:val="nil"/>
            </w:tcBorders>
            <w:hideMark/>
          </w:tcPr>
          <w:p w:rsidR="00B6743D" w:rsidRDefault="00B6743D" w:rsidP="0091212A">
            <w:pPr>
              <w:jc w:val="center"/>
              <w:rPr>
                <w:noProof/>
                <w:sz w:val="20"/>
                <w:szCs w:val="20"/>
                <w:lang w:eastAsia="en-US"/>
              </w:rPr>
            </w:pPr>
            <w:r>
              <w:rPr>
                <w:noProof/>
                <w:sz w:val="20"/>
                <w:szCs w:val="20"/>
                <w:lang w:eastAsia="en-US"/>
              </w:rPr>
              <w:t xml:space="preserve">Ф.И.О. индивидуального предпринимателя, </w:t>
            </w:r>
            <w:r>
              <w:rPr>
                <w:sz w:val="20"/>
                <w:szCs w:val="20"/>
                <w:lang w:eastAsia="en-US"/>
              </w:rPr>
              <w:t>главы крестьянского (фермерского) хозяйства</w:t>
            </w:r>
          </w:p>
        </w:tc>
        <w:tc>
          <w:tcPr>
            <w:tcW w:w="3190" w:type="dxa"/>
            <w:gridSpan w:val="2"/>
            <w:tcBorders>
              <w:top w:val="single" w:sz="4" w:space="0" w:color="auto"/>
              <w:left w:val="nil"/>
              <w:bottom w:val="nil"/>
              <w:right w:val="nil"/>
            </w:tcBorders>
            <w:hideMark/>
          </w:tcPr>
          <w:p w:rsidR="00B6743D" w:rsidRDefault="00B6743D" w:rsidP="0091212A">
            <w:pPr>
              <w:jc w:val="center"/>
              <w:rPr>
                <w:noProof/>
                <w:sz w:val="20"/>
                <w:szCs w:val="20"/>
                <w:lang w:eastAsia="en-US"/>
              </w:rPr>
            </w:pPr>
            <w:r>
              <w:rPr>
                <w:noProof/>
                <w:sz w:val="20"/>
                <w:szCs w:val="20"/>
                <w:lang w:eastAsia="en-US"/>
              </w:rPr>
              <w:t>подпись</w:t>
            </w:r>
          </w:p>
        </w:tc>
        <w:tc>
          <w:tcPr>
            <w:tcW w:w="3190" w:type="dxa"/>
            <w:tcBorders>
              <w:top w:val="single" w:sz="4" w:space="0" w:color="auto"/>
              <w:left w:val="nil"/>
              <w:bottom w:val="nil"/>
              <w:right w:val="nil"/>
            </w:tcBorders>
            <w:hideMark/>
          </w:tcPr>
          <w:p w:rsidR="00B6743D" w:rsidRDefault="00B6743D" w:rsidP="0091212A">
            <w:pPr>
              <w:jc w:val="center"/>
              <w:rPr>
                <w:noProof/>
                <w:sz w:val="20"/>
                <w:szCs w:val="20"/>
                <w:lang w:eastAsia="en-US"/>
              </w:rPr>
            </w:pPr>
            <w:r>
              <w:rPr>
                <w:noProof/>
                <w:sz w:val="20"/>
                <w:szCs w:val="20"/>
                <w:lang w:eastAsia="en-US"/>
              </w:rPr>
              <w:t>дата</w:t>
            </w:r>
          </w:p>
        </w:tc>
      </w:tr>
      <w:tr w:rsidR="00B6743D" w:rsidTr="0091212A">
        <w:trPr>
          <w:gridBefore w:val="2"/>
          <w:wBefore w:w="4678" w:type="dxa"/>
          <w:trHeight w:val="709"/>
        </w:trPr>
        <w:tc>
          <w:tcPr>
            <w:tcW w:w="4961" w:type="dxa"/>
            <w:gridSpan w:val="3"/>
          </w:tcPr>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1D2BB7" w:rsidRDefault="001D2BB7" w:rsidP="0091212A">
            <w:pPr>
              <w:autoSpaceDE w:val="0"/>
              <w:autoSpaceDN w:val="0"/>
              <w:adjustRightInd w:val="0"/>
              <w:ind w:left="32"/>
              <w:jc w:val="both"/>
              <w:rPr>
                <w:sz w:val="22"/>
                <w:lang w:eastAsia="en-US"/>
              </w:rPr>
            </w:pPr>
          </w:p>
          <w:p w:rsidR="001D2BB7" w:rsidRDefault="001D2BB7"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p>
          <w:p w:rsidR="00B6743D" w:rsidRDefault="00B6743D" w:rsidP="0091212A">
            <w:pPr>
              <w:autoSpaceDE w:val="0"/>
              <w:autoSpaceDN w:val="0"/>
              <w:adjustRightInd w:val="0"/>
              <w:ind w:left="32"/>
              <w:jc w:val="both"/>
              <w:rPr>
                <w:sz w:val="22"/>
                <w:lang w:eastAsia="en-US"/>
              </w:rPr>
            </w:pPr>
            <w:r>
              <w:rPr>
                <w:sz w:val="22"/>
                <w:lang w:eastAsia="en-US"/>
              </w:rPr>
              <w:t>Приложение № 1</w:t>
            </w:r>
          </w:p>
          <w:p w:rsidR="00B6743D" w:rsidRDefault="00B6743D" w:rsidP="0091212A">
            <w:pPr>
              <w:ind w:left="32"/>
              <w:jc w:val="both"/>
              <w:rPr>
                <w:sz w:val="22"/>
                <w:lang w:eastAsia="en-US"/>
              </w:rPr>
            </w:pPr>
            <w:r>
              <w:rPr>
                <w:sz w:val="22"/>
                <w:lang w:eastAsia="en-US"/>
              </w:rPr>
              <w:t xml:space="preserve">к Заявлению на предоставление </w:t>
            </w:r>
            <w:r>
              <w:rPr>
                <w:sz w:val="22"/>
                <w:szCs w:val="22"/>
                <w:lang w:eastAsia="en-US"/>
              </w:rPr>
              <w:t xml:space="preserve">субсидии субъекту малого и среднего предпринимательства, осуществляющему деятельность </w:t>
            </w:r>
            <w:r>
              <w:rPr>
                <w:sz w:val="22"/>
                <w:szCs w:val="28"/>
                <w:lang w:eastAsia="en-US"/>
              </w:rPr>
              <w:t>в области сбора и переработки дикоросов</w:t>
            </w:r>
          </w:p>
          <w:p w:rsidR="00B6743D" w:rsidRDefault="00B6743D" w:rsidP="0091212A">
            <w:pPr>
              <w:ind w:left="32"/>
              <w:jc w:val="both"/>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B6743D" w:rsidRDefault="00B6743D" w:rsidP="00B6743D">
      <w:pPr>
        <w:jc w:val="center"/>
        <w:rPr>
          <w:sz w:val="28"/>
          <w:szCs w:val="28"/>
        </w:rPr>
      </w:pPr>
    </w:p>
    <w:p w:rsidR="00B6743D" w:rsidRDefault="00B6743D" w:rsidP="00B6743D">
      <w:pPr>
        <w:rPr>
          <w:sz w:val="28"/>
          <w:szCs w:val="28"/>
        </w:rPr>
      </w:pPr>
    </w:p>
    <w:p w:rsidR="00B6743D" w:rsidRDefault="00B6743D" w:rsidP="00B6743D">
      <w:pPr>
        <w:jc w:val="center"/>
        <w:rPr>
          <w:sz w:val="28"/>
          <w:szCs w:val="28"/>
        </w:rPr>
      </w:pPr>
    </w:p>
    <w:p w:rsidR="00B6743D" w:rsidRDefault="00B6743D" w:rsidP="00B6743D">
      <w:pPr>
        <w:jc w:val="center"/>
        <w:rPr>
          <w:sz w:val="28"/>
          <w:szCs w:val="28"/>
        </w:rPr>
      </w:pPr>
      <w:r>
        <w:rPr>
          <w:sz w:val="28"/>
          <w:szCs w:val="28"/>
        </w:rPr>
        <w:t>Справка</w:t>
      </w:r>
    </w:p>
    <w:p w:rsidR="00B6743D" w:rsidRDefault="00B6743D" w:rsidP="00B6743D">
      <w:pPr>
        <w:jc w:val="center"/>
        <w:rPr>
          <w:sz w:val="20"/>
          <w:szCs w:val="20"/>
        </w:rPr>
      </w:pPr>
      <w:r>
        <w:rPr>
          <w:sz w:val="20"/>
          <w:szCs w:val="20"/>
        </w:rPr>
        <w:t>(заполняется ИП, главой крестьянского (фермерского) хозяйства, при наличии работников)</w:t>
      </w:r>
    </w:p>
    <w:p w:rsidR="00B6743D" w:rsidRDefault="00B6743D" w:rsidP="00B6743D">
      <w:pPr>
        <w:jc w:val="center"/>
        <w:rPr>
          <w:sz w:val="28"/>
          <w:szCs w:val="28"/>
        </w:rPr>
      </w:pPr>
    </w:p>
    <w:p w:rsidR="00B6743D" w:rsidRDefault="00B6743D" w:rsidP="00B6743D">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6743D" w:rsidRDefault="00B6743D" w:rsidP="00B6743D">
      <w:pPr>
        <w:jc w:val="both"/>
        <w:rPr>
          <w:rFonts w:eastAsia="Calibri"/>
          <w:sz w:val="28"/>
          <w:szCs w:val="28"/>
        </w:rPr>
      </w:pPr>
    </w:p>
    <w:p w:rsidR="00B6743D" w:rsidRDefault="00B6743D" w:rsidP="00B6743D">
      <w:pPr>
        <w:jc w:val="both"/>
        <w:rPr>
          <w:rFonts w:eastAsia="Calibri"/>
          <w:sz w:val="28"/>
          <w:szCs w:val="28"/>
        </w:rPr>
      </w:pPr>
    </w:p>
    <w:p w:rsidR="00B6743D" w:rsidRDefault="00B6743D" w:rsidP="00B6743D">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B6743D" w:rsidRDefault="00B6743D" w:rsidP="00B6743D">
      <w:pPr>
        <w:tabs>
          <w:tab w:val="left" w:pos="8780"/>
        </w:tabs>
        <w:rPr>
          <w:sz w:val="28"/>
          <w:szCs w:val="28"/>
        </w:rPr>
      </w:pPr>
      <w:r>
        <w:rPr>
          <w:sz w:val="28"/>
          <w:szCs w:val="28"/>
        </w:rPr>
        <w:tab/>
        <w:t>дата</w:t>
      </w:r>
    </w:p>
    <w:p w:rsidR="00B6743D" w:rsidRDefault="00B6743D" w:rsidP="00B6743D">
      <w:pPr>
        <w:jc w:val="center"/>
        <w:rPr>
          <w:sz w:val="28"/>
          <w:szCs w:val="28"/>
        </w:rPr>
      </w:pPr>
    </w:p>
    <w:p w:rsidR="00B6743D" w:rsidRDefault="00B6743D" w:rsidP="00B6743D">
      <w:pPr>
        <w:jc w:val="center"/>
        <w:rPr>
          <w:sz w:val="28"/>
          <w:szCs w:val="28"/>
        </w:rPr>
      </w:pPr>
    </w:p>
    <w:p w:rsidR="00B6743D" w:rsidRDefault="00B6743D" w:rsidP="00B6743D">
      <w:pPr>
        <w:jc w:val="center"/>
        <w:rPr>
          <w:sz w:val="28"/>
          <w:szCs w:val="28"/>
        </w:rPr>
      </w:pPr>
    </w:p>
    <w:p w:rsidR="00B6743D" w:rsidRDefault="00B6743D" w:rsidP="00B6743D">
      <w:pPr>
        <w:jc w:val="center"/>
        <w:rPr>
          <w:sz w:val="28"/>
          <w:szCs w:val="28"/>
        </w:rPr>
      </w:pPr>
    </w:p>
    <w:p w:rsidR="00B6743D" w:rsidRDefault="00B6743D" w:rsidP="00B6743D">
      <w:pPr>
        <w:jc w:val="center"/>
        <w:rPr>
          <w:sz w:val="28"/>
          <w:szCs w:val="28"/>
        </w:rPr>
      </w:pPr>
    </w:p>
    <w:p w:rsidR="00B6743D" w:rsidRDefault="00B6743D" w:rsidP="00B6743D">
      <w:pPr>
        <w:jc w:val="center"/>
        <w:rPr>
          <w:sz w:val="28"/>
          <w:szCs w:val="28"/>
        </w:rPr>
      </w:pPr>
      <w:r>
        <w:rPr>
          <w:sz w:val="28"/>
          <w:szCs w:val="28"/>
        </w:rPr>
        <w:t>Справка</w:t>
      </w:r>
    </w:p>
    <w:p w:rsidR="00B6743D" w:rsidRDefault="00B6743D" w:rsidP="00B6743D">
      <w:pPr>
        <w:jc w:val="center"/>
        <w:rPr>
          <w:sz w:val="20"/>
          <w:szCs w:val="20"/>
        </w:rPr>
      </w:pPr>
      <w:r>
        <w:rPr>
          <w:sz w:val="20"/>
          <w:szCs w:val="20"/>
        </w:rPr>
        <w:t>(заполняется ИП, главой крестьянского (фермерского) хозяйства при отсутствии работников)</w:t>
      </w:r>
    </w:p>
    <w:p w:rsidR="00B6743D" w:rsidRDefault="00B6743D" w:rsidP="00B6743D">
      <w:pPr>
        <w:jc w:val="center"/>
        <w:rPr>
          <w:sz w:val="28"/>
          <w:szCs w:val="28"/>
        </w:rPr>
      </w:pPr>
    </w:p>
    <w:p w:rsidR="00B6743D" w:rsidRDefault="00B6743D" w:rsidP="00B6743D">
      <w:pPr>
        <w:jc w:val="both"/>
        <w:rPr>
          <w:rFonts w:eastAsia="Calibri"/>
          <w:sz w:val="28"/>
          <w:szCs w:val="28"/>
        </w:rPr>
      </w:pPr>
      <w:r>
        <w:rPr>
          <w:rFonts w:eastAsia="Calibri"/>
          <w:sz w:val="28"/>
          <w:szCs w:val="28"/>
        </w:rPr>
        <w:t>Настоящим сообщаю, что работники у ________________________________</w:t>
      </w:r>
    </w:p>
    <w:p w:rsidR="00B6743D" w:rsidRDefault="00B6743D" w:rsidP="00B6743D">
      <w:pPr>
        <w:jc w:val="both"/>
        <w:rPr>
          <w:rFonts w:eastAsia="Calibri"/>
          <w:sz w:val="28"/>
          <w:szCs w:val="28"/>
        </w:rPr>
      </w:pPr>
      <w:r>
        <w:rPr>
          <w:rFonts w:eastAsia="Calibri"/>
          <w:sz w:val="28"/>
          <w:szCs w:val="28"/>
        </w:rPr>
        <w:t>__________________ по состоянию на ___.___._____г отсутствуют.</w:t>
      </w:r>
    </w:p>
    <w:p w:rsidR="00B6743D" w:rsidRDefault="00B6743D" w:rsidP="00B6743D">
      <w:pPr>
        <w:jc w:val="both"/>
        <w:rPr>
          <w:rFonts w:eastAsia="Calibri"/>
          <w:sz w:val="28"/>
          <w:szCs w:val="28"/>
        </w:rPr>
      </w:pPr>
    </w:p>
    <w:p w:rsidR="00B6743D" w:rsidRDefault="00B6743D" w:rsidP="00B6743D">
      <w:pPr>
        <w:jc w:val="both"/>
        <w:rPr>
          <w:rFonts w:eastAsia="Calibri"/>
          <w:sz w:val="28"/>
          <w:szCs w:val="28"/>
        </w:rPr>
      </w:pPr>
    </w:p>
    <w:p w:rsidR="00B6743D" w:rsidRDefault="00B6743D" w:rsidP="00B6743D">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B6743D" w:rsidRDefault="00B6743D" w:rsidP="00B6743D">
      <w:pPr>
        <w:tabs>
          <w:tab w:val="left" w:pos="8660"/>
        </w:tabs>
        <w:rPr>
          <w:sz w:val="28"/>
          <w:szCs w:val="28"/>
        </w:rPr>
      </w:pPr>
      <w:r>
        <w:rPr>
          <w:sz w:val="28"/>
          <w:szCs w:val="28"/>
        </w:rPr>
        <w:tab/>
        <w:t>дата</w:t>
      </w:r>
    </w:p>
    <w:p w:rsidR="00B6743D" w:rsidRDefault="00B6743D" w:rsidP="00B6743D">
      <w:pPr>
        <w:jc w:val="center"/>
        <w:rPr>
          <w:sz w:val="28"/>
          <w:szCs w:val="28"/>
        </w:rPr>
      </w:pPr>
    </w:p>
    <w:p w:rsidR="00B6743D" w:rsidRDefault="00B6743D" w:rsidP="00B6743D">
      <w:pPr>
        <w:jc w:val="cente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p w:rsidR="00B6743D" w:rsidRDefault="00B6743D" w:rsidP="00B6743D">
      <w:pPr>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6743D" w:rsidTr="0091212A">
        <w:trPr>
          <w:jc w:val="right"/>
        </w:trPr>
        <w:tc>
          <w:tcPr>
            <w:tcW w:w="4949" w:type="dxa"/>
            <w:hideMark/>
          </w:tcPr>
          <w:p w:rsidR="00B6743D" w:rsidRDefault="00B6743D" w:rsidP="0091212A">
            <w:pPr>
              <w:autoSpaceDE w:val="0"/>
              <w:autoSpaceDN w:val="0"/>
              <w:adjustRightInd w:val="0"/>
              <w:jc w:val="both"/>
              <w:rPr>
                <w:sz w:val="22"/>
                <w:lang w:eastAsia="en-US"/>
              </w:rPr>
            </w:pPr>
            <w:r>
              <w:t xml:space="preserve"> </w:t>
            </w:r>
            <w:r>
              <w:rPr>
                <w:sz w:val="22"/>
                <w:lang w:eastAsia="en-US"/>
              </w:rPr>
              <w:t>Приложение № 2</w:t>
            </w:r>
          </w:p>
          <w:p w:rsidR="00B6743D" w:rsidRDefault="00B6743D" w:rsidP="0091212A">
            <w:pPr>
              <w:jc w:val="both"/>
              <w:rPr>
                <w:sz w:val="22"/>
                <w:lang w:eastAsia="en-US"/>
              </w:rPr>
            </w:pPr>
            <w:r>
              <w:rPr>
                <w:sz w:val="22"/>
                <w:lang w:eastAsia="en-US"/>
              </w:rPr>
              <w:t xml:space="preserve">к Заявлению на предоставление </w:t>
            </w:r>
            <w:r>
              <w:rPr>
                <w:sz w:val="22"/>
                <w:szCs w:val="22"/>
                <w:lang w:eastAsia="en-US"/>
              </w:rPr>
              <w:t xml:space="preserve">субсидии субъекту малого и среднего предпринимательства, осуществляющему деятельность </w:t>
            </w:r>
            <w:r>
              <w:rPr>
                <w:sz w:val="22"/>
                <w:szCs w:val="28"/>
                <w:lang w:eastAsia="en-US"/>
              </w:rPr>
              <w:t>в области сбора и переработки дикоросов</w:t>
            </w:r>
          </w:p>
          <w:p w:rsidR="00B6743D" w:rsidRDefault="00B6743D" w:rsidP="0091212A">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B6743D" w:rsidRDefault="00B6743D" w:rsidP="00B6743D">
      <w:pPr>
        <w:pStyle w:val="timesnewroman"/>
        <w:jc w:val="right"/>
        <w:rPr>
          <w:sz w:val="25"/>
          <w:szCs w:val="25"/>
        </w:rPr>
      </w:pPr>
    </w:p>
    <w:p w:rsidR="00B6743D" w:rsidRDefault="00B6743D" w:rsidP="00B6743D">
      <w:pPr>
        <w:pStyle w:val="timesnewroman"/>
        <w:rPr>
          <w:sz w:val="25"/>
          <w:szCs w:val="25"/>
        </w:rPr>
      </w:pPr>
    </w:p>
    <w:p w:rsidR="00B6743D" w:rsidRDefault="00B6743D" w:rsidP="00B6743D">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B6743D" w:rsidRDefault="00B6743D" w:rsidP="00B6743D">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B6743D" w:rsidRDefault="00B6743D" w:rsidP="00B6743D">
      <w:pPr>
        <w:pStyle w:val="timesnewroman"/>
        <w:rPr>
          <w:sz w:val="25"/>
          <w:szCs w:val="25"/>
        </w:rPr>
      </w:pPr>
    </w:p>
    <w:p w:rsidR="00B6743D" w:rsidRDefault="00B6743D" w:rsidP="00B6743D">
      <w:pPr>
        <w:pStyle w:val="timesnewroman"/>
        <w:ind w:firstLine="0"/>
        <w:rPr>
          <w:sz w:val="25"/>
          <w:szCs w:val="25"/>
        </w:rPr>
      </w:pPr>
      <w:r>
        <w:rPr>
          <w:sz w:val="25"/>
          <w:szCs w:val="25"/>
        </w:rPr>
        <w:t>Я, субъект персональных данных _____________________________________________,</w:t>
      </w:r>
    </w:p>
    <w:p w:rsidR="00B6743D" w:rsidRDefault="00B6743D" w:rsidP="00B6743D">
      <w:pPr>
        <w:pStyle w:val="timesnewroman"/>
        <w:ind w:firstLine="0"/>
        <w:jc w:val="center"/>
        <w:rPr>
          <w:sz w:val="16"/>
          <w:szCs w:val="16"/>
        </w:rPr>
      </w:pPr>
      <w:r>
        <w:rPr>
          <w:sz w:val="16"/>
          <w:szCs w:val="16"/>
        </w:rPr>
        <w:t>(ФИО)</w:t>
      </w:r>
    </w:p>
    <w:p w:rsidR="00B6743D" w:rsidRDefault="00B6743D" w:rsidP="00B6743D">
      <w:pPr>
        <w:pStyle w:val="timesnewroman"/>
        <w:ind w:firstLine="0"/>
        <w:rPr>
          <w:sz w:val="25"/>
          <w:szCs w:val="25"/>
        </w:rPr>
      </w:pPr>
      <w:r>
        <w:rPr>
          <w:sz w:val="25"/>
          <w:szCs w:val="25"/>
        </w:rPr>
        <w:t>зарегистрирован/а __________________________________________________________,</w:t>
      </w:r>
    </w:p>
    <w:p w:rsidR="00B6743D" w:rsidRDefault="00B6743D" w:rsidP="00B6743D">
      <w:pPr>
        <w:pStyle w:val="timesnewroman"/>
        <w:ind w:firstLine="0"/>
        <w:jc w:val="center"/>
        <w:rPr>
          <w:sz w:val="16"/>
          <w:szCs w:val="16"/>
        </w:rPr>
      </w:pPr>
      <w:r>
        <w:rPr>
          <w:sz w:val="16"/>
          <w:szCs w:val="16"/>
        </w:rPr>
        <w:t>(адрес)</w:t>
      </w:r>
    </w:p>
    <w:p w:rsidR="00B6743D" w:rsidRDefault="00B6743D" w:rsidP="00B6743D">
      <w:pPr>
        <w:pStyle w:val="timesnewroman"/>
        <w:ind w:firstLine="0"/>
        <w:rPr>
          <w:sz w:val="25"/>
          <w:szCs w:val="25"/>
        </w:rPr>
      </w:pPr>
      <w:r>
        <w:rPr>
          <w:sz w:val="25"/>
          <w:szCs w:val="25"/>
        </w:rPr>
        <w:t>__________________________________________________________________________,</w:t>
      </w:r>
    </w:p>
    <w:p w:rsidR="00B6743D" w:rsidRDefault="00B6743D" w:rsidP="00B6743D">
      <w:pPr>
        <w:pStyle w:val="timesnewroman"/>
        <w:jc w:val="center"/>
        <w:rPr>
          <w:sz w:val="16"/>
          <w:szCs w:val="16"/>
        </w:rPr>
      </w:pPr>
      <w:r>
        <w:rPr>
          <w:sz w:val="16"/>
          <w:szCs w:val="16"/>
        </w:rPr>
        <w:t>(серия и номер документа, удостоверяющего личность, кем и когда выдан)</w:t>
      </w:r>
    </w:p>
    <w:p w:rsidR="00B6743D" w:rsidRDefault="00B6743D" w:rsidP="00B6743D">
      <w:pPr>
        <w:pStyle w:val="timesnewroman"/>
        <w:jc w:val="center"/>
        <w:rPr>
          <w:sz w:val="16"/>
          <w:szCs w:val="16"/>
        </w:rPr>
      </w:pPr>
    </w:p>
    <w:p w:rsidR="00B6743D" w:rsidRDefault="00B6743D" w:rsidP="00B6743D">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6743D" w:rsidRDefault="00B6743D" w:rsidP="00B6743D">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6743D" w:rsidRDefault="00B6743D" w:rsidP="00B6743D">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B6743D" w:rsidRDefault="00B6743D" w:rsidP="00B6743D">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6743D" w:rsidRDefault="00B6743D" w:rsidP="00B6743D">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B6743D" w:rsidRDefault="00B6743D" w:rsidP="00B6743D">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6743D" w:rsidRDefault="00B6743D" w:rsidP="00B6743D">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6743D" w:rsidRDefault="00B6743D" w:rsidP="00B6743D">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6743D" w:rsidRDefault="00B6743D" w:rsidP="00B6743D">
      <w:pPr>
        <w:pStyle w:val="timesnewroman"/>
        <w:rPr>
          <w:sz w:val="25"/>
          <w:szCs w:val="25"/>
        </w:rPr>
      </w:pPr>
      <w:r>
        <w:rPr>
          <w:sz w:val="25"/>
          <w:szCs w:val="25"/>
        </w:rPr>
        <w:t>6.</w:t>
      </w:r>
      <w:r>
        <w:rPr>
          <w:sz w:val="25"/>
          <w:szCs w:val="25"/>
        </w:rPr>
        <w:tab/>
        <w:t xml:space="preserve">В ходе обработки с персональными данными будут совершены следующие действия: сбор; запись; систематизация; накопление; хранение; уточнение (обновление, </w:t>
      </w:r>
      <w:r>
        <w:rPr>
          <w:sz w:val="25"/>
          <w:szCs w:val="25"/>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
    <w:p w:rsidR="00B6743D" w:rsidRDefault="00B6743D" w:rsidP="00B6743D">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6743D" w:rsidRDefault="00B6743D" w:rsidP="00B6743D">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6743D" w:rsidRDefault="00B6743D" w:rsidP="00B6743D">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B6743D" w:rsidRDefault="00B6743D" w:rsidP="00B6743D">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6743D" w:rsidRDefault="00B6743D" w:rsidP="00B6743D">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6743D" w:rsidRDefault="00B6743D" w:rsidP="00B6743D">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6743D" w:rsidRDefault="00B6743D" w:rsidP="00B6743D">
      <w:pPr>
        <w:pStyle w:val="timesnewroman"/>
        <w:rPr>
          <w:sz w:val="25"/>
          <w:szCs w:val="25"/>
        </w:rPr>
      </w:pPr>
    </w:p>
    <w:p w:rsidR="00B6743D" w:rsidRDefault="00B6743D" w:rsidP="00B6743D">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B6743D" w:rsidRDefault="00B6743D" w:rsidP="00B6743D">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rPr>
          <w:szCs w:val="28"/>
        </w:rPr>
      </w:pPr>
      <w:r>
        <w:rPr>
          <w:szCs w:val="28"/>
        </w:rPr>
        <w:t>».</w:t>
      </w: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Default="00B6743D" w:rsidP="00B6743D">
      <w:pPr>
        <w:ind w:left="-60" w:firstLine="60"/>
        <w:jc w:val="right"/>
        <w:rPr>
          <w:szCs w:val="28"/>
        </w:rPr>
      </w:pPr>
    </w:p>
    <w:p w:rsidR="00B6743D" w:rsidRPr="00402BCF" w:rsidRDefault="00B6743D" w:rsidP="00B6743D">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B6743D" w:rsidRPr="00402BCF" w:rsidRDefault="00B6743D" w:rsidP="00B6743D">
      <w:pPr>
        <w:ind w:left="-60" w:firstLine="60"/>
        <w:jc w:val="right"/>
        <w:rPr>
          <w:szCs w:val="28"/>
        </w:rPr>
      </w:pPr>
      <w:r w:rsidRPr="00402BCF">
        <w:rPr>
          <w:szCs w:val="28"/>
        </w:rPr>
        <w:t xml:space="preserve">к приказу Агентства инвестиций и </w:t>
      </w:r>
    </w:p>
    <w:p w:rsidR="00B6743D" w:rsidRPr="00402BCF" w:rsidRDefault="00B6743D" w:rsidP="00B6743D">
      <w:pPr>
        <w:ind w:left="-60" w:firstLine="60"/>
        <w:jc w:val="right"/>
        <w:rPr>
          <w:szCs w:val="28"/>
        </w:rPr>
      </w:pPr>
      <w:r w:rsidRPr="00402BCF">
        <w:rPr>
          <w:szCs w:val="28"/>
        </w:rPr>
        <w:t xml:space="preserve">предпринимательства Камчатского </w:t>
      </w:r>
    </w:p>
    <w:p w:rsidR="00B6743D" w:rsidRDefault="00B6743D" w:rsidP="00B6743D">
      <w:pPr>
        <w:ind w:left="-60" w:firstLine="60"/>
        <w:jc w:val="center"/>
        <w:rPr>
          <w:szCs w:val="28"/>
        </w:rPr>
      </w:pPr>
      <w:r w:rsidRPr="00402BCF">
        <w:rPr>
          <w:szCs w:val="28"/>
        </w:rPr>
        <w:t xml:space="preserve">                                                                                                  края от ____________ № ____</w:t>
      </w: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6743D">
      <w:pPr>
        <w:ind w:left="4678"/>
        <w:jc w:val="both"/>
        <w:rPr>
          <w:sz w:val="28"/>
          <w:szCs w:val="28"/>
        </w:rPr>
      </w:pPr>
      <w:r>
        <w:rPr>
          <w:sz w:val="22"/>
          <w:szCs w:val="28"/>
        </w:rPr>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B6743D" w:rsidRDefault="00B6743D" w:rsidP="00B6743D">
      <w:pPr>
        <w:pStyle w:val="ConsPlusNonformat"/>
        <w:rPr>
          <w:rFonts w:ascii="Times New Roman" w:hAnsi="Times New Roman" w:cs="Times New Roman"/>
          <w:sz w:val="24"/>
          <w:szCs w:val="24"/>
        </w:rPr>
      </w:pPr>
    </w:p>
    <w:tbl>
      <w:tblPr>
        <w:tblW w:w="9639" w:type="dxa"/>
        <w:tblLook w:val="00A0" w:firstRow="1" w:lastRow="0" w:firstColumn="1" w:lastColumn="0" w:noHBand="0" w:noVBand="0"/>
      </w:tblPr>
      <w:tblGrid>
        <w:gridCol w:w="3157"/>
        <w:gridCol w:w="1379"/>
        <w:gridCol w:w="5103"/>
      </w:tblGrid>
      <w:tr w:rsidR="00B6743D" w:rsidTr="0091212A">
        <w:tc>
          <w:tcPr>
            <w:tcW w:w="3157" w:type="dxa"/>
          </w:tcPr>
          <w:p w:rsidR="00B6743D" w:rsidRDefault="00B6743D" w:rsidP="0091212A">
            <w:pPr>
              <w:pStyle w:val="a5"/>
              <w:spacing w:line="256" w:lineRule="auto"/>
            </w:pPr>
          </w:p>
        </w:tc>
        <w:tc>
          <w:tcPr>
            <w:tcW w:w="1379" w:type="dxa"/>
          </w:tcPr>
          <w:p w:rsidR="00B6743D" w:rsidRDefault="00B6743D" w:rsidP="0091212A">
            <w:pPr>
              <w:pStyle w:val="a5"/>
              <w:spacing w:line="256" w:lineRule="auto"/>
            </w:pPr>
          </w:p>
        </w:tc>
        <w:tc>
          <w:tcPr>
            <w:tcW w:w="5103" w:type="dxa"/>
            <w:hideMark/>
          </w:tcPr>
          <w:p w:rsidR="00B6743D" w:rsidRDefault="00B6743D" w:rsidP="0091212A">
            <w:pPr>
              <w:pStyle w:val="a5"/>
              <w:spacing w:line="256" w:lineRule="auto"/>
              <w:ind w:left="176"/>
            </w:pPr>
            <w:r>
              <w:t>В Агентство инвестиций и предпринимательства Камчатского края</w:t>
            </w:r>
            <w:r>
              <w:rPr>
                <w:sz w:val="22"/>
                <w:szCs w:val="22"/>
              </w:rPr>
              <w:t>»</w:t>
            </w:r>
          </w:p>
        </w:tc>
      </w:tr>
    </w:tbl>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B6743D" w:rsidTr="0091212A">
        <w:tc>
          <w:tcPr>
            <w:tcW w:w="4750" w:type="dxa"/>
            <w:tcBorders>
              <w:top w:val="nil"/>
              <w:left w:val="nil"/>
              <w:bottom w:val="single" w:sz="4" w:space="0" w:color="auto"/>
              <w:right w:val="nil"/>
            </w:tcBorders>
          </w:tcPr>
          <w:p w:rsidR="00B6743D" w:rsidRDefault="00B6743D" w:rsidP="0091212A">
            <w:pPr>
              <w:spacing w:line="256" w:lineRule="auto"/>
              <w:rPr>
                <w:noProof/>
                <w:lang w:eastAsia="en-US"/>
              </w:rPr>
            </w:pPr>
          </w:p>
        </w:tc>
      </w:tr>
      <w:tr w:rsidR="00B6743D" w:rsidTr="0091212A">
        <w:tc>
          <w:tcPr>
            <w:tcW w:w="4750" w:type="dxa"/>
            <w:tcBorders>
              <w:top w:val="single" w:sz="4" w:space="0" w:color="auto"/>
              <w:left w:val="nil"/>
              <w:bottom w:val="single" w:sz="4" w:space="0" w:color="auto"/>
              <w:right w:val="nil"/>
            </w:tcBorders>
          </w:tcPr>
          <w:p w:rsidR="00B6743D" w:rsidRDefault="00B6743D" w:rsidP="0091212A">
            <w:pPr>
              <w:spacing w:line="256" w:lineRule="auto"/>
              <w:jc w:val="right"/>
              <w:rPr>
                <w:noProof/>
                <w:lang w:eastAsia="en-US"/>
              </w:rPr>
            </w:pPr>
          </w:p>
        </w:tc>
      </w:tr>
      <w:tr w:rsidR="00B6743D" w:rsidTr="0091212A">
        <w:tc>
          <w:tcPr>
            <w:tcW w:w="4750" w:type="dxa"/>
            <w:tcBorders>
              <w:top w:val="single" w:sz="4" w:space="0" w:color="auto"/>
              <w:left w:val="nil"/>
              <w:bottom w:val="single" w:sz="4" w:space="0" w:color="auto"/>
              <w:right w:val="nil"/>
            </w:tcBorders>
          </w:tcPr>
          <w:p w:rsidR="00B6743D" w:rsidRDefault="00B6743D" w:rsidP="0091212A">
            <w:pPr>
              <w:spacing w:line="256" w:lineRule="auto"/>
              <w:jc w:val="right"/>
              <w:rPr>
                <w:noProof/>
                <w:lang w:eastAsia="en-US"/>
              </w:rPr>
            </w:pPr>
          </w:p>
        </w:tc>
      </w:tr>
      <w:tr w:rsidR="00B6743D" w:rsidTr="0091212A">
        <w:tc>
          <w:tcPr>
            <w:tcW w:w="4750" w:type="dxa"/>
            <w:tcBorders>
              <w:top w:val="single" w:sz="4" w:space="0" w:color="auto"/>
              <w:left w:val="nil"/>
              <w:bottom w:val="single" w:sz="4" w:space="0" w:color="auto"/>
              <w:right w:val="nil"/>
            </w:tcBorders>
          </w:tcPr>
          <w:p w:rsidR="00B6743D" w:rsidRDefault="00B6743D" w:rsidP="0091212A">
            <w:pPr>
              <w:spacing w:line="256" w:lineRule="auto"/>
              <w:jc w:val="right"/>
              <w:rPr>
                <w:noProof/>
                <w:lang w:eastAsia="en-US"/>
              </w:rPr>
            </w:pPr>
          </w:p>
        </w:tc>
      </w:tr>
      <w:tr w:rsidR="00B6743D" w:rsidTr="0091212A">
        <w:trPr>
          <w:trHeight w:val="301"/>
        </w:trPr>
        <w:tc>
          <w:tcPr>
            <w:tcW w:w="4750" w:type="dxa"/>
            <w:tcBorders>
              <w:top w:val="single" w:sz="4" w:space="0" w:color="auto"/>
              <w:left w:val="nil"/>
              <w:bottom w:val="single" w:sz="4" w:space="0" w:color="auto"/>
              <w:right w:val="nil"/>
            </w:tcBorders>
          </w:tcPr>
          <w:p w:rsidR="00B6743D" w:rsidRDefault="00B6743D" w:rsidP="0091212A">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Ф.И.О. руководителя, должность, </w:t>
            </w:r>
          </w:p>
          <w:p w:rsidR="00B6743D" w:rsidRDefault="00B6743D" w:rsidP="0091212A">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наименование юридического лица</w:t>
            </w:r>
          </w:p>
          <w:p w:rsidR="00B6743D" w:rsidRDefault="00B6743D" w:rsidP="0091212A">
            <w:pPr>
              <w:spacing w:line="256" w:lineRule="auto"/>
              <w:rPr>
                <w:lang w:eastAsia="en-US"/>
              </w:rPr>
            </w:pPr>
          </w:p>
        </w:tc>
      </w:tr>
      <w:tr w:rsidR="00B6743D" w:rsidTr="0091212A">
        <w:trPr>
          <w:trHeight w:val="301"/>
        </w:trPr>
        <w:tc>
          <w:tcPr>
            <w:tcW w:w="4750" w:type="dxa"/>
            <w:tcBorders>
              <w:top w:val="single" w:sz="4" w:space="0" w:color="auto"/>
              <w:left w:val="nil"/>
              <w:bottom w:val="single" w:sz="4" w:space="0" w:color="auto"/>
              <w:right w:val="nil"/>
            </w:tcBorders>
          </w:tcPr>
          <w:p w:rsidR="00B6743D" w:rsidRDefault="00B6743D" w:rsidP="0091212A">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ИНН/КПП</w:t>
            </w:r>
          </w:p>
          <w:p w:rsidR="00B6743D" w:rsidRDefault="00B6743D" w:rsidP="0091212A">
            <w:pPr>
              <w:spacing w:line="256" w:lineRule="auto"/>
              <w:rPr>
                <w:lang w:eastAsia="en-US"/>
              </w:rPr>
            </w:pPr>
          </w:p>
        </w:tc>
      </w:tr>
      <w:tr w:rsidR="00B6743D" w:rsidTr="0091212A">
        <w:trPr>
          <w:trHeight w:val="301"/>
        </w:trPr>
        <w:tc>
          <w:tcPr>
            <w:tcW w:w="4750" w:type="dxa"/>
            <w:tcBorders>
              <w:top w:val="single" w:sz="4" w:space="0" w:color="auto"/>
              <w:left w:val="nil"/>
              <w:bottom w:val="single" w:sz="4" w:space="0" w:color="auto"/>
              <w:right w:val="nil"/>
            </w:tcBorders>
          </w:tcPr>
          <w:p w:rsidR="00B6743D" w:rsidRDefault="00B6743D" w:rsidP="0091212A">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ОГРН</w:t>
            </w:r>
          </w:p>
          <w:p w:rsidR="00B6743D" w:rsidRDefault="00B6743D" w:rsidP="0091212A">
            <w:pPr>
              <w:spacing w:line="256" w:lineRule="auto"/>
              <w:rPr>
                <w:lang w:eastAsia="en-US"/>
              </w:rPr>
            </w:pPr>
          </w:p>
        </w:tc>
      </w:tr>
      <w:tr w:rsidR="00B6743D" w:rsidTr="0091212A">
        <w:tc>
          <w:tcPr>
            <w:tcW w:w="4750" w:type="dxa"/>
            <w:tcBorders>
              <w:top w:val="single" w:sz="4" w:space="0" w:color="auto"/>
              <w:left w:val="nil"/>
              <w:bottom w:val="nil"/>
              <w:right w:val="nil"/>
            </w:tcBorders>
            <w:hideMark/>
          </w:tcPr>
          <w:p w:rsidR="00B6743D" w:rsidRDefault="00B6743D" w:rsidP="0091212A">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контактный телефон</w:t>
            </w:r>
          </w:p>
        </w:tc>
      </w:tr>
    </w:tbl>
    <w:p w:rsidR="00B6743D" w:rsidRDefault="00B6743D" w:rsidP="00B6743D">
      <w:pPr>
        <w:pStyle w:val="a5"/>
        <w:rPr>
          <w:sz w:val="22"/>
          <w:szCs w:val="22"/>
        </w:rPr>
      </w:pPr>
    </w:p>
    <w:p w:rsidR="00B6743D" w:rsidRDefault="00B6743D" w:rsidP="00B6743D">
      <w:pPr>
        <w:rPr>
          <w:sz w:val="22"/>
          <w:szCs w:val="22"/>
        </w:rPr>
      </w:pPr>
    </w:p>
    <w:p w:rsidR="00B6743D" w:rsidRDefault="00B6743D" w:rsidP="00B6743D">
      <w:pPr>
        <w:pStyle w:val="ConsPlusNonformat"/>
        <w:jc w:val="center"/>
        <w:rPr>
          <w:rFonts w:ascii="Times New Roman" w:hAnsi="Times New Roman" w:cs="Times New Roman"/>
          <w:sz w:val="22"/>
          <w:szCs w:val="22"/>
        </w:rPr>
      </w:pPr>
    </w:p>
    <w:p w:rsidR="00B6743D" w:rsidRDefault="00B6743D" w:rsidP="00B6743D">
      <w:pPr>
        <w:pStyle w:val="ConsPlusNonformat"/>
        <w:jc w:val="center"/>
        <w:rPr>
          <w:rFonts w:ascii="Times New Roman" w:hAnsi="Times New Roman" w:cs="Times New Roman"/>
          <w:sz w:val="22"/>
          <w:szCs w:val="22"/>
        </w:rPr>
      </w:pPr>
    </w:p>
    <w:p w:rsidR="00B6743D" w:rsidRDefault="00B6743D" w:rsidP="00B6743D">
      <w:pPr>
        <w:pStyle w:val="ConsPlusNonformat"/>
        <w:jc w:val="center"/>
        <w:rPr>
          <w:rFonts w:ascii="Times New Roman" w:hAnsi="Times New Roman" w:cs="Times New Roman"/>
          <w:sz w:val="22"/>
          <w:szCs w:val="22"/>
        </w:rPr>
      </w:pPr>
    </w:p>
    <w:p w:rsidR="00B6743D" w:rsidRDefault="00B6743D" w:rsidP="00B6743D">
      <w:pPr>
        <w:pStyle w:val="ConsPlusNonformat"/>
        <w:jc w:val="center"/>
        <w:rPr>
          <w:rFonts w:ascii="Times New Roman" w:hAnsi="Times New Roman" w:cs="Times New Roman"/>
          <w:sz w:val="22"/>
          <w:szCs w:val="22"/>
        </w:rPr>
      </w:pPr>
    </w:p>
    <w:p w:rsidR="00B6743D" w:rsidRDefault="00B6743D" w:rsidP="00B6743D">
      <w:pPr>
        <w:pStyle w:val="2"/>
        <w:rPr>
          <w:sz w:val="24"/>
          <w:szCs w:val="24"/>
        </w:rPr>
      </w:pPr>
    </w:p>
    <w:p w:rsidR="00B6743D" w:rsidRDefault="00B6743D" w:rsidP="00B6743D">
      <w:pPr>
        <w:pStyle w:val="2"/>
        <w:rPr>
          <w:sz w:val="24"/>
          <w:szCs w:val="24"/>
        </w:rPr>
      </w:pPr>
    </w:p>
    <w:p w:rsidR="00B6743D" w:rsidRDefault="00B6743D" w:rsidP="00B6743D">
      <w:pPr>
        <w:pStyle w:val="ConsPlusNonformat"/>
        <w:jc w:val="center"/>
        <w:rPr>
          <w:rFonts w:ascii="Times New Roman" w:hAnsi="Times New Roman" w:cs="Times New Roman"/>
          <w:sz w:val="24"/>
          <w:szCs w:val="24"/>
        </w:rPr>
      </w:pPr>
    </w:p>
    <w:p w:rsidR="00B6743D" w:rsidRDefault="00B6743D" w:rsidP="00B6743D">
      <w:pPr>
        <w:pStyle w:val="ConsPlusNonformat"/>
        <w:jc w:val="center"/>
        <w:rPr>
          <w:rFonts w:ascii="Times New Roman" w:hAnsi="Times New Roman" w:cs="Times New Roman"/>
          <w:sz w:val="24"/>
          <w:szCs w:val="24"/>
        </w:rPr>
      </w:pPr>
    </w:p>
    <w:p w:rsidR="00B6743D" w:rsidRDefault="00B6743D" w:rsidP="00B6743D">
      <w:pPr>
        <w:pStyle w:val="ConsPlusNonformat"/>
        <w:jc w:val="center"/>
        <w:rPr>
          <w:rFonts w:ascii="Times New Roman" w:hAnsi="Times New Roman" w:cs="Times New Roman"/>
          <w:sz w:val="24"/>
          <w:szCs w:val="24"/>
        </w:rPr>
      </w:pPr>
    </w:p>
    <w:p w:rsidR="00B6743D" w:rsidRDefault="00B6743D" w:rsidP="00B6743D">
      <w:pPr>
        <w:pStyle w:val="ConsPlusNonformat"/>
        <w:jc w:val="center"/>
        <w:rPr>
          <w:rFonts w:ascii="Times New Roman" w:hAnsi="Times New Roman" w:cs="Times New Roman"/>
          <w:sz w:val="24"/>
          <w:szCs w:val="24"/>
        </w:rPr>
      </w:pPr>
    </w:p>
    <w:p w:rsidR="00B6743D" w:rsidRDefault="00B6743D" w:rsidP="00B6743D">
      <w:pPr>
        <w:pStyle w:val="ConsPlusNonformat"/>
        <w:jc w:val="center"/>
        <w:rPr>
          <w:rFonts w:ascii="Times New Roman" w:hAnsi="Times New Roman" w:cs="Times New Roman"/>
          <w:sz w:val="24"/>
          <w:szCs w:val="24"/>
        </w:rPr>
      </w:pPr>
    </w:p>
    <w:p w:rsidR="00B6743D" w:rsidRDefault="00B6743D" w:rsidP="00B6743D">
      <w:pPr>
        <w:pStyle w:val="ConsPlusNonformat"/>
        <w:jc w:val="center"/>
        <w:rPr>
          <w:rFonts w:ascii="Times New Roman" w:hAnsi="Times New Roman" w:cs="Times New Roman"/>
          <w:sz w:val="24"/>
          <w:szCs w:val="24"/>
        </w:rPr>
      </w:pPr>
    </w:p>
    <w:p w:rsidR="00B6743D" w:rsidRDefault="00B6743D" w:rsidP="00B6743D">
      <w:pPr>
        <w:pStyle w:val="ConsPlusNonformat"/>
        <w:jc w:val="center"/>
        <w:rPr>
          <w:rFonts w:ascii="Times New Roman" w:hAnsi="Times New Roman" w:cs="Times New Roman"/>
          <w:sz w:val="24"/>
          <w:szCs w:val="24"/>
        </w:rPr>
      </w:pPr>
    </w:p>
    <w:p w:rsidR="00B6743D" w:rsidRDefault="00B6743D" w:rsidP="00B6743D">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B6743D" w:rsidRDefault="00B6743D" w:rsidP="00B6743D">
      <w:pPr>
        <w:pStyle w:val="ConsPlusNonformat"/>
        <w:jc w:val="center"/>
        <w:rPr>
          <w:rFonts w:ascii="Times New Roman" w:hAnsi="Times New Roman" w:cs="Times New Roman"/>
          <w:sz w:val="24"/>
          <w:szCs w:val="24"/>
        </w:rPr>
      </w:pPr>
      <w:r>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B6743D" w:rsidRDefault="00B6743D" w:rsidP="00B6743D">
      <w:pPr>
        <w:pStyle w:val="ConsPlusNonformat"/>
        <w:jc w:val="center"/>
        <w:rPr>
          <w:rFonts w:ascii="Times New Roman" w:hAnsi="Times New Roman" w:cs="Times New Roman"/>
          <w:i/>
          <w:sz w:val="24"/>
          <w:szCs w:val="24"/>
        </w:rPr>
      </w:pPr>
      <w:r>
        <w:rPr>
          <w:rFonts w:ascii="Times New Roman" w:hAnsi="Times New Roman" w:cs="Times New Roman"/>
          <w:i/>
          <w:sz w:val="24"/>
          <w:szCs w:val="24"/>
        </w:rPr>
        <w:t>(для юридического лица)</w:t>
      </w:r>
    </w:p>
    <w:p w:rsidR="00B6743D" w:rsidRDefault="00B6743D" w:rsidP="00B6743D">
      <w:pPr>
        <w:pStyle w:val="ConsPlusNonformat"/>
        <w:jc w:val="center"/>
        <w:rPr>
          <w:rFonts w:ascii="Times New Roman" w:hAnsi="Times New Roman" w:cs="Times New Roman"/>
          <w:sz w:val="22"/>
          <w:szCs w:val="22"/>
        </w:rPr>
      </w:pPr>
    </w:p>
    <w:p w:rsidR="00B6743D" w:rsidRDefault="00B6743D" w:rsidP="00B6743D">
      <w:pPr>
        <w:pStyle w:val="ConsPlusNonformat"/>
        <w:jc w:val="both"/>
        <w:rPr>
          <w:rFonts w:ascii="Times New Roman" w:hAnsi="Times New Roman" w:cs="Times New Roman"/>
          <w:sz w:val="22"/>
          <w:szCs w:val="22"/>
        </w:rPr>
      </w:pPr>
      <w:r>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B6743D" w:rsidRDefault="00B6743D" w:rsidP="00B6743D">
      <w:pPr>
        <w:spacing w:before="120" w:after="120" w:line="240" w:lineRule="atLeast"/>
        <w:rPr>
          <w:sz w:val="22"/>
          <w:szCs w:val="22"/>
        </w:rPr>
      </w:pPr>
      <w:r>
        <w:rPr>
          <w:sz w:val="22"/>
          <w:szCs w:val="22"/>
        </w:rPr>
        <w:t>Настоящим подтверждаю следующую информацию о:</w:t>
      </w:r>
    </w:p>
    <w:p w:rsidR="00B6743D" w:rsidRDefault="00B6743D" w:rsidP="00B6743D">
      <w:pPr>
        <w:spacing w:line="240" w:lineRule="atLeast"/>
        <w:rPr>
          <w:sz w:val="22"/>
          <w:szCs w:val="22"/>
        </w:rPr>
      </w:pPr>
      <w:r>
        <w:rPr>
          <w:sz w:val="22"/>
          <w:szCs w:val="22"/>
        </w:rPr>
        <w:t>___________________________________________________________________________:</w:t>
      </w:r>
    </w:p>
    <w:p w:rsidR="00B6743D" w:rsidRDefault="00B6743D" w:rsidP="00B6743D">
      <w:pPr>
        <w:pStyle w:val="ConsPlusNonformat"/>
        <w:tabs>
          <w:tab w:val="center" w:pos="4677"/>
          <w:tab w:val="left" w:pos="6000"/>
        </w:tabs>
        <w:jc w:val="center"/>
        <w:rPr>
          <w:rFonts w:ascii="Times New Roman" w:eastAsiaTheme="minorEastAsia" w:hAnsi="Times New Roman" w:cs="Times New Roman"/>
        </w:rPr>
      </w:pPr>
      <w:r>
        <w:rPr>
          <w:rFonts w:ascii="Times New Roman" w:eastAsiaTheme="minorEastAsia" w:hAnsi="Times New Roman" w:cs="Times New Roman"/>
        </w:rPr>
        <w:t>наименование юридического лица</w:t>
      </w:r>
    </w:p>
    <w:p w:rsidR="00B6743D" w:rsidRDefault="00B6743D" w:rsidP="00B6743D">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B6743D" w:rsidRDefault="00B6743D" w:rsidP="0091212A">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54" w:lineRule="auto"/>
              <w:jc w:val="both"/>
              <w:rPr>
                <w:sz w:val="22"/>
                <w:szCs w:val="22"/>
                <w:lang w:eastAsia="en-US"/>
              </w:rPr>
            </w:pPr>
            <w:r>
              <w:rPr>
                <w:sz w:val="22"/>
                <w:szCs w:val="22"/>
                <w:lang w:eastAsia="en-US"/>
              </w:rPr>
              <w:lastRenderedPageBreak/>
              <w:t>Среднесписочная численность работников за предшествующий календарный год составила (чел.)</w:t>
            </w:r>
          </w:p>
          <w:p w:rsidR="00B6743D" w:rsidRDefault="00B6743D" w:rsidP="0091212A">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54" w:lineRule="auto"/>
              <w:jc w:val="both"/>
              <w:rPr>
                <w:sz w:val="22"/>
                <w:szCs w:val="22"/>
                <w:lang w:eastAsia="en-US"/>
              </w:rPr>
            </w:pPr>
            <w:r>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r w:rsidR="00B6743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B6743D" w:rsidRDefault="00B6743D" w:rsidP="0091212A">
            <w:pPr>
              <w:spacing w:line="240" w:lineRule="atLeast"/>
              <w:rPr>
                <w:sz w:val="22"/>
                <w:szCs w:val="22"/>
                <w:lang w:eastAsia="en-US"/>
              </w:rPr>
            </w:pPr>
            <w:r>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B6743D" w:rsidRDefault="00B6743D" w:rsidP="0091212A">
            <w:pPr>
              <w:spacing w:line="240" w:lineRule="atLeast"/>
              <w:jc w:val="center"/>
              <w:rPr>
                <w:lang w:eastAsia="en-US"/>
              </w:rPr>
            </w:pPr>
          </w:p>
        </w:tc>
      </w:tr>
    </w:tbl>
    <w:p w:rsidR="00B6743D" w:rsidRDefault="00B6743D" w:rsidP="00B6743D">
      <w:pPr>
        <w:pStyle w:val="11"/>
        <w:ind w:left="284"/>
        <w:jc w:val="both"/>
        <w:rPr>
          <w:noProof/>
          <w:sz w:val="20"/>
          <w:szCs w:val="20"/>
        </w:rPr>
      </w:pPr>
    </w:p>
    <w:p w:rsidR="00B6743D" w:rsidRDefault="00B6743D" w:rsidP="00B6743D">
      <w:pPr>
        <w:pStyle w:val="11"/>
        <w:numPr>
          <w:ilvl w:val="0"/>
          <w:numId w:val="2"/>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6743D" w:rsidRDefault="00B6743D" w:rsidP="00B6743D">
      <w:pPr>
        <w:pStyle w:val="11"/>
        <w:numPr>
          <w:ilvl w:val="0"/>
          <w:numId w:val="2"/>
        </w:numPr>
        <w:ind w:left="284" w:hanging="284"/>
        <w:jc w:val="both"/>
        <w:rPr>
          <w:noProof/>
          <w:sz w:val="20"/>
          <w:szCs w:val="20"/>
        </w:rPr>
      </w:pPr>
      <w:r>
        <w:rPr>
          <w:noProof/>
          <w:sz w:val="20"/>
          <w:szCs w:val="20"/>
        </w:rPr>
        <w:t>не является участником соглашений о разделе продукции;</w:t>
      </w:r>
    </w:p>
    <w:p w:rsidR="00B6743D" w:rsidRDefault="00B6743D" w:rsidP="00B6743D">
      <w:pPr>
        <w:pStyle w:val="11"/>
        <w:numPr>
          <w:ilvl w:val="0"/>
          <w:numId w:val="2"/>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B6743D" w:rsidRDefault="00B6743D" w:rsidP="00B6743D">
      <w:pPr>
        <w:pStyle w:val="11"/>
        <w:numPr>
          <w:ilvl w:val="0"/>
          <w:numId w:val="2"/>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6743D" w:rsidRDefault="00B6743D" w:rsidP="00B6743D">
      <w:pPr>
        <w:pStyle w:val="11"/>
        <w:numPr>
          <w:ilvl w:val="0"/>
          <w:numId w:val="2"/>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6743D" w:rsidRDefault="00B6743D" w:rsidP="00B6743D">
      <w:pPr>
        <w:pStyle w:val="11"/>
        <w:numPr>
          <w:ilvl w:val="0"/>
          <w:numId w:val="2"/>
        </w:numPr>
        <w:ind w:left="284" w:hanging="284"/>
        <w:jc w:val="both"/>
        <w:rPr>
          <w:noProof/>
          <w:sz w:val="20"/>
          <w:szCs w:val="20"/>
        </w:rPr>
      </w:pPr>
      <w:r>
        <w:rPr>
          <w:noProof/>
          <w:sz w:val="20"/>
          <w:szCs w:val="20"/>
        </w:rPr>
        <w:t>не находится в стадии реорганизации, ликвидации, несостоятельности (банкротства);</w:t>
      </w:r>
    </w:p>
    <w:p w:rsidR="00B6743D" w:rsidRPr="001D2BB7" w:rsidRDefault="00B6743D" w:rsidP="00B6743D">
      <w:pPr>
        <w:pStyle w:val="11"/>
        <w:numPr>
          <w:ilvl w:val="0"/>
          <w:numId w:val="2"/>
        </w:numPr>
        <w:ind w:left="284" w:hanging="284"/>
        <w:jc w:val="both"/>
        <w:rPr>
          <w:noProof/>
          <w:sz w:val="20"/>
          <w:szCs w:val="20"/>
        </w:rPr>
      </w:pPr>
      <w:r w:rsidRPr="001D2BB7">
        <w:rPr>
          <w:kern w:val="0"/>
          <w:sz w:val="20"/>
          <w:szCs w:val="24"/>
        </w:rPr>
        <w:t>деятельность не приостановлена в порядке, предусмотренном законодательством Российской Федерации.</w:t>
      </w:r>
    </w:p>
    <w:p w:rsidR="00B6743D" w:rsidRDefault="00B6743D" w:rsidP="00B6743D">
      <w:pPr>
        <w:widowControl w:val="0"/>
        <w:autoSpaceDE w:val="0"/>
        <w:autoSpaceDN w:val="0"/>
        <w:adjustRightInd w:val="0"/>
        <w:ind w:left="720"/>
        <w:jc w:val="both"/>
        <w:rPr>
          <w:sz w:val="20"/>
          <w:szCs w:val="20"/>
        </w:rPr>
      </w:pPr>
    </w:p>
    <w:p w:rsidR="00B6743D" w:rsidRDefault="00B6743D" w:rsidP="00B6743D">
      <w:pPr>
        <w:ind w:left="720"/>
        <w:contextualSpacing/>
        <w:jc w:val="both"/>
        <w:rPr>
          <w:sz w:val="20"/>
          <w:szCs w:val="20"/>
        </w:rPr>
      </w:pPr>
      <w:r>
        <w:rPr>
          <w:sz w:val="20"/>
          <w:szCs w:val="20"/>
        </w:rPr>
        <w:t>Приложение:</w:t>
      </w:r>
    </w:p>
    <w:p w:rsidR="00B6743D" w:rsidRDefault="00B6743D" w:rsidP="00B6743D">
      <w:pPr>
        <w:pStyle w:val="a3"/>
        <w:numPr>
          <w:ilvl w:val="0"/>
          <w:numId w:val="38"/>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B6743D" w:rsidRDefault="00B6743D" w:rsidP="00B6743D">
      <w:pPr>
        <w:pStyle w:val="a3"/>
        <w:numPr>
          <w:ilvl w:val="0"/>
          <w:numId w:val="38"/>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B6743D" w:rsidRDefault="00B6743D" w:rsidP="00B6743D">
      <w:pPr>
        <w:widowControl w:val="0"/>
        <w:autoSpaceDE w:val="0"/>
        <w:autoSpaceDN w:val="0"/>
        <w:adjustRightInd w:val="0"/>
        <w:ind w:left="720"/>
        <w:jc w:val="both"/>
        <w:rPr>
          <w:sz w:val="20"/>
          <w:szCs w:val="20"/>
        </w:rPr>
      </w:pPr>
    </w:p>
    <w:p w:rsidR="00B6743D" w:rsidRDefault="00B6743D" w:rsidP="00B6743D">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предоставления субсидий субъектам малого и среднего </w:t>
      </w:r>
      <w:r>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B6743D" w:rsidTr="0091212A">
        <w:tc>
          <w:tcPr>
            <w:tcW w:w="3936" w:type="dxa"/>
            <w:tcBorders>
              <w:top w:val="nil"/>
              <w:left w:val="nil"/>
              <w:bottom w:val="single" w:sz="4" w:space="0" w:color="auto"/>
              <w:right w:val="nil"/>
            </w:tcBorders>
          </w:tcPr>
          <w:p w:rsidR="00B6743D" w:rsidRDefault="00B6743D" w:rsidP="0091212A">
            <w:pPr>
              <w:spacing w:line="256" w:lineRule="auto"/>
              <w:rPr>
                <w:noProof/>
                <w:lang w:eastAsia="en-US"/>
              </w:rPr>
            </w:pPr>
          </w:p>
          <w:p w:rsidR="00B6743D" w:rsidRDefault="00B6743D" w:rsidP="0091212A">
            <w:pPr>
              <w:spacing w:line="256" w:lineRule="auto"/>
              <w:rPr>
                <w:noProof/>
                <w:lang w:eastAsia="en-US"/>
              </w:rPr>
            </w:pPr>
          </w:p>
        </w:tc>
        <w:tc>
          <w:tcPr>
            <w:tcW w:w="2976" w:type="dxa"/>
            <w:tcBorders>
              <w:top w:val="nil"/>
              <w:left w:val="nil"/>
              <w:bottom w:val="single" w:sz="4" w:space="0" w:color="auto"/>
              <w:right w:val="nil"/>
            </w:tcBorders>
          </w:tcPr>
          <w:p w:rsidR="00B6743D" w:rsidRDefault="00B6743D" w:rsidP="0091212A">
            <w:pPr>
              <w:spacing w:line="256" w:lineRule="auto"/>
              <w:rPr>
                <w:noProof/>
                <w:lang w:eastAsia="en-US"/>
              </w:rPr>
            </w:pPr>
          </w:p>
        </w:tc>
        <w:tc>
          <w:tcPr>
            <w:tcW w:w="2658" w:type="dxa"/>
            <w:tcBorders>
              <w:top w:val="nil"/>
              <w:left w:val="nil"/>
              <w:bottom w:val="single" w:sz="4" w:space="0" w:color="auto"/>
              <w:right w:val="nil"/>
            </w:tcBorders>
          </w:tcPr>
          <w:p w:rsidR="00B6743D" w:rsidRDefault="00B6743D" w:rsidP="0091212A">
            <w:pPr>
              <w:spacing w:line="256" w:lineRule="auto"/>
              <w:rPr>
                <w:noProof/>
                <w:lang w:eastAsia="en-US"/>
              </w:rPr>
            </w:pPr>
          </w:p>
        </w:tc>
      </w:tr>
      <w:tr w:rsidR="00B6743D" w:rsidTr="0091212A">
        <w:tc>
          <w:tcPr>
            <w:tcW w:w="3936" w:type="dxa"/>
            <w:tcBorders>
              <w:top w:val="single" w:sz="4" w:space="0" w:color="auto"/>
              <w:left w:val="nil"/>
              <w:bottom w:val="nil"/>
              <w:right w:val="nil"/>
            </w:tcBorders>
            <w:hideMark/>
          </w:tcPr>
          <w:p w:rsidR="00B6743D" w:rsidRDefault="00B6743D" w:rsidP="0091212A">
            <w:pPr>
              <w:spacing w:line="256" w:lineRule="auto"/>
              <w:rPr>
                <w:noProof/>
                <w:sz w:val="20"/>
                <w:szCs w:val="20"/>
                <w:lang w:eastAsia="en-US"/>
              </w:rPr>
            </w:pPr>
            <w:r>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B6743D" w:rsidRDefault="00B6743D" w:rsidP="0091212A">
            <w:pPr>
              <w:spacing w:line="256" w:lineRule="auto"/>
              <w:jc w:val="center"/>
              <w:rPr>
                <w:noProof/>
                <w:sz w:val="20"/>
                <w:szCs w:val="20"/>
                <w:lang w:eastAsia="en-US"/>
              </w:rPr>
            </w:pPr>
            <w:r>
              <w:rPr>
                <w:noProof/>
                <w:sz w:val="20"/>
                <w:szCs w:val="20"/>
                <w:lang w:eastAsia="en-US"/>
              </w:rPr>
              <w:t>подпись</w:t>
            </w:r>
          </w:p>
        </w:tc>
        <w:tc>
          <w:tcPr>
            <w:tcW w:w="2658" w:type="dxa"/>
            <w:tcBorders>
              <w:top w:val="single" w:sz="4" w:space="0" w:color="auto"/>
              <w:left w:val="nil"/>
              <w:bottom w:val="nil"/>
              <w:right w:val="nil"/>
            </w:tcBorders>
            <w:hideMark/>
          </w:tcPr>
          <w:p w:rsidR="00B6743D" w:rsidRDefault="00B6743D" w:rsidP="0091212A">
            <w:pPr>
              <w:spacing w:line="256" w:lineRule="auto"/>
              <w:jc w:val="center"/>
              <w:rPr>
                <w:noProof/>
                <w:sz w:val="20"/>
                <w:szCs w:val="20"/>
                <w:lang w:eastAsia="en-US"/>
              </w:rPr>
            </w:pPr>
            <w:r>
              <w:rPr>
                <w:noProof/>
                <w:sz w:val="20"/>
                <w:szCs w:val="20"/>
                <w:lang w:eastAsia="en-US"/>
              </w:rPr>
              <w:t>дата</w:t>
            </w:r>
          </w:p>
        </w:tc>
      </w:tr>
      <w:tr w:rsidR="00B6743D" w:rsidTr="0091212A">
        <w:tc>
          <w:tcPr>
            <w:tcW w:w="3936" w:type="dxa"/>
          </w:tcPr>
          <w:p w:rsidR="00B6743D" w:rsidRDefault="00B6743D" w:rsidP="0091212A">
            <w:pPr>
              <w:spacing w:line="256" w:lineRule="auto"/>
              <w:rPr>
                <w:sz w:val="20"/>
                <w:szCs w:val="20"/>
                <w:lang w:eastAsia="en-US"/>
              </w:rPr>
            </w:pPr>
          </w:p>
        </w:tc>
        <w:tc>
          <w:tcPr>
            <w:tcW w:w="2976" w:type="dxa"/>
          </w:tcPr>
          <w:p w:rsidR="00B6743D" w:rsidRDefault="00B6743D" w:rsidP="0091212A">
            <w:pPr>
              <w:spacing w:line="256" w:lineRule="auto"/>
              <w:jc w:val="center"/>
              <w:rPr>
                <w:noProof/>
                <w:sz w:val="20"/>
                <w:szCs w:val="20"/>
                <w:lang w:eastAsia="en-US"/>
              </w:rPr>
            </w:pPr>
          </w:p>
        </w:tc>
        <w:tc>
          <w:tcPr>
            <w:tcW w:w="2658" w:type="dxa"/>
          </w:tcPr>
          <w:p w:rsidR="00B6743D" w:rsidRDefault="00B6743D" w:rsidP="0091212A">
            <w:pPr>
              <w:spacing w:line="256" w:lineRule="auto"/>
              <w:jc w:val="center"/>
              <w:rPr>
                <w:noProof/>
                <w:sz w:val="20"/>
                <w:szCs w:val="20"/>
                <w:lang w:eastAsia="en-US"/>
              </w:rPr>
            </w:pPr>
          </w:p>
        </w:tc>
      </w:tr>
    </w:tbl>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p w:rsidR="00B6743D" w:rsidRDefault="00B6743D" w:rsidP="00B6743D">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6743D" w:rsidTr="0091212A">
        <w:trPr>
          <w:trHeight w:val="428"/>
          <w:jc w:val="right"/>
        </w:trPr>
        <w:tc>
          <w:tcPr>
            <w:tcW w:w="4949" w:type="dxa"/>
            <w:hideMark/>
          </w:tcPr>
          <w:p w:rsidR="00B6743D" w:rsidRDefault="00B6743D" w:rsidP="0091212A">
            <w:pPr>
              <w:autoSpaceDE w:val="0"/>
              <w:autoSpaceDN w:val="0"/>
              <w:adjustRightInd w:val="0"/>
              <w:jc w:val="both"/>
              <w:rPr>
                <w:sz w:val="22"/>
                <w:szCs w:val="22"/>
                <w:lang w:eastAsia="en-US"/>
              </w:rPr>
            </w:pPr>
            <w:r>
              <w:rPr>
                <w:sz w:val="22"/>
                <w:szCs w:val="22"/>
                <w:lang w:eastAsia="en-US"/>
              </w:rPr>
              <w:t>Приложение № 1</w:t>
            </w:r>
          </w:p>
          <w:p w:rsidR="00B6743D" w:rsidRDefault="00B6743D" w:rsidP="0091212A">
            <w:pPr>
              <w:jc w:val="both"/>
              <w:rPr>
                <w:sz w:val="22"/>
                <w:szCs w:val="22"/>
                <w:lang w:eastAsia="en-US"/>
              </w:rPr>
            </w:pPr>
            <w:r>
              <w:rPr>
                <w:sz w:val="22"/>
                <w:szCs w:val="22"/>
                <w:lang w:eastAsia="en-US"/>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B6743D" w:rsidRDefault="00B6743D" w:rsidP="0091212A">
            <w:pPr>
              <w:rPr>
                <w:sz w:val="22"/>
                <w:lang w:eastAsia="en-US"/>
              </w:rPr>
            </w:pPr>
            <w:r>
              <w:rPr>
                <w:sz w:val="22"/>
                <w:szCs w:val="22"/>
                <w:lang w:eastAsia="en-US"/>
              </w:rPr>
              <w:t xml:space="preserve"> (для юридического лица)</w:t>
            </w:r>
          </w:p>
        </w:tc>
      </w:tr>
    </w:tbl>
    <w:p w:rsidR="00B6743D" w:rsidRDefault="00B6743D" w:rsidP="00B6743D">
      <w:pPr>
        <w:jc w:val="center"/>
        <w:rPr>
          <w:sz w:val="28"/>
          <w:szCs w:val="28"/>
        </w:rPr>
      </w:pPr>
    </w:p>
    <w:p w:rsidR="00B6743D" w:rsidRDefault="00B6743D" w:rsidP="00B6743D">
      <w:pPr>
        <w:jc w:val="center"/>
        <w:rPr>
          <w:sz w:val="28"/>
          <w:szCs w:val="28"/>
        </w:rPr>
      </w:pPr>
    </w:p>
    <w:p w:rsidR="00B6743D" w:rsidRDefault="00B6743D" w:rsidP="00B6743D">
      <w:pPr>
        <w:jc w:val="center"/>
        <w:rPr>
          <w:sz w:val="28"/>
          <w:szCs w:val="28"/>
        </w:rPr>
      </w:pPr>
    </w:p>
    <w:p w:rsidR="00B6743D" w:rsidRDefault="00B6743D" w:rsidP="00B6743D">
      <w:pPr>
        <w:jc w:val="center"/>
        <w:rPr>
          <w:sz w:val="28"/>
          <w:szCs w:val="28"/>
        </w:rPr>
      </w:pPr>
      <w:r>
        <w:rPr>
          <w:sz w:val="28"/>
          <w:szCs w:val="28"/>
        </w:rPr>
        <w:t>Справка</w:t>
      </w:r>
    </w:p>
    <w:p w:rsidR="00B6743D" w:rsidRDefault="00B6743D" w:rsidP="00B6743D">
      <w:pPr>
        <w:jc w:val="center"/>
        <w:rPr>
          <w:sz w:val="28"/>
          <w:szCs w:val="28"/>
        </w:rPr>
      </w:pPr>
    </w:p>
    <w:p w:rsidR="00B6743D" w:rsidRDefault="00B6743D" w:rsidP="00B6743D">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6743D" w:rsidRDefault="00B6743D" w:rsidP="00B6743D">
      <w:pPr>
        <w:jc w:val="both"/>
        <w:rPr>
          <w:rFonts w:eastAsia="Calibri"/>
          <w:sz w:val="28"/>
          <w:szCs w:val="28"/>
        </w:rPr>
      </w:pPr>
    </w:p>
    <w:p w:rsidR="00B6743D" w:rsidRDefault="00B6743D" w:rsidP="00B6743D">
      <w:pPr>
        <w:jc w:val="both"/>
        <w:rPr>
          <w:rFonts w:eastAsia="Calibri"/>
          <w:sz w:val="28"/>
          <w:szCs w:val="28"/>
        </w:rPr>
      </w:pPr>
    </w:p>
    <w:p w:rsidR="00B6743D" w:rsidRDefault="00B6743D" w:rsidP="00B6743D">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B6743D" w:rsidRDefault="00B6743D" w:rsidP="00B6743D">
      <w:pPr>
        <w:tabs>
          <w:tab w:val="left" w:pos="8730"/>
        </w:tabs>
        <w:jc w:val="both"/>
        <w:rPr>
          <w:sz w:val="28"/>
          <w:szCs w:val="28"/>
        </w:rPr>
      </w:pPr>
      <w:r>
        <w:rPr>
          <w:sz w:val="28"/>
          <w:szCs w:val="28"/>
        </w:rPr>
        <w:tab/>
        <w:t>дата</w:t>
      </w:r>
    </w:p>
    <w:p w:rsidR="00B6743D" w:rsidRDefault="00B6743D" w:rsidP="00B6743D"/>
    <w:p w:rsidR="00B6743D" w:rsidRDefault="00B6743D" w:rsidP="00B6743D">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6743D" w:rsidTr="0091212A">
        <w:trPr>
          <w:jc w:val="right"/>
        </w:trPr>
        <w:tc>
          <w:tcPr>
            <w:tcW w:w="4949" w:type="dxa"/>
            <w:hideMark/>
          </w:tcPr>
          <w:p w:rsidR="00B6743D" w:rsidRDefault="00B6743D" w:rsidP="0091212A">
            <w:pPr>
              <w:autoSpaceDE w:val="0"/>
              <w:autoSpaceDN w:val="0"/>
              <w:adjustRightInd w:val="0"/>
              <w:jc w:val="both"/>
              <w:rPr>
                <w:sz w:val="22"/>
                <w:lang w:eastAsia="en-US"/>
              </w:rPr>
            </w:pPr>
            <w:r>
              <w:rPr>
                <w:sz w:val="22"/>
                <w:lang w:eastAsia="en-US"/>
              </w:rPr>
              <w:lastRenderedPageBreak/>
              <w:t>Приложение № 2</w:t>
            </w:r>
          </w:p>
          <w:p w:rsidR="00B6743D" w:rsidRDefault="00B6743D" w:rsidP="0091212A">
            <w:pPr>
              <w:jc w:val="both"/>
              <w:rPr>
                <w:sz w:val="22"/>
                <w:lang w:eastAsia="en-US"/>
              </w:rPr>
            </w:pPr>
            <w:r>
              <w:rPr>
                <w:sz w:val="22"/>
                <w:lang w:eastAsia="en-US"/>
              </w:rPr>
              <w:t xml:space="preserve">к Заявлению на предоставление субсидии субъекту малого и среднего предпринимательства, осуществляющему деятельность в области </w:t>
            </w:r>
            <w:r>
              <w:rPr>
                <w:sz w:val="22"/>
                <w:szCs w:val="22"/>
                <w:lang w:eastAsia="en-US"/>
              </w:rPr>
              <w:t>сбора и переработки дикоросов</w:t>
            </w:r>
          </w:p>
          <w:p w:rsidR="00B6743D" w:rsidRDefault="00B6743D" w:rsidP="0091212A">
            <w:pPr>
              <w:rPr>
                <w:sz w:val="22"/>
                <w:lang w:eastAsia="en-US"/>
              </w:rPr>
            </w:pPr>
            <w:r>
              <w:rPr>
                <w:sz w:val="22"/>
                <w:lang w:eastAsia="en-US"/>
              </w:rPr>
              <w:t xml:space="preserve"> (для юридического лица)</w:t>
            </w:r>
          </w:p>
        </w:tc>
      </w:tr>
    </w:tbl>
    <w:p w:rsidR="00B6743D" w:rsidRDefault="00B6743D" w:rsidP="00B6743D">
      <w:pPr>
        <w:pStyle w:val="timesnewroman"/>
        <w:jc w:val="right"/>
        <w:rPr>
          <w:sz w:val="25"/>
          <w:szCs w:val="25"/>
        </w:rPr>
      </w:pPr>
    </w:p>
    <w:p w:rsidR="00B6743D" w:rsidRDefault="00B6743D" w:rsidP="00B6743D">
      <w:pPr>
        <w:pStyle w:val="timesnewroman"/>
        <w:rPr>
          <w:sz w:val="25"/>
          <w:szCs w:val="25"/>
        </w:rPr>
      </w:pPr>
    </w:p>
    <w:p w:rsidR="00B6743D" w:rsidRDefault="00B6743D" w:rsidP="00B6743D">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B6743D" w:rsidRDefault="00B6743D" w:rsidP="00B6743D">
      <w:pPr>
        <w:pStyle w:val="timesnewroman"/>
        <w:ind w:firstLine="0"/>
        <w:jc w:val="center"/>
        <w:rPr>
          <w:sz w:val="20"/>
        </w:rPr>
      </w:pPr>
      <w:r>
        <w:rPr>
          <w:sz w:val="20"/>
        </w:rPr>
        <w:t>(заполняется руководителем юридического лица)</w:t>
      </w:r>
    </w:p>
    <w:p w:rsidR="00B6743D" w:rsidRDefault="00B6743D" w:rsidP="00B6743D">
      <w:pPr>
        <w:pStyle w:val="timesnewroman"/>
        <w:rPr>
          <w:sz w:val="25"/>
          <w:szCs w:val="25"/>
        </w:rPr>
      </w:pPr>
    </w:p>
    <w:p w:rsidR="00B6743D" w:rsidRDefault="00B6743D" w:rsidP="00B6743D">
      <w:pPr>
        <w:pStyle w:val="timesnewroman"/>
        <w:ind w:firstLine="0"/>
        <w:rPr>
          <w:sz w:val="25"/>
          <w:szCs w:val="25"/>
        </w:rPr>
      </w:pPr>
      <w:r>
        <w:rPr>
          <w:sz w:val="25"/>
          <w:szCs w:val="25"/>
        </w:rPr>
        <w:t>Я, субъект персональных данных _____________________________________________,</w:t>
      </w:r>
    </w:p>
    <w:p w:rsidR="00B6743D" w:rsidRDefault="00B6743D" w:rsidP="00B6743D">
      <w:pPr>
        <w:pStyle w:val="timesnewroman"/>
        <w:ind w:firstLine="0"/>
        <w:jc w:val="center"/>
        <w:rPr>
          <w:sz w:val="16"/>
          <w:szCs w:val="16"/>
        </w:rPr>
      </w:pPr>
      <w:r>
        <w:rPr>
          <w:sz w:val="16"/>
          <w:szCs w:val="16"/>
        </w:rPr>
        <w:t>(ФИО)</w:t>
      </w:r>
    </w:p>
    <w:p w:rsidR="00B6743D" w:rsidRDefault="00B6743D" w:rsidP="00B6743D">
      <w:pPr>
        <w:pStyle w:val="timesnewroman"/>
        <w:ind w:firstLine="0"/>
        <w:rPr>
          <w:sz w:val="25"/>
          <w:szCs w:val="25"/>
        </w:rPr>
      </w:pPr>
      <w:r>
        <w:rPr>
          <w:sz w:val="25"/>
          <w:szCs w:val="25"/>
        </w:rPr>
        <w:t>зарегистрирован/а __________________________________________________________,</w:t>
      </w:r>
    </w:p>
    <w:p w:rsidR="00B6743D" w:rsidRDefault="00B6743D" w:rsidP="00B6743D">
      <w:pPr>
        <w:pStyle w:val="timesnewroman"/>
        <w:ind w:firstLine="0"/>
        <w:jc w:val="center"/>
        <w:rPr>
          <w:sz w:val="16"/>
          <w:szCs w:val="16"/>
        </w:rPr>
      </w:pPr>
      <w:r>
        <w:rPr>
          <w:sz w:val="16"/>
          <w:szCs w:val="16"/>
        </w:rPr>
        <w:t>(адрес)</w:t>
      </w:r>
    </w:p>
    <w:p w:rsidR="00B6743D" w:rsidRDefault="00B6743D" w:rsidP="00B6743D">
      <w:pPr>
        <w:pStyle w:val="timesnewroman"/>
        <w:ind w:firstLine="0"/>
        <w:rPr>
          <w:sz w:val="25"/>
          <w:szCs w:val="25"/>
        </w:rPr>
      </w:pPr>
      <w:r>
        <w:rPr>
          <w:sz w:val="25"/>
          <w:szCs w:val="25"/>
        </w:rPr>
        <w:t>__________________________________________________________________________,</w:t>
      </w:r>
    </w:p>
    <w:p w:rsidR="00B6743D" w:rsidRDefault="00B6743D" w:rsidP="00B6743D">
      <w:pPr>
        <w:pStyle w:val="timesnewroman"/>
        <w:jc w:val="center"/>
        <w:rPr>
          <w:sz w:val="16"/>
          <w:szCs w:val="16"/>
        </w:rPr>
      </w:pPr>
      <w:r>
        <w:rPr>
          <w:sz w:val="16"/>
          <w:szCs w:val="16"/>
        </w:rPr>
        <w:t>(серия и номер документа, удостоверяющего личность, кем и когда выдан)</w:t>
      </w:r>
    </w:p>
    <w:p w:rsidR="00B6743D" w:rsidRDefault="00B6743D" w:rsidP="00B6743D">
      <w:pPr>
        <w:pStyle w:val="timesnewroman"/>
        <w:jc w:val="center"/>
        <w:rPr>
          <w:sz w:val="16"/>
          <w:szCs w:val="16"/>
        </w:rPr>
      </w:pPr>
    </w:p>
    <w:p w:rsidR="00B6743D" w:rsidRDefault="00B6743D" w:rsidP="00B6743D">
      <w:pPr>
        <w:jc w:val="both"/>
        <w:rPr>
          <w:b/>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6743D" w:rsidRDefault="00B6743D" w:rsidP="00B6743D">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6743D" w:rsidRDefault="00B6743D" w:rsidP="00B6743D">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B6743D" w:rsidRDefault="00B6743D" w:rsidP="00B6743D">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6743D" w:rsidRDefault="00B6743D" w:rsidP="00B6743D">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B6743D" w:rsidRDefault="00B6743D" w:rsidP="00B6743D">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6743D" w:rsidRDefault="00B6743D" w:rsidP="00B6743D">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6743D" w:rsidRDefault="00B6743D" w:rsidP="00B6743D">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6743D" w:rsidRDefault="00B6743D" w:rsidP="00B6743D">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6743D" w:rsidRDefault="00B6743D" w:rsidP="00B6743D">
      <w:pPr>
        <w:pStyle w:val="timesnewroman"/>
        <w:rPr>
          <w:sz w:val="25"/>
          <w:szCs w:val="25"/>
        </w:rPr>
      </w:pPr>
      <w:r>
        <w:rPr>
          <w:sz w:val="25"/>
          <w:szCs w:val="25"/>
        </w:rPr>
        <w:t>7.</w:t>
      </w:r>
      <w:r>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6743D" w:rsidRDefault="00B6743D" w:rsidP="00B6743D">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B6743D" w:rsidRDefault="00B6743D" w:rsidP="00B6743D">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B6743D" w:rsidRDefault="00B6743D" w:rsidP="00B6743D">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6743D" w:rsidRDefault="00B6743D" w:rsidP="00B6743D">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6743D" w:rsidRDefault="00B6743D" w:rsidP="00B6743D">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6743D" w:rsidRDefault="00B6743D" w:rsidP="00B6743D">
      <w:pPr>
        <w:pStyle w:val="timesnewroman"/>
        <w:rPr>
          <w:sz w:val="25"/>
          <w:szCs w:val="25"/>
        </w:rPr>
      </w:pPr>
    </w:p>
    <w:p w:rsidR="00B6743D" w:rsidRDefault="00B6743D" w:rsidP="00B6743D">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B6743D" w:rsidRDefault="00B6743D" w:rsidP="00B6743D">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r>
        <w:rPr>
          <w:sz w:val="28"/>
          <w:szCs w:val="28"/>
        </w:rPr>
        <w:t>».</w:t>
      </w: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p w:rsidR="00B6743D" w:rsidRDefault="00B6743D" w:rsidP="00BC2212">
      <w:pPr>
        <w:tabs>
          <w:tab w:val="left" w:pos="7230"/>
        </w:tabs>
        <w:spacing w:line="276" w:lineRule="auto"/>
        <w:jc w:val="both"/>
        <w:rPr>
          <w:sz w:val="28"/>
          <w:szCs w:val="28"/>
        </w:rPr>
      </w:pPr>
    </w:p>
    <w:sectPr w:rsidR="00B6743D" w:rsidSect="00937DDB">
      <w:footerReference w:type="default" r:id="rId9"/>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74" w:rsidRDefault="00164F74" w:rsidP="001354A2">
      <w:r>
        <w:separator/>
      </w:r>
    </w:p>
  </w:endnote>
  <w:endnote w:type="continuationSeparator" w:id="0">
    <w:p w:rsidR="00164F74" w:rsidRDefault="00164F74"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53779"/>
      <w:docPartObj>
        <w:docPartGallery w:val="Page Numbers (Bottom of Page)"/>
        <w:docPartUnique/>
      </w:docPartObj>
    </w:sdtPr>
    <w:sdtEndPr/>
    <w:sdtContent>
      <w:p w:rsidR="00341EEB" w:rsidRDefault="00341EEB">
        <w:pPr>
          <w:pStyle w:val="a7"/>
          <w:jc w:val="center"/>
        </w:pPr>
        <w:r>
          <w:fldChar w:fldCharType="begin"/>
        </w:r>
        <w:r>
          <w:instrText>PAGE   \* MERGEFORMAT</w:instrText>
        </w:r>
        <w:r>
          <w:fldChar w:fldCharType="separate"/>
        </w:r>
        <w:r w:rsidR="001B0E19" w:rsidRPr="001B0E19">
          <w:rPr>
            <w:noProof/>
            <w:lang w:val="ru-RU"/>
          </w:rPr>
          <w:t>1</w:t>
        </w:r>
        <w:r>
          <w:fldChar w:fldCharType="end"/>
        </w:r>
      </w:p>
    </w:sdtContent>
  </w:sdt>
  <w:p w:rsidR="00341EEB" w:rsidRDefault="00341E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74" w:rsidRDefault="00164F74" w:rsidP="001354A2">
      <w:r>
        <w:separator/>
      </w:r>
    </w:p>
  </w:footnote>
  <w:footnote w:type="continuationSeparator" w:id="0">
    <w:p w:rsidR="00164F74" w:rsidRDefault="00164F74"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D097C"/>
    <w:multiLevelType w:val="hybridMultilevel"/>
    <w:tmpl w:val="B28AF59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DE709E2"/>
    <w:multiLevelType w:val="hybridMultilevel"/>
    <w:tmpl w:val="5E764376"/>
    <w:lvl w:ilvl="0" w:tplc="54E405F8">
      <w:start w:val="1"/>
      <w:numFmt w:val="decimal"/>
      <w:lvlText w:val="%1."/>
      <w:lvlJc w:val="left"/>
      <w:pPr>
        <w:ind w:left="1339" w:hanging="63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330F2F"/>
    <w:multiLevelType w:val="hybridMultilevel"/>
    <w:tmpl w:val="226C0BB2"/>
    <w:lvl w:ilvl="0" w:tplc="D5B06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4"/>
  </w:num>
  <w:num w:numId="3">
    <w:abstractNumId w:val="32"/>
  </w:num>
  <w:num w:numId="4">
    <w:abstractNumId w:val="20"/>
  </w:num>
  <w:num w:numId="5">
    <w:abstractNumId w:val="2"/>
  </w:num>
  <w:num w:numId="6">
    <w:abstractNumId w:val="22"/>
  </w:num>
  <w:num w:numId="7">
    <w:abstractNumId w:val="13"/>
  </w:num>
  <w:num w:numId="8">
    <w:abstractNumId w:val="30"/>
  </w:num>
  <w:num w:numId="9">
    <w:abstractNumId w:val="1"/>
  </w:num>
  <w:num w:numId="10">
    <w:abstractNumId w:val="16"/>
  </w:num>
  <w:num w:numId="11">
    <w:abstractNumId w:val="35"/>
  </w:num>
  <w:num w:numId="12">
    <w:abstractNumId w:val="12"/>
  </w:num>
  <w:num w:numId="13">
    <w:abstractNumId w:val="6"/>
  </w:num>
  <w:num w:numId="14">
    <w:abstractNumId w:val="10"/>
  </w:num>
  <w:num w:numId="15">
    <w:abstractNumId w:val="25"/>
  </w:num>
  <w:num w:numId="16">
    <w:abstractNumId w:val="9"/>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8"/>
  </w:num>
  <w:num w:numId="23">
    <w:abstractNumId w:val="18"/>
  </w:num>
  <w:num w:numId="24">
    <w:abstractNumId w:val="17"/>
  </w:num>
  <w:num w:numId="25">
    <w:abstractNumId w:val="33"/>
  </w:num>
  <w:num w:numId="26">
    <w:abstractNumId w:val="24"/>
  </w:num>
  <w:num w:numId="27">
    <w:abstractNumId w:val="28"/>
  </w:num>
  <w:num w:numId="28">
    <w:abstractNumId w:val="26"/>
  </w:num>
  <w:num w:numId="29">
    <w:abstractNumId w:val="19"/>
  </w:num>
  <w:num w:numId="30">
    <w:abstractNumId w:val="15"/>
  </w:num>
  <w:num w:numId="31">
    <w:abstractNumId w:val="7"/>
  </w:num>
  <w:num w:numId="32">
    <w:abstractNumId w:val="0"/>
  </w:num>
  <w:num w:numId="33">
    <w:abstractNumId w:val="34"/>
  </w:num>
  <w:num w:numId="34">
    <w:abstractNumId w:val="29"/>
  </w:num>
  <w:num w:numId="35">
    <w:abstractNumId w:val="31"/>
  </w:num>
  <w:num w:numId="36">
    <w:abstractNumId w:val="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61E2"/>
    <w:rsid w:val="000B76C3"/>
    <w:rsid w:val="000C256E"/>
    <w:rsid w:val="000C4FE6"/>
    <w:rsid w:val="000C56C6"/>
    <w:rsid w:val="000C5A4A"/>
    <w:rsid w:val="000D25AF"/>
    <w:rsid w:val="000E0213"/>
    <w:rsid w:val="000E19D6"/>
    <w:rsid w:val="000F24C6"/>
    <w:rsid w:val="000F789A"/>
    <w:rsid w:val="00101B52"/>
    <w:rsid w:val="00114B17"/>
    <w:rsid w:val="00126002"/>
    <w:rsid w:val="00134645"/>
    <w:rsid w:val="001354A2"/>
    <w:rsid w:val="00137155"/>
    <w:rsid w:val="00147111"/>
    <w:rsid w:val="001514F0"/>
    <w:rsid w:val="0015500C"/>
    <w:rsid w:val="00156A7E"/>
    <w:rsid w:val="001623F3"/>
    <w:rsid w:val="00162B01"/>
    <w:rsid w:val="00162CDE"/>
    <w:rsid w:val="00163C1C"/>
    <w:rsid w:val="00164F74"/>
    <w:rsid w:val="00166A9C"/>
    <w:rsid w:val="00170537"/>
    <w:rsid w:val="00170BD7"/>
    <w:rsid w:val="001842C7"/>
    <w:rsid w:val="00192880"/>
    <w:rsid w:val="001929F3"/>
    <w:rsid w:val="001951B3"/>
    <w:rsid w:val="001A51C3"/>
    <w:rsid w:val="001B0E19"/>
    <w:rsid w:val="001C4217"/>
    <w:rsid w:val="001C555A"/>
    <w:rsid w:val="001C701A"/>
    <w:rsid w:val="001D02ED"/>
    <w:rsid w:val="001D2BB7"/>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7EB"/>
    <w:rsid w:val="00270A4C"/>
    <w:rsid w:val="00271C43"/>
    <w:rsid w:val="0027244C"/>
    <w:rsid w:val="00273671"/>
    <w:rsid w:val="00292208"/>
    <w:rsid w:val="00297759"/>
    <w:rsid w:val="002A4285"/>
    <w:rsid w:val="002A52A4"/>
    <w:rsid w:val="002A6512"/>
    <w:rsid w:val="002A7C5D"/>
    <w:rsid w:val="002B050C"/>
    <w:rsid w:val="002C1AED"/>
    <w:rsid w:val="002E05F1"/>
    <w:rsid w:val="002E79B0"/>
    <w:rsid w:val="002F16F8"/>
    <w:rsid w:val="002F2E7D"/>
    <w:rsid w:val="002F5E6E"/>
    <w:rsid w:val="002F6B96"/>
    <w:rsid w:val="00302A16"/>
    <w:rsid w:val="0030319C"/>
    <w:rsid w:val="0032581D"/>
    <w:rsid w:val="00340E60"/>
    <w:rsid w:val="00341EEB"/>
    <w:rsid w:val="00342A4C"/>
    <w:rsid w:val="003439AA"/>
    <w:rsid w:val="0034559E"/>
    <w:rsid w:val="003543E6"/>
    <w:rsid w:val="003575E5"/>
    <w:rsid w:val="00360EDE"/>
    <w:rsid w:val="003612D8"/>
    <w:rsid w:val="0036726D"/>
    <w:rsid w:val="00370E98"/>
    <w:rsid w:val="00372ACC"/>
    <w:rsid w:val="00374F25"/>
    <w:rsid w:val="0038101A"/>
    <w:rsid w:val="003877A6"/>
    <w:rsid w:val="00391883"/>
    <w:rsid w:val="00394E31"/>
    <w:rsid w:val="003A0CEB"/>
    <w:rsid w:val="003A7351"/>
    <w:rsid w:val="003C23D2"/>
    <w:rsid w:val="003C46AE"/>
    <w:rsid w:val="003D2839"/>
    <w:rsid w:val="003D6A69"/>
    <w:rsid w:val="003F4CA2"/>
    <w:rsid w:val="00400F40"/>
    <w:rsid w:val="0041682E"/>
    <w:rsid w:val="00432786"/>
    <w:rsid w:val="00433DF2"/>
    <w:rsid w:val="004369ED"/>
    <w:rsid w:val="004371D6"/>
    <w:rsid w:val="004413CF"/>
    <w:rsid w:val="0044377D"/>
    <w:rsid w:val="0046794A"/>
    <w:rsid w:val="004718F0"/>
    <w:rsid w:val="0048026D"/>
    <w:rsid w:val="00482BCB"/>
    <w:rsid w:val="004961DC"/>
    <w:rsid w:val="00496A76"/>
    <w:rsid w:val="004A3555"/>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414B"/>
    <w:rsid w:val="0054584C"/>
    <w:rsid w:val="00556024"/>
    <w:rsid w:val="00556D60"/>
    <w:rsid w:val="0056390A"/>
    <w:rsid w:val="0056396F"/>
    <w:rsid w:val="00571A8E"/>
    <w:rsid w:val="00573F28"/>
    <w:rsid w:val="00575F30"/>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E5776"/>
    <w:rsid w:val="005F6F9D"/>
    <w:rsid w:val="005F70B6"/>
    <w:rsid w:val="00602FFD"/>
    <w:rsid w:val="006032C4"/>
    <w:rsid w:val="006103C1"/>
    <w:rsid w:val="00611819"/>
    <w:rsid w:val="00613350"/>
    <w:rsid w:val="00627D47"/>
    <w:rsid w:val="00631939"/>
    <w:rsid w:val="0063257E"/>
    <w:rsid w:val="00641C4E"/>
    <w:rsid w:val="00645A71"/>
    <w:rsid w:val="0066062A"/>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6F4FEA"/>
    <w:rsid w:val="00705A58"/>
    <w:rsid w:val="00707F9C"/>
    <w:rsid w:val="00712145"/>
    <w:rsid w:val="007150FA"/>
    <w:rsid w:val="00734B25"/>
    <w:rsid w:val="00741E06"/>
    <w:rsid w:val="00743BFC"/>
    <w:rsid w:val="007518FF"/>
    <w:rsid w:val="0075229D"/>
    <w:rsid w:val="0077452A"/>
    <w:rsid w:val="00784C61"/>
    <w:rsid w:val="00785C23"/>
    <w:rsid w:val="00785F64"/>
    <w:rsid w:val="007864E4"/>
    <w:rsid w:val="007940D5"/>
    <w:rsid w:val="007A1E8D"/>
    <w:rsid w:val="007A6C69"/>
    <w:rsid w:val="007B1171"/>
    <w:rsid w:val="007B1FA6"/>
    <w:rsid w:val="007B2F55"/>
    <w:rsid w:val="007D09CF"/>
    <w:rsid w:val="007D4BFD"/>
    <w:rsid w:val="007D620C"/>
    <w:rsid w:val="007F4C7A"/>
    <w:rsid w:val="007F5877"/>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118A"/>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4D7"/>
    <w:rsid w:val="009045AF"/>
    <w:rsid w:val="00920B10"/>
    <w:rsid w:val="00922BBD"/>
    <w:rsid w:val="00937DDB"/>
    <w:rsid w:val="00941A64"/>
    <w:rsid w:val="009437AC"/>
    <w:rsid w:val="009438DF"/>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C7988"/>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527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A7111"/>
    <w:rsid w:val="00AB0610"/>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43D"/>
    <w:rsid w:val="00B67C82"/>
    <w:rsid w:val="00B71DBE"/>
    <w:rsid w:val="00B7291F"/>
    <w:rsid w:val="00B74792"/>
    <w:rsid w:val="00B75749"/>
    <w:rsid w:val="00B7585F"/>
    <w:rsid w:val="00B75911"/>
    <w:rsid w:val="00B8471A"/>
    <w:rsid w:val="00B87BCC"/>
    <w:rsid w:val="00BA1152"/>
    <w:rsid w:val="00BA73B9"/>
    <w:rsid w:val="00BB06C1"/>
    <w:rsid w:val="00BB23F6"/>
    <w:rsid w:val="00BB6660"/>
    <w:rsid w:val="00BC2212"/>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56D80"/>
    <w:rsid w:val="00C65FD2"/>
    <w:rsid w:val="00C754FC"/>
    <w:rsid w:val="00C91036"/>
    <w:rsid w:val="00C96D61"/>
    <w:rsid w:val="00CA2AC2"/>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1E5E"/>
    <w:rsid w:val="00E12EDA"/>
    <w:rsid w:val="00E14A5E"/>
    <w:rsid w:val="00E33F67"/>
    <w:rsid w:val="00E34E6C"/>
    <w:rsid w:val="00E4339C"/>
    <w:rsid w:val="00E5049E"/>
    <w:rsid w:val="00E52A8D"/>
    <w:rsid w:val="00E55BA6"/>
    <w:rsid w:val="00E6403E"/>
    <w:rsid w:val="00E67F40"/>
    <w:rsid w:val="00E70375"/>
    <w:rsid w:val="00E70687"/>
    <w:rsid w:val="00E81DBA"/>
    <w:rsid w:val="00E82510"/>
    <w:rsid w:val="00E82B6F"/>
    <w:rsid w:val="00E83666"/>
    <w:rsid w:val="00E90E9C"/>
    <w:rsid w:val="00E91C5D"/>
    <w:rsid w:val="00E960D5"/>
    <w:rsid w:val="00EA7F72"/>
    <w:rsid w:val="00EB2B45"/>
    <w:rsid w:val="00EB48F7"/>
    <w:rsid w:val="00EB6237"/>
    <w:rsid w:val="00EC38C6"/>
    <w:rsid w:val="00EC4C75"/>
    <w:rsid w:val="00EC755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FA74-3FDE-42EA-80FE-AD1FECD0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2</cp:revision>
  <cp:lastPrinted>2020-02-12T06:57:00Z</cp:lastPrinted>
  <dcterms:created xsi:type="dcterms:W3CDTF">2020-02-13T05:40:00Z</dcterms:created>
  <dcterms:modified xsi:type="dcterms:W3CDTF">2020-02-13T05:40:00Z</dcterms:modified>
</cp:coreProperties>
</file>