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950" w:rsidRDefault="00417950" w:rsidP="00417950">
      <w:pPr>
        <w:widowControl w:val="0"/>
        <w:rPr>
          <w:rFonts w:ascii="Times New Roman" w:hAnsi="Times New Roman" w:cs="Times New Roman"/>
        </w:rPr>
      </w:pPr>
      <w:bookmarkStart w:id="0" w:name="_GoBack"/>
      <w:bookmarkEnd w:id="0"/>
    </w:p>
    <w:p w:rsidR="00417950" w:rsidRDefault="00417950" w:rsidP="00417950">
      <w:pPr>
        <w:widowControl w:val="0"/>
        <w:spacing w:after="0"/>
        <w:rPr>
          <w:rFonts w:ascii="Times New Roman" w:hAnsi="Times New Roman" w:cs="Times New Roman"/>
        </w:rPr>
      </w:pPr>
    </w:p>
    <w:p w:rsidR="00417950" w:rsidRDefault="00417950" w:rsidP="00417950">
      <w:pPr>
        <w:widowControl w:val="0"/>
        <w:spacing w:after="0"/>
        <w:rPr>
          <w:rFonts w:ascii="Times New Roman" w:hAnsi="Times New Roman" w:cs="Times New Roman"/>
        </w:rPr>
      </w:pPr>
    </w:p>
    <w:p w:rsidR="00417950" w:rsidRDefault="00417950" w:rsidP="00417950">
      <w:pPr>
        <w:widowControl w:val="0"/>
        <w:spacing w:after="0"/>
        <w:rPr>
          <w:rFonts w:ascii="Times New Roman" w:hAnsi="Times New Roman" w:cs="Times New Roman"/>
        </w:rPr>
      </w:pPr>
    </w:p>
    <w:p w:rsidR="00417950" w:rsidRDefault="00417950" w:rsidP="00417950">
      <w:pPr>
        <w:widowControl w:val="0"/>
        <w:spacing w:after="0"/>
        <w:rPr>
          <w:rFonts w:ascii="Times New Roman" w:hAnsi="Times New Roman" w:cs="Times New Roman"/>
        </w:rPr>
      </w:pPr>
    </w:p>
    <w:p w:rsidR="00417950" w:rsidRDefault="00417950" w:rsidP="00417950">
      <w:pPr>
        <w:widowControl w:val="0"/>
        <w:spacing w:after="0"/>
        <w:rPr>
          <w:rFonts w:ascii="Times New Roman" w:hAnsi="Times New Roman" w:cs="Times New Roman"/>
        </w:rPr>
      </w:pPr>
    </w:p>
    <w:p w:rsidR="00417950" w:rsidRDefault="00417950" w:rsidP="00417950">
      <w:pPr>
        <w:widowControl w:val="0"/>
        <w:spacing w:after="0"/>
        <w:rPr>
          <w:rFonts w:ascii="Times New Roman" w:hAnsi="Times New Roman" w:cs="Times New Roman"/>
        </w:rPr>
      </w:pPr>
    </w:p>
    <w:p w:rsidR="00417950" w:rsidRDefault="00417950" w:rsidP="00417950">
      <w:pPr>
        <w:widowControl w:val="0"/>
        <w:spacing w:after="0"/>
        <w:rPr>
          <w:rFonts w:ascii="Times New Roman" w:hAnsi="Times New Roman" w:cs="Times New Roman"/>
        </w:rPr>
      </w:pPr>
    </w:p>
    <w:p w:rsidR="00417950" w:rsidRPr="00320B66" w:rsidRDefault="00417950" w:rsidP="00417950">
      <w:pPr>
        <w:widowControl w:val="0"/>
        <w:spacing w:after="0"/>
        <w:rPr>
          <w:rFonts w:ascii="Times New Roman" w:hAnsi="Times New Roman" w:cs="Times New Roman"/>
        </w:rPr>
      </w:pPr>
    </w:p>
    <w:p w:rsidR="00417950" w:rsidRPr="00320B66" w:rsidRDefault="00417950" w:rsidP="00417950">
      <w:pPr>
        <w:widowControl w:val="0"/>
        <w:spacing w:after="0"/>
        <w:rPr>
          <w:rFonts w:ascii="Times New Roman" w:hAnsi="Times New Roman" w:cs="Times New Roman"/>
        </w:rPr>
      </w:pPr>
    </w:p>
    <w:p w:rsidR="00417950" w:rsidRDefault="00417950" w:rsidP="00417950">
      <w:pPr>
        <w:widowControl w:val="0"/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20B66">
        <w:rPr>
          <w:rFonts w:ascii="Times New Roman" w:hAnsi="Times New Roman" w:cs="Times New Roman"/>
          <w:b/>
          <w:sz w:val="48"/>
          <w:szCs w:val="48"/>
        </w:rPr>
        <w:t xml:space="preserve">Отчет </w:t>
      </w:r>
    </w:p>
    <w:p w:rsidR="00417950" w:rsidRPr="00320B66" w:rsidRDefault="00417950" w:rsidP="00417950">
      <w:pPr>
        <w:widowControl w:val="0"/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320B66">
        <w:rPr>
          <w:rFonts w:ascii="Times New Roman" w:hAnsi="Times New Roman" w:cs="Times New Roman"/>
          <w:b/>
          <w:sz w:val="48"/>
          <w:szCs w:val="48"/>
        </w:rPr>
        <w:t>по социологическому исследованию</w:t>
      </w:r>
    </w:p>
    <w:p w:rsidR="00417950" w:rsidRPr="00320B66" w:rsidRDefault="00417950" w:rsidP="00417950">
      <w:pPr>
        <w:widowControl w:val="0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20B66">
        <w:rPr>
          <w:rFonts w:ascii="Times New Roman" w:hAnsi="Times New Roman" w:cs="Times New Roman"/>
          <w:sz w:val="32"/>
          <w:szCs w:val="32"/>
        </w:rPr>
        <w:t>на тему</w:t>
      </w:r>
    </w:p>
    <w:p w:rsidR="00417950" w:rsidRPr="00320B66" w:rsidRDefault="00417950" w:rsidP="00417950">
      <w:pPr>
        <w:widowControl w:val="0"/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17950" w:rsidRPr="008D118D" w:rsidRDefault="008D118D" w:rsidP="00417950">
      <w:pPr>
        <w:widowControl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118D">
        <w:rPr>
          <w:rFonts w:ascii="Times New Roman" w:hAnsi="Times New Roman" w:cs="Times New Roman"/>
          <w:b/>
          <w:sz w:val="32"/>
          <w:szCs w:val="32"/>
        </w:rPr>
        <w:t>«Удовлетворенность потребителей качеством товаров и услуг и ценовой конкуренцией на рынках Камчатского края»</w:t>
      </w:r>
    </w:p>
    <w:p w:rsidR="00417950" w:rsidRPr="008D118D" w:rsidRDefault="00417950" w:rsidP="00417950">
      <w:pPr>
        <w:widowControl w:val="0"/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17950" w:rsidRDefault="00417950" w:rsidP="00417950">
      <w:pPr>
        <w:widowControl w:val="0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20B66">
        <w:rPr>
          <w:rFonts w:ascii="Times New Roman" w:hAnsi="Times New Roman" w:cs="Times New Roman"/>
          <w:i/>
          <w:sz w:val="28"/>
          <w:szCs w:val="28"/>
        </w:rPr>
        <w:t>Контракт № 4</w:t>
      </w:r>
      <w:r>
        <w:rPr>
          <w:rFonts w:ascii="Times New Roman" w:hAnsi="Times New Roman" w:cs="Times New Roman"/>
          <w:i/>
          <w:sz w:val="28"/>
          <w:szCs w:val="28"/>
        </w:rPr>
        <w:t>7</w:t>
      </w:r>
      <w:r w:rsidRPr="00320B66">
        <w:rPr>
          <w:rFonts w:ascii="Times New Roman" w:hAnsi="Times New Roman" w:cs="Times New Roman"/>
          <w:i/>
          <w:sz w:val="28"/>
          <w:szCs w:val="28"/>
        </w:rPr>
        <w:t xml:space="preserve">/16 от 05 </w:t>
      </w:r>
      <w:r>
        <w:rPr>
          <w:rFonts w:ascii="Times New Roman" w:hAnsi="Times New Roman" w:cs="Times New Roman"/>
          <w:i/>
          <w:sz w:val="28"/>
          <w:szCs w:val="28"/>
        </w:rPr>
        <w:t>сентября</w:t>
      </w:r>
      <w:r w:rsidRPr="00320B66">
        <w:rPr>
          <w:rFonts w:ascii="Times New Roman" w:hAnsi="Times New Roman" w:cs="Times New Roman"/>
          <w:i/>
          <w:sz w:val="28"/>
          <w:szCs w:val="28"/>
        </w:rPr>
        <w:t xml:space="preserve"> 2016 года</w:t>
      </w:r>
    </w:p>
    <w:p w:rsidR="00417950" w:rsidRPr="00320B66" w:rsidRDefault="00417950" w:rsidP="00417950">
      <w:pPr>
        <w:widowControl w:val="0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20B66">
        <w:rPr>
          <w:rFonts w:ascii="Times New Roman" w:hAnsi="Times New Roman" w:cs="Times New Roman"/>
          <w:i/>
          <w:sz w:val="28"/>
          <w:szCs w:val="28"/>
        </w:rPr>
        <w:t>Контракт № 4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Pr="00320B66">
        <w:rPr>
          <w:rFonts w:ascii="Times New Roman" w:hAnsi="Times New Roman" w:cs="Times New Roman"/>
          <w:i/>
          <w:sz w:val="28"/>
          <w:szCs w:val="28"/>
        </w:rPr>
        <w:t xml:space="preserve">/16 от 05 </w:t>
      </w:r>
      <w:r>
        <w:rPr>
          <w:rFonts w:ascii="Times New Roman" w:hAnsi="Times New Roman" w:cs="Times New Roman"/>
          <w:i/>
          <w:sz w:val="28"/>
          <w:szCs w:val="28"/>
        </w:rPr>
        <w:t>сентября</w:t>
      </w:r>
      <w:r w:rsidRPr="00320B66">
        <w:rPr>
          <w:rFonts w:ascii="Times New Roman" w:hAnsi="Times New Roman" w:cs="Times New Roman"/>
          <w:i/>
          <w:sz w:val="28"/>
          <w:szCs w:val="28"/>
        </w:rPr>
        <w:t xml:space="preserve"> 2016 года</w:t>
      </w:r>
    </w:p>
    <w:p w:rsidR="00417950" w:rsidRPr="00320B66" w:rsidRDefault="00417950" w:rsidP="00417950">
      <w:pPr>
        <w:widowControl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17950" w:rsidRPr="00320B66" w:rsidRDefault="00417950" w:rsidP="00417950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Y="1156"/>
        <w:tblW w:w="9660" w:type="dxa"/>
        <w:tblBorders>
          <w:bottom w:val="single" w:sz="12" w:space="0" w:color="auto"/>
        </w:tblBorders>
        <w:tblLook w:val="0000" w:firstRow="0" w:lastRow="0" w:firstColumn="0" w:lastColumn="0" w:noHBand="0" w:noVBand="0"/>
      </w:tblPr>
      <w:tblGrid>
        <w:gridCol w:w="9660"/>
      </w:tblGrid>
      <w:tr w:rsidR="00417950" w:rsidRPr="00320B66" w:rsidTr="00417950">
        <w:trPr>
          <w:trHeight w:val="993"/>
        </w:trPr>
        <w:tc>
          <w:tcPr>
            <w:tcW w:w="9660" w:type="dxa"/>
            <w:tcBorders>
              <w:bottom w:val="single" w:sz="12" w:space="0" w:color="auto"/>
            </w:tcBorders>
          </w:tcPr>
          <w:p w:rsidR="00417950" w:rsidRPr="00320B66" w:rsidRDefault="00417950" w:rsidP="004179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20B66">
              <w:rPr>
                <w:rFonts w:ascii="Times New Roman" w:hAnsi="Times New Roman" w:cs="Times New Roman"/>
                <w:b/>
                <w:sz w:val="15"/>
                <w:szCs w:val="15"/>
              </w:rPr>
              <w:t>ФЕДЕРАЛЬНОЕ АГЕНТСТВО ПО РЫБОЛОВСТВУ</w:t>
            </w:r>
          </w:p>
          <w:p w:rsidR="00417950" w:rsidRPr="00320B66" w:rsidRDefault="00417950" w:rsidP="00417950">
            <w:pPr>
              <w:pStyle w:val="af1"/>
              <w:widowContro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320B66">
              <w:rPr>
                <w:rFonts w:ascii="Times New Roman" w:hAnsi="Times New Roman"/>
                <w:b/>
                <w:sz w:val="18"/>
                <w:szCs w:val="18"/>
              </w:rPr>
              <w:t>федеральное государственное бюджетное образовательное учреждение высшего образования</w:t>
            </w:r>
          </w:p>
          <w:p w:rsidR="00417950" w:rsidRPr="00320B66" w:rsidRDefault="00417950" w:rsidP="00417950">
            <w:pPr>
              <w:pStyle w:val="af1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  <w:p w:rsidR="00417950" w:rsidRPr="00320B66" w:rsidRDefault="00417950" w:rsidP="00417950">
            <w:pPr>
              <w:pStyle w:val="af1"/>
              <w:widowControl w:val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320B66">
              <w:rPr>
                <w:rFonts w:ascii="Times New Roman" w:hAnsi="Times New Roman"/>
                <w:b/>
                <w:sz w:val="22"/>
                <w:szCs w:val="22"/>
              </w:rPr>
              <w:t xml:space="preserve">«КАМЧАТСКИЙ ГОСУДАРСТВЕННЫЙ ТЕХНИЧЕСКИЙ УНИВЕРСИТЕТ» </w:t>
            </w:r>
          </w:p>
          <w:p w:rsidR="00417950" w:rsidRPr="00320B66" w:rsidRDefault="00417950" w:rsidP="00417950">
            <w:pPr>
              <w:pStyle w:val="af1"/>
              <w:widowControl w:val="0"/>
              <w:rPr>
                <w:rFonts w:ascii="Times New Roman" w:hAnsi="Times New Roman"/>
                <w:b/>
                <w:sz w:val="20"/>
              </w:rPr>
            </w:pPr>
            <w:r w:rsidRPr="00320B66">
              <w:rPr>
                <w:rFonts w:ascii="Times New Roman" w:hAnsi="Times New Roman"/>
                <w:b/>
                <w:sz w:val="20"/>
              </w:rPr>
              <w:t>(ФГБОУ ВО «КамчатГТУ»)</w:t>
            </w:r>
          </w:p>
          <w:p w:rsidR="00417950" w:rsidRPr="00320B66" w:rsidRDefault="00482E50" w:rsidP="00417950">
            <w:pPr>
              <w:pStyle w:val="af1"/>
              <w:widowControl w:val="0"/>
              <w:jc w:val="left"/>
              <w:rPr>
                <w:rFonts w:ascii="Times New Roman" w:hAnsi="Times New Roman"/>
                <w:b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  <w:szCs w:val="15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2" type="#_x0000_t75" style="position:absolute;margin-left:0;margin-top:-54.85pt;width:71.25pt;height:51.3pt;z-index:251662336;mso-position-horizontal-relative:page">
                  <v:imagedata r:id="rId9" o:title=""/>
                  <w10:wrap type="square" anchorx="page"/>
                </v:shape>
                <o:OLEObject Type="Embed" ProgID="CorelDRAW.Graphic.10" ShapeID="_x0000_s1042" DrawAspect="Content" ObjectID="_1548571321" r:id="rId10"/>
              </w:object>
            </w:r>
          </w:p>
        </w:tc>
      </w:tr>
      <w:tr w:rsidR="00417950" w:rsidRPr="00320B66" w:rsidTr="00417950">
        <w:trPr>
          <w:trHeight w:val="983"/>
        </w:trPr>
        <w:tc>
          <w:tcPr>
            <w:tcW w:w="9660" w:type="dxa"/>
            <w:tcBorders>
              <w:top w:val="single" w:sz="12" w:space="0" w:color="auto"/>
              <w:bottom w:val="nil"/>
            </w:tcBorders>
          </w:tcPr>
          <w:p w:rsidR="00417950" w:rsidRPr="00320B66" w:rsidRDefault="00417950" w:rsidP="00417950">
            <w:pPr>
              <w:pStyle w:val="af1"/>
              <w:widowControl w:val="0"/>
              <w:ind w:left="-57" w:right="-57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417950" w:rsidRPr="00320B66" w:rsidRDefault="00417950" w:rsidP="00417950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</w:tr>
    </w:tbl>
    <w:p w:rsidR="00417950" w:rsidRDefault="00417950" w:rsidP="0041795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950" w:rsidRDefault="00417950" w:rsidP="0041795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950" w:rsidRDefault="00417950" w:rsidP="0041795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950" w:rsidRDefault="00417950" w:rsidP="0041795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950" w:rsidRDefault="00417950" w:rsidP="0041795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950" w:rsidRDefault="00417950" w:rsidP="0041795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18D" w:rsidRDefault="008D118D" w:rsidP="0041795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950" w:rsidRDefault="00417950" w:rsidP="0041795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950" w:rsidRDefault="00417950" w:rsidP="0041795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950" w:rsidRDefault="00417950" w:rsidP="0041795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950" w:rsidRDefault="00417950" w:rsidP="0041795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950" w:rsidRDefault="00417950" w:rsidP="0041795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950" w:rsidRDefault="00417950" w:rsidP="0041795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320B66">
        <w:rPr>
          <w:rFonts w:ascii="Times New Roman" w:hAnsi="Times New Roman" w:cs="Times New Roman"/>
          <w:sz w:val="28"/>
          <w:szCs w:val="28"/>
        </w:rPr>
        <w:t>Петропавловск-Камчатский, 2016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br w:type="page"/>
      </w:r>
    </w:p>
    <w:p w:rsidR="00417950" w:rsidRDefault="00417950" w:rsidP="001C64A4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76FF6" w:rsidRPr="00417950" w:rsidRDefault="001C64A4" w:rsidP="001C64A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179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</w:t>
      </w:r>
    </w:p>
    <w:p w:rsidR="001C64A4" w:rsidRPr="005441D9" w:rsidRDefault="001C64A4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3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681"/>
      </w:tblGrid>
      <w:tr w:rsidR="00C521DE" w:rsidRPr="005441D9" w:rsidTr="005441D9">
        <w:tc>
          <w:tcPr>
            <w:tcW w:w="9039" w:type="dxa"/>
          </w:tcPr>
          <w:p w:rsidR="00C521DE" w:rsidRPr="005441D9" w:rsidRDefault="00C521DE" w:rsidP="001B4A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79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ИНФОРМАЦИЯ ОБ ИССЛЕДОВАНИИ</w:t>
            </w:r>
            <w:r w:rsidR="005441D9" w:rsidRPr="004179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5441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…</w:t>
            </w:r>
            <w:r w:rsidRPr="005441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…………………………</w:t>
            </w:r>
            <w:r w:rsidR="005441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..</w:t>
            </w:r>
            <w:r w:rsidRPr="005441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……</w:t>
            </w:r>
          </w:p>
        </w:tc>
        <w:tc>
          <w:tcPr>
            <w:tcW w:w="681" w:type="dxa"/>
          </w:tcPr>
          <w:p w:rsidR="00C521DE" w:rsidRPr="005441D9" w:rsidRDefault="00810B2F" w:rsidP="001B4A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41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C521DE" w:rsidRPr="005441D9" w:rsidTr="005441D9">
        <w:tc>
          <w:tcPr>
            <w:tcW w:w="9039" w:type="dxa"/>
          </w:tcPr>
          <w:p w:rsidR="00C521DE" w:rsidRPr="005441D9" w:rsidRDefault="00C521DE" w:rsidP="001B4A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81" w:type="dxa"/>
          </w:tcPr>
          <w:p w:rsidR="00C521DE" w:rsidRPr="005441D9" w:rsidRDefault="00C521DE" w:rsidP="001B4A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C521DE" w:rsidRPr="005441D9" w:rsidTr="005441D9">
        <w:tc>
          <w:tcPr>
            <w:tcW w:w="9039" w:type="dxa"/>
          </w:tcPr>
          <w:p w:rsidR="00C521DE" w:rsidRPr="005441D9" w:rsidRDefault="00C521DE" w:rsidP="0041795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79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1. УДОВЛЕТВОРЕННОСТЬ КАЧЕСТВОМ </w:t>
            </w:r>
            <w:r w:rsidR="005441D9" w:rsidRPr="004179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 ЦЕНАМИ ТОВАРОВ И УСЛУГ</w:t>
            </w:r>
            <w:r w:rsidR="005441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…………………………</w:t>
            </w:r>
            <w:r w:rsidR="005441D9" w:rsidRPr="005441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……</w:t>
            </w:r>
            <w:r w:rsidR="005441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..............................................</w:t>
            </w:r>
            <w:r w:rsidR="005441D9" w:rsidRPr="005441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……...</w:t>
            </w:r>
          </w:p>
        </w:tc>
        <w:tc>
          <w:tcPr>
            <w:tcW w:w="681" w:type="dxa"/>
          </w:tcPr>
          <w:p w:rsidR="00C521DE" w:rsidRDefault="00C521DE" w:rsidP="001B4A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441D9" w:rsidRPr="005441D9" w:rsidRDefault="005441D9" w:rsidP="001B4A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C521DE" w:rsidRPr="005441D9" w:rsidTr="005441D9">
        <w:tc>
          <w:tcPr>
            <w:tcW w:w="9039" w:type="dxa"/>
          </w:tcPr>
          <w:p w:rsidR="00C521DE" w:rsidRPr="005441D9" w:rsidRDefault="00C521DE" w:rsidP="001B4A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81" w:type="dxa"/>
          </w:tcPr>
          <w:p w:rsidR="00C521DE" w:rsidRPr="005441D9" w:rsidRDefault="00C521DE" w:rsidP="001B4A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C521DE" w:rsidRPr="005441D9" w:rsidTr="005441D9">
        <w:tc>
          <w:tcPr>
            <w:tcW w:w="9039" w:type="dxa"/>
          </w:tcPr>
          <w:p w:rsidR="00C521DE" w:rsidRPr="005441D9" w:rsidRDefault="00C521DE" w:rsidP="001B4A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41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1.1 Оценка удовлетворенности количеством организаций, </w:t>
            </w:r>
          </w:p>
          <w:p w:rsidR="00C521DE" w:rsidRPr="005441D9" w:rsidRDefault="00C521DE" w:rsidP="001B4A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41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предоставляющих товары и услуги на рынках Камчатского края ……</w:t>
            </w:r>
            <w:r w:rsidR="005441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Pr="005441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…</w:t>
            </w:r>
          </w:p>
        </w:tc>
        <w:tc>
          <w:tcPr>
            <w:tcW w:w="681" w:type="dxa"/>
          </w:tcPr>
          <w:p w:rsidR="00C521DE" w:rsidRPr="005441D9" w:rsidRDefault="00C521DE" w:rsidP="001B4A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10B2F" w:rsidRPr="005441D9" w:rsidRDefault="005441D9" w:rsidP="001B4A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41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C521DE" w:rsidRPr="005441D9" w:rsidTr="005441D9">
        <w:tc>
          <w:tcPr>
            <w:tcW w:w="9039" w:type="dxa"/>
          </w:tcPr>
          <w:p w:rsidR="00C521DE" w:rsidRPr="005441D9" w:rsidRDefault="00C521DE" w:rsidP="005441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41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1.2 Оценка удовлетворенности характеристиками</w:t>
            </w:r>
            <w:r w:rsidR="005441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441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отдельных товаров и услуг ………………………………………………………</w:t>
            </w:r>
            <w:r w:rsidR="005441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................</w:t>
            </w:r>
            <w:r w:rsidRPr="005441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………</w:t>
            </w:r>
          </w:p>
        </w:tc>
        <w:tc>
          <w:tcPr>
            <w:tcW w:w="681" w:type="dxa"/>
          </w:tcPr>
          <w:p w:rsidR="00C521DE" w:rsidRPr="005441D9" w:rsidRDefault="00C521DE" w:rsidP="001B4A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10B2F" w:rsidRPr="005441D9" w:rsidRDefault="005441D9" w:rsidP="001B4A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41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C521DE" w:rsidRPr="005441D9" w:rsidTr="005441D9">
        <w:tc>
          <w:tcPr>
            <w:tcW w:w="9039" w:type="dxa"/>
          </w:tcPr>
          <w:p w:rsidR="00C521DE" w:rsidRPr="005441D9" w:rsidRDefault="00C521DE" w:rsidP="001B4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C521DE" w:rsidRPr="005441D9" w:rsidRDefault="00C521DE" w:rsidP="001B4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1DE" w:rsidRPr="005441D9" w:rsidTr="005441D9">
        <w:tc>
          <w:tcPr>
            <w:tcW w:w="9039" w:type="dxa"/>
          </w:tcPr>
          <w:p w:rsidR="00C521DE" w:rsidRPr="005441D9" w:rsidRDefault="00C521DE" w:rsidP="001B4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9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ОЦЕНКА СОСТОЯНИЯ КОНКУРЕНЦИИ </w:t>
            </w:r>
            <w:r w:rsidR="005441D9" w:rsidRPr="00417950">
              <w:rPr>
                <w:rFonts w:ascii="Times New Roman" w:hAnsi="Times New Roman" w:cs="Times New Roman"/>
                <w:b/>
                <w:sz w:val="28"/>
                <w:szCs w:val="28"/>
              </w:rPr>
              <w:t>И КОНКУРЕНТНОЙ СРЕДЫ</w:t>
            </w:r>
            <w:r w:rsidR="00544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41D9" w:rsidRPr="005441D9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</w:t>
            </w:r>
            <w:r w:rsidR="005441D9">
              <w:rPr>
                <w:rFonts w:ascii="Times New Roman" w:hAnsi="Times New Roman" w:cs="Times New Roman"/>
                <w:sz w:val="28"/>
                <w:szCs w:val="28"/>
              </w:rPr>
              <w:t>..................</w:t>
            </w:r>
            <w:r w:rsidR="005441D9" w:rsidRPr="005441D9">
              <w:rPr>
                <w:rFonts w:ascii="Times New Roman" w:hAnsi="Times New Roman" w:cs="Times New Roman"/>
                <w:sz w:val="28"/>
                <w:szCs w:val="28"/>
              </w:rPr>
              <w:t>…………...</w:t>
            </w:r>
          </w:p>
        </w:tc>
        <w:tc>
          <w:tcPr>
            <w:tcW w:w="681" w:type="dxa"/>
          </w:tcPr>
          <w:p w:rsidR="00C521DE" w:rsidRDefault="00C521DE" w:rsidP="001B4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1D9" w:rsidRPr="005441D9" w:rsidRDefault="005441D9" w:rsidP="001B4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C521DE" w:rsidRPr="005441D9" w:rsidTr="005441D9">
        <w:tc>
          <w:tcPr>
            <w:tcW w:w="9039" w:type="dxa"/>
          </w:tcPr>
          <w:p w:rsidR="00C521DE" w:rsidRPr="005441D9" w:rsidRDefault="00C521DE" w:rsidP="001B4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C521DE" w:rsidRPr="005441D9" w:rsidRDefault="00C521DE" w:rsidP="001B4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1DE" w:rsidRPr="005441D9" w:rsidTr="005441D9">
        <w:tc>
          <w:tcPr>
            <w:tcW w:w="9039" w:type="dxa"/>
          </w:tcPr>
          <w:p w:rsidR="00C521DE" w:rsidRPr="005441D9" w:rsidRDefault="00C521DE" w:rsidP="00544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1D9">
              <w:rPr>
                <w:rFonts w:ascii="Times New Roman" w:hAnsi="Times New Roman" w:cs="Times New Roman"/>
                <w:sz w:val="28"/>
                <w:szCs w:val="28"/>
              </w:rPr>
              <w:t>2.1 Оценка динамики количества организаций, предоставляющих товары и услуги на рынках Камчатского края ……………</w:t>
            </w:r>
            <w:r w:rsidR="005441D9">
              <w:rPr>
                <w:rFonts w:ascii="Times New Roman" w:hAnsi="Times New Roman" w:cs="Times New Roman"/>
                <w:sz w:val="28"/>
                <w:szCs w:val="28"/>
              </w:rPr>
              <w:t>...............................</w:t>
            </w:r>
            <w:r w:rsidRPr="005441D9">
              <w:rPr>
                <w:rFonts w:ascii="Times New Roman" w:hAnsi="Times New Roman" w:cs="Times New Roman"/>
                <w:sz w:val="28"/>
                <w:szCs w:val="28"/>
              </w:rPr>
              <w:t>…...</w:t>
            </w:r>
          </w:p>
        </w:tc>
        <w:tc>
          <w:tcPr>
            <w:tcW w:w="681" w:type="dxa"/>
          </w:tcPr>
          <w:p w:rsidR="00C521DE" w:rsidRPr="005441D9" w:rsidRDefault="00C521DE" w:rsidP="001B4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B2F" w:rsidRPr="005441D9" w:rsidRDefault="00810B2F" w:rsidP="00544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1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41D9" w:rsidRPr="005441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521DE" w:rsidRPr="005441D9" w:rsidTr="005441D9">
        <w:tc>
          <w:tcPr>
            <w:tcW w:w="9039" w:type="dxa"/>
          </w:tcPr>
          <w:p w:rsidR="005441D9" w:rsidRPr="005441D9" w:rsidRDefault="00C521DE" w:rsidP="005441D9">
            <w:pPr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  <w:r w:rsidRPr="005441D9">
              <w:rPr>
                <w:rFonts w:ascii="Times New Roman" w:hAnsi="Times New Roman" w:cs="Times New Roman"/>
                <w:sz w:val="28"/>
                <w:szCs w:val="28"/>
              </w:rPr>
              <w:t>2.2 Оценка качества услуг субъектов естественных монополий</w:t>
            </w:r>
            <w:r w:rsidR="005441D9" w:rsidRPr="005441D9">
              <w:rPr>
                <w:rFonts w:ascii="Times New Roman" w:hAnsi="Times New Roman" w:cs="Times New Roman"/>
                <w:sz w:val="28"/>
                <w:szCs w:val="28"/>
              </w:rPr>
              <w:t xml:space="preserve"> …………</w:t>
            </w:r>
          </w:p>
        </w:tc>
        <w:tc>
          <w:tcPr>
            <w:tcW w:w="681" w:type="dxa"/>
          </w:tcPr>
          <w:p w:rsidR="00C521DE" w:rsidRPr="005441D9" w:rsidRDefault="005441D9" w:rsidP="001B4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1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521DE" w:rsidRPr="005441D9" w:rsidTr="005441D9">
        <w:tc>
          <w:tcPr>
            <w:tcW w:w="9039" w:type="dxa"/>
          </w:tcPr>
          <w:p w:rsidR="00C521DE" w:rsidRPr="005441D9" w:rsidRDefault="00C521DE" w:rsidP="00544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1D9">
              <w:rPr>
                <w:rFonts w:ascii="Times New Roman" w:hAnsi="Times New Roman" w:cs="Times New Roman"/>
                <w:sz w:val="28"/>
                <w:szCs w:val="28"/>
              </w:rPr>
              <w:t>2.3 Оценка изменения характеристик товаров и услуг на рынках Камчатского края в течение последних трех лет ……………………</w:t>
            </w:r>
            <w:r w:rsidR="005441D9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  <w:r w:rsidRPr="005441D9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681" w:type="dxa"/>
          </w:tcPr>
          <w:p w:rsidR="00C521DE" w:rsidRPr="005441D9" w:rsidRDefault="00C521DE" w:rsidP="001B4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B2F" w:rsidRPr="005441D9" w:rsidRDefault="005441D9" w:rsidP="00544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1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0B2F" w:rsidRPr="005441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21DE" w:rsidRPr="005441D9" w:rsidTr="005441D9">
        <w:tc>
          <w:tcPr>
            <w:tcW w:w="9039" w:type="dxa"/>
          </w:tcPr>
          <w:p w:rsidR="00C521DE" w:rsidRPr="005441D9" w:rsidRDefault="00C521DE" w:rsidP="005441D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41D9">
              <w:rPr>
                <w:rFonts w:ascii="Times New Roman" w:hAnsi="Times New Roman" w:cs="Times New Roman"/>
                <w:sz w:val="28"/>
                <w:szCs w:val="28"/>
              </w:rPr>
              <w:t>2.4 Оценка качества официальной информации о состоянии конкурентной среды на рынках товаров и услуг Камчатского края ………</w:t>
            </w:r>
          </w:p>
        </w:tc>
        <w:tc>
          <w:tcPr>
            <w:tcW w:w="681" w:type="dxa"/>
          </w:tcPr>
          <w:p w:rsidR="00C521DE" w:rsidRPr="005441D9" w:rsidRDefault="00C521DE" w:rsidP="001B4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B2F" w:rsidRPr="005441D9" w:rsidRDefault="00810B2F" w:rsidP="00544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1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441D9" w:rsidRPr="005441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10B2F" w:rsidRPr="005441D9" w:rsidTr="005441D9">
        <w:tc>
          <w:tcPr>
            <w:tcW w:w="9039" w:type="dxa"/>
          </w:tcPr>
          <w:p w:rsidR="00810B2F" w:rsidRPr="005441D9" w:rsidRDefault="00810B2F" w:rsidP="001B4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810B2F" w:rsidRPr="005441D9" w:rsidRDefault="00810B2F" w:rsidP="001B4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B2F" w:rsidRPr="005441D9" w:rsidTr="005441D9">
        <w:tc>
          <w:tcPr>
            <w:tcW w:w="9039" w:type="dxa"/>
          </w:tcPr>
          <w:p w:rsidR="00810B2F" w:rsidRPr="00417950" w:rsidRDefault="00810B2F" w:rsidP="001B4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950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</w:t>
            </w:r>
            <w:r w:rsidR="005441D9" w:rsidRPr="00417950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681" w:type="dxa"/>
          </w:tcPr>
          <w:p w:rsidR="00810B2F" w:rsidRPr="005441D9" w:rsidRDefault="00810B2F" w:rsidP="00544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1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441D9" w:rsidRPr="005441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07E24" w:rsidRPr="005441D9" w:rsidTr="005441D9">
        <w:tc>
          <w:tcPr>
            <w:tcW w:w="9039" w:type="dxa"/>
          </w:tcPr>
          <w:p w:rsidR="00107E24" w:rsidRPr="005441D9" w:rsidRDefault="00107E24" w:rsidP="001B4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107E24" w:rsidRPr="005441D9" w:rsidRDefault="00107E24" w:rsidP="001B4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72CE" w:rsidRPr="005441D9" w:rsidRDefault="002F72CE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C64A4" w:rsidRDefault="001C64A4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64A4" w:rsidRDefault="001C64A4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64A4" w:rsidRDefault="001C64A4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64A4" w:rsidRDefault="001C64A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1C64A4" w:rsidRPr="00AB58C9" w:rsidRDefault="001C64A4" w:rsidP="001C6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B58C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ИНФОРМАЦИЯ ОБ ИССЛЕДОВАНИИ</w:t>
      </w:r>
    </w:p>
    <w:p w:rsidR="001C64A4" w:rsidRDefault="001C64A4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64A4" w:rsidRPr="00085C2C" w:rsidRDefault="001C64A4" w:rsidP="001C64A4">
      <w:pPr>
        <w:pStyle w:val="a7"/>
        <w:ind w:firstLine="540"/>
        <w:jc w:val="both"/>
        <w:rPr>
          <w:szCs w:val="28"/>
        </w:rPr>
      </w:pPr>
      <w:r w:rsidRPr="00085C2C">
        <w:rPr>
          <w:szCs w:val="28"/>
        </w:rPr>
        <w:t>Настоящий отчет подготовлен независимой группой экспертов ФГБОУ ВПО «Камчатский государственный технический университет» в рамках социологического исследования «</w:t>
      </w:r>
      <w:r w:rsidRPr="00085C2C">
        <w:rPr>
          <w:bCs/>
          <w:szCs w:val="28"/>
        </w:rPr>
        <w:t>Удовлетворенность потребителей качеством товаров и услуг и ценовой конкуренцией на рынках Камчатского края</w:t>
      </w:r>
      <w:r w:rsidRPr="00085C2C">
        <w:rPr>
          <w:szCs w:val="28"/>
        </w:rPr>
        <w:t>».</w:t>
      </w:r>
    </w:p>
    <w:p w:rsidR="001C64A4" w:rsidRPr="00085C2C" w:rsidRDefault="001C64A4" w:rsidP="001C6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2C">
        <w:rPr>
          <w:rFonts w:ascii="Times New Roman" w:hAnsi="Times New Roman" w:cs="Times New Roman"/>
          <w:sz w:val="28"/>
          <w:szCs w:val="28"/>
        </w:rPr>
        <w:t xml:space="preserve">Научный руководитель: Е.В. Клиппенштейн, канд. соц. наук, доцент (постановка исследования, обоснование выборки и методики обработки данных, подготовка отчета). </w:t>
      </w:r>
    </w:p>
    <w:p w:rsidR="001C64A4" w:rsidRPr="00085C2C" w:rsidRDefault="001C64A4" w:rsidP="001C6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2C">
        <w:rPr>
          <w:rFonts w:ascii="Times New Roman" w:hAnsi="Times New Roman" w:cs="Times New Roman"/>
          <w:sz w:val="28"/>
          <w:szCs w:val="28"/>
        </w:rPr>
        <w:t>Ответственны</w:t>
      </w:r>
      <w:r w:rsidR="00A90B28">
        <w:rPr>
          <w:rFonts w:ascii="Times New Roman" w:hAnsi="Times New Roman" w:cs="Times New Roman"/>
          <w:sz w:val="28"/>
          <w:szCs w:val="28"/>
        </w:rPr>
        <w:t>е</w:t>
      </w:r>
      <w:r w:rsidRPr="00085C2C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="00A90B28">
        <w:rPr>
          <w:rFonts w:ascii="Times New Roman" w:hAnsi="Times New Roman" w:cs="Times New Roman"/>
          <w:sz w:val="28"/>
          <w:szCs w:val="28"/>
        </w:rPr>
        <w:t>и</w:t>
      </w:r>
      <w:r w:rsidRPr="00085C2C">
        <w:rPr>
          <w:rFonts w:ascii="Times New Roman" w:hAnsi="Times New Roman" w:cs="Times New Roman"/>
          <w:sz w:val="28"/>
          <w:szCs w:val="28"/>
        </w:rPr>
        <w:t xml:space="preserve">: </w:t>
      </w:r>
      <w:r w:rsidR="00A90B28">
        <w:rPr>
          <w:rFonts w:ascii="Times New Roman" w:hAnsi="Times New Roman" w:cs="Times New Roman"/>
          <w:sz w:val="28"/>
          <w:szCs w:val="28"/>
        </w:rPr>
        <w:t>Ганич Я.В.</w:t>
      </w:r>
      <w:r w:rsidRPr="00085C2C">
        <w:rPr>
          <w:rFonts w:ascii="Times New Roman" w:hAnsi="Times New Roman" w:cs="Times New Roman"/>
          <w:sz w:val="28"/>
          <w:szCs w:val="28"/>
        </w:rPr>
        <w:t xml:space="preserve">, канд. экон. наук, доцент (формирование массива и обработка данных в </w:t>
      </w:r>
      <w:r w:rsidRPr="00085C2C">
        <w:rPr>
          <w:rFonts w:ascii="Times New Roman" w:hAnsi="Times New Roman" w:cs="Times New Roman"/>
          <w:sz w:val="28"/>
          <w:szCs w:val="28"/>
          <w:lang w:val="en-US"/>
        </w:rPr>
        <w:t>IBM</w:t>
      </w:r>
      <w:r w:rsidRPr="00085C2C">
        <w:rPr>
          <w:rFonts w:ascii="Times New Roman" w:hAnsi="Times New Roman" w:cs="Times New Roman"/>
          <w:sz w:val="28"/>
          <w:szCs w:val="28"/>
        </w:rPr>
        <w:t xml:space="preserve"> </w:t>
      </w:r>
      <w:r w:rsidRPr="00085C2C">
        <w:rPr>
          <w:rFonts w:ascii="Times New Roman" w:hAnsi="Times New Roman" w:cs="Times New Roman"/>
          <w:sz w:val="28"/>
          <w:szCs w:val="28"/>
          <w:lang w:val="en-US"/>
        </w:rPr>
        <w:t>SPSS</w:t>
      </w:r>
      <w:r w:rsidRPr="00085C2C">
        <w:rPr>
          <w:rFonts w:ascii="Times New Roman" w:hAnsi="Times New Roman" w:cs="Times New Roman"/>
          <w:sz w:val="28"/>
          <w:szCs w:val="28"/>
        </w:rPr>
        <w:t xml:space="preserve"> 22.0, подготовка отчета)</w:t>
      </w:r>
      <w:r w:rsidR="00A90B28">
        <w:rPr>
          <w:rFonts w:ascii="Times New Roman" w:hAnsi="Times New Roman" w:cs="Times New Roman"/>
          <w:sz w:val="28"/>
          <w:szCs w:val="28"/>
        </w:rPr>
        <w:t xml:space="preserve"> и Шуликов Алексей Олегович, старший преподаватель (подбор интервьюеров и  контроль их работы)</w:t>
      </w:r>
      <w:r w:rsidRPr="00085C2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C64A4" w:rsidRPr="00085C2C" w:rsidRDefault="001C64A4" w:rsidP="00085C2C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2C">
        <w:rPr>
          <w:rFonts w:ascii="Times New Roman" w:hAnsi="Times New Roman" w:cs="Times New Roman"/>
          <w:b/>
          <w:i/>
          <w:sz w:val="28"/>
          <w:szCs w:val="28"/>
        </w:rPr>
        <w:t>Цель исследования</w:t>
      </w:r>
      <w:r w:rsidRPr="00085C2C">
        <w:rPr>
          <w:rFonts w:ascii="Times New Roman" w:hAnsi="Times New Roman" w:cs="Times New Roman"/>
          <w:sz w:val="28"/>
          <w:szCs w:val="28"/>
        </w:rPr>
        <w:t xml:space="preserve"> – оценка состояния и развития конкурентной среды на рынках товаров и услуг Камчатского края.</w:t>
      </w:r>
    </w:p>
    <w:p w:rsidR="001C64A4" w:rsidRPr="00085C2C" w:rsidRDefault="001C64A4" w:rsidP="00085C2C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2C">
        <w:rPr>
          <w:rFonts w:ascii="Times New Roman" w:hAnsi="Times New Roman" w:cs="Times New Roman"/>
          <w:b/>
          <w:i/>
          <w:sz w:val="28"/>
          <w:szCs w:val="28"/>
        </w:rPr>
        <w:t>Задачи исследования</w:t>
      </w:r>
      <w:r w:rsidRPr="00085C2C">
        <w:rPr>
          <w:rFonts w:ascii="Times New Roman" w:hAnsi="Times New Roman" w:cs="Times New Roman"/>
          <w:sz w:val="28"/>
          <w:szCs w:val="28"/>
        </w:rPr>
        <w:t>:</w:t>
      </w:r>
      <w:r w:rsidR="00D37096" w:rsidRPr="00085C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4A4" w:rsidRPr="00085C2C" w:rsidRDefault="00D37096" w:rsidP="00085C2C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2C">
        <w:rPr>
          <w:rFonts w:ascii="Times New Roman" w:hAnsi="Times New Roman" w:cs="Times New Roman"/>
          <w:sz w:val="28"/>
          <w:szCs w:val="28"/>
        </w:rPr>
        <w:t>анализ</w:t>
      </w:r>
      <w:r w:rsidR="001C64A4" w:rsidRPr="00085C2C">
        <w:rPr>
          <w:rFonts w:ascii="Times New Roman" w:hAnsi="Times New Roman" w:cs="Times New Roman"/>
          <w:sz w:val="28"/>
          <w:szCs w:val="28"/>
        </w:rPr>
        <w:t xml:space="preserve"> текуще</w:t>
      </w:r>
      <w:r w:rsidRPr="00085C2C">
        <w:rPr>
          <w:rFonts w:ascii="Times New Roman" w:hAnsi="Times New Roman" w:cs="Times New Roman"/>
          <w:sz w:val="28"/>
          <w:szCs w:val="28"/>
        </w:rPr>
        <w:t>го</w:t>
      </w:r>
      <w:r w:rsidR="001C64A4" w:rsidRPr="00085C2C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Pr="00085C2C">
        <w:rPr>
          <w:rFonts w:ascii="Times New Roman" w:hAnsi="Times New Roman" w:cs="Times New Roman"/>
          <w:sz w:val="28"/>
          <w:szCs w:val="28"/>
        </w:rPr>
        <w:t>я</w:t>
      </w:r>
      <w:r w:rsidR="001C64A4" w:rsidRPr="00085C2C">
        <w:rPr>
          <w:rFonts w:ascii="Times New Roman" w:hAnsi="Times New Roman" w:cs="Times New Roman"/>
          <w:sz w:val="28"/>
          <w:szCs w:val="28"/>
        </w:rPr>
        <w:t xml:space="preserve"> </w:t>
      </w:r>
      <w:r w:rsidRPr="00085C2C">
        <w:rPr>
          <w:rFonts w:ascii="Times New Roman" w:hAnsi="Times New Roman" w:cs="Times New Roman"/>
          <w:sz w:val="28"/>
          <w:szCs w:val="28"/>
        </w:rPr>
        <w:t xml:space="preserve">и изменения </w:t>
      </w:r>
      <w:r w:rsidR="001C64A4" w:rsidRPr="00085C2C">
        <w:rPr>
          <w:rFonts w:ascii="Times New Roman" w:hAnsi="Times New Roman" w:cs="Times New Roman"/>
          <w:sz w:val="28"/>
          <w:szCs w:val="28"/>
        </w:rPr>
        <w:t>интенсивности конкуренции</w:t>
      </w:r>
      <w:r w:rsidRPr="00085C2C">
        <w:rPr>
          <w:rFonts w:ascii="Times New Roman" w:hAnsi="Times New Roman" w:cs="Times New Roman"/>
          <w:sz w:val="28"/>
          <w:szCs w:val="28"/>
        </w:rPr>
        <w:t xml:space="preserve"> на основных рынках потребительских товаров и услуг;</w:t>
      </w:r>
    </w:p>
    <w:p w:rsidR="00D37096" w:rsidRPr="00085C2C" w:rsidRDefault="00D37096" w:rsidP="00085C2C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2C">
        <w:rPr>
          <w:rFonts w:ascii="Times New Roman" w:hAnsi="Times New Roman" w:cs="Times New Roman"/>
          <w:sz w:val="28"/>
          <w:szCs w:val="28"/>
        </w:rPr>
        <w:t>оценка уровня удовлетворенности населения характеристиками отдельных товаров и услуг и их динамики за последние три года;</w:t>
      </w:r>
    </w:p>
    <w:p w:rsidR="00D37096" w:rsidRPr="00085C2C" w:rsidRDefault="00D37096" w:rsidP="00085C2C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2C">
        <w:rPr>
          <w:rFonts w:ascii="Times New Roman" w:hAnsi="Times New Roman" w:cs="Times New Roman"/>
          <w:sz w:val="28"/>
          <w:szCs w:val="28"/>
        </w:rPr>
        <w:t>определение уровня удовлетворенности ценовой конкуренцией в регионе;</w:t>
      </w:r>
    </w:p>
    <w:p w:rsidR="00D37096" w:rsidRPr="00085C2C" w:rsidRDefault="00D37096" w:rsidP="00085C2C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2C">
        <w:rPr>
          <w:rFonts w:ascii="Times New Roman" w:hAnsi="Times New Roman" w:cs="Times New Roman"/>
          <w:sz w:val="28"/>
          <w:szCs w:val="28"/>
        </w:rPr>
        <w:t>оценка качества услуг субъектов естественных монополий;</w:t>
      </w:r>
    </w:p>
    <w:p w:rsidR="00D37096" w:rsidRPr="00085C2C" w:rsidRDefault="00D37096" w:rsidP="00085C2C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2C">
        <w:rPr>
          <w:rFonts w:ascii="Times New Roman" w:hAnsi="Times New Roman" w:cs="Times New Roman"/>
          <w:sz w:val="28"/>
          <w:szCs w:val="28"/>
        </w:rPr>
        <w:t>оценка качества официальной информации  о состоянии конкурентной среды на основных рынках товаров и услуг.</w:t>
      </w:r>
    </w:p>
    <w:p w:rsidR="00707854" w:rsidRPr="00085C2C" w:rsidRDefault="00707854" w:rsidP="00085C2C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2C">
        <w:rPr>
          <w:rFonts w:ascii="Times New Roman" w:hAnsi="Times New Roman" w:cs="Times New Roman"/>
          <w:b/>
          <w:i/>
          <w:sz w:val="28"/>
          <w:szCs w:val="28"/>
        </w:rPr>
        <w:t>Объект исследования</w:t>
      </w:r>
      <w:r w:rsidRPr="00085C2C">
        <w:rPr>
          <w:rFonts w:ascii="Times New Roman" w:hAnsi="Times New Roman" w:cs="Times New Roman"/>
          <w:sz w:val="28"/>
          <w:szCs w:val="28"/>
        </w:rPr>
        <w:t xml:space="preserve"> – население Камчатского края (потребители товаров и услуг).</w:t>
      </w:r>
    </w:p>
    <w:p w:rsidR="00707854" w:rsidRPr="00085C2C" w:rsidRDefault="00707854" w:rsidP="00085C2C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2C">
        <w:rPr>
          <w:rFonts w:ascii="Times New Roman" w:hAnsi="Times New Roman" w:cs="Times New Roman"/>
          <w:b/>
          <w:i/>
          <w:sz w:val="28"/>
          <w:szCs w:val="28"/>
        </w:rPr>
        <w:t>Предмет исследования</w:t>
      </w:r>
      <w:r w:rsidRPr="00085C2C">
        <w:rPr>
          <w:rFonts w:ascii="Times New Roman" w:hAnsi="Times New Roman" w:cs="Times New Roman"/>
          <w:sz w:val="28"/>
          <w:szCs w:val="28"/>
        </w:rPr>
        <w:t xml:space="preserve"> – удовлетворенность качеством товаров и услуг и ценовой конкуренцией.</w:t>
      </w:r>
    </w:p>
    <w:p w:rsidR="00D37096" w:rsidRPr="00085C2C" w:rsidRDefault="00D37096" w:rsidP="001C6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B47" w:rsidRPr="00085C2C" w:rsidRDefault="00553B47" w:rsidP="001C64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C2C">
        <w:rPr>
          <w:rFonts w:ascii="Times New Roman" w:hAnsi="Times New Roman" w:cs="Times New Roman"/>
          <w:b/>
          <w:sz w:val="28"/>
          <w:szCs w:val="28"/>
        </w:rPr>
        <w:t>Методология исследования</w:t>
      </w:r>
    </w:p>
    <w:p w:rsidR="00530971" w:rsidRDefault="00553B47" w:rsidP="00553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85C2C">
        <w:rPr>
          <w:rFonts w:ascii="Times New Roman" w:hAnsi="Times New Roman" w:cs="Times New Roman"/>
          <w:sz w:val="28"/>
          <w:szCs w:val="28"/>
        </w:rPr>
        <w:t xml:space="preserve">Социологическое исследование проводилось на базе инструментария Аналитического центра при Правительстве Российской Федерации. Выборочная совокупность респондентов формировалась таким образом, чтобы максимально обеспечить её репрезентативность и получить наиболее достоверные результаты. Для проведения опроса населения использовались квотные выборки в соответствии с установленными пропорциями респондентов по </w:t>
      </w:r>
      <w:r w:rsidR="00246236" w:rsidRPr="00085C2C">
        <w:rPr>
          <w:rFonts w:ascii="Times New Roman" w:hAnsi="Times New Roman" w:cs="Times New Roman"/>
          <w:sz w:val="28"/>
          <w:szCs w:val="28"/>
        </w:rPr>
        <w:t>трем</w:t>
      </w:r>
      <w:r w:rsidRPr="00085C2C">
        <w:rPr>
          <w:rFonts w:ascii="Times New Roman" w:hAnsi="Times New Roman" w:cs="Times New Roman"/>
          <w:sz w:val="28"/>
          <w:szCs w:val="28"/>
        </w:rPr>
        <w:t xml:space="preserve"> основным социально-демографическим характеристикам: месту проживания</w:t>
      </w:r>
      <w:r w:rsidR="00246236" w:rsidRPr="00085C2C">
        <w:rPr>
          <w:rFonts w:ascii="Times New Roman" w:hAnsi="Times New Roman" w:cs="Times New Roman"/>
          <w:sz w:val="28"/>
          <w:szCs w:val="28"/>
        </w:rPr>
        <w:t>, полу</w:t>
      </w:r>
      <w:r w:rsidRPr="00085C2C">
        <w:rPr>
          <w:rFonts w:ascii="Times New Roman" w:hAnsi="Times New Roman" w:cs="Times New Roman"/>
          <w:sz w:val="28"/>
          <w:szCs w:val="28"/>
        </w:rPr>
        <w:t xml:space="preserve"> и </w:t>
      </w:r>
      <w:r w:rsidR="004871FE" w:rsidRPr="00085C2C">
        <w:rPr>
          <w:rFonts w:ascii="Times New Roman" w:hAnsi="Times New Roman" w:cs="Times New Roman"/>
          <w:sz w:val="28"/>
          <w:szCs w:val="28"/>
        </w:rPr>
        <w:t>социальн</w:t>
      </w:r>
      <w:r w:rsidR="00246236" w:rsidRPr="00085C2C">
        <w:rPr>
          <w:rFonts w:ascii="Times New Roman" w:hAnsi="Times New Roman" w:cs="Times New Roman"/>
          <w:sz w:val="28"/>
          <w:szCs w:val="28"/>
        </w:rPr>
        <w:t>о</w:t>
      </w:r>
      <w:r w:rsidR="004871FE" w:rsidRPr="00085C2C">
        <w:rPr>
          <w:rFonts w:ascii="Times New Roman" w:hAnsi="Times New Roman" w:cs="Times New Roman"/>
          <w:sz w:val="28"/>
          <w:szCs w:val="28"/>
        </w:rPr>
        <w:t>м</w:t>
      </w:r>
      <w:r w:rsidR="00246236" w:rsidRPr="00085C2C">
        <w:rPr>
          <w:rFonts w:ascii="Times New Roman" w:hAnsi="Times New Roman" w:cs="Times New Roman"/>
          <w:sz w:val="28"/>
          <w:szCs w:val="28"/>
        </w:rPr>
        <w:t>у</w:t>
      </w:r>
      <w:r w:rsidR="004871FE" w:rsidRPr="00085C2C">
        <w:rPr>
          <w:rFonts w:ascii="Times New Roman" w:hAnsi="Times New Roman" w:cs="Times New Roman"/>
          <w:sz w:val="28"/>
          <w:szCs w:val="28"/>
        </w:rPr>
        <w:t xml:space="preserve"> статус</w:t>
      </w:r>
      <w:r w:rsidR="00246236" w:rsidRPr="00085C2C">
        <w:rPr>
          <w:rFonts w:ascii="Times New Roman" w:hAnsi="Times New Roman" w:cs="Times New Roman"/>
          <w:sz w:val="28"/>
          <w:szCs w:val="28"/>
        </w:rPr>
        <w:t>у</w:t>
      </w:r>
      <w:r w:rsidRPr="00085C2C">
        <w:rPr>
          <w:rFonts w:ascii="Times New Roman" w:hAnsi="Times New Roman" w:cs="Times New Roman"/>
          <w:sz w:val="28"/>
          <w:szCs w:val="28"/>
        </w:rPr>
        <w:t xml:space="preserve"> респондентов. Выборочная совокупность разделялась на квоты в соответствии с распределением постоянного населения Камчатского края по городским округам и муниципальным районам</w:t>
      </w:r>
      <w:r w:rsidR="004871FE" w:rsidRPr="00085C2C">
        <w:rPr>
          <w:rFonts w:ascii="Times New Roman" w:hAnsi="Times New Roman" w:cs="Times New Roman"/>
          <w:sz w:val="28"/>
          <w:szCs w:val="28"/>
        </w:rPr>
        <w:t xml:space="preserve">, а также в соответствии с его социальным статусом. Такое распределение позволит определить, на каком уровне существует конкретная проблема, выявленная потребителями, а также выявить целевые </w:t>
      </w:r>
      <w:r w:rsidR="004871FE" w:rsidRPr="00085C2C">
        <w:rPr>
          <w:rFonts w:ascii="Times New Roman" w:hAnsi="Times New Roman" w:cs="Times New Roman"/>
          <w:sz w:val="28"/>
          <w:szCs w:val="28"/>
        </w:rPr>
        <w:lastRenderedPageBreak/>
        <w:t>группы потребителей, на которых ориентированы рынки, требующие содействия развитию конкуренции.</w:t>
      </w:r>
      <w:r w:rsidR="00A90B28">
        <w:rPr>
          <w:rFonts w:ascii="Times New Roman" w:hAnsi="Times New Roman" w:cs="Times New Roman"/>
          <w:sz w:val="28"/>
          <w:szCs w:val="28"/>
        </w:rPr>
        <w:t xml:space="preserve"> Количественные характеристики выборки определялись </w:t>
      </w:r>
      <w:r w:rsidR="00530971">
        <w:rPr>
          <w:rFonts w:ascii="Times New Roman" w:hAnsi="Times New Roman" w:cs="Times New Roman"/>
          <w:sz w:val="28"/>
          <w:szCs w:val="28"/>
        </w:rPr>
        <w:t>по формуле</w:t>
      </w:r>
      <w:r w:rsidR="00192341">
        <w:rPr>
          <w:rFonts w:ascii="Times New Roman" w:hAnsi="Times New Roman" w:cs="Times New Roman"/>
          <w:sz w:val="28"/>
          <w:szCs w:val="28"/>
        </w:rPr>
        <w:t xml:space="preserve"> </w:t>
      </w:r>
      <w:r w:rsidR="00530971">
        <w:rPr>
          <w:rFonts w:ascii="Times New Roman" w:hAnsi="Times New Roman" w:cs="Times New Roman"/>
          <w:sz w:val="28"/>
          <w:szCs w:val="28"/>
        </w:rPr>
        <w:t>(1):</w:t>
      </w:r>
    </w:p>
    <w:p w:rsidR="00530971" w:rsidRPr="00530971" w:rsidRDefault="00530971" w:rsidP="00553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8"/>
        <w:gridCol w:w="656"/>
      </w:tblGrid>
      <w:tr w:rsidR="00530971" w:rsidTr="00530971">
        <w:tc>
          <w:tcPr>
            <w:tcW w:w="9198" w:type="dxa"/>
          </w:tcPr>
          <w:p w:rsidR="00530971" w:rsidRPr="000B3B7F" w:rsidRDefault="00530971" w:rsidP="005309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SS=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*p*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1-p</m:t>
                        </m:r>
                      </m:e>
                    </m:d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656" w:type="dxa"/>
          </w:tcPr>
          <w:p w:rsidR="00530971" w:rsidRPr="00530971" w:rsidRDefault="00530971" w:rsidP="00530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(1)</w:t>
            </w:r>
          </w:p>
        </w:tc>
      </w:tr>
    </w:tbl>
    <w:p w:rsidR="00530971" w:rsidRDefault="00530971" w:rsidP="00530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30971" w:rsidRPr="00530971" w:rsidRDefault="00530971" w:rsidP="00530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971">
        <w:rPr>
          <w:rFonts w:ascii="Times New Roman" w:hAnsi="Times New Roman" w:cs="Times New Roman"/>
          <w:sz w:val="28"/>
          <w:szCs w:val="28"/>
        </w:rPr>
        <w:t xml:space="preserve">где:   </w:t>
      </w:r>
      <w:r w:rsidRPr="00530971">
        <w:rPr>
          <w:rFonts w:ascii="Times New Roman" w:hAnsi="Times New Roman" w:cs="Times New Roman"/>
          <w:sz w:val="28"/>
          <w:szCs w:val="28"/>
        </w:rPr>
        <w:tab/>
      </w:r>
      <w:r w:rsidRPr="00530971">
        <w:rPr>
          <w:rFonts w:ascii="Times New Roman" w:hAnsi="Times New Roman" w:cs="Times New Roman"/>
          <w:i/>
          <w:sz w:val="28"/>
          <w:szCs w:val="28"/>
        </w:rPr>
        <w:t>Z</w:t>
      </w:r>
      <w:r w:rsidRPr="00530971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- </m:t>
        </m:r>
      </m:oMath>
      <w:r w:rsidRPr="00530971">
        <w:rPr>
          <w:rFonts w:ascii="Times New Roman" w:hAnsi="Times New Roman" w:cs="Times New Roman"/>
          <w:sz w:val="28"/>
          <w:szCs w:val="28"/>
        </w:rPr>
        <w:t>фактор (1,96 дл</w:t>
      </w:r>
      <w:r>
        <w:rPr>
          <w:rFonts w:ascii="Times New Roman" w:hAnsi="Times New Roman" w:cs="Times New Roman"/>
          <w:sz w:val="28"/>
          <w:szCs w:val="28"/>
        </w:rPr>
        <w:t>я 95% доверительного интервала);</w:t>
      </w:r>
    </w:p>
    <w:p w:rsidR="00530971" w:rsidRPr="00530971" w:rsidRDefault="00530971" w:rsidP="00530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971">
        <w:rPr>
          <w:rFonts w:ascii="Times New Roman" w:hAnsi="Times New Roman" w:cs="Times New Roman"/>
          <w:i/>
          <w:sz w:val="28"/>
          <w:szCs w:val="28"/>
        </w:rPr>
        <w:t>p</w:t>
      </w:r>
      <w:r w:rsidRPr="00530971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- </m:t>
        </m:r>
      </m:oMath>
      <w:r w:rsidRPr="00530971">
        <w:rPr>
          <w:rFonts w:ascii="Times New Roman" w:hAnsi="Times New Roman" w:cs="Times New Roman"/>
          <w:sz w:val="28"/>
          <w:szCs w:val="28"/>
        </w:rPr>
        <w:t xml:space="preserve">процент интересующих респондентов или ответов, в десятичной </w:t>
      </w:r>
      <w:r w:rsidR="00192341">
        <w:rPr>
          <w:rFonts w:ascii="Times New Roman" w:hAnsi="Times New Roman" w:cs="Times New Roman"/>
          <w:sz w:val="28"/>
          <w:szCs w:val="28"/>
        </w:rPr>
        <w:tab/>
      </w:r>
      <w:r w:rsidRPr="00530971">
        <w:rPr>
          <w:rFonts w:ascii="Times New Roman" w:hAnsi="Times New Roman" w:cs="Times New Roman"/>
          <w:sz w:val="28"/>
          <w:szCs w:val="28"/>
        </w:rPr>
        <w:t>форме (0,5 по умолчанию)</w:t>
      </w:r>
      <w:r w:rsidR="00192341">
        <w:rPr>
          <w:rFonts w:ascii="Times New Roman" w:hAnsi="Times New Roman" w:cs="Times New Roman"/>
          <w:sz w:val="28"/>
          <w:szCs w:val="28"/>
        </w:rPr>
        <w:t>;</w:t>
      </w:r>
    </w:p>
    <w:p w:rsidR="007C5260" w:rsidRPr="007C5260" w:rsidRDefault="00530971" w:rsidP="00530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971">
        <w:rPr>
          <w:rFonts w:ascii="Times New Roman" w:hAnsi="Times New Roman" w:cs="Times New Roman"/>
          <w:sz w:val="28"/>
          <w:szCs w:val="28"/>
        </w:rPr>
        <w:t xml:space="preserve">c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</m:oMath>
      <w:r w:rsidR="0019234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30971">
        <w:rPr>
          <w:rFonts w:ascii="Times New Roman" w:hAnsi="Times New Roman" w:cs="Times New Roman"/>
          <w:sz w:val="28"/>
          <w:szCs w:val="28"/>
        </w:rPr>
        <w:t>доверительный интервал, в десятичной форме (0,0</w:t>
      </w:r>
      <w:r w:rsidR="00192341">
        <w:rPr>
          <w:rFonts w:ascii="Times New Roman" w:hAnsi="Times New Roman" w:cs="Times New Roman"/>
          <w:sz w:val="28"/>
          <w:szCs w:val="28"/>
        </w:rPr>
        <w:t>5</w:t>
      </w:r>
      <w:r w:rsidRPr="00530971">
        <w:rPr>
          <w:rFonts w:ascii="Times New Roman" w:hAnsi="Times New Roman" w:cs="Times New Roman"/>
          <w:sz w:val="28"/>
          <w:szCs w:val="28"/>
        </w:rPr>
        <w:t xml:space="preserve"> = ±</w:t>
      </w:r>
      <w:r w:rsidR="00192341">
        <w:rPr>
          <w:rFonts w:ascii="Times New Roman" w:hAnsi="Times New Roman" w:cs="Times New Roman"/>
          <w:sz w:val="28"/>
          <w:szCs w:val="28"/>
        </w:rPr>
        <w:t>5</w:t>
      </w:r>
      <w:r w:rsidRPr="00530971">
        <w:rPr>
          <w:rFonts w:ascii="Times New Roman" w:hAnsi="Times New Roman" w:cs="Times New Roman"/>
          <w:sz w:val="28"/>
          <w:szCs w:val="28"/>
        </w:rPr>
        <w:t>%)</w:t>
      </w:r>
      <w:r w:rsidR="000B3B7F">
        <w:rPr>
          <w:rFonts w:ascii="Times New Roman" w:hAnsi="Times New Roman" w:cs="Times New Roman"/>
          <w:sz w:val="28"/>
          <w:szCs w:val="28"/>
        </w:rPr>
        <w:t>.</w:t>
      </w:r>
    </w:p>
    <w:p w:rsidR="00530971" w:rsidRPr="00085C2C" w:rsidRDefault="00530971" w:rsidP="00553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236" w:rsidRPr="00085C2C" w:rsidRDefault="00246236" w:rsidP="00553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2C">
        <w:rPr>
          <w:rFonts w:ascii="Times New Roman" w:hAnsi="Times New Roman" w:cs="Times New Roman"/>
          <w:sz w:val="28"/>
          <w:szCs w:val="28"/>
        </w:rPr>
        <w:t xml:space="preserve">В результате бесповторной квотно-стратифицированной выборки было опрошено </w:t>
      </w:r>
      <w:r w:rsidR="00A90B28">
        <w:rPr>
          <w:rFonts w:ascii="Times New Roman" w:hAnsi="Times New Roman" w:cs="Times New Roman"/>
          <w:sz w:val="28"/>
          <w:szCs w:val="28"/>
        </w:rPr>
        <w:t>381</w:t>
      </w:r>
      <w:r w:rsidRPr="00085C2C">
        <w:rPr>
          <w:rFonts w:ascii="Times New Roman" w:hAnsi="Times New Roman" w:cs="Times New Roman"/>
          <w:sz w:val="28"/>
          <w:szCs w:val="28"/>
        </w:rPr>
        <w:t xml:space="preserve"> человек в возрасте от </w:t>
      </w:r>
      <w:r w:rsidR="00D838C9" w:rsidRPr="00085C2C">
        <w:rPr>
          <w:rFonts w:ascii="Times New Roman" w:hAnsi="Times New Roman" w:cs="Times New Roman"/>
          <w:sz w:val="28"/>
          <w:szCs w:val="28"/>
        </w:rPr>
        <w:t>18 до 7</w:t>
      </w:r>
      <w:r w:rsidR="00192341">
        <w:rPr>
          <w:rFonts w:ascii="Times New Roman" w:hAnsi="Times New Roman" w:cs="Times New Roman"/>
          <w:sz w:val="28"/>
          <w:szCs w:val="28"/>
        </w:rPr>
        <w:t>4</w:t>
      </w:r>
      <w:r w:rsidR="00D838C9" w:rsidRPr="00085C2C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707854" w:rsidRPr="00085C2C" w:rsidRDefault="00707854" w:rsidP="00553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2C">
        <w:rPr>
          <w:rFonts w:ascii="Times New Roman" w:hAnsi="Times New Roman" w:cs="Times New Roman"/>
          <w:sz w:val="28"/>
          <w:szCs w:val="28"/>
        </w:rPr>
        <w:t xml:space="preserve">География исследования </w:t>
      </w:r>
      <w:r w:rsidR="00773303" w:rsidRPr="00085C2C">
        <w:rPr>
          <w:rFonts w:ascii="Times New Roman" w:hAnsi="Times New Roman" w:cs="Times New Roman"/>
          <w:sz w:val="28"/>
          <w:szCs w:val="28"/>
        </w:rPr>
        <w:t>включала Петропавловск-Камчатский городской округ, города Елизово и Вилючинск, а также Елизовский муниципальный район.</w:t>
      </w:r>
    </w:p>
    <w:p w:rsidR="004871FE" w:rsidRDefault="004871FE" w:rsidP="00553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9045E" w:rsidRDefault="00085C2C" w:rsidP="00085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85C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Социально-демографические характеристики респондентов</w:t>
      </w:r>
    </w:p>
    <w:p w:rsidR="00C22E7D" w:rsidRDefault="00C22E7D" w:rsidP="00C22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E46F62" w:rsidRDefault="00C22E7D" w:rsidP="000E2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49742D">
        <w:rPr>
          <w:rFonts w:ascii="Times New Roman" w:hAnsi="Times New Roman" w:cs="Times New Roman"/>
          <w:bCs/>
          <w:color w:val="000000"/>
          <w:sz w:val="28"/>
          <w:szCs w:val="28"/>
        </w:rPr>
        <w:t>Распределение респондентов осуществлялось пропорционально расселению: большая часть выборки проживает в гор. Петропавловске-Камчатском (69,3%) (табл.1).</w:t>
      </w:r>
    </w:p>
    <w:p w:rsidR="00085C2C" w:rsidRPr="001F29A2" w:rsidRDefault="00085C2C" w:rsidP="00085C2C">
      <w:pPr>
        <w:spacing w:after="0" w:line="240" w:lineRule="auto"/>
        <w:ind w:firstLine="540"/>
        <w:jc w:val="right"/>
        <w:rPr>
          <w:rFonts w:ascii="Times New Roman" w:hAnsi="Times New Roman" w:cs="Times New Roman"/>
          <w:i/>
        </w:rPr>
      </w:pPr>
      <w:r w:rsidRPr="001F29A2">
        <w:rPr>
          <w:rFonts w:ascii="Times New Roman" w:hAnsi="Times New Roman" w:cs="Times New Roman"/>
          <w:i/>
        </w:rPr>
        <w:t>Таблица 1</w:t>
      </w:r>
    </w:p>
    <w:p w:rsidR="00085C2C" w:rsidRPr="001F29A2" w:rsidRDefault="00085C2C" w:rsidP="00085C2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1F29A2">
        <w:rPr>
          <w:rFonts w:ascii="Times New Roman" w:hAnsi="Times New Roman" w:cs="Times New Roman"/>
          <w:b/>
        </w:rPr>
        <w:t>Распределение респондентов  по населенным пунктам</w:t>
      </w:r>
      <w:r w:rsidR="00497BDF">
        <w:rPr>
          <w:rStyle w:val="af0"/>
          <w:rFonts w:ascii="Times New Roman" w:hAnsi="Times New Roman" w:cs="Times New Roman"/>
          <w:b/>
        </w:rPr>
        <w:footnoteReference w:id="1"/>
      </w:r>
    </w:p>
    <w:p w:rsidR="00965DFF" w:rsidRPr="00741446" w:rsidRDefault="00965DFF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497" w:type="dxa"/>
        <w:jc w:val="center"/>
        <w:tblLayout w:type="fixed"/>
        <w:tblLook w:val="0000" w:firstRow="0" w:lastRow="0" w:firstColumn="0" w:lastColumn="0" w:noHBand="0" w:noVBand="0"/>
      </w:tblPr>
      <w:tblGrid>
        <w:gridCol w:w="5539"/>
        <w:gridCol w:w="1327"/>
        <w:gridCol w:w="1631"/>
      </w:tblGrid>
      <w:tr w:rsidR="00741446" w:rsidRPr="00741446" w:rsidTr="00E8756D">
        <w:trPr>
          <w:jc w:val="center"/>
        </w:trPr>
        <w:tc>
          <w:tcPr>
            <w:tcW w:w="5539" w:type="dxa"/>
          </w:tcPr>
          <w:p w:rsidR="00741446" w:rsidRPr="00741446" w:rsidRDefault="00E8756D" w:rsidP="00E8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1327" w:type="dxa"/>
          </w:tcPr>
          <w:p w:rsidR="00741446" w:rsidRPr="00741446" w:rsidRDefault="00085C2C" w:rsidP="00C2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631" w:type="dxa"/>
          </w:tcPr>
          <w:p w:rsidR="00741446" w:rsidRPr="00741446" w:rsidRDefault="00085C2C" w:rsidP="00C2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90B28" w:rsidRPr="00741446" w:rsidTr="00E8756D">
        <w:trPr>
          <w:jc w:val="center"/>
        </w:trPr>
        <w:tc>
          <w:tcPr>
            <w:tcW w:w="5539" w:type="dxa"/>
          </w:tcPr>
          <w:p w:rsidR="00A90B28" w:rsidRPr="00741446" w:rsidRDefault="00A90B28" w:rsidP="00C22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Петропавловск-Камчатский</w:t>
            </w:r>
          </w:p>
        </w:tc>
        <w:tc>
          <w:tcPr>
            <w:tcW w:w="1327" w:type="dxa"/>
            <w:vAlign w:val="center"/>
          </w:tcPr>
          <w:p w:rsidR="00A90B28" w:rsidRPr="00A90B28" w:rsidRDefault="00A90B28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1631" w:type="dxa"/>
            <w:vAlign w:val="center"/>
          </w:tcPr>
          <w:p w:rsidR="00A90B28" w:rsidRPr="00A90B28" w:rsidRDefault="00A90B28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69,3</w:t>
            </w:r>
          </w:p>
        </w:tc>
      </w:tr>
      <w:tr w:rsidR="00A90B28" w:rsidRPr="00741446" w:rsidTr="00E8756D">
        <w:trPr>
          <w:jc w:val="center"/>
        </w:trPr>
        <w:tc>
          <w:tcPr>
            <w:tcW w:w="5539" w:type="dxa"/>
          </w:tcPr>
          <w:p w:rsidR="00A90B28" w:rsidRPr="00741446" w:rsidRDefault="00A90B28" w:rsidP="00C22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Елизово</w:t>
            </w:r>
          </w:p>
        </w:tc>
        <w:tc>
          <w:tcPr>
            <w:tcW w:w="1327" w:type="dxa"/>
            <w:vAlign w:val="center"/>
          </w:tcPr>
          <w:p w:rsidR="00A90B28" w:rsidRPr="00A90B28" w:rsidRDefault="00A90B28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631" w:type="dxa"/>
            <w:vAlign w:val="center"/>
          </w:tcPr>
          <w:p w:rsidR="00A90B28" w:rsidRPr="00A90B28" w:rsidRDefault="00A90B28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20,2</w:t>
            </w:r>
          </w:p>
        </w:tc>
      </w:tr>
      <w:tr w:rsidR="00A90B28" w:rsidRPr="00741446" w:rsidTr="00E8756D">
        <w:trPr>
          <w:jc w:val="center"/>
        </w:trPr>
        <w:tc>
          <w:tcPr>
            <w:tcW w:w="5539" w:type="dxa"/>
          </w:tcPr>
          <w:p w:rsidR="00A90B28" w:rsidRPr="00741446" w:rsidRDefault="00A90B28" w:rsidP="00C22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Вилючинск</w:t>
            </w:r>
          </w:p>
        </w:tc>
        <w:tc>
          <w:tcPr>
            <w:tcW w:w="1327" w:type="dxa"/>
            <w:vAlign w:val="center"/>
          </w:tcPr>
          <w:p w:rsidR="00A90B28" w:rsidRPr="00A90B28" w:rsidRDefault="00A90B28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1" w:type="dxa"/>
            <w:vAlign w:val="center"/>
          </w:tcPr>
          <w:p w:rsidR="00A90B28" w:rsidRPr="00A90B28" w:rsidRDefault="00A90B28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</w:tr>
      <w:tr w:rsidR="00A90B28" w:rsidRPr="00741446" w:rsidTr="00E8756D">
        <w:trPr>
          <w:jc w:val="center"/>
        </w:trPr>
        <w:tc>
          <w:tcPr>
            <w:tcW w:w="5539" w:type="dxa"/>
          </w:tcPr>
          <w:p w:rsidR="00A90B28" w:rsidRPr="00741446" w:rsidRDefault="00A90B28" w:rsidP="00C22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Елизовский муниципальный район</w:t>
            </w:r>
          </w:p>
        </w:tc>
        <w:tc>
          <w:tcPr>
            <w:tcW w:w="1327" w:type="dxa"/>
            <w:vAlign w:val="center"/>
          </w:tcPr>
          <w:p w:rsidR="00A90B28" w:rsidRPr="00A90B28" w:rsidRDefault="00A90B28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31" w:type="dxa"/>
            <w:vAlign w:val="center"/>
          </w:tcPr>
          <w:p w:rsidR="00A90B28" w:rsidRPr="00A90B28" w:rsidRDefault="00A90B28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</w:tr>
      <w:tr w:rsidR="00A90B28" w:rsidRPr="00741446" w:rsidTr="00E8756D">
        <w:trPr>
          <w:jc w:val="center"/>
        </w:trPr>
        <w:tc>
          <w:tcPr>
            <w:tcW w:w="5539" w:type="dxa"/>
          </w:tcPr>
          <w:p w:rsidR="00A90B28" w:rsidRPr="00741446" w:rsidRDefault="00A90B28" w:rsidP="00C22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27" w:type="dxa"/>
            <w:vAlign w:val="center"/>
          </w:tcPr>
          <w:p w:rsidR="00A90B28" w:rsidRPr="00A90B28" w:rsidRDefault="00A90B28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1631" w:type="dxa"/>
            <w:vAlign w:val="center"/>
          </w:tcPr>
          <w:p w:rsidR="00A90B28" w:rsidRPr="00A90B28" w:rsidRDefault="00A90B28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</w:tbl>
    <w:p w:rsidR="00085C2C" w:rsidRDefault="00085C2C" w:rsidP="00085C2C">
      <w:pPr>
        <w:spacing w:after="0" w:line="240" w:lineRule="auto"/>
        <w:ind w:firstLine="540"/>
        <w:jc w:val="right"/>
        <w:rPr>
          <w:rFonts w:ascii="Times New Roman" w:hAnsi="Times New Roman" w:cs="Times New Roman"/>
          <w:i/>
        </w:rPr>
      </w:pPr>
    </w:p>
    <w:p w:rsidR="00E34DE2" w:rsidRPr="00E34DE2" w:rsidRDefault="00E34DE2" w:rsidP="00E34D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гендерном распределении доминируют женщины (57,2%). В силу специфики отраслевой занятости мужчин (рыболовство и военная служба) данное распределение можно принять корректным (табл.2).</w:t>
      </w:r>
    </w:p>
    <w:p w:rsidR="00085C2C" w:rsidRPr="001F29A2" w:rsidRDefault="00085C2C" w:rsidP="00085C2C">
      <w:pPr>
        <w:spacing w:after="0" w:line="240" w:lineRule="auto"/>
        <w:ind w:firstLine="540"/>
        <w:jc w:val="right"/>
        <w:rPr>
          <w:rFonts w:ascii="Times New Roman" w:hAnsi="Times New Roman" w:cs="Times New Roman"/>
          <w:i/>
        </w:rPr>
      </w:pPr>
      <w:r w:rsidRPr="001F29A2">
        <w:rPr>
          <w:rFonts w:ascii="Times New Roman" w:hAnsi="Times New Roman" w:cs="Times New Roman"/>
          <w:i/>
        </w:rPr>
        <w:t>Таблица 2</w:t>
      </w:r>
    </w:p>
    <w:p w:rsidR="00085C2C" w:rsidRPr="001F29A2" w:rsidRDefault="00085C2C" w:rsidP="00085C2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Гендерные характеристики </w:t>
      </w:r>
      <w:r w:rsidRPr="001F29A2">
        <w:rPr>
          <w:rFonts w:ascii="Times New Roman" w:hAnsi="Times New Roman" w:cs="Times New Roman"/>
          <w:b/>
        </w:rPr>
        <w:t>респондентов</w:t>
      </w:r>
    </w:p>
    <w:p w:rsidR="00965DFF" w:rsidRPr="00741446" w:rsidRDefault="00965DFF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593" w:type="dxa"/>
        <w:jc w:val="center"/>
        <w:tblLayout w:type="fixed"/>
        <w:tblLook w:val="0000" w:firstRow="0" w:lastRow="0" w:firstColumn="0" w:lastColumn="0" w:noHBand="0" w:noVBand="0"/>
      </w:tblPr>
      <w:tblGrid>
        <w:gridCol w:w="5932"/>
        <w:gridCol w:w="1175"/>
        <w:gridCol w:w="1486"/>
      </w:tblGrid>
      <w:tr w:rsidR="00085C2C" w:rsidRPr="00741446" w:rsidTr="00E8756D">
        <w:trPr>
          <w:jc w:val="center"/>
        </w:trPr>
        <w:tc>
          <w:tcPr>
            <w:tcW w:w="5932" w:type="dxa"/>
          </w:tcPr>
          <w:p w:rsidR="00085C2C" w:rsidRPr="00E8756D" w:rsidRDefault="00E8756D" w:rsidP="00C2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175" w:type="dxa"/>
          </w:tcPr>
          <w:p w:rsidR="00085C2C" w:rsidRPr="00741446" w:rsidRDefault="00085C2C" w:rsidP="00C2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86" w:type="dxa"/>
          </w:tcPr>
          <w:p w:rsidR="00085C2C" w:rsidRPr="00741446" w:rsidRDefault="00085C2C" w:rsidP="00C2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C22E7D" w:rsidRPr="00741446" w:rsidTr="00E8756D">
        <w:trPr>
          <w:jc w:val="center"/>
        </w:trPr>
        <w:tc>
          <w:tcPr>
            <w:tcW w:w="5932" w:type="dxa"/>
          </w:tcPr>
          <w:p w:rsidR="00C22E7D" w:rsidRPr="00741446" w:rsidRDefault="00C22E7D" w:rsidP="00C22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5" w:type="dxa"/>
            <w:vAlign w:val="center"/>
          </w:tcPr>
          <w:p w:rsidR="00C22E7D" w:rsidRPr="00C22E7D" w:rsidRDefault="00C22E7D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486" w:type="dxa"/>
            <w:vAlign w:val="center"/>
          </w:tcPr>
          <w:p w:rsidR="00C22E7D" w:rsidRPr="00C22E7D" w:rsidRDefault="00C22E7D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42,8</w:t>
            </w:r>
          </w:p>
        </w:tc>
      </w:tr>
      <w:tr w:rsidR="00C22E7D" w:rsidRPr="00741446" w:rsidTr="00E8756D">
        <w:trPr>
          <w:jc w:val="center"/>
        </w:trPr>
        <w:tc>
          <w:tcPr>
            <w:tcW w:w="5932" w:type="dxa"/>
          </w:tcPr>
          <w:p w:rsidR="00C22E7D" w:rsidRPr="00741446" w:rsidRDefault="00C22E7D" w:rsidP="00C22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5" w:type="dxa"/>
            <w:vAlign w:val="center"/>
          </w:tcPr>
          <w:p w:rsidR="00C22E7D" w:rsidRPr="00C22E7D" w:rsidRDefault="00C22E7D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486" w:type="dxa"/>
            <w:vAlign w:val="center"/>
          </w:tcPr>
          <w:p w:rsidR="00C22E7D" w:rsidRPr="00C22E7D" w:rsidRDefault="00C22E7D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57,2</w:t>
            </w:r>
          </w:p>
        </w:tc>
      </w:tr>
      <w:tr w:rsidR="00C22E7D" w:rsidRPr="00741446" w:rsidTr="00E8756D">
        <w:trPr>
          <w:jc w:val="center"/>
        </w:trPr>
        <w:tc>
          <w:tcPr>
            <w:tcW w:w="5932" w:type="dxa"/>
          </w:tcPr>
          <w:p w:rsidR="00C22E7D" w:rsidRPr="00741446" w:rsidRDefault="00C22E7D" w:rsidP="00C22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vAlign w:val="center"/>
          </w:tcPr>
          <w:p w:rsidR="00C22E7D" w:rsidRPr="00C22E7D" w:rsidRDefault="00C22E7D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1486" w:type="dxa"/>
            <w:vAlign w:val="center"/>
          </w:tcPr>
          <w:p w:rsidR="00C22E7D" w:rsidRPr="00C22E7D" w:rsidRDefault="00C22E7D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</w:tbl>
    <w:p w:rsidR="00965DFF" w:rsidRDefault="00965DFF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DE2" w:rsidRPr="00E34DE2" w:rsidRDefault="00E34DE2" w:rsidP="00E34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проведении опроса интервьюеры опрашивали респонденты по четырем возрастным стратам (табл.3). </w:t>
      </w:r>
    </w:p>
    <w:p w:rsidR="00085C2C" w:rsidRPr="001F29A2" w:rsidRDefault="00085C2C" w:rsidP="00085C2C">
      <w:pPr>
        <w:spacing w:after="0" w:line="240" w:lineRule="auto"/>
        <w:ind w:firstLine="540"/>
        <w:jc w:val="right"/>
        <w:rPr>
          <w:rFonts w:ascii="Times New Roman" w:hAnsi="Times New Roman" w:cs="Times New Roman"/>
          <w:i/>
        </w:rPr>
      </w:pPr>
      <w:r w:rsidRPr="001F29A2">
        <w:rPr>
          <w:rFonts w:ascii="Times New Roman" w:hAnsi="Times New Roman" w:cs="Times New Roman"/>
          <w:i/>
        </w:rPr>
        <w:lastRenderedPageBreak/>
        <w:t>Таблица 3</w:t>
      </w:r>
    </w:p>
    <w:p w:rsidR="00085C2C" w:rsidRDefault="00085C2C" w:rsidP="00E8756D">
      <w:pPr>
        <w:spacing w:after="120" w:line="240" w:lineRule="auto"/>
        <w:ind w:firstLine="54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29A2">
        <w:rPr>
          <w:rFonts w:ascii="Times New Roman" w:hAnsi="Times New Roman" w:cs="Times New Roman"/>
          <w:b/>
        </w:rPr>
        <w:t>Распределение респондентов по возрасту</w:t>
      </w:r>
    </w:p>
    <w:tbl>
      <w:tblPr>
        <w:tblStyle w:val="a3"/>
        <w:tblW w:w="8683" w:type="dxa"/>
        <w:jc w:val="center"/>
        <w:tblLayout w:type="fixed"/>
        <w:tblLook w:val="0000" w:firstRow="0" w:lastRow="0" w:firstColumn="0" w:lastColumn="0" w:noHBand="0" w:noVBand="0"/>
      </w:tblPr>
      <w:tblGrid>
        <w:gridCol w:w="5831"/>
        <w:gridCol w:w="1327"/>
        <w:gridCol w:w="1525"/>
      </w:tblGrid>
      <w:tr w:rsidR="00085C2C" w:rsidRPr="00741446" w:rsidTr="00E8756D">
        <w:trPr>
          <w:jc w:val="center"/>
        </w:trPr>
        <w:tc>
          <w:tcPr>
            <w:tcW w:w="5831" w:type="dxa"/>
          </w:tcPr>
          <w:p w:rsidR="00085C2C" w:rsidRPr="00E8756D" w:rsidRDefault="00E8756D" w:rsidP="00E8756D">
            <w:pPr>
              <w:tabs>
                <w:tab w:val="left" w:pos="12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327" w:type="dxa"/>
          </w:tcPr>
          <w:p w:rsidR="00085C2C" w:rsidRPr="00741446" w:rsidRDefault="00085C2C" w:rsidP="00C2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25" w:type="dxa"/>
          </w:tcPr>
          <w:p w:rsidR="00085C2C" w:rsidRPr="00741446" w:rsidRDefault="00085C2C" w:rsidP="00C2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C22E7D" w:rsidRPr="00741446" w:rsidTr="00E8756D">
        <w:trPr>
          <w:jc w:val="center"/>
        </w:trPr>
        <w:tc>
          <w:tcPr>
            <w:tcW w:w="5831" w:type="dxa"/>
          </w:tcPr>
          <w:p w:rsidR="00C22E7D" w:rsidRPr="00C22E7D" w:rsidRDefault="00C22E7D" w:rsidP="00C22E7D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 лет</w:t>
            </w:r>
          </w:p>
        </w:tc>
        <w:tc>
          <w:tcPr>
            <w:tcW w:w="1327" w:type="dxa"/>
            <w:vAlign w:val="center"/>
          </w:tcPr>
          <w:p w:rsidR="00C22E7D" w:rsidRPr="00C22E7D" w:rsidRDefault="00C22E7D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525" w:type="dxa"/>
            <w:vAlign w:val="center"/>
          </w:tcPr>
          <w:p w:rsidR="00C22E7D" w:rsidRPr="00C22E7D" w:rsidRDefault="00C22E7D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23,4</w:t>
            </w:r>
          </w:p>
        </w:tc>
      </w:tr>
      <w:tr w:rsidR="00C22E7D" w:rsidRPr="00741446" w:rsidTr="00E8756D">
        <w:trPr>
          <w:jc w:val="center"/>
        </w:trPr>
        <w:tc>
          <w:tcPr>
            <w:tcW w:w="5831" w:type="dxa"/>
          </w:tcPr>
          <w:p w:rsidR="00C22E7D" w:rsidRPr="00C22E7D" w:rsidRDefault="00C22E7D" w:rsidP="00C22E7D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21 до 35 лет</w:t>
            </w:r>
          </w:p>
        </w:tc>
        <w:tc>
          <w:tcPr>
            <w:tcW w:w="1327" w:type="dxa"/>
            <w:vAlign w:val="center"/>
          </w:tcPr>
          <w:p w:rsidR="00C22E7D" w:rsidRPr="00C22E7D" w:rsidRDefault="00C22E7D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525" w:type="dxa"/>
            <w:vAlign w:val="center"/>
          </w:tcPr>
          <w:p w:rsidR="00C22E7D" w:rsidRPr="00C22E7D" w:rsidRDefault="00C22E7D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34,9</w:t>
            </w:r>
          </w:p>
        </w:tc>
      </w:tr>
      <w:tr w:rsidR="00C22E7D" w:rsidRPr="00741446" w:rsidTr="00E8756D">
        <w:trPr>
          <w:jc w:val="center"/>
        </w:trPr>
        <w:tc>
          <w:tcPr>
            <w:tcW w:w="5831" w:type="dxa"/>
          </w:tcPr>
          <w:p w:rsidR="00C22E7D" w:rsidRPr="00C22E7D" w:rsidRDefault="00C22E7D" w:rsidP="00C22E7D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36 до 50 лет</w:t>
            </w:r>
          </w:p>
        </w:tc>
        <w:tc>
          <w:tcPr>
            <w:tcW w:w="1327" w:type="dxa"/>
            <w:vAlign w:val="center"/>
          </w:tcPr>
          <w:p w:rsidR="00C22E7D" w:rsidRPr="00C22E7D" w:rsidRDefault="00C22E7D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525" w:type="dxa"/>
            <w:vAlign w:val="center"/>
          </w:tcPr>
          <w:p w:rsidR="00C22E7D" w:rsidRPr="00C22E7D" w:rsidRDefault="00C22E7D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29,4</w:t>
            </w:r>
          </w:p>
        </w:tc>
      </w:tr>
      <w:tr w:rsidR="00C22E7D" w:rsidRPr="00741446" w:rsidTr="00E8756D">
        <w:trPr>
          <w:jc w:val="center"/>
        </w:trPr>
        <w:tc>
          <w:tcPr>
            <w:tcW w:w="5831" w:type="dxa"/>
          </w:tcPr>
          <w:p w:rsidR="00C22E7D" w:rsidRPr="00C22E7D" w:rsidRDefault="00C22E7D" w:rsidP="00C22E7D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Старше 51 года</w:t>
            </w:r>
          </w:p>
        </w:tc>
        <w:tc>
          <w:tcPr>
            <w:tcW w:w="1327" w:type="dxa"/>
            <w:vAlign w:val="center"/>
          </w:tcPr>
          <w:p w:rsidR="00C22E7D" w:rsidRPr="00C22E7D" w:rsidRDefault="00C22E7D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25" w:type="dxa"/>
            <w:vAlign w:val="center"/>
          </w:tcPr>
          <w:p w:rsidR="00C22E7D" w:rsidRPr="00C22E7D" w:rsidRDefault="00C22E7D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12,3</w:t>
            </w:r>
          </w:p>
        </w:tc>
      </w:tr>
      <w:tr w:rsidR="00C22E7D" w:rsidRPr="00741446" w:rsidTr="00E8756D">
        <w:trPr>
          <w:jc w:val="center"/>
        </w:trPr>
        <w:tc>
          <w:tcPr>
            <w:tcW w:w="5831" w:type="dxa"/>
          </w:tcPr>
          <w:p w:rsidR="00C22E7D" w:rsidRPr="00C22E7D" w:rsidRDefault="00C22E7D" w:rsidP="00C22E7D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27" w:type="dxa"/>
            <w:vAlign w:val="center"/>
          </w:tcPr>
          <w:p w:rsidR="00C22E7D" w:rsidRPr="00C22E7D" w:rsidRDefault="00C22E7D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1525" w:type="dxa"/>
            <w:vAlign w:val="center"/>
          </w:tcPr>
          <w:p w:rsidR="00C22E7D" w:rsidRPr="00C22E7D" w:rsidRDefault="00C22E7D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</w:tbl>
    <w:p w:rsidR="00E34DE2" w:rsidRPr="00E34DE2" w:rsidRDefault="00E34DE2" w:rsidP="007C526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Собственный социальный статус респонденты определяли в соответствии с занятостью (табл.4). Большая часть выборки относится к экономически активному населению (63,8%). Учащиеся в различных учебных заведениях профессионального образования составили 17,1</w:t>
      </w:r>
      <w:r w:rsidR="000F7419">
        <w:rPr>
          <w:rFonts w:ascii="Times New Roman" w:hAnsi="Times New Roman" w:cs="Times New Roman"/>
          <w:sz w:val="28"/>
          <w:szCs w:val="28"/>
        </w:rPr>
        <w:t>%. В числе респондентов 6,6% составили безработные граждане.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85C2C" w:rsidRPr="001F29A2" w:rsidRDefault="00085C2C" w:rsidP="00085C2C">
      <w:pPr>
        <w:spacing w:after="0" w:line="240" w:lineRule="auto"/>
        <w:ind w:firstLine="540"/>
        <w:jc w:val="right"/>
        <w:rPr>
          <w:rFonts w:ascii="Times New Roman" w:hAnsi="Times New Roman" w:cs="Times New Roman"/>
          <w:i/>
        </w:rPr>
      </w:pPr>
      <w:r w:rsidRPr="001F29A2">
        <w:rPr>
          <w:rFonts w:ascii="Times New Roman" w:hAnsi="Times New Roman" w:cs="Times New Roman"/>
          <w:i/>
        </w:rPr>
        <w:t xml:space="preserve">Таблица </w:t>
      </w:r>
      <w:r>
        <w:rPr>
          <w:rFonts w:ascii="Times New Roman" w:hAnsi="Times New Roman" w:cs="Times New Roman"/>
          <w:i/>
        </w:rPr>
        <w:t>4</w:t>
      </w:r>
    </w:p>
    <w:p w:rsidR="00085C2C" w:rsidRDefault="00085C2C" w:rsidP="00E8756D">
      <w:pPr>
        <w:spacing w:after="120" w:line="240" w:lineRule="auto"/>
        <w:ind w:firstLine="54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29A2">
        <w:rPr>
          <w:rFonts w:ascii="Times New Roman" w:hAnsi="Times New Roman" w:cs="Times New Roman"/>
          <w:b/>
        </w:rPr>
        <w:t xml:space="preserve">Распределение респондентов по </w:t>
      </w:r>
      <w:r>
        <w:rPr>
          <w:rFonts w:ascii="Times New Roman" w:hAnsi="Times New Roman" w:cs="Times New Roman"/>
          <w:b/>
        </w:rPr>
        <w:t>социальному статусу</w:t>
      </w:r>
    </w:p>
    <w:tbl>
      <w:tblPr>
        <w:tblStyle w:val="a3"/>
        <w:tblW w:w="8699" w:type="dxa"/>
        <w:jc w:val="center"/>
        <w:tblLayout w:type="fixed"/>
        <w:tblLook w:val="0000" w:firstRow="0" w:lastRow="0" w:firstColumn="0" w:lastColumn="0" w:noHBand="0" w:noVBand="0"/>
      </w:tblPr>
      <w:tblGrid>
        <w:gridCol w:w="5847"/>
        <w:gridCol w:w="1327"/>
        <w:gridCol w:w="1525"/>
      </w:tblGrid>
      <w:tr w:rsidR="00085C2C" w:rsidRPr="00741446" w:rsidTr="00E8756D">
        <w:trPr>
          <w:jc w:val="center"/>
        </w:trPr>
        <w:tc>
          <w:tcPr>
            <w:tcW w:w="5847" w:type="dxa"/>
          </w:tcPr>
          <w:p w:rsidR="00085C2C" w:rsidRPr="00741446" w:rsidRDefault="00E8756D" w:rsidP="00E8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статус</w:t>
            </w:r>
          </w:p>
        </w:tc>
        <w:tc>
          <w:tcPr>
            <w:tcW w:w="1327" w:type="dxa"/>
          </w:tcPr>
          <w:p w:rsidR="00085C2C" w:rsidRPr="00741446" w:rsidRDefault="00085C2C" w:rsidP="00085C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25" w:type="dxa"/>
          </w:tcPr>
          <w:p w:rsidR="00085C2C" w:rsidRPr="00741446" w:rsidRDefault="00085C2C" w:rsidP="00085C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C22E7D" w:rsidRPr="00741446" w:rsidTr="00E8756D">
        <w:trPr>
          <w:jc w:val="center"/>
        </w:trPr>
        <w:tc>
          <w:tcPr>
            <w:tcW w:w="5847" w:type="dxa"/>
          </w:tcPr>
          <w:p w:rsidR="00C22E7D" w:rsidRPr="00741446" w:rsidRDefault="00C22E7D" w:rsidP="0074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Работаю</w:t>
            </w:r>
          </w:p>
        </w:tc>
        <w:tc>
          <w:tcPr>
            <w:tcW w:w="1327" w:type="dxa"/>
            <w:vAlign w:val="center"/>
          </w:tcPr>
          <w:p w:rsidR="00C22E7D" w:rsidRPr="00C22E7D" w:rsidRDefault="00C22E7D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525" w:type="dxa"/>
            <w:vAlign w:val="center"/>
          </w:tcPr>
          <w:p w:rsidR="00C22E7D" w:rsidRPr="00C22E7D" w:rsidRDefault="00C22E7D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63,8</w:t>
            </w:r>
          </w:p>
        </w:tc>
      </w:tr>
      <w:tr w:rsidR="00C22E7D" w:rsidRPr="00741446" w:rsidTr="00E8756D">
        <w:trPr>
          <w:jc w:val="center"/>
        </w:trPr>
        <w:tc>
          <w:tcPr>
            <w:tcW w:w="5847" w:type="dxa"/>
          </w:tcPr>
          <w:p w:rsidR="00C22E7D" w:rsidRPr="00741446" w:rsidRDefault="00C22E7D" w:rsidP="0074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работы</w:t>
            </w:r>
          </w:p>
        </w:tc>
        <w:tc>
          <w:tcPr>
            <w:tcW w:w="1327" w:type="dxa"/>
            <w:vAlign w:val="center"/>
          </w:tcPr>
          <w:p w:rsidR="00C22E7D" w:rsidRPr="00C22E7D" w:rsidRDefault="00C22E7D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25" w:type="dxa"/>
            <w:vAlign w:val="center"/>
          </w:tcPr>
          <w:p w:rsidR="00C22E7D" w:rsidRPr="00C22E7D" w:rsidRDefault="00C22E7D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</w:tr>
      <w:tr w:rsidR="00C22E7D" w:rsidRPr="00741446" w:rsidTr="00E8756D">
        <w:trPr>
          <w:jc w:val="center"/>
        </w:trPr>
        <w:tc>
          <w:tcPr>
            <w:tcW w:w="5847" w:type="dxa"/>
          </w:tcPr>
          <w:p w:rsidR="00C22E7D" w:rsidRPr="00741446" w:rsidRDefault="00C22E7D" w:rsidP="0074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Учусь</w:t>
            </w:r>
          </w:p>
        </w:tc>
        <w:tc>
          <w:tcPr>
            <w:tcW w:w="1327" w:type="dxa"/>
            <w:vAlign w:val="center"/>
          </w:tcPr>
          <w:p w:rsidR="00C22E7D" w:rsidRPr="00C22E7D" w:rsidRDefault="00C22E7D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25" w:type="dxa"/>
            <w:vAlign w:val="center"/>
          </w:tcPr>
          <w:p w:rsidR="00C22E7D" w:rsidRPr="00C22E7D" w:rsidRDefault="00C22E7D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17,1</w:t>
            </w:r>
          </w:p>
        </w:tc>
      </w:tr>
      <w:tr w:rsidR="00C22E7D" w:rsidRPr="00741446" w:rsidTr="00E8756D">
        <w:trPr>
          <w:jc w:val="center"/>
        </w:trPr>
        <w:tc>
          <w:tcPr>
            <w:tcW w:w="5847" w:type="dxa"/>
          </w:tcPr>
          <w:p w:rsidR="00C22E7D" w:rsidRPr="00741446" w:rsidRDefault="00C22E7D" w:rsidP="0074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Домохозяйка</w:t>
            </w:r>
          </w:p>
        </w:tc>
        <w:tc>
          <w:tcPr>
            <w:tcW w:w="1327" w:type="dxa"/>
            <w:vAlign w:val="center"/>
          </w:tcPr>
          <w:p w:rsidR="00C22E7D" w:rsidRPr="00C22E7D" w:rsidRDefault="00C22E7D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25" w:type="dxa"/>
            <w:vAlign w:val="center"/>
          </w:tcPr>
          <w:p w:rsidR="00C22E7D" w:rsidRPr="00C22E7D" w:rsidRDefault="00C22E7D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</w:tr>
      <w:tr w:rsidR="00C22E7D" w:rsidRPr="00741446" w:rsidTr="00E8756D">
        <w:trPr>
          <w:jc w:val="center"/>
        </w:trPr>
        <w:tc>
          <w:tcPr>
            <w:tcW w:w="5847" w:type="dxa"/>
          </w:tcPr>
          <w:p w:rsidR="00C22E7D" w:rsidRPr="00741446" w:rsidRDefault="00C22E7D" w:rsidP="0074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Пенсионер</w:t>
            </w:r>
          </w:p>
        </w:tc>
        <w:tc>
          <w:tcPr>
            <w:tcW w:w="1327" w:type="dxa"/>
            <w:vAlign w:val="center"/>
          </w:tcPr>
          <w:p w:rsidR="00C22E7D" w:rsidRPr="00C22E7D" w:rsidRDefault="00C22E7D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25" w:type="dxa"/>
            <w:vAlign w:val="center"/>
          </w:tcPr>
          <w:p w:rsidR="00C22E7D" w:rsidRPr="00C22E7D" w:rsidRDefault="00C22E7D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</w:tr>
      <w:tr w:rsidR="00C22E7D" w:rsidRPr="00741446" w:rsidTr="00E8756D">
        <w:trPr>
          <w:jc w:val="center"/>
        </w:trPr>
        <w:tc>
          <w:tcPr>
            <w:tcW w:w="5847" w:type="dxa"/>
          </w:tcPr>
          <w:p w:rsidR="00C22E7D" w:rsidRPr="00741446" w:rsidRDefault="00C22E7D" w:rsidP="0074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Иное</w:t>
            </w:r>
          </w:p>
        </w:tc>
        <w:tc>
          <w:tcPr>
            <w:tcW w:w="1327" w:type="dxa"/>
            <w:vAlign w:val="center"/>
          </w:tcPr>
          <w:p w:rsidR="00C22E7D" w:rsidRPr="00C22E7D" w:rsidRDefault="00C22E7D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5" w:type="dxa"/>
            <w:vAlign w:val="center"/>
          </w:tcPr>
          <w:p w:rsidR="00C22E7D" w:rsidRPr="00C22E7D" w:rsidRDefault="00C22E7D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C22E7D" w:rsidRPr="00741446" w:rsidTr="00E8756D">
        <w:trPr>
          <w:jc w:val="center"/>
        </w:trPr>
        <w:tc>
          <w:tcPr>
            <w:tcW w:w="5847" w:type="dxa"/>
          </w:tcPr>
          <w:p w:rsidR="00C22E7D" w:rsidRPr="00741446" w:rsidRDefault="00C22E7D" w:rsidP="0074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27" w:type="dxa"/>
            <w:vAlign w:val="center"/>
          </w:tcPr>
          <w:p w:rsidR="00C22E7D" w:rsidRPr="00C22E7D" w:rsidRDefault="00C22E7D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1525" w:type="dxa"/>
            <w:vAlign w:val="center"/>
          </w:tcPr>
          <w:p w:rsidR="00C22E7D" w:rsidRPr="00C22E7D" w:rsidRDefault="00C22E7D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</w:tbl>
    <w:p w:rsidR="000F7419" w:rsidRPr="000F7419" w:rsidRDefault="000F7419" w:rsidP="007C526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Характер потребления домашнего хозяйства и структура его расходов во многом зависит от наличия и количества детей (табл. 5). Большая часть респондентов (59%) имеют детей, в том числе 5,5% составили многодетные семьи.</w:t>
      </w:r>
    </w:p>
    <w:p w:rsidR="00085C2C" w:rsidRPr="001F29A2" w:rsidRDefault="00085C2C" w:rsidP="00085C2C">
      <w:pPr>
        <w:spacing w:after="0" w:line="240" w:lineRule="auto"/>
        <w:ind w:firstLine="540"/>
        <w:jc w:val="right"/>
        <w:rPr>
          <w:rFonts w:ascii="Times New Roman" w:hAnsi="Times New Roman" w:cs="Times New Roman"/>
          <w:i/>
        </w:rPr>
      </w:pPr>
      <w:r w:rsidRPr="001F29A2">
        <w:rPr>
          <w:rFonts w:ascii="Times New Roman" w:hAnsi="Times New Roman" w:cs="Times New Roman"/>
          <w:i/>
        </w:rPr>
        <w:t xml:space="preserve">Таблица </w:t>
      </w:r>
      <w:r>
        <w:rPr>
          <w:rFonts w:ascii="Times New Roman" w:hAnsi="Times New Roman" w:cs="Times New Roman"/>
          <w:i/>
        </w:rPr>
        <w:t>5</w:t>
      </w:r>
    </w:p>
    <w:p w:rsidR="00965DFF" w:rsidRPr="00741446" w:rsidRDefault="00085C2C" w:rsidP="00E8756D">
      <w:pPr>
        <w:spacing w:after="120" w:line="240" w:lineRule="auto"/>
        <w:ind w:firstLine="547"/>
        <w:jc w:val="center"/>
        <w:rPr>
          <w:rFonts w:ascii="Times New Roman" w:hAnsi="Times New Roman" w:cs="Times New Roman"/>
          <w:sz w:val="24"/>
          <w:szCs w:val="24"/>
        </w:rPr>
      </w:pPr>
      <w:r w:rsidRPr="001F29A2">
        <w:rPr>
          <w:rFonts w:ascii="Times New Roman" w:hAnsi="Times New Roman" w:cs="Times New Roman"/>
          <w:b/>
        </w:rPr>
        <w:t xml:space="preserve">Распределение респондентов по </w:t>
      </w:r>
      <w:r>
        <w:rPr>
          <w:rFonts w:ascii="Times New Roman" w:hAnsi="Times New Roman" w:cs="Times New Roman"/>
          <w:b/>
        </w:rPr>
        <w:t>количеству детей</w:t>
      </w:r>
    </w:p>
    <w:tbl>
      <w:tblPr>
        <w:tblStyle w:val="a3"/>
        <w:tblW w:w="8878" w:type="dxa"/>
        <w:jc w:val="center"/>
        <w:tblLayout w:type="fixed"/>
        <w:tblLook w:val="0000" w:firstRow="0" w:lastRow="0" w:firstColumn="0" w:lastColumn="0" w:noHBand="0" w:noVBand="0"/>
      </w:tblPr>
      <w:tblGrid>
        <w:gridCol w:w="6026"/>
        <w:gridCol w:w="1327"/>
        <w:gridCol w:w="1525"/>
      </w:tblGrid>
      <w:tr w:rsidR="00085C2C" w:rsidRPr="00741446" w:rsidTr="00E8756D">
        <w:trPr>
          <w:jc w:val="center"/>
        </w:trPr>
        <w:tc>
          <w:tcPr>
            <w:tcW w:w="6026" w:type="dxa"/>
          </w:tcPr>
          <w:p w:rsidR="00085C2C" w:rsidRPr="00741446" w:rsidRDefault="00E8756D" w:rsidP="00E8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семьи</w:t>
            </w:r>
          </w:p>
        </w:tc>
        <w:tc>
          <w:tcPr>
            <w:tcW w:w="1327" w:type="dxa"/>
          </w:tcPr>
          <w:p w:rsidR="00085C2C" w:rsidRPr="00741446" w:rsidRDefault="00085C2C" w:rsidP="00085C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25" w:type="dxa"/>
          </w:tcPr>
          <w:p w:rsidR="00085C2C" w:rsidRPr="00741446" w:rsidRDefault="00085C2C" w:rsidP="00085C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C22E7D" w:rsidRPr="00741446" w:rsidTr="00E8756D">
        <w:trPr>
          <w:jc w:val="center"/>
        </w:trPr>
        <w:tc>
          <w:tcPr>
            <w:tcW w:w="6026" w:type="dxa"/>
          </w:tcPr>
          <w:p w:rsidR="00C22E7D" w:rsidRPr="00741446" w:rsidRDefault="00C22E7D" w:rsidP="0074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"Нет детей"</w:t>
            </w:r>
          </w:p>
        </w:tc>
        <w:tc>
          <w:tcPr>
            <w:tcW w:w="1327" w:type="dxa"/>
            <w:vAlign w:val="center"/>
          </w:tcPr>
          <w:p w:rsidR="00C22E7D" w:rsidRPr="00C22E7D" w:rsidRDefault="00C22E7D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525" w:type="dxa"/>
            <w:vAlign w:val="center"/>
          </w:tcPr>
          <w:p w:rsidR="00C22E7D" w:rsidRPr="00C22E7D" w:rsidRDefault="00C22E7D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40,9</w:t>
            </w:r>
          </w:p>
        </w:tc>
      </w:tr>
      <w:tr w:rsidR="00C22E7D" w:rsidRPr="00741446" w:rsidTr="00E8756D">
        <w:trPr>
          <w:jc w:val="center"/>
        </w:trPr>
        <w:tc>
          <w:tcPr>
            <w:tcW w:w="6026" w:type="dxa"/>
          </w:tcPr>
          <w:p w:rsidR="00C22E7D" w:rsidRPr="00741446" w:rsidRDefault="00C22E7D" w:rsidP="0074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"1 ребенок"</w:t>
            </w:r>
          </w:p>
        </w:tc>
        <w:tc>
          <w:tcPr>
            <w:tcW w:w="1327" w:type="dxa"/>
            <w:vAlign w:val="center"/>
          </w:tcPr>
          <w:p w:rsidR="00C22E7D" w:rsidRPr="00C22E7D" w:rsidRDefault="00C22E7D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525" w:type="dxa"/>
            <w:vAlign w:val="center"/>
          </w:tcPr>
          <w:p w:rsidR="00C22E7D" w:rsidRPr="00C22E7D" w:rsidRDefault="00C22E7D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29,9</w:t>
            </w:r>
          </w:p>
        </w:tc>
      </w:tr>
      <w:tr w:rsidR="00C22E7D" w:rsidRPr="00741446" w:rsidTr="00E8756D">
        <w:trPr>
          <w:jc w:val="center"/>
        </w:trPr>
        <w:tc>
          <w:tcPr>
            <w:tcW w:w="6026" w:type="dxa"/>
          </w:tcPr>
          <w:p w:rsidR="00C22E7D" w:rsidRPr="00741446" w:rsidRDefault="00C22E7D" w:rsidP="0074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"2 ребенка"</w:t>
            </w:r>
          </w:p>
        </w:tc>
        <w:tc>
          <w:tcPr>
            <w:tcW w:w="1327" w:type="dxa"/>
            <w:vAlign w:val="center"/>
          </w:tcPr>
          <w:p w:rsidR="00C22E7D" w:rsidRPr="00C22E7D" w:rsidRDefault="00C22E7D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25" w:type="dxa"/>
            <w:vAlign w:val="center"/>
          </w:tcPr>
          <w:p w:rsidR="00C22E7D" w:rsidRPr="00C22E7D" w:rsidRDefault="00C22E7D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23,6</w:t>
            </w:r>
          </w:p>
        </w:tc>
      </w:tr>
      <w:tr w:rsidR="00C22E7D" w:rsidRPr="00741446" w:rsidTr="00E8756D">
        <w:trPr>
          <w:jc w:val="center"/>
        </w:trPr>
        <w:tc>
          <w:tcPr>
            <w:tcW w:w="6026" w:type="dxa"/>
          </w:tcPr>
          <w:p w:rsidR="00C22E7D" w:rsidRPr="00741446" w:rsidRDefault="00C22E7D" w:rsidP="0074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"3 и более детей"</w:t>
            </w:r>
          </w:p>
        </w:tc>
        <w:tc>
          <w:tcPr>
            <w:tcW w:w="1327" w:type="dxa"/>
            <w:vAlign w:val="center"/>
          </w:tcPr>
          <w:p w:rsidR="00C22E7D" w:rsidRPr="00C22E7D" w:rsidRDefault="00C22E7D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25" w:type="dxa"/>
            <w:vAlign w:val="center"/>
          </w:tcPr>
          <w:p w:rsidR="00C22E7D" w:rsidRPr="00C22E7D" w:rsidRDefault="00C22E7D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</w:tr>
      <w:tr w:rsidR="00C22E7D" w:rsidRPr="00741446" w:rsidTr="00E8756D">
        <w:trPr>
          <w:jc w:val="center"/>
        </w:trPr>
        <w:tc>
          <w:tcPr>
            <w:tcW w:w="6026" w:type="dxa"/>
          </w:tcPr>
          <w:p w:rsidR="00C22E7D" w:rsidRPr="00741446" w:rsidRDefault="00C22E7D" w:rsidP="0074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27" w:type="dxa"/>
            <w:vAlign w:val="center"/>
          </w:tcPr>
          <w:p w:rsidR="00C22E7D" w:rsidRPr="00C22E7D" w:rsidRDefault="00C22E7D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1525" w:type="dxa"/>
            <w:vAlign w:val="center"/>
          </w:tcPr>
          <w:p w:rsidR="00C22E7D" w:rsidRPr="00C22E7D" w:rsidRDefault="00C22E7D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</w:tbl>
    <w:p w:rsidR="000F7419" w:rsidRPr="000F7419" w:rsidRDefault="000F7419" w:rsidP="007C526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3462">
        <w:rPr>
          <w:rFonts w:ascii="Times New Roman" w:hAnsi="Times New Roman" w:cs="Times New Roman"/>
          <w:sz w:val="28"/>
          <w:szCs w:val="28"/>
        </w:rPr>
        <w:t>Большая</w:t>
      </w:r>
      <w:r>
        <w:rPr>
          <w:rFonts w:ascii="Times New Roman" w:hAnsi="Times New Roman" w:cs="Times New Roman"/>
          <w:sz w:val="28"/>
          <w:szCs w:val="28"/>
        </w:rPr>
        <w:t xml:space="preserve"> дол</w:t>
      </w:r>
      <w:r w:rsidR="0011346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респондентов имеет высшее образование (32,3%), а с учетом </w:t>
      </w:r>
      <w:r w:rsidR="00113462">
        <w:rPr>
          <w:rFonts w:ascii="Times New Roman" w:hAnsi="Times New Roman" w:cs="Times New Roman"/>
          <w:sz w:val="28"/>
          <w:szCs w:val="28"/>
        </w:rPr>
        <w:t xml:space="preserve">неполного высшего и научной степенью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</m:oMath>
      <w:r w:rsidR="007C526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13462">
        <w:rPr>
          <w:rFonts w:ascii="Times New Roman" w:hAnsi="Times New Roman" w:cs="Times New Roman"/>
          <w:sz w:val="28"/>
          <w:szCs w:val="28"/>
        </w:rPr>
        <w:t>48,8%</w:t>
      </w:r>
      <w:r w:rsidR="00A01B73" w:rsidRPr="00A01B73">
        <w:rPr>
          <w:rFonts w:ascii="Times New Roman" w:hAnsi="Times New Roman" w:cs="Times New Roman"/>
          <w:sz w:val="28"/>
          <w:szCs w:val="28"/>
        </w:rPr>
        <w:t xml:space="preserve"> </w:t>
      </w:r>
      <w:r w:rsidR="00113462">
        <w:rPr>
          <w:rFonts w:ascii="Times New Roman" w:hAnsi="Times New Roman" w:cs="Times New Roman"/>
          <w:sz w:val="28"/>
          <w:szCs w:val="28"/>
        </w:rPr>
        <w:t xml:space="preserve"> (табл.6).</w:t>
      </w:r>
    </w:p>
    <w:p w:rsidR="00085C2C" w:rsidRPr="001F29A2" w:rsidRDefault="00085C2C" w:rsidP="00085C2C">
      <w:pPr>
        <w:spacing w:after="0" w:line="240" w:lineRule="auto"/>
        <w:ind w:firstLine="540"/>
        <w:jc w:val="right"/>
        <w:rPr>
          <w:rFonts w:ascii="Times New Roman" w:hAnsi="Times New Roman" w:cs="Times New Roman"/>
          <w:i/>
        </w:rPr>
      </w:pPr>
      <w:r w:rsidRPr="001F29A2">
        <w:rPr>
          <w:rFonts w:ascii="Times New Roman" w:hAnsi="Times New Roman" w:cs="Times New Roman"/>
          <w:i/>
        </w:rPr>
        <w:t xml:space="preserve">Таблица </w:t>
      </w:r>
      <w:r>
        <w:rPr>
          <w:rFonts w:ascii="Times New Roman" w:hAnsi="Times New Roman" w:cs="Times New Roman"/>
          <w:i/>
        </w:rPr>
        <w:t>6</w:t>
      </w:r>
    </w:p>
    <w:p w:rsidR="00085C2C" w:rsidRDefault="00085C2C" w:rsidP="00E8756D">
      <w:pPr>
        <w:spacing w:after="120" w:line="240" w:lineRule="auto"/>
        <w:ind w:firstLine="54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29A2">
        <w:rPr>
          <w:rFonts w:ascii="Times New Roman" w:hAnsi="Times New Roman" w:cs="Times New Roman"/>
          <w:b/>
        </w:rPr>
        <w:t xml:space="preserve">Распределение респондентов по </w:t>
      </w:r>
      <w:r>
        <w:rPr>
          <w:rFonts w:ascii="Times New Roman" w:hAnsi="Times New Roman" w:cs="Times New Roman"/>
          <w:b/>
        </w:rPr>
        <w:t>уровню образования</w:t>
      </w:r>
    </w:p>
    <w:tbl>
      <w:tblPr>
        <w:tblStyle w:val="a3"/>
        <w:tblW w:w="8898" w:type="dxa"/>
        <w:jc w:val="center"/>
        <w:tblLayout w:type="fixed"/>
        <w:tblLook w:val="0000" w:firstRow="0" w:lastRow="0" w:firstColumn="0" w:lastColumn="0" w:noHBand="0" w:noVBand="0"/>
      </w:tblPr>
      <w:tblGrid>
        <w:gridCol w:w="6046"/>
        <w:gridCol w:w="1327"/>
        <w:gridCol w:w="1525"/>
      </w:tblGrid>
      <w:tr w:rsidR="00085C2C" w:rsidRPr="00741446" w:rsidTr="00E8756D">
        <w:trPr>
          <w:jc w:val="center"/>
        </w:trPr>
        <w:tc>
          <w:tcPr>
            <w:tcW w:w="6046" w:type="dxa"/>
          </w:tcPr>
          <w:p w:rsidR="00085C2C" w:rsidRPr="00741446" w:rsidRDefault="00E8756D" w:rsidP="00E8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образования</w:t>
            </w:r>
          </w:p>
        </w:tc>
        <w:tc>
          <w:tcPr>
            <w:tcW w:w="1327" w:type="dxa"/>
          </w:tcPr>
          <w:p w:rsidR="00085C2C" w:rsidRPr="00741446" w:rsidRDefault="00085C2C" w:rsidP="00085C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25" w:type="dxa"/>
          </w:tcPr>
          <w:p w:rsidR="00085C2C" w:rsidRPr="00741446" w:rsidRDefault="00085C2C" w:rsidP="00085C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C22E7D" w:rsidRPr="00741446" w:rsidTr="00E8756D">
        <w:trPr>
          <w:jc w:val="center"/>
        </w:trPr>
        <w:tc>
          <w:tcPr>
            <w:tcW w:w="6046" w:type="dxa"/>
          </w:tcPr>
          <w:p w:rsidR="00C22E7D" w:rsidRPr="00741446" w:rsidRDefault="00C22E7D" w:rsidP="0074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среднее</w:t>
            </w:r>
          </w:p>
        </w:tc>
        <w:tc>
          <w:tcPr>
            <w:tcW w:w="1327" w:type="dxa"/>
            <w:vAlign w:val="center"/>
          </w:tcPr>
          <w:p w:rsidR="00C22E7D" w:rsidRPr="00C22E7D" w:rsidRDefault="00C22E7D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525" w:type="dxa"/>
            <w:vAlign w:val="center"/>
          </w:tcPr>
          <w:p w:rsidR="00C22E7D" w:rsidRPr="00C22E7D" w:rsidRDefault="00C22E7D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</w:t>
            </w:r>
          </w:p>
        </w:tc>
      </w:tr>
      <w:tr w:rsidR="00C22E7D" w:rsidRPr="00741446" w:rsidTr="00E8756D">
        <w:trPr>
          <w:jc w:val="center"/>
        </w:trPr>
        <w:tc>
          <w:tcPr>
            <w:tcW w:w="6046" w:type="dxa"/>
          </w:tcPr>
          <w:p w:rsidR="00C22E7D" w:rsidRPr="00741446" w:rsidRDefault="00C22E7D" w:rsidP="0074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специальное</w:t>
            </w:r>
          </w:p>
        </w:tc>
        <w:tc>
          <w:tcPr>
            <w:tcW w:w="1327" w:type="dxa"/>
            <w:vAlign w:val="center"/>
          </w:tcPr>
          <w:p w:rsidR="00C22E7D" w:rsidRPr="00C22E7D" w:rsidRDefault="00C22E7D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525" w:type="dxa"/>
            <w:vAlign w:val="center"/>
          </w:tcPr>
          <w:p w:rsidR="00C22E7D" w:rsidRPr="00C22E7D" w:rsidRDefault="00C22E7D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26,5</w:t>
            </w:r>
          </w:p>
        </w:tc>
      </w:tr>
      <w:tr w:rsidR="00C22E7D" w:rsidRPr="00741446" w:rsidTr="00E8756D">
        <w:trPr>
          <w:jc w:val="center"/>
        </w:trPr>
        <w:tc>
          <w:tcPr>
            <w:tcW w:w="6046" w:type="dxa"/>
          </w:tcPr>
          <w:p w:rsidR="00C22E7D" w:rsidRPr="00741446" w:rsidRDefault="00C22E7D" w:rsidP="0074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Неполное высшее</w:t>
            </w:r>
          </w:p>
        </w:tc>
        <w:tc>
          <w:tcPr>
            <w:tcW w:w="1327" w:type="dxa"/>
            <w:vAlign w:val="center"/>
          </w:tcPr>
          <w:p w:rsidR="00C22E7D" w:rsidRPr="00C22E7D" w:rsidRDefault="00C22E7D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25" w:type="dxa"/>
            <w:vAlign w:val="center"/>
          </w:tcPr>
          <w:p w:rsidR="00C22E7D" w:rsidRPr="00C22E7D" w:rsidRDefault="00C22E7D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15,2</w:t>
            </w:r>
          </w:p>
        </w:tc>
      </w:tr>
      <w:tr w:rsidR="00C22E7D" w:rsidRPr="00741446" w:rsidTr="00E8756D">
        <w:trPr>
          <w:jc w:val="center"/>
        </w:trPr>
        <w:tc>
          <w:tcPr>
            <w:tcW w:w="6046" w:type="dxa"/>
          </w:tcPr>
          <w:p w:rsidR="00C22E7D" w:rsidRPr="00741446" w:rsidRDefault="00C22E7D" w:rsidP="0074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327" w:type="dxa"/>
            <w:vAlign w:val="center"/>
          </w:tcPr>
          <w:p w:rsidR="00C22E7D" w:rsidRPr="00C22E7D" w:rsidRDefault="00C22E7D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525" w:type="dxa"/>
            <w:vAlign w:val="center"/>
          </w:tcPr>
          <w:p w:rsidR="00C22E7D" w:rsidRPr="00C22E7D" w:rsidRDefault="00C22E7D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32,3</w:t>
            </w:r>
          </w:p>
        </w:tc>
      </w:tr>
      <w:tr w:rsidR="00C22E7D" w:rsidRPr="00741446" w:rsidTr="00E8756D">
        <w:trPr>
          <w:jc w:val="center"/>
        </w:trPr>
        <w:tc>
          <w:tcPr>
            <w:tcW w:w="6046" w:type="dxa"/>
          </w:tcPr>
          <w:p w:rsidR="00C22E7D" w:rsidRPr="00741446" w:rsidRDefault="00C22E7D" w:rsidP="0074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Научная степень</w:t>
            </w:r>
          </w:p>
        </w:tc>
        <w:tc>
          <w:tcPr>
            <w:tcW w:w="1327" w:type="dxa"/>
            <w:vAlign w:val="center"/>
          </w:tcPr>
          <w:p w:rsidR="00C22E7D" w:rsidRPr="00C22E7D" w:rsidRDefault="00C22E7D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25" w:type="dxa"/>
            <w:vAlign w:val="center"/>
          </w:tcPr>
          <w:p w:rsidR="00C22E7D" w:rsidRPr="00C22E7D" w:rsidRDefault="00C22E7D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</w:tr>
      <w:tr w:rsidR="00C22E7D" w:rsidRPr="00741446" w:rsidTr="00E8756D">
        <w:trPr>
          <w:jc w:val="center"/>
        </w:trPr>
        <w:tc>
          <w:tcPr>
            <w:tcW w:w="6046" w:type="dxa"/>
          </w:tcPr>
          <w:p w:rsidR="00C22E7D" w:rsidRPr="00741446" w:rsidRDefault="00C22E7D" w:rsidP="0074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Иное</w:t>
            </w:r>
          </w:p>
        </w:tc>
        <w:tc>
          <w:tcPr>
            <w:tcW w:w="1327" w:type="dxa"/>
            <w:vAlign w:val="center"/>
          </w:tcPr>
          <w:p w:rsidR="00C22E7D" w:rsidRPr="00C22E7D" w:rsidRDefault="00C22E7D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5" w:type="dxa"/>
            <w:vAlign w:val="center"/>
          </w:tcPr>
          <w:p w:rsidR="00C22E7D" w:rsidRPr="00C22E7D" w:rsidRDefault="000F7419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22E7D"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</w:tr>
      <w:tr w:rsidR="00C22E7D" w:rsidRPr="00741446" w:rsidTr="00E8756D">
        <w:trPr>
          <w:jc w:val="center"/>
        </w:trPr>
        <w:tc>
          <w:tcPr>
            <w:tcW w:w="6046" w:type="dxa"/>
          </w:tcPr>
          <w:p w:rsidR="00C22E7D" w:rsidRPr="00741446" w:rsidRDefault="00C22E7D" w:rsidP="0074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27" w:type="dxa"/>
            <w:vAlign w:val="center"/>
          </w:tcPr>
          <w:p w:rsidR="00C22E7D" w:rsidRPr="00C22E7D" w:rsidRDefault="00C22E7D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1525" w:type="dxa"/>
            <w:vAlign w:val="center"/>
          </w:tcPr>
          <w:p w:rsidR="00C22E7D" w:rsidRPr="00C22E7D" w:rsidRDefault="00C22E7D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</w:tbl>
    <w:p w:rsidR="00113462" w:rsidRPr="00113462" w:rsidRDefault="00113462" w:rsidP="00113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57,2% респондентов имеют доход от 10 до 30 тыс. рублей в месяц (табл.7). 10,2% респондентов имеют очень низкий доход - до 10 тыс. рублей. </w:t>
      </w:r>
    </w:p>
    <w:p w:rsidR="00113462" w:rsidRDefault="00113462" w:rsidP="00085C2C">
      <w:pPr>
        <w:spacing w:after="0" w:line="240" w:lineRule="auto"/>
        <w:ind w:firstLine="540"/>
        <w:jc w:val="right"/>
        <w:rPr>
          <w:rFonts w:ascii="Times New Roman" w:hAnsi="Times New Roman" w:cs="Times New Roman"/>
          <w:i/>
        </w:rPr>
      </w:pPr>
    </w:p>
    <w:p w:rsidR="00085C2C" w:rsidRPr="001F29A2" w:rsidRDefault="00085C2C" w:rsidP="00085C2C">
      <w:pPr>
        <w:spacing w:after="0" w:line="240" w:lineRule="auto"/>
        <w:ind w:firstLine="540"/>
        <w:jc w:val="right"/>
        <w:rPr>
          <w:rFonts w:ascii="Times New Roman" w:hAnsi="Times New Roman" w:cs="Times New Roman"/>
          <w:i/>
        </w:rPr>
      </w:pPr>
      <w:r w:rsidRPr="001F29A2">
        <w:rPr>
          <w:rFonts w:ascii="Times New Roman" w:hAnsi="Times New Roman" w:cs="Times New Roman"/>
          <w:i/>
        </w:rPr>
        <w:t xml:space="preserve">Таблица </w:t>
      </w:r>
      <w:r>
        <w:rPr>
          <w:rFonts w:ascii="Times New Roman" w:hAnsi="Times New Roman" w:cs="Times New Roman"/>
          <w:i/>
        </w:rPr>
        <w:t>7</w:t>
      </w:r>
    </w:p>
    <w:p w:rsidR="00085C2C" w:rsidRPr="001F29A2" w:rsidRDefault="00085C2C" w:rsidP="00085C2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1F29A2">
        <w:rPr>
          <w:rFonts w:ascii="Times New Roman" w:hAnsi="Times New Roman" w:cs="Times New Roman"/>
          <w:b/>
        </w:rPr>
        <w:t xml:space="preserve">Распределение респондентов по </w:t>
      </w:r>
      <w:r>
        <w:rPr>
          <w:rFonts w:ascii="Times New Roman" w:hAnsi="Times New Roman" w:cs="Times New Roman"/>
          <w:b/>
        </w:rPr>
        <w:t>величине среднемесячного дохода</w:t>
      </w:r>
    </w:p>
    <w:p w:rsidR="00085C2C" w:rsidRDefault="00085C2C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898" w:type="dxa"/>
        <w:jc w:val="center"/>
        <w:tblLayout w:type="fixed"/>
        <w:tblLook w:val="0000" w:firstRow="0" w:lastRow="0" w:firstColumn="0" w:lastColumn="0" w:noHBand="0" w:noVBand="0"/>
      </w:tblPr>
      <w:tblGrid>
        <w:gridCol w:w="5901"/>
        <w:gridCol w:w="1499"/>
        <w:gridCol w:w="1498"/>
      </w:tblGrid>
      <w:tr w:rsidR="00085C2C" w:rsidRPr="00741446" w:rsidTr="007C5260">
        <w:trPr>
          <w:jc w:val="center"/>
        </w:trPr>
        <w:tc>
          <w:tcPr>
            <w:tcW w:w="5901" w:type="dxa"/>
          </w:tcPr>
          <w:p w:rsidR="00085C2C" w:rsidRPr="00741446" w:rsidRDefault="007C5260" w:rsidP="007C52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доходов</w:t>
            </w:r>
          </w:p>
        </w:tc>
        <w:tc>
          <w:tcPr>
            <w:tcW w:w="1499" w:type="dxa"/>
          </w:tcPr>
          <w:p w:rsidR="00085C2C" w:rsidRPr="00741446" w:rsidRDefault="00085C2C" w:rsidP="00085C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98" w:type="dxa"/>
          </w:tcPr>
          <w:p w:rsidR="00085C2C" w:rsidRPr="00741446" w:rsidRDefault="00085C2C" w:rsidP="00085C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C22E7D" w:rsidRPr="00741446" w:rsidTr="007C5260">
        <w:trPr>
          <w:jc w:val="center"/>
        </w:trPr>
        <w:tc>
          <w:tcPr>
            <w:tcW w:w="5901" w:type="dxa"/>
          </w:tcPr>
          <w:p w:rsidR="00C22E7D" w:rsidRPr="00741446" w:rsidRDefault="00C22E7D" w:rsidP="0074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10 тыс. руб.</w:t>
            </w:r>
          </w:p>
        </w:tc>
        <w:tc>
          <w:tcPr>
            <w:tcW w:w="1499" w:type="dxa"/>
            <w:vAlign w:val="center"/>
          </w:tcPr>
          <w:p w:rsidR="00C22E7D" w:rsidRPr="00C22E7D" w:rsidRDefault="00C22E7D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98" w:type="dxa"/>
            <w:vAlign w:val="center"/>
          </w:tcPr>
          <w:p w:rsidR="00C22E7D" w:rsidRPr="00C22E7D" w:rsidRDefault="00C22E7D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</w:t>
            </w:r>
          </w:p>
        </w:tc>
      </w:tr>
      <w:tr w:rsidR="00C22E7D" w:rsidRPr="00741446" w:rsidTr="007C5260">
        <w:trPr>
          <w:jc w:val="center"/>
        </w:trPr>
        <w:tc>
          <w:tcPr>
            <w:tcW w:w="5901" w:type="dxa"/>
          </w:tcPr>
          <w:p w:rsidR="00C22E7D" w:rsidRPr="00741446" w:rsidRDefault="00C22E7D" w:rsidP="0074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10 до 20 тыс. руб.</w:t>
            </w:r>
          </w:p>
        </w:tc>
        <w:tc>
          <w:tcPr>
            <w:tcW w:w="1499" w:type="dxa"/>
            <w:vAlign w:val="center"/>
          </w:tcPr>
          <w:p w:rsidR="00C22E7D" w:rsidRPr="00C22E7D" w:rsidRDefault="00C22E7D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498" w:type="dxa"/>
            <w:vAlign w:val="center"/>
          </w:tcPr>
          <w:p w:rsidR="00C22E7D" w:rsidRPr="00C22E7D" w:rsidRDefault="00C22E7D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28,6</w:t>
            </w:r>
          </w:p>
        </w:tc>
      </w:tr>
      <w:tr w:rsidR="00C22E7D" w:rsidRPr="00741446" w:rsidTr="007C5260">
        <w:trPr>
          <w:jc w:val="center"/>
        </w:trPr>
        <w:tc>
          <w:tcPr>
            <w:tcW w:w="5901" w:type="dxa"/>
          </w:tcPr>
          <w:p w:rsidR="00C22E7D" w:rsidRPr="00741446" w:rsidRDefault="00C22E7D" w:rsidP="0074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20 до 30 тыс. руб.</w:t>
            </w:r>
          </w:p>
        </w:tc>
        <w:tc>
          <w:tcPr>
            <w:tcW w:w="1499" w:type="dxa"/>
            <w:vAlign w:val="center"/>
          </w:tcPr>
          <w:p w:rsidR="00C22E7D" w:rsidRPr="00C22E7D" w:rsidRDefault="00C22E7D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498" w:type="dxa"/>
            <w:vAlign w:val="center"/>
          </w:tcPr>
          <w:p w:rsidR="00C22E7D" w:rsidRPr="00C22E7D" w:rsidRDefault="00C22E7D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28,6</w:t>
            </w:r>
          </w:p>
        </w:tc>
      </w:tr>
      <w:tr w:rsidR="00C22E7D" w:rsidRPr="00741446" w:rsidTr="007C5260">
        <w:trPr>
          <w:jc w:val="center"/>
        </w:trPr>
        <w:tc>
          <w:tcPr>
            <w:tcW w:w="5901" w:type="dxa"/>
          </w:tcPr>
          <w:p w:rsidR="00C22E7D" w:rsidRPr="00741446" w:rsidRDefault="00C22E7D" w:rsidP="0074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30 до 45 тыс. руб.</w:t>
            </w:r>
          </w:p>
        </w:tc>
        <w:tc>
          <w:tcPr>
            <w:tcW w:w="1499" w:type="dxa"/>
            <w:vAlign w:val="center"/>
          </w:tcPr>
          <w:p w:rsidR="00C22E7D" w:rsidRPr="00C22E7D" w:rsidRDefault="00C22E7D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98" w:type="dxa"/>
            <w:vAlign w:val="center"/>
          </w:tcPr>
          <w:p w:rsidR="00C22E7D" w:rsidRPr="00C22E7D" w:rsidRDefault="00C22E7D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17,8</w:t>
            </w:r>
          </w:p>
        </w:tc>
      </w:tr>
      <w:tr w:rsidR="00C22E7D" w:rsidRPr="00741446" w:rsidTr="007C5260">
        <w:trPr>
          <w:jc w:val="center"/>
        </w:trPr>
        <w:tc>
          <w:tcPr>
            <w:tcW w:w="5901" w:type="dxa"/>
          </w:tcPr>
          <w:p w:rsidR="00C22E7D" w:rsidRPr="00741446" w:rsidRDefault="00C22E7D" w:rsidP="0074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45 до 60 тыс. руб.</w:t>
            </w:r>
          </w:p>
        </w:tc>
        <w:tc>
          <w:tcPr>
            <w:tcW w:w="1499" w:type="dxa"/>
            <w:vAlign w:val="center"/>
          </w:tcPr>
          <w:p w:rsidR="00C22E7D" w:rsidRPr="00C22E7D" w:rsidRDefault="00C22E7D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98" w:type="dxa"/>
            <w:vAlign w:val="center"/>
          </w:tcPr>
          <w:p w:rsidR="00C22E7D" w:rsidRPr="00C22E7D" w:rsidRDefault="00C22E7D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</w:tr>
      <w:tr w:rsidR="00C22E7D" w:rsidRPr="00741446" w:rsidTr="007C5260">
        <w:trPr>
          <w:jc w:val="center"/>
        </w:trPr>
        <w:tc>
          <w:tcPr>
            <w:tcW w:w="5901" w:type="dxa"/>
          </w:tcPr>
          <w:p w:rsidR="00C22E7D" w:rsidRPr="00741446" w:rsidRDefault="00C22E7D" w:rsidP="0074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 60 тыс.</w:t>
            </w:r>
          </w:p>
        </w:tc>
        <w:tc>
          <w:tcPr>
            <w:tcW w:w="1499" w:type="dxa"/>
            <w:vAlign w:val="center"/>
          </w:tcPr>
          <w:p w:rsidR="00C22E7D" w:rsidRPr="00C22E7D" w:rsidRDefault="00C22E7D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98" w:type="dxa"/>
            <w:vAlign w:val="center"/>
          </w:tcPr>
          <w:p w:rsidR="00C22E7D" w:rsidRPr="00C22E7D" w:rsidRDefault="00C22E7D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</w:tr>
      <w:tr w:rsidR="00C22E7D" w:rsidRPr="00741446" w:rsidTr="007C5260">
        <w:trPr>
          <w:jc w:val="center"/>
        </w:trPr>
        <w:tc>
          <w:tcPr>
            <w:tcW w:w="5901" w:type="dxa"/>
          </w:tcPr>
          <w:p w:rsidR="00C22E7D" w:rsidRPr="00741446" w:rsidRDefault="00C22E7D" w:rsidP="0074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99" w:type="dxa"/>
            <w:vAlign w:val="center"/>
          </w:tcPr>
          <w:p w:rsidR="00C22E7D" w:rsidRPr="00C22E7D" w:rsidRDefault="00C22E7D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1498" w:type="dxa"/>
            <w:vAlign w:val="center"/>
          </w:tcPr>
          <w:p w:rsidR="00C22E7D" w:rsidRPr="00C22E7D" w:rsidRDefault="00C22E7D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</w:tbl>
    <w:p w:rsidR="00965DFF" w:rsidRPr="00741446" w:rsidRDefault="00965DFF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C2C" w:rsidRDefault="00085C2C" w:rsidP="00E46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85C2C" w:rsidRDefault="00085C2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D812C5" w:rsidRDefault="00085C2C" w:rsidP="00E46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812C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1 </w:t>
      </w:r>
      <w:r w:rsidR="00E9045E" w:rsidRPr="00D812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УДОВЛЕТВОРЕННОСТЬ КАЧЕСТВОМ И ЦЕНАМИ ТОВАРОВ </w:t>
      </w:r>
    </w:p>
    <w:p w:rsidR="00E9045E" w:rsidRPr="00D812C5" w:rsidRDefault="00E9045E" w:rsidP="00E46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812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УСЛУГ</w:t>
      </w:r>
    </w:p>
    <w:p w:rsidR="00E46F62" w:rsidRDefault="00E46F62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9020B" w:rsidRPr="0029020B" w:rsidRDefault="0029020B" w:rsidP="0029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902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 Оценка удовлетворенности количеством организаций, предоставляющих товары и услуги на рынках Камчатского края</w:t>
      </w:r>
    </w:p>
    <w:p w:rsidR="0029020B" w:rsidRDefault="0029020B" w:rsidP="001726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29020B" w:rsidRDefault="0029020B" w:rsidP="0029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C78D4">
        <w:rPr>
          <w:rFonts w:ascii="Times New Roman" w:hAnsi="Times New Roman" w:cs="Times New Roman"/>
          <w:bCs/>
          <w:color w:val="000000"/>
          <w:sz w:val="28"/>
          <w:szCs w:val="28"/>
        </w:rPr>
        <w:t>Наиболее конкурентными рынками Камчатского края с точки зрения количества участников, по мнению респондентов, являются розничная торговля продовольственными и непродовольственными товарами, в том числе розничная торговля фармацевтической продукцией</w:t>
      </w:r>
      <w:r w:rsidR="00C971CE">
        <w:rPr>
          <w:rFonts w:ascii="Times New Roman" w:hAnsi="Times New Roman" w:cs="Times New Roman"/>
          <w:bCs/>
          <w:color w:val="000000"/>
          <w:sz w:val="28"/>
          <w:szCs w:val="28"/>
        </w:rPr>
        <w:t>, а также услуг связи</w:t>
      </w:r>
      <w:r w:rsidR="00DD24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(табл. 8)</w:t>
      </w:r>
      <w:r w:rsidRPr="007C78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C769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Наибольшее количество предприятий действуют, по мнению 61,2% респондентов, в розничной торговле. </w:t>
      </w:r>
      <w:r w:rsidR="009A63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Чуть меньшее количество респондентов (59,3%) удовлетворены </w:t>
      </w:r>
      <w:r w:rsidR="009A63AA" w:rsidRPr="007C78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количеством действующих на территории края аптек и аптечных пунктов. </w:t>
      </w:r>
      <w:r w:rsidRPr="007C78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Достаточно высокая удовлетворенность интенсивностью конкуренции также отмечается на рынках </w:t>
      </w:r>
      <w:r w:rsidR="009A63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услуг связи (54,8%), </w:t>
      </w:r>
      <w:r w:rsidRPr="007C78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перевозок пассажиров наземным транспортом (57%), </w:t>
      </w:r>
      <w:r w:rsidR="00BF53D4" w:rsidRPr="00BF53D4">
        <w:rPr>
          <w:rFonts w:ascii="Times New Roman" w:hAnsi="Times New Roman" w:cs="Times New Roman"/>
          <w:bCs/>
          <w:color w:val="000000"/>
          <w:sz w:val="28"/>
          <w:szCs w:val="28"/>
        </w:rPr>
        <w:t>услуг дошкольного образования</w:t>
      </w:r>
      <w:r w:rsidR="00BF53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BF53D4" w:rsidRPr="00BF53D4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предоставляемых негосударственными детскими садами, имеющими лицензию</w:t>
      </w:r>
      <w:r w:rsidR="00BF53D4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7C78D4">
        <w:rPr>
          <w:rFonts w:ascii="Times New Roman" w:hAnsi="Times New Roman" w:cs="Times New Roman"/>
          <w:bCs/>
          <w:color w:val="000000"/>
          <w:sz w:val="28"/>
          <w:szCs w:val="28"/>
        </w:rPr>
        <w:t>(5</w:t>
      </w:r>
      <w:r w:rsidR="00BF53D4">
        <w:rPr>
          <w:rFonts w:ascii="Times New Roman" w:hAnsi="Times New Roman" w:cs="Times New Roman"/>
          <w:bCs/>
          <w:color w:val="000000"/>
          <w:sz w:val="28"/>
          <w:szCs w:val="28"/>
        </w:rPr>
        <w:t>2,5</w:t>
      </w:r>
      <w:r w:rsidRPr="007C78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%), </w:t>
      </w:r>
      <w:r w:rsidRPr="00BF53D4">
        <w:rPr>
          <w:rFonts w:ascii="Times New Roman" w:hAnsi="Times New Roman" w:cs="Times New Roman"/>
          <w:bCs/>
          <w:color w:val="000000"/>
          <w:sz w:val="28"/>
          <w:szCs w:val="28"/>
        </w:rPr>
        <w:t>платных медицинских услуг (5</w:t>
      </w:r>
      <w:r w:rsidR="009A63AA" w:rsidRPr="00BF53D4">
        <w:rPr>
          <w:rFonts w:ascii="Times New Roman" w:hAnsi="Times New Roman" w:cs="Times New Roman"/>
          <w:bCs/>
          <w:color w:val="000000"/>
          <w:sz w:val="28"/>
          <w:szCs w:val="28"/>
        </w:rPr>
        <w:t>2,5</w:t>
      </w:r>
      <w:r w:rsidRPr="00BF53D4">
        <w:rPr>
          <w:rFonts w:ascii="Times New Roman" w:hAnsi="Times New Roman" w:cs="Times New Roman"/>
          <w:bCs/>
          <w:color w:val="000000"/>
          <w:sz w:val="28"/>
          <w:szCs w:val="28"/>
        </w:rPr>
        <w:t>%)</w:t>
      </w:r>
      <w:r w:rsidR="00BF53D4" w:rsidRPr="00BF53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</w:t>
      </w:r>
      <w:r w:rsidRPr="00BF53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F53D4" w:rsidRPr="00BF53D4">
        <w:rPr>
          <w:rFonts w:ascii="Times New Roman" w:hAnsi="Times New Roman" w:cs="Times New Roman"/>
          <w:bCs/>
          <w:color w:val="000000"/>
          <w:sz w:val="28"/>
          <w:szCs w:val="28"/>
        </w:rPr>
        <w:t>платных услуг</w:t>
      </w:r>
      <w:r w:rsidR="00BF53D4" w:rsidRPr="001B03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F53D4" w:rsidRPr="00BF53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дополнительного образования детей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(5</w:t>
      </w:r>
      <w:r w:rsidR="00BF53D4">
        <w:rPr>
          <w:rFonts w:ascii="Times New Roman" w:hAnsi="Times New Roman" w:cs="Times New Roman"/>
          <w:bCs/>
          <w:color w:val="000000"/>
          <w:sz w:val="28"/>
          <w:szCs w:val="28"/>
        </w:rPr>
        <w:t>1,4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%)</w:t>
      </w:r>
      <w:r w:rsidRPr="007C78D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72626" w:rsidRPr="00172626" w:rsidRDefault="00172626" w:rsidP="001726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172626">
        <w:rPr>
          <w:rFonts w:ascii="Times New Roman" w:hAnsi="Times New Roman" w:cs="Times New Roman"/>
          <w:bCs/>
          <w:i/>
          <w:color w:val="000000"/>
          <w:sz w:val="24"/>
          <w:szCs w:val="24"/>
        </w:rPr>
        <w:t>Таблица 8</w:t>
      </w:r>
    </w:p>
    <w:p w:rsidR="00172626" w:rsidRDefault="008D5536" w:rsidP="001726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</w:t>
      </w:r>
      <w:r w:rsidR="00B471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населением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количества</w:t>
      </w:r>
      <w:r w:rsidR="00216E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организаций</w:t>
      </w:r>
      <w:r w:rsidR="001726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216E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172626" w:rsidRDefault="00216E49" w:rsidP="001726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предоставляю</w:t>
      </w:r>
      <w:r w:rsidR="001726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щих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товары и услуги на рынках </w:t>
      </w:r>
      <w:r w:rsidR="001726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Камчатского края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1868"/>
        <w:gridCol w:w="1842"/>
      </w:tblGrid>
      <w:tr w:rsidR="007C78D4" w:rsidTr="007C78D4">
        <w:tc>
          <w:tcPr>
            <w:tcW w:w="6062" w:type="dxa"/>
          </w:tcPr>
          <w:p w:rsidR="007C78D4" w:rsidRPr="00216E49" w:rsidRDefault="007C78D4" w:rsidP="0074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7C78D4" w:rsidRPr="00D20E9F" w:rsidRDefault="007C78D4" w:rsidP="007C78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0E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Достаточно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или даже избыточно</w:t>
            </w:r>
          </w:p>
        </w:tc>
        <w:tc>
          <w:tcPr>
            <w:tcW w:w="1842" w:type="dxa"/>
            <w:vAlign w:val="center"/>
          </w:tcPr>
          <w:p w:rsidR="007C78D4" w:rsidRPr="00D20E9F" w:rsidRDefault="007C78D4" w:rsidP="00E46F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0E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Мало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или нет совсем</w:t>
            </w:r>
          </w:p>
        </w:tc>
      </w:tr>
      <w:tr w:rsidR="007C78D4" w:rsidTr="007C78D4">
        <w:tc>
          <w:tcPr>
            <w:tcW w:w="6062" w:type="dxa"/>
          </w:tcPr>
          <w:p w:rsidR="007C78D4" w:rsidRPr="00216E49" w:rsidRDefault="007C78D4" w:rsidP="0074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6E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дошкольного образования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негосударственные детские сады, имеющие лицензию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868" w:type="dxa"/>
            <w:vAlign w:val="center"/>
          </w:tcPr>
          <w:p w:rsidR="007C78D4" w:rsidRPr="007C78D4" w:rsidRDefault="00A01B73" w:rsidP="007C7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  <w:r w:rsidR="007C78D4" w:rsidRPr="007C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842" w:type="dxa"/>
            <w:vAlign w:val="center"/>
          </w:tcPr>
          <w:p w:rsidR="007C78D4" w:rsidRPr="00A01B73" w:rsidRDefault="00A01B73" w:rsidP="007C7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33,3</w:t>
            </w:r>
          </w:p>
        </w:tc>
      </w:tr>
      <w:tr w:rsidR="007C78D4" w:rsidTr="007C78D4">
        <w:tc>
          <w:tcPr>
            <w:tcW w:w="6062" w:type="dxa"/>
          </w:tcPr>
          <w:p w:rsidR="007C78D4" w:rsidRPr="001B0308" w:rsidRDefault="007C78D4" w:rsidP="0074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детского отдыха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оздоровления</w:t>
            </w:r>
          </w:p>
        </w:tc>
        <w:tc>
          <w:tcPr>
            <w:tcW w:w="1868" w:type="dxa"/>
            <w:vAlign w:val="center"/>
          </w:tcPr>
          <w:p w:rsidR="007C78D4" w:rsidRPr="007C78D4" w:rsidRDefault="00A01B73" w:rsidP="007C7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40,4</w:t>
            </w:r>
          </w:p>
        </w:tc>
        <w:tc>
          <w:tcPr>
            <w:tcW w:w="1842" w:type="dxa"/>
            <w:vAlign w:val="center"/>
          </w:tcPr>
          <w:p w:rsidR="007C78D4" w:rsidRPr="00654182" w:rsidRDefault="00A01B73" w:rsidP="007C78D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541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51,7</w:t>
            </w:r>
          </w:p>
        </w:tc>
      </w:tr>
      <w:tr w:rsidR="007C78D4" w:rsidTr="007C78D4">
        <w:tc>
          <w:tcPr>
            <w:tcW w:w="6062" w:type="dxa"/>
          </w:tcPr>
          <w:p w:rsidR="007C78D4" w:rsidRPr="001B0308" w:rsidRDefault="007C78D4" w:rsidP="0074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дополнительного образования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детей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868" w:type="dxa"/>
            <w:vAlign w:val="center"/>
          </w:tcPr>
          <w:p w:rsidR="007C78D4" w:rsidRPr="007C78D4" w:rsidRDefault="00D64BC1" w:rsidP="007C7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51,4</w:t>
            </w:r>
          </w:p>
        </w:tc>
        <w:tc>
          <w:tcPr>
            <w:tcW w:w="1842" w:type="dxa"/>
            <w:vAlign w:val="center"/>
          </w:tcPr>
          <w:p w:rsidR="007C78D4" w:rsidRPr="007C78D4" w:rsidRDefault="00D64BC1" w:rsidP="007C7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48,1</w:t>
            </w:r>
          </w:p>
        </w:tc>
      </w:tr>
      <w:tr w:rsidR="007C78D4" w:rsidTr="007C78D4">
        <w:tc>
          <w:tcPr>
            <w:tcW w:w="6062" w:type="dxa"/>
          </w:tcPr>
          <w:p w:rsidR="007C78D4" w:rsidRPr="001B0308" w:rsidRDefault="007C78D4" w:rsidP="0074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медицинских услуг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868" w:type="dxa"/>
            <w:vAlign w:val="center"/>
          </w:tcPr>
          <w:p w:rsidR="007C78D4" w:rsidRPr="00654182" w:rsidRDefault="00D64BC1" w:rsidP="007C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82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842" w:type="dxa"/>
            <w:vAlign w:val="center"/>
          </w:tcPr>
          <w:p w:rsidR="007C78D4" w:rsidRPr="007C78D4" w:rsidRDefault="00D64BC1" w:rsidP="007C7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39,7</w:t>
            </w:r>
          </w:p>
        </w:tc>
      </w:tr>
      <w:tr w:rsidR="007C78D4" w:rsidTr="007C78D4">
        <w:tc>
          <w:tcPr>
            <w:tcW w:w="6062" w:type="dxa"/>
          </w:tcPr>
          <w:p w:rsidR="007C78D4" w:rsidRPr="001B0308" w:rsidRDefault="007C78D4" w:rsidP="0074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розничной торговли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фармацевтической продукцией</w:t>
            </w:r>
          </w:p>
        </w:tc>
        <w:tc>
          <w:tcPr>
            <w:tcW w:w="1868" w:type="dxa"/>
            <w:vAlign w:val="center"/>
          </w:tcPr>
          <w:p w:rsidR="007C78D4" w:rsidRPr="007C78D4" w:rsidRDefault="00D64BC1" w:rsidP="007C78D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59,3</w:t>
            </w:r>
          </w:p>
        </w:tc>
        <w:tc>
          <w:tcPr>
            <w:tcW w:w="1842" w:type="dxa"/>
            <w:vAlign w:val="center"/>
          </w:tcPr>
          <w:p w:rsidR="007C78D4" w:rsidRPr="007C78D4" w:rsidRDefault="00D64BC1" w:rsidP="007C7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</w:t>
            </w:r>
          </w:p>
        </w:tc>
      </w:tr>
      <w:tr w:rsidR="007C78D4" w:rsidTr="007C78D4">
        <w:tc>
          <w:tcPr>
            <w:tcW w:w="6062" w:type="dxa"/>
          </w:tcPr>
          <w:p w:rsidR="007C78D4" w:rsidRPr="001B0308" w:rsidRDefault="007C78D4" w:rsidP="0074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психолого-педагогического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сопровождения детей с ОВЗ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868" w:type="dxa"/>
            <w:vAlign w:val="center"/>
          </w:tcPr>
          <w:p w:rsidR="007C78D4" w:rsidRPr="007C78D4" w:rsidRDefault="007C78D4" w:rsidP="007C7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</w:t>
            </w:r>
            <w:r w:rsidR="00D64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7C78D4" w:rsidRPr="007C78D4" w:rsidRDefault="00D64BC1" w:rsidP="007C7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45,2</w:t>
            </w:r>
          </w:p>
        </w:tc>
      </w:tr>
      <w:tr w:rsidR="007C78D4" w:rsidTr="007C78D4">
        <w:tc>
          <w:tcPr>
            <w:tcW w:w="6062" w:type="dxa"/>
          </w:tcPr>
          <w:p w:rsidR="007C78D4" w:rsidRPr="001B0308" w:rsidRDefault="007C78D4" w:rsidP="0074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1868" w:type="dxa"/>
            <w:vAlign w:val="center"/>
          </w:tcPr>
          <w:p w:rsidR="007C78D4" w:rsidRPr="007C78D4" w:rsidRDefault="00D64BC1" w:rsidP="007C7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842" w:type="dxa"/>
            <w:vAlign w:val="center"/>
          </w:tcPr>
          <w:p w:rsidR="007C78D4" w:rsidRPr="007C78D4" w:rsidRDefault="00D64BC1" w:rsidP="007C78D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53,8</w:t>
            </w:r>
          </w:p>
        </w:tc>
      </w:tr>
      <w:tr w:rsidR="007C78D4" w:rsidTr="007C78D4">
        <w:tc>
          <w:tcPr>
            <w:tcW w:w="6062" w:type="dxa"/>
          </w:tcPr>
          <w:p w:rsidR="007C78D4" w:rsidRPr="001B0308" w:rsidRDefault="007C78D4" w:rsidP="0074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ЖКХ</w:t>
            </w:r>
          </w:p>
        </w:tc>
        <w:tc>
          <w:tcPr>
            <w:tcW w:w="1868" w:type="dxa"/>
            <w:vAlign w:val="center"/>
          </w:tcPr>
          <w:p w:rsidR="007C78D4" w:rsidRPr="007C78D4" w:rsidRDefault="00D64BC1" w:rsidP="007C7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37,8</w:t>
            </w:r>
          </w:p>
        </w:tc>
        <w:tc>
          <w:tcPr>
            <w:tcW w:w="1842" w:type="dxa"/>
            <w:vAlign w:val="center"/>
          </w:tcPr>
          <w:p w:rsidR="007C78D4" w:rsidRPr="007C78D4" w:rsidRDefault="00D64BC1" w:rsidP="007C7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43,5</w:t>
            </w:r>
          </w:p>
        </w:tc>
      </w:tr>
      <w:tr w:rsidR="007C78D4" w:rsidTr="007C78D4">
        <w:tc>
          <w:tcPr>
            <w:tcW w:w="6062" w:type="dxa"/>
          </w:tcPr>
          <w:p w:rsidR="007C78D4" w:rsidRPr="001B0308" w:rsidRDefault="007C78D4" w:rsidP="0074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электроэнергетики</w:t>
            </w:r>
          </w:p>
        </w:tc>
        <w:tc>
          <w:tcPr>
            <w:tcW w:w="1868" w:type="dxa"/>
            <w:vAlign w:val="center"/>
          </w:tcPr>
          <w:p w:rsidR="007C78D4" w:rsidRPr="007C78D4" w:rsidRDefault="00D64BC1" w:rsidP="007C7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41,7</w:t>
            </w:r>
          </w:p>
        </w:tc>
        <w:tc>
          <w:tcPr>
            <w:tcW w:w="1842" w:type="dxa"/>
            <w:vAlign w:val="center"/>
          </w:tcPr>
          <w:p w:rsidR="007C78D4" w:rsidRPr="007C78D4" w:rsidRDefault="00D64BC1" w:rsidP="007C7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41,8</w:t>
            </w:r>
          </w:p>
        </w:tc>
      </w:tr>
      <w:tr w:rsidR="007C78D4" w:rsidTr="007C78D4">
        <w:tc>
          <w:tcPr>
            <w:tcW w:w="6062" w:type="dxa"/>
          </w:tcPr>
          <w:p w:rsidR="007C78D4" w:rsidRPr="001B0308" w:rsidRDefault="007C78D4" w:rsidP="0074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Розничная торговля</w:t>
            </w:r>
          </w:p>
        </w:tc>
        <w:tc>
          <w:tcPr>
            <w:tcW w:w="1868" w:type="dxa"/>
            <w:vAlign w:val="center"/>
          </w:tcPr>
          <w:p w:rsidR="007C78D4" w:rsidRPr="007C78D4" w:rsidRDefault="00C832A2" w:rsidP="007C78D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61,2</w:t>
            </w:r>
          </w:p>
        </w:tc>
        <w:tc>
          <w:tcPr>
            <w:tcW w:w="1842" w:type="dxa"/>
            <w:vAlign w:val="center"/>
          </w:tcPr>
          <w:p w:rsidR="007C78D4" w:rsidRPr="007C78D4" w:rsidRDefault="00C832A2" w:rsidP="007C7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25,5</w:t>
            </w:r>
          </w:p>
        </w:tc>
      </w:tr>
      <w:tr w:rsidR="007C78D4" w:rsidTr="007C78D4">
        <w:tc>
          <w:tcPr>
            <w:tcW w:w="6062" w:type="dxa"/>
          </w:tcPr>
          <w:p w:rsidR="007C78D4" w:rsidRPr="00654182" w:rsidRDefault="007C78D4" w:rsidP="0074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41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производства продуктов питания</w:t>
            </w:r>
          </w:p>
        </w:tc>
        <w:tc>
          <w:tcPr>
            <w:tcW w:w="1868" w:type="dxa"/>
            <w:vAlign w:val="center"/>
          </w:tcPr>
          <w:p w:rsidR="007C78D4" w:rsidRPr="007C78D4" w:rsidRDefault="00654182" w:rsidP="007C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842" w:type="dxa"/>
            <w:vAlign w:val="center"/>
          </w:tcPr>
          <w:p w:rsidR="007C78D4" w:rsidRPr="007C78D4" w:rsidRDefault="00654182" w:rsidP="007C7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</w:tr>
      <w:tr w:rsidR="007C78D4" w:rsidTr="007C78D4">
        <w:tc>
          <w:tcPr>
            <w:tcW w:w="6062" w:type="dxa"/>
          </w:tcPr>
          <w:p w:rsidR="007C78D4" w:rsidRPr="001B0308" w:rsidRDefault="007C78D4" w:rsidP="00E46F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наземным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 (</w:t>
            </w:r>
            <w:r w:rsidRPr="00E46F6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рынок услуг межмуниципальных перевозок пассажиров автомобильным транспортом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868" w:type="dxa"/>
            <w:vAlign w:val="center"/>
          </w:tcPr>
          <w:p w:rsidR="007C78D4" w:rsidRPr="00654182" w:rsidRDefault="00654182" w:rsidP="007C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82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1842" w:type="dxa"/>
            <w:vAlign w:val="center"/>
          </w:tcPr>
          <w:p w:rsidR="007C78D4" w:rsidRPr="007C78D4" w:rsidRDefault="00654182" w:rsidP="007C7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</w:t>
            </w:r>
          </w:p>
        </w:tc>
      </w:tr>
      <w:tr w:rsidR="007C78D4" w:rsidTr="007C78D4">
        <w:tc>
          <w:tcPr>
            <w:tcW w:w="6062" w:type="dxa"/>
          </w:tcPr>
          <w:p w:rsidR="007C78D4" w:rsidRPr="001B0308" w:rsidRDefault="007C78D4" w:rsidP="0074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воздушным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</w:t>
            </w:r>
          </w:p>
        </w:tc>
        <w:tc>
          <w:tcPr>
            <w:tcW w:w="1868" w:type="dxa"/>
            <w:vAlign w:val="center"/>
          </w:tcPr>
          <w:p w:rsidR="007C78D4" w:rsidRPr="007C78D4" w:rsidRDefault="00654182" w:rsidP="007C7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42,6</w:t>
            </w:r>
          </w:p>
        </w:tc>
        <w:tc>
          <w:tcPr>
            <w:tcW w:w="1842" w:type="dxa"/>
            <w:vAlign w:val="center"/>
          </w:tcPr>
          <w:p w:rsidR="007C78D4" w:rsidRPr="002316CB" w:rsidRDefault="00654182" w:rsidP="007C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CB"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</w:tr>
      <w:tr w:rsidR="007C78D4" w:rsidTr="007C78D4">
        <w:tc>
          <w:tcPr>
            <w:tcW w:w="6062" w:type="dxa"/>
          </w:tcPr>
          <w:p w:rsidR="007C78D4" w:rsidRPr="001B0308" w:rsidRDefault="007C78D4" w:rsidP="0074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водным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</w:t>
            </w:r>
          </w:p>
        </w:tc>
        <w:tc>
          <w:tcPr>
            <w:tcW w:w="1868" w:type="dxa"/>
            <w:vAlign w:val="center"/>
          </w:tcPr>
          <w:p w:rsidR="007C78D4" w:rsidRPr="007C78D4" w:rsidRDefault="00654182" w:rsidP="007C7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842" w:type="dxa"/>
            <w:vAlign w:val="center"/>
          </w:tcPr>
          <w:p w:rsidR="007C78D4" w:rsidRPr="007C78D4" w:rsidRDefault="00654182" w:rsidP="007C78D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54,3</w:t>
            </w:r>
          </w:p>
        </w:tc>
      </w:tr>
      <w:tr w:rsidR="007C78D4" w:rsidTr="007C78D4">
        <w:tc>
          <w:tcPr>
            <w:tcW w:w="6062" w:type="dxa"/>
          </w:tcPr>
          <w:p w:rsidR="007C78D4" w:rsidRPr="001B0308" w:rsidRDefault="007C78D4" w:rsidP="0074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социального обслуживания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населения</w:t>
            </w:r>
          </w:p>
        </w:tc>
        <w:tc>
          <w:tcPr>
            <w:tcW w:w="1868" w:type="dxa"/>
            <w:vAlign w:val="center"/>
          </w:tcPr>
          <w:p w:rsidR="007C78D4" w:rsidRPr="007C78D4" w:rsidRDefault="00654182" w:rsidP="007C7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842" w:type="dxa"/>
            <w:vAlign w:val="center"/>
          </w:tcPr>
          <w:p w:rsidR="007C78D4" w:rsidRPr="007C78D4" w:rsidRDefault="00654182" w:rsidP="007C7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45,5</w:t>
            </w:r>
          </w:p>
        </w:tc>
      </w:tr>
      <w:tr w:rsidR="007C78D4" w:rsidTr="007C78D4">
        <w:tc>
          <w:tcPr>
            <w:tcW w:w="6062" w:type="dxa"/>
          </w:tcPr>
          <w:p w:rsidR="007C78D4" w:rsidRPr="001B0308" w:rsidRDefault="007C78D4" w:rsidP="0074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туристических услуг</w:t>
            </w:r>
          </w:p>
        </w:tc>
        <w:tc>
          <w:tcPr>
            <w:tcW w:w="1868" w:type="dxa"/>
            <w:vAlign w:val="center"/>
          </w:tcPr>
          <w:p w:rsidR="007C78D4" w:rsidRPr="007C78D4" w:rsidRDefault="00654182" w:rsidP="007C7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47,8</w:t>
            </w:r>
          </w:p>
        </w:tc>
        <w:tc>
          <w:tcPr>
            <w:tcW w:w="1842" w:type="dxa"/>
            <w:vAlign w:val="center"/>
          </w:tcPr>
          <w:p w:rsidR="007C78D4" w:rsidRPr="007C78D4" w:rsidRDefault="00654182" w:rsidP="007C7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</w:t>
            </w:r>
          </w:p>
        </w:tc>
      </w:tr>
      <w:tr w:rsidR="007C78D4" w:rsidTr="007C78D4">
        <w:tc>
          <w:tcPr>
            <w:tcW w:w="6062" w:type="dxa"/>
          </w:tcPr>
          <w:p w:rsidR="007C78D4" w:rsidRPr="001B0308" w:rsidRDefault="007C78D4" w:rsidP="0074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связи</w:t>
            </w:r>
          </w:p>
        </w:tc>
        <w:tc>
          <w:tcPr>
            <w:tcW w:w="1868" w:type="dxa"/>
            <w:vAlign w:val="center"/>
          </w:tcPr>
          <w:p w:rsidR="007C78D4" w:rsidRPr="007C78D4" w:rsidRDefault="00654182" w:rsidP="007C78D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54,8</w:t>
            </w:r>
          </w:p>
        </w:tc>
        <w:tc>
          <w:tcPr>
            <w:tcW w:w="1842" w:type="dxa"/>
            <w:vAlign w:val="center"/>
          </w:tcPr>
          <w:p w:rsidR="007C78D4" w:rsidRPr="007C78D4" w:rsidRDefault="00654182" w:rsidP="007C7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29,3</w:t>
            </w:r>
          </w:p>
        </w:tc>
      </w:tr>
    </w:tbl>
    <w:p w:rsidR="003255CD" w:rsidRDefault="00623D48" w:rsidP="00361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Следует также отметить, что около половины респондентов оценивают </w:t>
      </w:r>
      <w:r w:rsidRPr="00BF53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число участников как достаточное и даже избыточное на рынках услуг </w:t>
      </w:r>
      <w:r w:rsidR="00BF53D4" w:rsidRPr="00BF53D4">
        <w:rPr>
          <w:rFonts w:ascii="Times New Roman" w:hAnsi="Times New Roman" w:cs="Times New Roman"/>
          <w:bCs/>
          <w:color w:val="000000"/>
          <w:sz w:val="28"/>
          <w:szCs w:val="28"/>
        </w:rPr>
        <w:t>межмуниципальных перевозок пассажиров автомобильным транспортом (48,8%)</w:t>
      </w:r>
      <w:r w:rsidRPr="00BF53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BF53D4" w:rsidRPr="00BF53D4">
        <w:rPr>
          <w:rFonts w:ascii="Times New Roman" w:hAnsi="Times New Roman" w:cs="Times New Roman"/>
          <w:bCs/>
          <w:color w:val="000000"/>
          <w:sz w:val="28"/>
          <w:szCs w:val="28"/>
        </w:rPr>
        <w:t>производства продуктов питания (48,6%), туристических услуг (47,8%)</w:t>
      </w:r>
      <w:r w:rsidR="00DD24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(рис. 1)</w:t>
      </w:r>
      <w:r w:rsidRPr="00BF53D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255CD" w:rsidRDefault="00590F73" w:rsidP="00C97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90F73"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315075" cy="3524250"/>
            <wp:effectExtent l="0" t="0" r="0" b="0"/>
            <wp:docPr id="16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23D48" w:rsidRPr="0029020B" w:rsidRDefault="00623D48" w:rsidP="002902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Рисунок 1 – Рейтинг </w:t>
      </w:r>
      <w:r w:rsidR="0029020B"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>рынков товаров и услуг Камчатского края по числу действующих на них организаций (</w:t>
      </w:r>
      <w:r w:rsidR="0008075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распределение </w:t>
      </w:r>
      <w:r w:rsidR="0029020B"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>дол</w:t>
      </w:r>
      <w:r w:rsidR="00080756">
        <w:rPr>
          <w:rFonts w:ascii="Times New Roman" w:hAnsi="Times New Roman" w:cs="Times New Roman"/>
          <w:bCs/>
          <w:i/>
          <w:color w:val="000000"/>
          <w:sz w:val="24"/>
          <w:szCs w:val="24"/>
        </w:rPr>
        <w:t>ей</w:t>
      </w:r>
      <w:r w:rsidR="0029020B"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респондентов, оценивших число организаций как «достаточное и избыточное»</w:t>
      </w:r>
      <w:r w:rsidR="0008075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и "мало или совсем нет"</w:t>
      </w:r>
      <w:r w:rsidR="0029020B"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>,</w:t>
      </w:r>
      <w:r w:rsidR="0008075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29020B"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>%)</w:t>
      </w:r>
    </w:p>
    <w:p w:rsidR="00590F73" w:rsidRDefault="00590F73" w:rsidP="00172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06982" w:rsidRPr="00E06982" w:rsidRDefault="007C78D4" w:rsidP="00172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C78D4">
        <w:rPr>
          <w:rFonts w:ascii="Times New Roman" w:hAnsi="Times New Roman" w:cs="Times New Roman"/>
          <w:bCs/>
          <w:color w:val="000000"/>
          <w:sz w:val="28"/>
          <w:szCs w:val="28"/>
        </w:rPr>
        <w:t>Наименее конкурентным рынком</w:t>
      </w:r>
      <w:r w:rsidR="002223CA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7C78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мнению большинства опрошенных</w:t>
      </w:r>
      <w:r w:rsidR="002223CA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7C78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является </w:t>
      </w:r>
      <w:r w:rsidR="002223CA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Pr="007C78D4">
        <w:rPr>
          <w:rFonts w:ascii="Times New Roman" w:hAnsi="Times New Roman" w:cs="Times New Roman"/>
          <w:bCs/>
          <w:color w:val="000000"/>
          <w:sz w:val="28"/>
          <w:szCs w:val="28"/>
        </w:rPr>
        <w:t>ынок перевозок пассажиров водным транспортом (2</w:t>
      </w:r>
      <w:r w:rsidR="00BF53D4">
        <w:rPr>
          <w:rFonts w:ascii="Times New Roman" w:hAnsi="Times New Roman" w:cs="Times New Roman"/>
          <w:bCs/>
          <w:color w:val="000000"/>
          <w:sz w:val="28"/>
          <w:szCs w:val="28"/>
        </w:rPr>
        <w:t>0,</w:t>
      </w:r>
      <w:r w:rsidRPr="007C78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7% опрошенных считают, что </w:t>
      </w:r>
      <w:r w:rsidR="002223CA">
        <w:rPr>
          <w:rFonts w:ascii="Times New Roman" w:hAnsi="Times New Roman" w:cs="Times New Roman"/>
          <w:bCs/>
          <w:color w:val="000000"/>
          <w:sz w:val="28"/>
          <w:szCs w:val="28"/>
        </w:rPr>
        <w:t>этот рынок</w:t>
      </w:r>
      <w:r w:rsidRPr="007C78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крае </w:t>
      </w:r>
      <w:r w:rsidR="002902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вообще </w:t>
      </w:r>
      <w:r w:rsidR="002223CA">
        <w:rPr>
          <w:rFonts w:ascii="Times New Roman" w:hAnsi="Times New Roman" w:cs="Times New Roman"/>
          <w:bCs/>
          <w:color w:val="000000"/>
          <w:sz w:val="28"/>
          <w:szCs w:val="28"/>
        </w:rPr>
        <w:t>отсутствует</w:t>
      </w:r>
      <w:r w:rsidRPr="007C78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). </w:t>
      </w:r>
      <w:r w:rsidR="00BF53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Крайне слабо </w:t>
      </w:r>
      <w:r w:rsidR="00BF53D4" w:rsidRPr="00BF53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развит рынок платных услуг психолого-педагогического сопровождения детей с ОВЗ (27%). </w:t>
      </w:r>
      <w:r w:rsidR="00E069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Более половины респондентов (51,7%) считают, что неудовлетворительно развивается </w:t>
      </w:r>
      <w:r w:rsidR="00E06982" w:rsidRPr="00E06982">
        <w:rPr>
          <w:rFonts w:ascii="Times New Roman" w:hAnsi="Times New Roman" w:cs="Times New Roman"/>
          <w:bCs/>
          <w:color w:val="000000"/>
          <w:sz w:val="28"/>
          <w:szCs w:val="28"/>
        </w:rPr>
        <w:t>рынок услуг детского отдыха и оздоровления</w:t>
      </w:r>
      <w:r w:rsidR="00E069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A008C6" w:rsidRPr="00A008C6" w:rsidRDefault="0065762A" w:rsidP="00A00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576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сравнению с 2015 годом </w:t>
      </w:r>
      <w:r w:rsidR="00A008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большее количество </w:t>
      </w:r>
      <w:r w:rsidR="00A008C6" w:rsidRPr="00A008C6">
        <w:rPr>
          <w:rFonts w:ascii="Times New Roman" w:hAnsi="Times New Roman" w:cs="Times New Roman"/>
          <w:bCs/>
          <w:color w:val="000000"/>
          <w:sz w:val="28"/>
          <w:szCs w:val="28"/>
        </w:rPr>
        <w:t>респондент</w:t>
      </w:r>
      <w:r w:rsidR="00A008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ов отметили </w:t>
      </w:r>
      <w:r w:rsidR="00A008C6" w:rsidRPr="00A008C6">
        <w:rPr>
          <w:rFonts w:ascii="Times New Roman" w:hAnsi="Times New Roman" w:cs="Times New Roman"/>
          <w:bCs/>
          <w:color w:val="000000"/>
          <w:sz w:val="28"/>
          <w:szCs w:val="28"/>
        </w:rPr>
        <w:t>увеличение численности предприятий на рынке услуг ЖКХ (+ 9,8%), услуг перевозок пассажиров наземным транспортом (+8,3%), услуг розничной торговли фармацевтической продукцией (+7,9%) и услуг электроэнергетики (+7,6%)</w:t>
      </w:r>
      <w:r w:rsidR="00590F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(рис. </w:t>
      </w:r>
      <w:r w:rsidR="00E0471B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590F73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A008C6" w:rsidRPr="00A008C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65762A" w:rsidRPr="001071E2" w:rsidRDefault="00590F73" w:rsidP="00172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Но, по мнению респондентом, незначительно сократилось количество фирм на рынке туристических услуг (-4,9</w:t>
      </w:r>
      <w:r w:rsidRPr="001071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%), </w:t>
      </w:r>
      <w:r w:rsidR="001071E2" w:rsidRPr="001071E2">
        <w:rPr>
          <w:rFonts w:ascii="Times New Roman" w:hAnsi="Times New Roman" w:cs="Times New Roman"/>
          <w:bCs/>
          <w:color w:val="000000"/>
          <w:sz w:val="28"/>
          <w:szCs w:val="28"/>
        </w:rPr>
        <w:t>услуг дошкольного образования (негосударственные детские сады, имеющие лицензию) (-4%) и услуг перевозок пассажиров воздушным транспортом (-4%).</w:t>
      </w:r>
    </w:p>
    <w:p w:rsidR="0065762A" w:rsidRDefault="001071E2" w:rsidP="00172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71E2">
        <w:rPr>
          <w:rFonts w:ascii="Times New Roman" w:hAnsi="Times New Roman" w:cs="Times New Roman"/>
          <w:bCs/>
          <w:color w:val="000000"/>
          <w:sz w:val="28"/>
          <w:szCs w:val="28"/>
        </w:rPr>
        <w:t>При этом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респонденты отмечают, что состояние конкуренции не изменилось на рынках, занимающих крайние позиции в рейтинге: максимальное количество предприятий в отрасли отмечено на рынке розничной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торговли (61,6% в 2015 г. и 61,2% в 2016 г.), минимальное количество на рынке перевозок водным транспортом (27,3% в 2015 г. и 26% в 2016 г.)</w:t>
      </w:r>
      <w:r w:rsidR="009212C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9212C6" w:rsidRPr="001071E2" w:rsidRDefault="009212C6" w:rsidP="00172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008C6" w:rsidRDefault="00A008C6" w:rsidP="00A00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</w:pPr>
      <w:r w:rsidRPr="00A008C6"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134100" cy="3238500"/>
            <wp:effectExtent l="0" t="0" r="0" b="0"/>
            <wp:docPr id="8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90F73" w:rsidRPr="0029020B" w:rsidRDefault="00590F73" w:rsidP="00590F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Рисунок </w:t>
      </w:r>
      <w:r w:rsidR="00E0471B">
        <w:rPr>
          <w:rFonts w:ascii="Times New Roman" w:hAnsi="Times New Roman" w:cs="Times New Roman"/>
          <w:bCs/>
          <w:i/>
          <w:color w:val="000000"/>
          <w:sz w:val="24"/>
          <w:szCs w:val="24"/>
        </w:rPr>
        <w:t>2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Сравнительный анализ 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>рынков товаров и услуг Камчатского края по числу действующих на них организаций (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распределение 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>дол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ей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респондентов, оценивших число организаций как «достаточное и избыточное»,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>%)</w:t>
      </w:r>
    </w:p>
    <w:p w:rsidR="00A008C6" w:rsidRDefault="00A008C6" w:rsidP="00590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</w:pPr>
    </w:p>
    <w:p w:rsidR="00F64608" w:rsidRPr="00497BDF" w:rsidRDefault="00F64608" w:rsidP="00F64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Анализ удовлетворенности потребителей количеством предприятий и организаций, работающих на рынках края, проведенный в разрезе муниципальных образований (см. Приложения</w:t>
      </w:r>
      <w:r w:rsidR="007654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26248"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показал, что жители г. Петропавловска-Камчатского в наибольшей степени удовлетворены ситуацией </w:t>
      </w:r>
      <w:r w:rsidRPr="0080224E">
        <w:rPr>
          <w:rFonts w:ascii="Times New Roman" w:hAnsi="Times New Roman" w:cs="Times New Roman"/>
          <w:bCs/>
          <w:color w:val="000000"/>
          <w:sz w:val="28"/>
          <w:szCs w:val="28"/>
        </w:rPr>
        <w:t>на рынках розничной торговли (6</w:t>
      </w:r>
      <w:r w:rsidR="0080224E" w:rsidRPr="0080224E">
        <w:rPr>
          <w:rFonts w:ascii="Times New Roman" w:hAnsi="Times New Roman" w:cs="Times New Roman"/>
          <w:bCs/>
          <w:color w:val="000000"/>
          <w:sz w:val="28"/>
          <w:szCs w:val="28"/>
        </w:rPr>
        <w:t>3,64</w:t>
      </w:r>
      <w:r w:rsidRPr="008022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%), </w:t>
      </w:r>
      <w:r w:rsidR="0080224E" w:rsidRPr="008022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розничной торговли фармацевтической продукцией (61,74%), </w:t>
      </w:r>
      <w:r w:rsidRPr="0080224E">
        <w:rPr>
          <w:rFonts w:ascii="Times New Roman" w:hAnsi="Times New Roman" w:cs="Times New Roman"/>
          <w:bCs/>
          <w:color w:val="000000"/>
          <w:sz w:val="28"/>
          <w:szCs w:val="28"/>
        </w:rPr>
        <w:t>услуг связи (</w:t>
      </w:r>
      <w:r w:rsidR="0080224E" w:rsidRPr="0080224E">
        <w:rPr>
          <w:rFonts w:ascii="Times New Roman" w:hAnsi="Times New Roman" w:cs="Times New Roman"/>
          <w:bCs/>
          <w:color w:val="000000"/>
          <w:sz w:val="28"/>
          <w:szCs w:val="28"/>
        </w:rPr>
        <w:t>56,8</w:t>
      </w:r>
      <w:r w:rsidRPr="008022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%) и </w:t>
      </w:r>
      <w:r w:rsidR="0080224E" w:rsidRPr="008022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платных </w:t>
      </w:r>
      <w:r w:rsidR="0080224E" w:rsidRPr="00497BDF">
        <w:rPr>
          <w:rFonts w:ascii="Times New Roman" w:hAnsi="Times New Roman" w:cs="Times New Roman"/>
          <w:bCs/>
          <w:color w:val="000000"/>
          <w:sz w:val="28"/>
          <w:szCs w:val="28"/>
        </w:rPr>
        <w:t>медицинских услуг</w:t>
      </w:r>
      <w:r w:rsidRPr="00497B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r w:rsidR="0080224E" w:rsidRPr="00497BDF">
        <w:rPr>
          <w:rFonts w:ascii="Times New Roman" w:hAnsi="Times New Roman" w:cs="Times New Roman"/>
          <w:bCs/>
          <w:color w:val="000000"/>
          <w:sz w:val="28"/>
          <w:szCs w:val="28"/>
        </w:rPr>
        <w:t>54,17</w:t>
      </w:r>
      <w:r w:rsidRPr="00497B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%). Жители г. Елизово продемонстрировали высокую удовлетворенность числом организаций, действующих на рынке </w:t>
      </w:r>
      <w:r w:rsidR="0080224E" w:rsidRPr="00497BDF">
        <w:rPr>
          <w:rFonts w:ascii="Times New Roman" w:hAnsi="Times New Roman" w:cs="Times New Roman"/>
          <w:bCs/>
          <w:color w:val="000000"/>
          <w:sz w:val="28"/>
          <w:szCs w:val="28"/>
        </w:rPr>
        <w:t>розничной торговли (62,34%), розничной торговли фармацевтической продукцией (61,04%), услуг перевозок пассажиров наземным транспортом (58,44%).</w:t>
      </w:r>
      <w:r w:rsidRPr="00497B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Жители Елизовского муниципального района продемонстрировали </w:t>
      </w:r>
      <w:r w:rsidR="0080224E" w:rsidRPr="00497B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удовлетворенность числом участников рынка розничной торговли (48,15%),услуг перевозок пассажиров воздушным транспортом (44,44%). Жители г. Вилючинска продемонстрировали </w:t>
      </w:r>
      <w:r w:rsidRPr="00497B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самую высокую степень удовлетворенности числом участников рынка </w:t>
      </w:r>
      <w:r w:rsidR="0080224E" w:rsidRPr="00497B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услуг дошкольного образования </w:t>
      </w:r>
      <w:r w:rsidRPr="00497BDF">
        <w:rPr>
          <w:rFonts w:ascii="Times New Roman" w:hAnsi="Times New Roman" w:cs="Times New Roman"/>
          <w:bCs/>
          <w:color w:val="000000"/>
          <w:sz w:val="28"/>
          <w:szCs w:val="28"/>
        </w:rPr>
        <w:t>(6</w:t>
      </w:r>
      <w:r w:rsidR="0080224E" w:rsidRPr="00497BDF">
        <w:rPr>
          <w:rFonts w:ascii="Times New Roman" w:hAnsi="Times New Roman" w:cs="Times New Roman"/>
          <w:bCs/>
          <w:color w:val="000000"/>
          <w:sz w:val="28"/>
          <w:szCs w:val="28"/>
        </w:rPr>
        <w:t>1,54</w:t>
      </w:r>
      <w:r w:rsidRPr="00497BDF">
        <w:rPr>
          <w:rFonts w:ascii="Times New Roman" w:hAnsi="Times New Roman" w:cs="Times New Roman"/>
          <w:bCs/>
          <w:color w:val="000000"/>
          <w:sz w:val="28"/>
          <w:szCs w:val="28"/>
        </w:rPr>
        <w:t>%)</w:t>
      </w:r>
      <w:r w:rsidR="0080224E" w:rsidRPr="00497B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услуг детского отдыха и оздоровления (61,54%)</w:t>
      </w:r>
      <w:r w:rsidRPr="00497BD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630641" w:rsidRPr="00497B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Жители всех населенных пунктов продемонстрировали высокую удовлетворенность насыщенностью участниками на рынке розничной торговли </w:t>
      </w:r>
      <w:r w:rsidR="00497BDF" w:rsidRPr="00497B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рынком </w:t>
      </w:r>
      <w:r w:rsidR="00630641" w:rsidRPr="00497BDF">
        <w:rPr>
          <w:rFonts w:ascii="Times New Roman" w:hAnsi="Times New Roman" w:cs="Times New Roman"/>
          <w:bCs/>
          <w:color w:val="000000"/>
          <w:sz w:val="28"/>
          <w:szCs w:val="28"/>
        </w:rPr>
        <w:t>фармацевтической продукцией.</w:t>
      </w:r>
    </w:p>
    <w:p w:rsidR="00F64608" w:rsidRPr="00497BDF" w:rsidRDefault="00497BDF" w:rsidP="00172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97B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Жители г.Петропавловска-Камчатского не удовлетворены количеством участников рынка услуг детского отдыха и оздоровления (53,79%), услуг перевозок пассажиров водным транспортом (52,65%) и в сфере культуры </w:t>
      </w:r>
      <w:r w:rsidRPr="00497BD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(51,52%).   </w:t>
      </w:r>
      <w:r w:rsidR="00F64608" w:rsidRPr="00497B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Наиболее высокую степень неудовлетворенности жители </w:t>
      </w:r>
      <w:r w:rsidRPr="00497B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г. Елизово и </w:t>
      </w:r>
      <w:r w:rsidR="00F64608" w:rsidRPr="00497B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Елизовского муниципального района выразили в отношении рынков </w:t>
      </w:r>
      <w:r w:rsidRPr="00497B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перевозок пассажиров водным транспортом (61,04%) и в сфере культуры (55,84%). </w:t>
      </w:r>
      <w:r w:rsidR="00F64608" w:rsidRPr="00497B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Жители Вилючинска неудовлетворенны интенсивностью конкуренции на рынках </w:t>
      </w:r>
      <w:r w:rsidRPr="00497B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услуг психолого-педагогического сопровождения детей с ОВЗ </w:t>
      </w:r>
      <w:r w:rsidR="00F64608" w:rsidRPr="00497BDF">
        <w:rPr>
          <w:rFonts w:ascii="Times New Roman" w:hAnsi="Times New Roman" w:cs="Times New Roman"/>
          <w:bCs/>
          <w:color w:val="000000"/>
          <w:sz w:val="28"/>
          <w:szCs w:val="28"/>
        </w:rPr>
        <w:t>(6</w:t>
      </w:r>
      <w:r w:rsidRPr="00497BDF">
        <w:rPr>
          <w:rFonts w:ascii="Times New Roman" w:hAnsi="Times New Roman" w:cs="Times New Roman"/>
          <w:bCs/>
          <w:color w:val="000000"/>
          <w:sz w:val="28"/>
          <w:szCs w:val="28"/>
        </w:rPr>
        <w:t>1,54</w:t>
      </w:r>
      <w:r w:rsidR="00F64608" w:rsidRPr="00497B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%), </w:t>
      </w:r>
      <w:r w:rsidR="00E46D59" w:rsidRPr="00497BDF">
        <w:rPr>
          <w:rFonts w:ascii="Times New Roman" w:hAnsi="Times New Roman" w:cs="Times New Roman"/>
          <w:bCs/>
          <w:color w:val="000000"/>
          <w:sz w:val="28"/>
          <w:szCs w:val="28"/>
        </w:rPr>
        <w:t>услуг в сфере культуры (6</w:t>
      </w:r>
      <w:r w:rsidRPr="00497BDF">
        <w:rPr>
          <w:rFonts w:ascii="Times New Roman" w:hAnsi="Times New Roman" w:cs="Times New Roman"/>
          <w:bCs/>
          <w:color w:val="000000"/>
          <w:sz w:val="28"/>
          <w:szCs w:val="28"/>
        </w:rPr>
        <w:t>1,54</w:t>
      </w:r>
      <w:r w:rsidR="00E46D59" w:rsidRPr="00497BDF">
        <w:rPr>
          <w:rFonts w:ascii="Times New Roman" w:hAnsi="Times New Roman" w:cs="Times New Roman"/>
          <w:bCs/>
          <w:color w:val="000000"/>
          <w:sz w:val="28"/>
          <w:szCs w:val="28"/>
        </w:rPr>
        <w:t>%),</w:t>
      </w:r>
      <w:r w:rsidRPr="00497B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ЖКХ (61,54%)</w:t>
      </w:r>
      <w:r w:rsidR="00E46D59" w:rsidRPr="00497B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497B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497BDF" w:rsidRDefault="00497BDF" w:rsidP="00172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9020B" w:rsidRPr="0029020B" w:rsidRDefault="0029020B" w:rsidP="00172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902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 Оценка удовлетворенности характеристиками отдельных товаров и услуг</w:t>
      </w:r>
    </w:p>
    <w:p w:rsidR="0029020B" w:rsidRDefault="0029020B" w:rsidP="00172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9020B" w:rsidRDefault="0029020B" w:rsidP="0029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Оценка удовлетворенности характеристиками отдельных товаров и услуг проводилась по трем критериям:</w:t>
      </w:r>
    </w:p>
    <w:p w:rsidR="0029020B" w:rsidRDefault="0029020B" w:rsidP="0029020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Уровень цен на товары и услуги;</w:t>
      </w:r>
    </w:p>
    <w:p w:rsidR="0029020B" w:rsidRDefault="0029020B" w:rsidP="0029020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Качество товаров и услуг;</w:t>
      </w:r>
    </w:p>
    <w:p w:rsidR="0029020B" w:rsidRPr="0029020B" w:rsidRDefault="0029020B" w:rsidP="0029020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выбора тех или иных товаров и услуг.</w:t>
      </w:r>
    </w:p>
    <w:p w:rsidR="00172626" w:rsidRDefault="00172626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D24C3" w:rsidRDefault="00DD24C3" w:rsidP="000E28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3F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Анализ удовлетворенности </w:t>
      </w:r>
      <w:r w:rsidRPr="00A4007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уровнем цен</w:t>
      </w:r>
      <w:r w:rsidRPr="006A3F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подтверждает очевидность вывода о том, что на всех товарных рынках Камчатского края наблюдается низкая удовлетворенность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ценами товаров и услуг. Только на рынке </w:t>
      </w:r>
      <w:r w:rsidRPr="006A3F2F">
        <w:rPr>
          <w:rFonts w:ascii="Times New Roman" w:hAnsi="Times New Roman" w:cs="Times New Roman"/>
          <w:bCs/>
          <w:color w:val="000000"/>
          <w:sz w:val="28"/>
          <w:szCs w:val="28"/>
        </w:rPr>
        <w:t>услуг дошкольного образования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доля респондентов, относительно удовлетворенных ценами, составила почти две трети (64,8%). На всех остальных товарных рынках уровень удовлетворенности ценами крайне низкий: только </w:t>
      </w:r>
      <w:r w:rsidRPr="006A3F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около трети от числа опрошенных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отметили </w:t>
      </w:r>
      <w:r w:rsidRPr="006A3F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рынк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6A3F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розничной торговли фармацевтической </w:t>
      </w:r>
      <w:r w:rsidRPr="00F72613">
        <w:rPr>
          <w:rFonts w:ascii="Times New Roman" w:hAnsi="Times New Roman" w:cs="Times New Roman"/>
          <w:bCs/>
          <w:color w:val="000000"/>
          <w:sz w:val="28"/>
          <w:szCs w:val="28"/>
        </w:rPr>
        <w:t>продукцией (33,9%) услуг связи (31,2%) и  платных услуг дополнительного образования детей (30,4%). Вместе с тем практически на всех товарных рынках уровень неудовлетворенности ценами варьирует от 40% до 60% от числа опрошенных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(табл.9)</w:t>
      </w:r>
      <w:r w:rsidRPr="00F7261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B471DC" w:rsidRPr="00172626" w:rsidRDefault="00B471DC" w:rsidP="00B471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17262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Таблица </w:t>
      </w:r>
      <w:r w:rsidR="00E75C18">
        <w:rPr>
          <w:rFonts w:ascii="Times New Roman" w:hAnsi="Times New Roman" w:cs="Times New Roman"/>
          <w:bCs/>
          <w:i/>
          <w:color w:val="000000"/>
          <w:sz w:val="24"/>
          <w:szCs w:val="24"/>
        </w:rPr>
        <w:t>9</w:t>
      </w:r>
    </w:p>
    <w:p w:rsidR="00B471DC" w:rsidRDefault="00B471DC" w:rsidP="00B47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удовлетворенности населения ценами на товары и услуги </w:t>
      </w:r>
    </w:p>
    <w:p w:rsidR="00B471DC" w:rsidRDefault="00B471DC" w:rsidP="00B47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рынках Камчатского края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1555"/>
        <w:gridCol w:w="1513"/>
      </w:tblGrid>
      <w:tr w:rsidR="00F755E9" w:rsidRPr="00D20E9F" w:rsidTr="00F755E9">
        <w:tc>
          <w:tcPr>
            <w:tcW w:w="6629" w:type="dxa"/>
          </w:tcPr>
          <w:p w:rsidR="00F755E9" w:rsidRPr="00216E49" w:rsidRDefault="00F755E9" w:rsidP="00D21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F755E9" w:rsidRPr="00773CE6" w:rsidRDefault="00F755E9" w:rsidP="00D21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 или скорее удовлетворены</w:t>
            </w:r>
          </w:p>
        </w:tc>
        <w:tc>
          <w:tcPr>
            <w:tcW w:w="1513" w:type="dxa"/>
            <w:vAlign w:val="center"/>
          </w:tcPr>
          <w:p w:rsidR="00F755E9" w:rsidRPr="00773CE6" w:rsidRDefault="00F755E9" w:rsidP="00F75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удовлетворены и с</w:t>
            </w: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корее не удовлетворен</w:t>
            </w:r>
            <w:r w:rsidR="00E75C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</w:p>
        </w:tc>
      </w:tr>
      <w:tr w:rsidR="00F755E9" w:rsidRPr="00E46F62" w:rsidTr="00F755E9">
        <w:tc>
          <w:tcPr>
            <w:tcW w:w="6629" w:type="dxa"/>
          </w:tcPr>
          <w:p w:rsidR="00F755E9" w:rsidRPr="00216E49" w:rsidRDefault="00F755E9" w:rsidP="00D21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6E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дошкольного образования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негосударственные детские сады, имеющие лицензию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5" w:type="dxa"/>
            <w:vAlign w:val="center"/>
          </w:tcPr>
          <w:p w:rsidR="00F755E9" w:rsidRPr="00F755E9" w:rsidRDefault="00E06982" w:rsidP="00F755E9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64</w:t>
            </w:r>
            <w:r w:rsidR="00DF0EEC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,8</w:t>
            </w:r>
          </w:p>
        </w:tc>
        <w:tc>
          <w:tcPr>
            <w:tcW w:w="1513" w:type="dxa"/>
            <w:vAlign w:val="center"/>
          </w:tcPr>
          <w:p w:rsidR="00F755E9" w:rsidRPr="00F755E9" w:rsidRDefault="00DF0EEC" w:rsidP="00F755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29,3</w:t>
            </w:r>
          </w:p>
        </w:tc>
      </w:tr>
      <w:tr w:rsidR="00F755E9" w:rsidRPr="00E46F62" w:rsidTr="00F755E9">
        <w:tc>
          <w:tcPr>
            <w:tcW w:w="6629" w:type="dxa"/>
          </w:tcPr>
          <w:p w:rsidR="00F755E9" w:rsidRPr="001B0308" w:rsidRDefault="00F755E9" w:rsidP="00D21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детского отдыха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оздоровления</w:t>
            </w:r>
          </w:p>
        </w:tc>
        <w:tc>
          <w:tcPr>
            <w:tcW w:w="1555" w:type="dxa"/>
            <w:vAlign w:val="center"/>
          </w:tcPr>
          <w:p w:rsidR="00F755E9" w:rsidRPr="00F755E9" w:rsidRDefault="00DF0EEC" w:rsidP="00F755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26,2</w:t>
            </w:r>
          </w:p>
        </w:tc>
        <w:tc>
          <w:tcPr>
            <w:tcW w:w="1513" w:type="dxa"/>
            <w:vAlign w:val="center"/>
          </w:tcPr>
          <w:p w:rsidR="00F755E9" w:rsidRPr="00F755E9" w:rsidRDefault="00DF0EEC" w:rsidP="00F755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</w:t>
            </w:r>
          </w:p>
        </w:tc>
      </w:tr>
      <w:tr w:rsidR="00F755E9" w:rsidRPr="00E46F62" w:rsidTr="00F755E9">
        <w:tc>
          <w:tcPr>
            <w:tcW w:w="6629" w:type="dxa"/>
          </w:tcPr>
          <w:p w:rsidR="00F755E9" w:rsidRPr="001B0308" w:rsidRDefault="00F755E9" w:rsidP="00D21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дополнительного образования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детей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5" w:type="dxa"/>
            <w:vAlign w:val="center"/>
          </w:tcPr>
          <w:p w:rsidR="00F755E9" w:rsidRPr="00DF0EEC" w:rsidRDefault="00DF0EEC" w:rsidP="00F755E9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DF0EEC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30,4</w:t>
            </w:r>
          </w:p>
        </w:tc>
        <w:tc>
          <w:tcPr>
            <w:tcW w:w="1513" w:type="dxa"/>
            <w:vAlign w:val="center"/>
          </w:tcPr>
          <w:p w:rsidR="00F755E9" w:rsidRPr="00F755E9" w:rsidRDefault="00DF0EEC" w:rsidP="00F755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50,1</w:t>
            </w:r>
          </w:p>
        </w:tc>
      </w:tr>
      <w:tr w:rsidR="00F755E9" w:rsidRPr="00E46F62" w:rsidTr="00F755E9">
        <w:tc>
          <w:tcPr>
            <w:tcW w:w="6629" w:type="dxa"/>
          </w:tcPr>
          <w:p w:rsidR="00F755E9" w:rsidRPr="001B0308" w:rsidRDefault="00F755E9" w:rsidP="00D21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медицинских услуг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5" w:type="dxa"/>
            <w:vAlign w:val="center"/>
          </w:tcPr>
          <w:p w:rsidR="00F755E9" w:rsidRPr="00F755E9" w:rsidRDefault="00F755E9" w:rsidP="00F755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</w:t>
            </w:r>
            <w:r w:rsidR="00DF0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3" w:type="dxa"/>
            <w:vAlign w:val="center"/>
          </w:tcPr>
          <w:p w:rsidR="00F755E9" w:rsidRPr="00F755E9" w:rsidRDefault="00DF0EEC" w:rsidP="00F755E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62,2</w:t>
            </w:r>
          </w:p>
        </w:tc>
      </w:tr>
      <w:tr w:rsidR="00F755E9" w:rsidRPr="00E46F62" w:rsidTr="00F755E9">
        <w:tc>
          <w:tcPr>
            <w:tcW w:w="6629" w:type="dxa"/>
          </w:tcPr>
          <w:p w:rsidR="00F755E9" w:rsidRPr="001B0308" w:rsidRDefault="00F755E9" w:rsidP="00D21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розничной торговли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фармацевтической продукцией</w:t>
            </w:r>
          </w:p>
        </w:tc>
        <w:tc>
          <w:tcPr>
            <w:tcW w:w="1555" w:type="dxa"/>
            <w:vAlign w:val="center"/>
          </w:tcPr>
          <w:p w:rsidR="00F755E9" w:rsidRPr="00F755E9" w:rsidRDefault="00DF0EEC" w:rsidP="00F755E9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33,9</w:t>
            </w:r>
          </w:p>
        </w:tc>
        <w:tc>
          <w:tcPr>
            <w:tcW w:w="1513" w:type="dxa"/>
            <w:vAlign w:val="center"/>
          </w:tcPr>
          <w:p w:rsidR="00F755E9" w:rsidRPr="00F755E9" w:rsidRDefault="00DF0EEC" w:rsidP="00F7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</w:tr>
      <w:tr w:rsidR="00F755E9" w:rsidRPr="00E46F62" w:rsidTr="00F755E9">
        <w:tc>
          <w:tcPr>
            <w:tcW w:w="6629" w:type="dxa"/>
          </w:tcPr>
          <w:p w:rsidR="00F755E9" w:rsidRPr="001B0308" w:rsidRDefault="00F755E9" w:rsidP="00D21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психолого-педагогического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сопровождения детей с ОВЗ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5" w:type="dxa"/>
            <w:vAlign w:val="center"/>
          </w:tcPr>
          <w:p w:rsidR="00F755E9" w:rsidRPr="00F755E9" w:rsidRDefault="00DF0EEC" w:rsidP="00F755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24,4</w:t>
            </w:r>
          </w:p>
        </w:tc>
        <w:tc>
          <w:tcPr>
            <w:tcW w:w="1513" w:type="dxa"/>
            <w:vAlign w:val="center"/>
          </w:tcPr>
          <w:p w:rsidR="00F755E9" w:rsidRPr="00F755E9" w:rsidRDefault="00DF0EEC" w:rsidP="00F755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48,3</w:t>
            </w:r>
          </w:p>
        </w:tc>
      </w:tr>
      <w:tr w:rsidR="00F755E9" w:rsidRPr="00D20E9F" w:rsidTr="00F755E9">
        <w:tc>
          <w:tcPr>
            <w:tcW w:w="6629" w:type="dxa"/>
          </w:tcPr>
          <w:p w:rsidR="00F755E9" w:rsidRPr="001B0308" w:rsidRDefault="00F755E9" w:rsidP="00D21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1555" w:type="dxa"/>
            <w:vAlign w:val="center"/>
          </w:tcPr>
          <w:p w:rsidR="00F755E9" w:rsidRPr="00DF0EEC" w:rsidRDefault="00DF0EEC" w:rsidP="00F7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EC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513" w:type="dxa"/>
            <w:vAlign w:val="center"/>
          </w:tcPr>
          <w:p w:rsidR="00F755E9" w:rsidRPr="00DF0EEC" w:rsidRDefault="00DF0EEC" w:rsidP="00F7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EC"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</w:tr>
      <w:tr w:rsidR="00F755E9" w:rsidRPr="00D20E9F" w:rsidTr="00F755E9">
        <w:tc>
          <w:tcPr>
            <w:tcW w:w="6629" w:type="dxa"/>
          </w:tcPr>
          <w:p w:rsidR="00F755E9" w:rsidRPr="001B0308" w:rsidRDefault="00F755E9" w:rsidP="00D21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ЖКХ</w:t>
            </w:r>
          </w:p>
        </w:tc>
        <w:tc>
          <w:tcPr>
            <w:tcW w:w="1555" w:type="dxa"/>
            <w:vAlign w:val="center"/>
          </w:tcPr>
          <w:p w:rsidR="00F755E9" w:rsidRPr="00F755E9" w:rsidRDefault="00DF0EEC" w:rsidP="00F755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513" w:type="dxa"/>
            <w:vAlign w:val="center"/>
          </w:tcPr>
          <w:p w:rsidR="00F755E9" w:rsidRPr="00F755E9" w:rsidRDefault="00DF0EEC" w:rsidP="00F755E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63,2</w:t>
            </w:r>
          </w:p>
        </w:tc>
      </w:tr>
      <w:tr w:rsidR="00F755E9" w:rsidRPr="00D20E9F" w:rsidTr="00F755E9">
        <w:tc>
          <w:tcPr>
            <w:tcW w:w="6629" w:type="dxa"/>
          </w:tcPr>
          <w:p w:rsidR="00F755E9" w:rsidRPr="001B0308" w:rsidRDefault="00F755E9" w:rsidP="00D21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электроэнергетики</w:t>
            </w:r>
          </w:p>
        </w:tc>
        <w:tc>
          <w:tcPr>
            <w:tcW w:w="1555" w:type="dxa"/>
            <w:vAlign w:val="center"/>
          </w:tcPr>
          <w:p w:rsidR="00F755E9" w:rsidRPr="00F755E9" w:rsidRDefault="00DF0EEC" w:rsidP="00F755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29,7</w:t>
            </w:r>
          </w:p>
        </w:tc>
        <w:tc>
          <w:tcPr>
            <w:tcW w:w="1513" w:type="dxa"/>
            <w:vAlign w:val="center"/>
          </w:tcPr>
          <w:p w:rsidR="00F755E9" w:rsidRPr="00F755E9" w:rsidRDefault="00DF0EEC" w:rsidP="00F7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</w:tr>
      <w:tr w:rsidR="00F755E9" w:rsidRPr="00D20E9F" w:rsidTr="00F755E9">
        <w:tc>
          <w:tcPr>
            <w:tcW w:w="6629" w:type="dxa"/>
          </w:tcPr>
          <w:p w:rsidR="00F755E9" w:rsidRPr="001B0308" w:rsidRDefault="00F755E9" w:rsidP="00D21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Розничная торговля</w:t>
            </w:r>
          </w:p>
        </w:tc>
        <w:tc>
          <w:tcPr>
            <w:tcW w:w="1555" w:type="dxa"/>
            <w:vAlign w:val="center"/>
          </w:tcPr>
          <w:p w:rsidR="00F755E9" w:rsidRPr="00F755E9" w:rsidRDefault="00DF0EEC" w:rsidP="00F755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28,6</w:t>
            </w:r>
          </w:p>
        </w:tc>
        <w:tc>
          <w:tcPr>
            <w:tcW w:w="1513" w:type="dxa"/>
            <w:vAlign w:val="center"/>
          </w:tcPr>
          <w:p w:rsidR="00F755E9" w:rsidRPr="00F755E9" w:rsidRDefault="00DF0EEC" w:rsidP="00F7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</w:tr>
      <w:tr w:rsidR="00F755E9" w:rsidRPr="00D20E9F" w:rsidTr="00F755E9">
        <w:tc>
          <w:tcPr>
            <w:tcW w:w="6629" w:type="dxa"/>
          </w:tcPr>
          <w:p w:rsidR="00F755E9" w:rsidRPr="001B0308" w:rsidRDefault="00F755E9" w:rsidP="00D21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производства продуктов питания</w:t>
            </w:r>
          </w:p>
        </w:tc>
        <w:tc>
          <w:tcPr>
            <w:tcW w:w="1555" w:type="dxa"/>
            <w:vAlign w:val="center"/>
          </w:tcPr>
          <w:p w:rsidR="00F755E9" w:rsidRPr="00F755E9" w:rsidRDefault="00DF0EEC" w:rsidP="00F755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513" w:type="dxa"/>
            <w:vAlign w:val="center"/>
          </w:tcPr>
          <w:p w:rsidR="00F755E9" w:rsidRPr="00DF0EEC" w:rsidRDefault="00DF0EEC" w:rsidP="00F755E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0E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62,2</w:t>
            </w:r>
          </w:p>
        </w:tc>
      </w:tr>
      <w:tr w:rsidR="00F755E9" w:rsidRPr="00D20E9F" w:rsidTr="00F755E9">
        <w:tc>
          <w:tcPr>
            <w:tcW w:w="6629" w:type="dxa"/>
          </w:tcPr>
          <w:p w:rsidR="00F755E9" w:rsidRPr="001B0308" w:rsidRDefault="00F755E9" w:rsidP="00D21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Рынок услуг перевозок пассажиров наземным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 (</w:t>
            </w:r>
            <w:r w:rsidRPr="00E46F6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рынок услуг межмуниципальных перевозок пассажиров автомобильным транспортом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5" w:type="dxa"/>
            <w:vAlign w:val="center"/>
          </w:tcPr>
          <w:p w:rsidR="00F755E9" w:rsidRPr="00F755E9" w:rsidRDefault="00DF0EEC" w:rsidP="00F755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29,7</w:t>
            </w:r>
          </w:p>
        </w:tc>
        <w:tc>
          <w:tcPr>
            <w:tcW w:w="1513" w:type="dxa"/>
            <w:vAlign w:val="center"/>
          </w:tcPr>
          <w:p w:rsidR="00F755E9" w:rsidRPr="00DF0EEC" w:rsidRDefault="00DF0EEC" w:rsidP="00F7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EC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</w:tr>
      <w:tr w:rsidR="00F755E9" w:rsidRPr="00D20E9F" w:rsidTr="00F755E9">
        <w:tc>
          <w:tcPr>
            <w:tcW w:w="6629" w:type="dxa"/>
          </w:tcPr>
          <w:p w:rsidR="00F755E9" w:rsidRPr="001B0308" w:rsidRDefault="00F755E9" w:rsidP="00D21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воздушным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</w:t>
            </w:r>
          </w:p>
        </w:tc>
        <w:tc>
          <w:tcPr>
            <w:tcW w:w="1555" w:type="dxa"/>
            <w:vAlign w:val="center"/>
          </w:tcPr>
          <w:p w:rsidR="00F755E9" w:rsidRPr="00F755E9" w:rsidRDefault="00DF0EEC" w:rsidP="00F755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26,5</w:t>
            </w:r>
          </w:p>
        </w:tc>
        <w:tc>
          <w:tcPr>
            <w:tcW w:w="1513" w:type="dxa"/>
            <w:vAlign w:val="center"/>
          </w:tcPr>
          <w:p w:rsidR="00F755E9" w:rsidRPr="00DF0EEC" w:rsidRDefault="00DF0EEC" w:rsidP="00F7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EC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</w:tr>
      <w:tr w:rsidR="00F755E9" w:rsidRPr="00D20E9F" w:rsidTr="00F755E9">
        <w:tc>
          <w:tcPr>
            <w:tcW w:w="6629" w:type="dxa"/>
          </w:tcPr>
          <w:p w:rsidR="00F755E9" w:rsidRPr="001B0308" w:rsidRDefault="00F755E9" w:rsidP="00D21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водным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</w:t>
            </w:r>
          </w:p>
        </w:tc>
        <w:tc>
          <w:tcPr>
            <w:tcW w:w="1555" w:type="dxa"/>
            <w:vAlign w:val="center"/>
          </w:tcPr>
          <w:p w:rsidR="00F755E9" w:rsidRPr="00F755E9" w:rsidRDefault="00DF0EEC" w:rsidP="00F755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17,9</w:t>
            </w:r>
          </w:p>
        </w:tc>
        <w:tc>
          <w:tcPr>
            <w:tcW w:w="1513" w:type="dxa"/>
            <w:vAlign w:val="center"/>
          </w:tcPr>
          <w:p w:rsidR="00F755E9" w:rsidRPr="00F755E9" w:rsidRDefault="00DF0EEC" w:rsidP="00F755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51,2</w:t>
            </w:r>
          </w:p>
        </w:tc>
      </w:tr>
      <w:tr w:rsidR="00F755E9" w:rsidRPr="00D20E9F" w:rsidTr="00F755E9">
        <w:tc>
          <w:tcPr>
            <w:tcW w:w="6629" w:type="dxa"/>
          </w:tcPr>
          <w:p w:rsidR="00F755E9" w:rsidRPr="001B0308" w:rsidRDefault="00F755E9" w:rsidP="00D21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социального обслуживания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населения</w:t>
            </w:r>
          </w:p>
        </w:tc>
        <w:tc>
          <w:tcPr>
            <w:tcW w:w="1555" w:type="dxa"/>
            <w:vAlign w:val="center"/>
          </w:tcPr>
          <w:p w:rsidR="00F755E9" w:rsidRPr="00F755E9" w:rsidRDefault="00DF0EEC" w:rsidP="00F755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</w:t>
            </w:r>
          </w:p>
        </w:tc>
        <w:tc>
          <w:tcPr>
            <w:tcW w:w="1513" w:type="dxa"/>
            <w:vAlign w:val="center"/>
          </w:tcPr>
          <w:p w:rsidR="00F755E9" w:rsidRPr="00F755E9" w:rsidRDefault="00DF0EEC" w:rsidP="00F755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54,6</w:t>
            </w:r>
          </w:p>
        </w:tc>
      </w:tr>
      <w:tr w:rsidR="00F755E9" w:rsidRPr="00D20E9F" w:rsidTr="00F755E9">
        <w:tc>
          <w:tcPr>
            <w:tcW w:w="6629" w:type="dxa"/>
          </w:tcPr>
          <w:p w:rsidR="00F755E9" w:rsidRPr="001B0308" w:rsidRDefault="00F755E9" w:rsidP="00D21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туристических услуг</w:t>
            </w:r>
          </w:p>
        </w:tc>
        <w:tc>
          <w:tcPr>
            <w:tcW w:w="1555" w:type="dxa"/>
            <w:vAlign w:val="center"/>
          </w:tcPr>
          <w:p w:rsidR="00F755E9" w:rsidRPr="00F755E9" w:rsidRDefault="00DF0EEC" w:rsidP="00F755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</w:t>
            </w:r>
          </w:p>
        </w:tc>
        <w:tc>
          <w:tcPr>
            <w:tcW w:w="1513" w:type="dxa"/>
            <w:vAlign w:val="center"/>
          </w:tcPr>
          <w:p w:rsidR="00F755E9" w:rsidRPr="00F755E9" w:rsidRDefault="00DF0EEC" w:rsidP="00F7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</w:tr>
      <w:tr w:rsidR="00F755E9" w:rsidRPr="00D20E9F" w:rsidTr="00F755E9">
        <w:tc>
          <w:tcPr>
            <w:tcW w:w="6629" w:type="dxa"/>
          </w:tcPr>
          <w:p w:rsidR="00F755E9" w:rsidRPr="001B0308" w:rsidRDefault="00F755E9" w:rsidP="00D21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связи</w:t>
            </w:r>
          </w:p>
        </w:tc>
        <w:tc>
          <w:tcPr>
            <w:tcW w:w="1555" w:type="dxa"/>
            <w:vAlign w:val="center"/>
          </w:tcPr>
          <w:p w:rsidR="00F755E9" w:rsidRPr="00DF0EEC" w:rsidRDefault="00DF0EEC" w:rsidP="00F755E9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DF0EEC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31,2</w:t>
            </w:r>
          </w:p>
        </w:tc>
        <w:tc>
          <w:tcPr>
            <w:tcW w:w="1513" w:type="dxa"/>
            <w:vAlign w:val="center"/>
          </w:tcPr>
          <w:p w:rsidR="00F755E9" w:rsidRPr="00F755E9" w:rsidRDefault="00DF0EEC" w:rsidP="00F7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</w:tr>
    </w:tbl>
    <w:p w:rsidR="00B471DC" w:rsidRDefault="00B471DC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2801" w:rsidRPr="00F72613" w:rsidRDefault="000E2801" w:rsidP="000E28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Наиболее высокий уровень неудовлетворенности ценами наблюдается на рынках </w:t>
      </w:r>
      <w:r w:rsidRPr="006A3F2F">
        <w:rPr>
          <w:rFonts w:ascii="Times New Roman" w:hAnsi="Times New Roman" w:cs="Times New Roman"/>
          <w:bCs/>
          <w:color w:val="000000"/>
          <w:sz w:val="28"/>
          <w:szCs w:val="28"/>
        </w:rPr>
        <w:t>услуг ЖКХ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(63,2%), платных медицинских услуг (62,2%), </w:t>
      </w:r>
      <w:r w:rsidRPr="00F72613">
        <w:rPr>
          <w:rFonts w:ascii="Times New Roman" w:hAnsi="Times New Roman" w:cs="Times New Roman"/>
          <w:bCs/>
          <w:color w:val="000000"/>
          <w:sz w:val="28"/>
          <w:szCs w:val="28"/>
        </w:rPr>
        <w:t>производства продуктов питания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(62,2%)</w:t>
      </w:r>
      <w:r w:rsidRPr="00F7261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E2801" w:rsidRDefault="000E2801" w:rsidP="000E2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E75C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Более половины респондентов недовольны высокими ценами на товары и </w:t>
      </w:r>
      <w:r w:rsidRPr="00D94330">
        <w:rPr>
          <w:rFonts w:ascii="Times New Roman" w:hAnsi="Times New Roman" w:cs="Times New Roman"/>
          <w:bCs/>
          <w:color w:val="000000"/>
          <w:sz w:val="28"/>
          <w:szCs w:val="28"/>
        </w:rPr>
        <w:t>услуги на рынках услуг перевозок пассажиров воздушным транспортом (59,6%),  розничной торговли (59,1%), услуг детского отдыха и оздоровления (58,3%), услуг межмуниципальных перевозок пассажиров автомобильным транспортом (57,7%), электроэнергетики (55,4%), розничной торговли фармацевтической продукцией (54,6%), услуг социального обслуживания населения (54,6%)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(рис.3)</w:t>
      </w:r>
      <w:r w:rsidRPr="00D9433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DD24C3" w:rsidRDefault="00DD24C3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4330" w:rsidRDefault="00080756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0756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477000" cy="3371850"/>
            <wp:effectExtent l="0" t="0" r="0" b="0"/>
            <wp:docPr id="17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82640" w:rsidRDefault="00B471DC" w:rsidP="00F826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Рисунок </w:t>
      </w:r>
      <w:r w:rsidR="00E0471B">
        <w:rPr>
          <w:rFonts w:ascii="Times New Roman" w:hAnsi="Times New Roman" w:cs="Times New Roman"/>
          <w:bCs/>
          <w:i/>
          <w:color w:val="000000"/>
          <w:sz w:val="24"/>
          <w:szCs w:val="24"/>
        </w:rPr>
        <w:t>3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– Рейтинг рынков товаров и услуг Камчатского края по </w:t>
      </w:r>
      <w:r w:rsidR="00E75C18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уровню </w:t>
      </w:r>
      <w:r w:rsidR="00F82640">
        <w:rPr>
          <w:rFonts w:ascii="Times New Roman" w:hAnsi="Times New Roman" w:cs="Times New Roman"/>
          <w:bCs/>
          <w:i/>
          <w:color w:val="000000"/>
          <w:sz w:val="24"/>
          <w:szCs w:val="24"/>
        </w:rPr>
        <w:t>удовлетворенности/</w:t>
      </w:r>
      <w:r w:rsidR="00E75C18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неудовлетворенности </w:t>
      </w:r>
      <w:r w:rsidR="00E75C18" w:rsidRPr="0098153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ценами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F82640"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>(дол</w:t>
      </w:r>
      <w:r w:rsidR="00F82640">
        <w:rPr>
          <w:rFonts w:ascii="Times New Roman" w:hAnsi="Times New Roman" w:cs="Times New Roman"/>
          <w:bCs/>
          <w:i/>
          <w:color w:val="000000"/>
          <w:sz w:val="24"/>
          <w:szCs w:val="24"/>
        </w:rPr>
        <w:t>и</w:t>
      </w:r>
      <w:r w:rsidR="00F82640"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респондентов, %)</w:t>
      </w:r>
    </w:p>
    <w:p w:rsidR="00E0471B" w:rsidRPr="0029020B" w:rsidRDefault="00E0471B" w:rsidP="00F826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BB45CC" w:rsidRPr="00122A75" w:rsidRDefault="00A112FA" w:rsidP="0052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112FA">
        <w:rPr>
          <w:rFonts w:ascii="Times New Roman" w:hAnsi="Times New Roman" w:cs="Times New Roman"/>
          <w:bCs/>
          <w:color w:val="000000"/>
          <w:sz w:val="28"/>
          <w:szCs w:val="28"/>
        </w:rPr>
        <w:t>Сравнительный анализ распределения ответов респонден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то</w:t>
      </w:r>
      <w:r w:rsidRPr="00A112F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по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оценке </w:t>
      </w:r>
      <w:r w:rsidR="0052176C">
        <w:rPr>
          <w:rFonts w:ascii="Times New Roman" w:hAnsi="Times New Roman" w:cs="Times New Roman"/>
          <w:bCs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удовлетворенности ценами </w:t>
      </w:r>
      <w:r w:rsidR="005217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демонстрирует </w:t>
      </w:r>
      <w:r w:rsidR="00122A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видимое улучшение ситуации по </w:t>
      </w:r>
      <w:r w:rsidR="00122A75" w:rsidRPr="00122A75">
        <w:rPr>
          <w:rFonts w:ascii="Times New Roman" w:hAnsi="Times New Roman" w:cs="Times New Roman"/>
          <w:bCs/>
          <w:color w:val="000000"/>
          <w:sz w:val="28"/>
          <w:szCs w:val="28"/>
        </w:rPr>
        <w:t>ценам на рынках услуг в сфере культуры (-12,4%) и детского отдыха и оздоровления (-12%)</w:t>
      </w:r>
      <w:r w:rsidR="00AB6E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(рис. </w:t>
      </w:r>
      <w:r w:rsidR="00E0471B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AB6E6F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122A75" w:rsidRPr="00122A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A112FA" w:rsidRPr="00122A75" w:rsidRDefault="00122A75" w:rsidP="000E2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122A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тоже время на двух рынках ситуация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</w:t>
      </w:r>
      <w:r w:rsidRPr="00122A75">
        <w:rPr>
          <w:rFonts w:ascii="Times New Roman" w:hAnsi="Times New Roman" w:cs="Times New Roman"/>
          <w:bCs/>
          <w:color w:val="000000"/>
          <w:sz w:val="28"/>
          <w:szCs w:val="28"/>
        </w:rPr>
        <w:t>уровню неудовлетворенности ценами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122A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значительно ухудшилась: на рынке услуг дошкольного образования </w:t>
      </w:r>
      <w:r w:rsidRPr="00122A7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(негосударственные детские сады, имеющие лицензию) (</w:t>
      </w:r>
      <w:r w:rsidR="00AB6E6F">
        <w:rPr>
          <w:rFonts w:ascii="Times New Roman" w:hAnsi="Times New Roman" w:cs="Times New Roman"/>
          <w:bCs/>
          <w:color w:val="000000"/>
          <w:sz w:val="28"/>
          <w:szCs w:val="28"/>
        </w:rPr>
        <w:t>+</w:t>
      </w:r>
      <w:r w:rsidRPr="00122A75">
        <w:rPr>
          <w:rFonts w:ascii="Times New Roman" w:hAnsi="Times New Roman" w:cs="Times New Roman"/>
          <w:bCs/>
          <w:color w:val="000000"/>
          <w:sz w:val="28"/>
          <w:szCs w:val="28"/>
        </w:rPr>
        <w:t>11,1%) и услуг связи (</w:t>
      </w:r>
      <w:r w:rsidR="00AB6E6F">
        <w:rPr>
          <w:rFonts w:ascii="Times New Roman" w:hAnsi="Times New Roman" w:cs="Times New Roman"/>
          <w:bCs/>
          <w:color w:val="000000"/>
          <w:sz w:val="28"/>
          <w:szCs w:val="28"/>
        </w:rPr>
        <w:t>+</w:t>
      </w:r>
      <w:r w:rsidRPr="00122A75">
        <w:rPr>
          <w:rFonts w:ascii="Times New Roman" w:hAnsi="Times New Roman" w:cs="Times New Roman"/>
          <w:bCs/>
          <w:color w:val="000000"/>
          <w:sz w:val="28"/>
          <w:szCs w:val="28"/>
        </w:rPr>
        <w:t>10%).</w:t>
      </w:r>
    </w:p>
    <w:p w:rsidR="00A112FA" w:rsidRDefault="00A112FA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112FA"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238875" cy="3028950"/>
            <wp:effectExtent l="0" t="0" r="0" b="0"/>
            <wp:docPr id="6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112FA" w:rsidRPr="0029020B" w:rsidRDefault="00A112FA" w:rsidP="00A112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Рисунок </w:t>
      </w:r>
      <w:r w:rsidR="00E0471B">
        <w:rPr>
          <w:rFonts w:ascii="Times New Roman" w:hAnsi="Times New Roman" w:cs="Times New Roman"/>
          <w:bCs/>
          <w:i/>
          <w:color w:val="000000"/>
          <w:sz w:val="24"/>
          <w:szCs w:val="24"/>
        </w:rPr>
        <w:t>4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Сравнительный анализ 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рынков товаров и услуг Камчатского края по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уровню неудовлетворенности </w:t>
      </w:r>
      <w:r w:rsidRPr="0098153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ценами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– «антирейтинг»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52176C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по годам 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(доля респондентов,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неудовлетворенных и скорее неудовлетворенных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уровнем цен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>%)</w:t>
      </w:r>
    </w:p>
    <w:p w:rsidR="00A112FA" w:rsidRPr="00A112FA" w:rsidRDefault="00A112FA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43EFD" w:rsidRDefault="00B54FCF" w:rsidP="00A43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Среди отдельных товаров и услуг, жители края </w:t>
      </w:r>
      <w:r w:rsidR="0052176C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 товары и услуги, цены на которые, по их мнению, значительно выше, чем в других регионах страны</w:t>
      </w:r>
      <w:r w:rsidR="00C968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(табл. 10)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 Большая часть опрошенных (3</w:t>
      </w:r>
      <w:r w:rsidR="00A43EFD">
        <w:rPr>
          <w:rFonts w:ascii="Times New Roman" w:hAnsi="Times New Roman" w:cs="Times New Roman"/>
          <w:bCs/>
          <w:color w:val="000000"/>
          <w:sz w:val="28"/>
          <w:szCs w:val="28"/>
        </w:rPr>
        <w:t>5,96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%) считает, что наиболее дорогой товар на Камчатке – это продукты питания. На втором месте в рейтинге оказались усл</w:t>
      </w:r>
      <w:r w:rsidR="00A43EFD">
        <w:rPr>
          <w:rFonts w:ascii="Times New Roman" w:hAnsi="Times New Roman" w:cs="Times New Roman"/>
          <w:bCs/>
          <w:color w:val="000000"/>
          <w:sz w:val="28"/>
          <w:szCs w:val="28"/>
        </w:rPr>
        <w:t>уги ЖКХ. Со значительным отрывом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третьем</w:t>
      </w:r>
      <w:r w:rsidR="00A43E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</w:t>
      </w:r>
      <w:r w:rsidR="00A43EFD">
        <w:rPr>
          <w:rFonts w:ascii="Times New Roman" w:hAnsi="Times New Roman" w:cs="Times New Roman"/>
          <w:bCs/>
          <w:color w:val="000000"/>
          <w:sz w:val="28"/>
          <w:szCs w:val="28"/>
        </w:rPr>
        <w:t>бензин и</w:t>
      </w:r>
      <w:r w:rsidR="00E047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топливо</w:t>
      </w:r>
      <w:r w:rsidR="00C968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(рис. </w:t>
      </w:r>
      <w:r w:rsidR="000E2801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C96813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E047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B54FCF" w:rsidRPr="00172626" w:rsidRDefault="00B54FCF" w:rsidP="00A43EF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17262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10</w:t>
      </w:r>
    </w:p>
    <w:p w:rsidR="00B54FCF" w:rsidRPr="00B54FCF" w:rsidRDefault="00B54FCF" w:rsidP="00B54F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0F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наиболее дорогих (в сравнении с другими регионами) товаров и услуг</w:t>
      </w:r>
      <w:r w:rsidR="008A772E" w:rsidRPr="008D0F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Камчатском крае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377"/>
        <w:gridCol w:w="3690"/>
        <w:gridCol w:w="3024"/>
      </w:tblGrid>
      <w:tr w:rsidR="00B54FCF" w:rsidTr="00A43EFD">
        <w:trPr>
          <w:jc w:val="center"/>
        </w:trPr>
        <w:tc>
          <w:tcPr>
            <w:tcW w:w="3377" w:type="dxa"/>
            <w:vAlign w:val="center"/>
          </w:tcPr>
          <w:p w:rsidR="00B54FCF" w:rsidRDefault="00A43EFD" w:rsidP="00A43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товаров, услуг</w:t>
            </w:r>
          </w:p>
        </w:tc>
        <w:tc>
          <w:tcPr>
            <w:tcW w:w="3690" w:type="dxa"/>
            <w:vAlign w:val="center"/>
          </w:tcPr>
          <w:p w:rsidR="00B54FCF" w:rsidRDefault="00B54FCF" w:rsidP="00A43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респондентов, отметивших данный товар (услугу)</w:t>
            </w:r>
          </w:p>
        </w:tc>
        <w:tc>
          <w:tcPr>
            <w:tcW w:w="3024" w:type="dxa"/>
            <w:vAlign w:val="center"/>
          </w:tcPr>
          <w:p w:rsidR="00B54FCF" w:rsidRDefault="00B54FCF" w:rsidP="00A43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респондентов в общем количестве ответов</w:t>
            </w:r>
          </w:p>
        </w:tc>
      </w:tr>
      <w:tr w:rsidR="007C5260" w:rsidTr="00A43EFD">
        <w:trPr>
          <w:jc w:val="center"/>
        </w:trPr>
        <w:tc>
          <w:tcPr>
            <w:tcW w:w="3377" w:type="dxa"/>
          </w:tcPr>
          <w:p w:rsidR="007C5260" w:rsidRDefault="007C5260" w:rsidP="00B54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3690" w:type="dxa"/>
            <w:vAlign w:val="bottom"/>
          </w:tcPr>
          <w:p w:rsidR="007C5260" w:rsidRPr="008D0FA4" w:rsidRDefault="007C5260" w:rsidP="008D0F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D0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137</w:t>
            </w:r>
          </w:p>
        </w:tc>
        <w:tc>
          <w:tcPr>
            <w:tcW w:w="3024" w:type="dxa"/>
            <w:vAlign w:val="bottom"/>
          </w:tcPr>
          <w:p w:rsidR="007C5260" w:rsidRPr="008D0FA4" w:rsidRDefault="007C5260" w:rsidP="00A008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D0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8D0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96%</w:t>
            </w:r>
          </w:p>
        </w:tc>
      </w:tr>
      <w:tr w:rsidR="007C5260" w:rsidTr="00A43EFD">
        <w:trPr>
          <w:jc w:val="center"/>
        </w:trPr>
        <w:tc>
          <w:tcPr>
            <w:tcW w:w="3377" w:type="dxa"/>
          </w:tcPr>
          <w:p w:rsidR="007C5260" w:rsidRDefault="007C5260" w:rsidP="00B54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ЖКХ</w:t>
            </w:r>
          </w:p>
        </w:tc>
        <w:tc>
          <w:tcPr>
            <w:tcW w:w="3690" w:type="dxa"/>
            <w:vAlign w:val="bottom"/>
          </w:tcPr>
          <w:p w:rsidR="007C5260" w:rsidRPr="008D0FA4" w:rsidRDefault="007C5260" w:rsidP="008D0F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D0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67</w:t>
            </w:r>
          </w:p>
        </w:tc>
        <w:tc>
          <w:tcPr>
            <w:tcW w:w="3024" w:type="dxa"/>
            <w:vAlign w:val="bottom"/>
          </w:tcPr>
          <w:p w:rsidR="007C5260" w:rsidRPr="008D0FA4" w:rsidRDefault="007C5260" w:rsidP="00A008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D0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8D0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59%</w:t>
            </w:r>
          </w:p>
        </w:tc>
      </w:tr>
      <w:tr w:rsidR="007C5260" w:rsidTr="00A43EFD">
        <w:trPr>
          <w:jc w:val="center"/>
        </w:trPr>
        <w:tc>
          <w:tcPr>
            <w:tcW w:w="3377" w:type="dxa"/>
          </w:tcPr>
          <w:p w:rsidR="007C5260" w:rsidRDefault="007C5260" w:rsidP="00A43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Бензин, топливо</w:t>
            </w:r>
          </w:p>
        </w:tc>
        <w:tc>
          <w:tcPr>
            <w:tcW w:w="3690" w:type="dxa"/>
            <w:vAlign w:val="bottom"/>
          </w:tcPr>
          <w:p w:rsidR="007C5260" w:rsidRPr="008D0FA4" w:rsidRDefault="007C5260" w:rsidP="008D0F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D0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3024" w:type="dxa"/>
            <w:vAlign w:val="bottom"/>
          </w:tcPr>
          <w:p w:rsidR="007C5260" w:rsidRPr="008D0FA4" w:rsidRDefault="007C5260" w:rsidP="00A008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D0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8D0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45%</w:t>
            </w:r>
          </w:p>
        </w:tc>
      </w:tr>
      <w:tr w:rsidR="007C5260" w:rsidTr="00A43EFD">
        <w:trPr>
          <w:jc w:val="center"/>
        </w:trPr>
        <w:tc>
          <w:tcPr>
            <w:tcW w:w="3377" w:type="dxa"/>
          </w:tcPr>
          <w:p w:rsidR="007C5260" w:rsidRDefault="007C5260" w:rsidP="00B54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Авиабилеты</w:t>
            </w:r>
          </w:p>
        </w:tc>
        <w:tc>
          <w:tcPr>
            <w:tcW w:w="3690" w:type="dxa"/>
            <w:vAlign w:val="bottom"/>
          </w:tcPr>
          <w:p w:rsidR="007C5260" w:rsidRPr="008D0FA4" w:rsidRDefault="007C5260" w:rsidP="008D0F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D0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3024" w:type="dxa"/>
            <w:vAlign w:val="bottom"/>
          </w:tcPr>
          <w:p w:rsidR="007C5260" w:rsidRPr="008D0FA4" w:rsidRDefault="007C5260" w:rsidP="00A008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D0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8D0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40%</w:t>
            </w:r>
          </w:p>
        </w:tc>
      </w:tr>
      <w:tr w:rsidR="007C5260" w:rsidTr="00A43EFD">
        <w:trPr>
          <w:jc w:val="center"/>
        </w:trPr>
        <w:tc>
          <w:tcPr>
            <w:tcW w:w="3377" w:type="dxa"/>
          </w:tcPr>
          <w:p w:rsidR="007C5260" w:rsidRDefault="007C5260" w:rsidP="00A43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Одежда, обувь</w:t>
            </w:r>
          </w:p>
        </w:tc>
        <w:tc>
          <w:tcPr>
            <w:tcW w:w="3690" w:type="dxa"/>
            <w:vAlign w:val="bottom"/>
          </w:tcPr>
          <w:p w:rsidR="007C5260" w:rsidRPr="008D0FA4" w:rsidRDefault="007C5260" w:rsidP="008D0F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D0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3024" w:type="dxa"/>
            <w:vAlign w:val="bottom"/>
          </w:tcPr>
          <w:p w:rsidR="007C5260" w:rsidRPr="008D0FA4" w:rsidRDefault="007C5260" w:rsidP="00A008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D0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8D0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40%</w:t>
            </w:r>
          </w:p>
        </w:tc>
      </w:tr>
      <w:tr w:rsidR="007C5260" w:rsidTr="00A43EFD">
        <w:trPr>
          <w:jc w:val="center"/>
        </w:trPr>
        <w:tc>
          <w:tcPr>
            <w:tcW w:w="3377" w:type="dxa"/>
          </w:tcPr>
          <w:p w:rsidR="007C5260" w:rsidRDefault="007C5260" w:rsidP="00A43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услуги</w:t>
            </w:r>
          </w:p>
        </w:tc>
        <w:tc>
          <w:tcPr>
            <w:tcW w:w="3690" w:type="dxa"/>
            <w:vAlign w:val="bottom"/>
          </w:tcPr>
          <w:p w:rsidR="007C5260" w:rsidRPr="008D0FA4" w:rsidRDefault="007C5260" w:rsidP="008D0F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D0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3024" w:type="dxa"/>
            <w:vAlign w:val="bottom"/>
          </w:tcPr>
          <w:p w:rsidR="007C5260" w:rsidRPr="008D0FA4" w:rsidRDefault="007C5260" w:rsidP="00A008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D0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8D0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99%</w:t>
            </w:r>
          </w:p>
        </w:tc>
      </w:tr>
      <w:tr w:rsidR="007C5260" w:rsidTr="00A43EFD">
        <w:trPr>
          <w:jc w:val="center"/>
        </w:trPr>
        <w:tc>
          <w:tcPr>
            <w:tcW w:w="3377" w:type="dxa"/>
          </w:tcPr>
          <w:p w:rsidR="007C5260" w:rsidRPr="008D0FA4" w:rsidRDefault="007C5260" w:rsidP="00B54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Интернет, связь</w:t>
            </w:r>
          </w:p>
        </w:tc>
        <w:tc>
          <w:tcPr>
            <w:tcW w:w="3690" w:type="dxa"/>
            <w:vAlign w:val="bottom"/>
          </w:tcPr>
          <w:p w:rsidR="007C5260" w:rsidRPr="008D0FA4" w:rsidRDefault="007C5260" w:rsidP="008D0F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D0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3024" w:type="dxa"/>
            <w:vAlign w:val="bottom"/>
          </w:tcPr>
          <w:p w:rsidR="007C5260" w:rsidRPr="008D0FA4" w:rsidRDefault="007C5260" w:rsidP="00A008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D0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8D0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72%</w:t>
            </w:r>
          </w:p>
        </w:tc>
      </w:tr>
      <w:tr w:rsidR="007C5260" w:rsidTr="00A43EFD">
        <w:trPr>
          <w:jc w:val="center"/>
        </w:trPr>
        <w:tc>
          <w:tcPr>
            <w:tcW w:w="3377" w:type="dxa"/>
          </w:tcPr>
          <w:p w:rsidR="007C5260" w:rsidRDefault="007C5260" w:rsidP="00B54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690" w:type="dxa"/>
            <w:vAlign w:val="bottom"/>
          </w:tcPr>
          <w:p w:rsidR="007C5260" w:rsidRPr="008D0FA4" w:rsidRDefault="007C5260" w:rsidP="008D0F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D0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3024" w:type="dxa"/>
            <w:vAlign w:val="bottom"/>
          </w:tcPr>
          <w:p w:rsidR="007C5260" w:rsidRPr="008D0FA4" w:rsidRDefault="007C5260" w:rsidP="00A008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D0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8D0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15%</w:t>
            </w:r>
          </w:p>
        </w:tc>
      </w:tr>
      <w:tr w:rsidR="007C5260" w:rsidTr="00A43EFD">
        <w:trPr>
          <w:jc w:val="center"/>
        </w:trPr>
        <w:tc>
          <w:tcPr>
            <w:tcW w:w="3377" w:type="dxa"/>
          </w:tcPr>
          <w:p w:rsidR="007C5260" w:rsidRDefault="007C5260" w:rsidP="00B54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"На все"</w:t>
            </w:r>
          </w:p>
        </w:tc>
        <w:tc>
          <w:tcPr>
            <w:tcW w:w="3690" w:type="dxa"/>
            <w:vAlign w:val="bottom"/>
          </w:tcPr>
          <w:p w:rsidR="007C5260" w:rsidRPr="008D0FA4" w:rsidRDefault="007C5260" w:rsidP="008D0F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D0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3024" w:type="dxa"/>
            <w:vAlign w:val="bottom"/>
          </w:tcPr>
          <w:p w:rsidR="007C5260" w:rsidRPr="008D0FA4" w:rsidRDefault="007C5260" w:rsidP="00A008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D0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8D0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89%</w:t>
            </w:r>
          </w:p>
        </w:tc>
      </w:tr>
      <w:tr w:rsidR="007C5260" w:rsidTr="00A43EFD">
        <w:trPr>
          <w:jc w:val="center"/>
        </w:trPr>
        <w:tc>
          <w:tcPr>
            <w:tcW w:w="3377" w:type="dxa"/>
          </w:tcPr>
          <w:p w:rsidR="007C5260" w:rsidRDefault="007C5260" w:rsidP="00B54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 транспорт</w:t>
            </w:r>
          </w:p>
        </w:tc>
        <w:tc>
          <w:tcPr>
            <w:tcW w:w="3690" w:type="dxa"/>
            <w:vAlign w:val="bottom"/>
          </w:tcPr>
          <w:p w:rsidR="007C5260" w:rsidRPr="008D0FA4" w:rsidRDefault="007C5260" w:rsidP="008D0F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D0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3024" w:type="dxa"/>
            <w:vAlign w:val="bottom"/>
          </w:tcPr>
          <w:p w:rsidR="007C5260" w:rsidRPr="008D0FA4" w:rsidRDefault="007C5260" w:rsidP="00A008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D0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8D0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62%</w:t>
            </w:r>
          </w:p>
        </w:tc>
      </w:tr>
      <w:tr w:rsidR="007C5260" w:rsidTr="00A43EFD">
        <w:trPr>
          <w:jc w:val="center"/>
        </w:trPr>
        <w:tc>
          <w:tcPr>
            <w:tcW w:w="3377" w:type="dxa"/>
          </w:tcPr>
          <w:p w:rsidR="007C5260" w:rsidRDefault="007C5260" w:rsidP="00B54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Лекарства</w:t>
            </w:r>
          </w:p>
        </w:tc>
        <w:tc>
          <w:tcPr>
            <w:tcW w:w="3690" w:type="dxa"/>
            <w:vAlign w:val="bottom"/>
          </w:tcPr>
          <w:p w:rsidR="007C5260" w:rsidRPr="008D0FA4" w:rsidRDefault="007C5260" w:rsidP="008D0F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D0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3024" w:type="dxa"/>
            <w:vAlign w:val="bottom"/>
          </w:tcPr>
          <w:p w:rsidR="007C5260" w:rsidRPr="008D0FA4" w:rsidRDefault="007C5260" w:rsidP="00A008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D0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8D0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36%</w:t>
            </w:r>
          </w:p>
        </w:tc>
      </w:tr>
      <w:tr w:rsidR="007C5260" w:rsidTr="00A43EFD">
        <w:trPr>
          <w:jc w:val="center"/>
        </w:trPr>
        <w:tc>
          <w:tcPr>
            <w:tcW w:w="3377" w:type="dxa"/>
          </w:tcPr>
          <w:p w:rsidR="007C5260" w:rsidRDefault="007C5260" w:rsidP="00B54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Туристические услуги</w:t>
            </w:r>
          </w:p>
        </w:tc>
        <w:tc>
          <w:tcPr>
            <w:tcW w:w="3690" w:type="dxa"/>
            <w:vAlign w:val="bottom"/>
          </w:tcPr>
          <w:p w:rsidR="007C5260" w:rsidRPr="008D0FA4" w:rsidRDefault="007C5260" w:rsidP="008D0F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D0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3024" w:type="dxa"/>
            <w:vAlign w:val="bottom"/>
          </w:tcPr>
          <w:p w:rsidR="007C5260" w:rsidRPr="008D0FA4" w:rsidRDefault="007C5260" w:rsidP="00A008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D0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8D0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84%</w:t>
            </w:r>
          </w:p>
        </w:tc>
      </w:tr>
      <w:tr w:rsidR="007C5260" w:rsidTr="00A43EFD">
        <w:trPr>
          <w:jc w:val="center"/>
        </w:trPr>
        <w:tc>
          <w:tcPr>
            <w:tcW w:w="3377" w:type="dxa"/>
          </w:tcPr>
          <w:p w:rsidR="007C5260" w:rsidRDefault="007C5260" w:rsidP="00A43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3690" w:type="dxa"/>
            <w:vAlign w:val="bottom"/>
          </w:tcPr>
          <w:p w:rsidR="007C5260" w:rsidRPr="008D0FA4" w:rsidRDefault="007C5260" w:rsidP="008D0F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D0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024" w:type="dxa"/>
            <w:vAlign w:val="bottom"/>
          </w:tcPr>
          <w:p w:rsidR="007C5260" w:rsidRPr="008D0FA4" w:rsidRDefault="007C5260" w:rsidP="00A008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D0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8D0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05%</w:t>
            </w:r>
          </w:p>
        </w:tc>
      </w:tr>
    </w:tbl>
    <w:p w:rsidR="00441C41" w:rsidRDefault="00441C41" w:rsidP="00B54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41C41" w:rsidRDefault="00441C4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8A772E" w:rsidRDefault="008D0FA4" w:rsidP="008A7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0FA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57875" cy="252412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812C5" w:rsidRDefault="008A772E" w:rsidP="008A77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Рисунок </w:t>
      </w:r>
      <w:r w:rsidR="000E2801">
        <w:rPr>
          <w:rFonts w:ascii="Times New Roman" w:hAnsi="Times New Roman" w:cs="Times New Roman"/>
          <w:bCs/>
          <w:i/>
          <w:color w:val="000000"/>
          <w:sz w:val="24"/>
          <w:szCs w:val="24"/>
        </w:rPr>
        <w:t>5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Наиболее дорогие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товар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ы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и услуг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и в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Камчатско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м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кра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е </w:t>
      </w:r>
    </w:p>
    <w:p w:rsidR="00B54FCF" w:rsidRDefault="008A772E" w:rsidP="008A77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(доля респондентов, отметивших данный товар / услугу, %)</w:t>
      </w:r>
    </w:p>
    <w:p w:rsidR="00C96813" w:rsidRDefault="00C96813" w:rsidP="00BB4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360A1" w:rsidRDefault="004360A1" w:rsidP="00BB4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A772E" w:rsidRDefault="00417950" w:rsidP="00BB4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Причем, перечень товаров и услуг, цены на которые по мнению респондентов являются в нашем регионе наиболее высокими практически не изменился по сравнению с 2015 г. (рис. 6).</w:t>
      </w:r>
    </w:p>
    <w:p w:rsidR="00C96813" w:rsidRDefault="00C96813" w:rsidP="00BB4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96813" w:rsidRDefault="00C96813" w:rsidP="00C96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96813"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181725" cy="1971675"/>
            <wp:effectExtent l="0" t="0" r="0" b="0"/>
            <wp:docPr id="9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96813" w:rsidRDefault="004360A1" w:rsidP="000E28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Рисунок </w:t>
      </w:r>
      <w:r w:rsidR="000E2801">
        <w:rPr>
          <w:rFonts w:ascii="Times New Roman" w:hAnsi="Times New Roman" w:cs="Times New Roman"/>
          <w:bCs/>
          <w:i/>
          <w:color w:val="000000"/>
          <w:sz w:val="24"/>
          <w:szCs w:val="24"/>
        </w:rPr>
        <w:t>6</w:t>
      </w:r>
      <w:r w:rsidR="00C96813"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– </w:t>
      </w:r>
      <w:r w:rsidR="00C96813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Сравнительный анализ </w:t>
      </w:r>
      <w:r w:rsidR="00C96813"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>товар</w:t>
      </w:r>
      <w:r w:rsidR="00C96813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ов</w:t>
      </w:r>
      <w:r w:rsidR="00C96813"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и услуг</w:t>
      </w:r>
      <w:r w:rsidR="00C96813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в</w:t>
      </w:r>
      <w:r w:rsidR="00C96813"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Камчатско</w:t>
      </w:r>
      <w:r w:rsidR="00C96813">
        <w:rPr>
          <w:rFonts w:ascii="Times New Roman" w:hAnsi="Times New Roman" w:cs="Times New Roman"/>
          <w:bCs/>
          <w:i/>
          <w:color w:val="000000"/>
          <w:sz w:val="24"/>
          <w:szCs w:val="24"/>
        </w:rPr>
        <w:t>м</w:t>
      </w:r>
      <w:r w:rsidR="00C96813"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кра</w:t>
      </w:r>
      <w:r w:rsidR="00C96813">
        <w:rPr>
          <w:rFonts w:ascii="Times New Roman" w:hAnsi="Times New Roman" w:cs="Times New Roman"/>
          <w:bCs/>
          <w:i/>
          <w:color w:val="000000"/>
          <w:sz w:val="24"/>
          <w:szCs w:val="24"/>
        </w:rPr>
        <w:t>е с максимальными ценами по годам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(доли респондентов, %)</w:t>
      </w:r>
    </w:p>
    <w:p w:rsidR="000E2801" w:rsidRDefault="000E2801" w:rsidP="000E28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96813" w:rsidRDefault="004360A1" w:rsidP="004360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Только на 2,61% сократилось количество респондентов, которые считают, что цены на услуги ЖКХ в нашем крае выше, чем в других регионах. По остальным товарам и услугам произошло </w:t>
      </w:r>
      <w:r w:rsidR="003E72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незначительное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увеличение количества респондентов от 1,12% до 2,8</w:t>
      </w:r>
      <w:r w:rsidR="003E72C2">
        <w:rPr>
          <w:rFonts w:ascii="Times New Roman" w:hAnsi="Times New Roman" w:cs="Times New Roman"/>
          <w:bCs/>
          <w:color w:val="000000"/>
          <w:sz w:val="28"/>
          <w:szCs w:val="28"/>
        </w:rPr>
        <w:t>%.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C96813" w:rsidRDefault="00C96813" w:rsidP="00C96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01A5A" w:rsidRDefault="00BB45CC" w:rsidP="00D01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B45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Оценка удовлетворенности населения </w:t>
      </w:r>
      <w:r w:rsidRPr="00A4007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качеством</w:t>
      </w:r>
      <w:r w:rsidRPr="00BB45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товаров и услуг на </w:t>
      </w:r>
      <w:r w:rsidRPr="00503BCC">
        <w:rPr>
          <w:rFonts w:ascii="Times New Roman" w:hAnsi="Times New Roman" w:cs="Times New Roman"/>
          <w:bCs/>
          <w:color w:val="000000"/>
          <w:sz w:val="28"/>
          <w:szCs w:val="28"/>
        </w:rPr>
        <w:t>рынках Камчатского края показала, что наиболее высокий уровень удовлетворенности качеством наблюдается на рынке</w:t>
      </w:r>
      <w:r w:rsidR="00503BCC" w:rsidRPr="00503B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услуг перевозок пассажиров воздушным транспортом (38,1%), </w:t>
      </w:r>
      <w:r w:rsidRPr="00503BCC">
        <w:rPr>
          <w:rFonts w:ascii="Times New Roman" w:hAnsi="Times New Roman" w:cs="Times New Roman"/>
          <w:bCs/>
          <w:color w:val="000000"/>
          <w:sz w:val="28"/>
          <w:szCs w:val="28"/>
        </w:rPr>
        <w:t>розничной торговли фармацевтической продукцией</w:t>
      </w:r>
      <w:r w:rsidR="00503BCC" w:rsidRPr="00503B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(35,4%) и производства продуктов питания</w:t>
      </w:r>
      <w:r w:rsidRPr="00503B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03BCC" w:rsidRPr="00503BCC">
        <w:rPr>
          <w:rFonts w:ascii="Times New Roman" w:hAnsi="Times New Roman" w:cs="Times New Roman"/>
          <w:bCs/>
          <w:color w:val="000000"/>
          <w:sz w:val="28"/>
          <w:szCs w:val="28"/>
        </w:rPr>
        <w:t>(34,6%)</w:t>
      </w:r>
      <w:r w:rsidR="003124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(табл. 11)</w:t>
      </w:r>
      <w:r w:rsidR="00503BCC" w:rsidRPr="00503B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D01A5A" w:rsidRDefault="00D01A5A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br w:type="page"/>
      </w:r>
    </w:p>
    <w:p w:rsidR="00E75C18" w:rsidRPr="00172626" w:rsidRDefault="00E75C18" w:rsidP="00D01A5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172626">
        <w:rPr>
          <w:rFonts w:ascii="Times New Roman" w:hAnsi="Times New Roman" w:cs="Times New Roman"/>
          <w:bCs/>
          <w:i/>
          <w:color w:val="000000"/>
          <w:sz w:val="24"/>
          <w:szCs w:val="24"/>
        </w:rPr>
        <w:lastRenderedPageBreak/>
        <w:t xml:space="preserve">Таблица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1</w:t>
      </w:r>
      <w:r w:rsidR="00B54FCF">
        <w:rPr>
          <w:rFonts w:ascii="Times New Roman" w:hAnsi="Times New Roman" w:cs="Times New Roman"/>
          <w:bCs/>
          <w:i/>
          <w:color w:val="000000"/>
          <w:sz w:val="24"/>
          <w:szCs w:val="24"/>
        </w:rPr>
        <w:t>1</w:t>
      </w:r>
    </w:p>
    <w:p w:rsidR="00E75C18" w:rsidRDefault="00E75C18" w:rsidP="00E75C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удовлетворенности населения качеством товаров и услуг </w:t>
      </w:r>
    </w:p>
    <w:p w:rsidR="00E75C18" w:rsidRDefault="00E75C18" w:rsidP="007C5260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рынках Камчатского края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3"/>
        <w:gridCol w:w="1555"/>
        <w:gridCol w:w="1530"/>
      </w:tblGrid>
      <w:tr w:rsidR="00E75C18" w:rsidRPr="00D20E9F" w:rsidTr="00CC1A5C">
        <w:tc>
          <w:tcPr>
            <w:tcW w:w="6743" w:type="dxa"/>
          </w:tcPr>
          <w:p w:rsidR="00E75C18" w:rsidRPr="00216E49" w:rsidRDefault="00E75C18" w:rsidP="00BB45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E75C18" w:rsidRPr="00773CE6" w:rsidRDefault="00E75C18" w:rsidP="00BB45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 или скорее удовлетворены</w:t>
            </w:r>
          </w:p>
        </w:tc>
        <w:tc>
          <w:tcPr>
            <w:tcW w:w="1530" w:type="dxa"/>
            <w:vAlign w:val="center"/>
          </w:tcPr>
          <w:p w:rsidR="00E75C18" w:rsidRPr="00773CE6" w:rsidRDefault="00E75C18" w:rsidP="00BB45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удовлетворены и с</w:t>
            </w: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корее не удовлетворен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</w:p>
        </w:tc>
      </w:tr>
      <w:tr w:rsidR="005D0CC5" w:rsidRPr="00E46F62" w:rsidTr="00CC1A5C">
        <w:tc>
          <w:tcPr>
            <w:tcW w:w="6743" w:type="dxa"/>
          </w:tcPr>
          <w:p w:rsidR="005D0CC5" w:rsidRPr="00216E49" w:rsidRDefault="005D0CC5" w:rsidP="00BB45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6E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дошкольного образования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негосударственные </w:t>
            </w:r>
            <w:r w:rsidRPr="00CC1A5C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детские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сады, имеющие лицензию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5" w:type="dxa"/>
            <w:vAlign w:val="center"/>
          </w:tcPr>
          <w:p w:rsidR="005D0CC5" w:rsidRPr="005D0CC5" w:rsidRDefault="00BB30FD" w:rsidP="005D0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A43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0" w:type="dxa"/>
            <w:vAlign w:val="center"/>
          </w:tcPr>
          <w:p w:rsidR="005D0CC5" w:rsidRPr="005D0CC5" w:rsidRDefault="00BB30FD" w:rsidP="005D0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48,6</w:t>
            </w:r>
          </w:p>
        </w:tc>
      </w:tr>
      <w:tr w:rsidR="005D0CC5" w:rsidRPr="00E46F62" w:rsidTr="00CC1A5C">
        <w:tc>
          <w:tcPr>
            <w:tcW w:w="6743" w:type="dxa"/>
          </w:tcPr>
          <w:p w:rsidR="005D0CC5" w:rsidRPr="001B0308" w:rsidRDefault="005D0CC5" w:rsidP="00BB45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детского отдыха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оздоровления</w:t>
            </w:r>
          </w:p>
        </w:tc>
        <w:tc>
          <w:tcPr>
            <w:tcW w:w="1555" w:type="dxa"/>
            <w:vAlign w:val="center"/>
          </w:tcPr>
          <w:p w:rsidR="005D0CC5" w:rsidRPr="005D0CC5" w:rsidRDefault="00BB30FD" w:rsidP="005D0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</w:t>
            </w:r>
          </w:p>
        </w:tc>
        <w:tc>
          <w:tcPr>
            <w:tcW w:w="1530" w:type="dxa"/>
            <w:vAlign w:val="center"/>
          </w:tcPr>
          <w:p w:rsidR="005D0CC5" w:rsidRPr="005D0CC5" w:rsidRDefault="00BB30FD" w:rsidP="005D0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52,2</w:t>
            </w:r>
          </w:p>
        </w:tc>
      </w:tr>
      <w:tr w:rsidR="005D0CC5" w:rsidRPr="00E46F62" w:rsidTr="00CC1A5C">
        <w:tc>
          <w:tcPr>
            <w:tcW w:w="6743" w:type="dxa"/>
          </w:tcPr>
          <w:p w:rsidR="005D0CC5" w:rsidRPr="001B0308" w:rsidRDefault="005D0CC5" w:rsidP="00BB45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дополнительного образования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детей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5" w:type="dxa"/>
            <w:vAlign w:val="center"/>
          </w:tcPr>
          <w:p w:rsidR="005D0CC5" w:rsidRPr="005D0CC5" w:rsidRDefault="00BB30FD" w:rsidP="005D0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30" w:type="dxa"/>
            <w:vAlign w:val="center"/>
          </w:tcPr>
          <w:p w:rsidR="005D0CC5" w:rsidRPr="005D0CC5" w:rsidRDefault="00BB30FD" w:rsidP="005D0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47,6</w:t>
            </w:r>
          </w:p>
        </w:tc>
      </w:tr>
      <w:tr w:rsidR="005D0CC5" w:rsidRPr="00E46F62" w:rsidTr="00CC1A5C">
        <w:tc>
          <w:tcPr>
            <w:tcW w:w="6743" w:type="dxa"/>
          </w:tcPr>
          <w:p w:rsidR="005D0CC5" w:rsidRPr="001B0308" w:rsidRDefault="005D0CC5" w:rsidP="00BB45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медицинских услуг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5" w:type="dxa"/>
            <w:vAlign w:val="center"/>
          </w:tcPr>
          <w:p w:rsidR="005D0CC5" w:rsidRPr="005D0CC5" w:rsidRDefault="00BB30FD" w:rsidP="005D0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30,7</w:t>
            </w:r>
          </w:p>
        </w:tc>
        <w:tc>
          <w:tcPr>
            <w:tcW w:w="1530" w:type="dxa"/>
            <w:vAlign w:val="center"/>
          </w:tcPr>
          <w:p w:rsidR="005D0CC5" w:rsidRPr="00981539" w:rsidRDefault="00BB30FD" w:rsidP="005D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</w:tr>
      <w:tr w:rsidR="005D0CC5" w:rsidRPr="00E46F62" w:rsidTr="00CC1A5C">
        <w:tc>
          <w:tcPr>
            <w:tcW w:w="6743" w:type="dxa"/>
          </w:tcPr>
          <w:p w:rsidR="005D0CC5" w:rsidRPr="001B0308" w:rsidRDefault="005D0CC5" w:rsidP="00BB45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розничной торговли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фармацевтической продукцией</w:t>
            </w:r>
          </w:p>
        </w:tc>
        <w:tc>
          <w:tcPr>
            <w:tcW w:w="1555" w:type="dxa"/>
            <w:vAlign w:val="center"/>
          </w:tcPr>
          <w:p w:rsidR="005D0CC5" w:rsidRPr="005D0CC5" w:rsidRDefault="00BB30FD" w:rsidP="005D0CC5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35,4</w:t>
            </w:r>
          </w:p>
        </w:tc>
        <w:tc>
          <w:tcPr>
            <w:tcW w:w="1530" w:type="dxa"/>
            <w:vAlign w:val="center"/>
          </w:tcPr>
          <w:p w:rsidR="005D0CC5" w:rsidRPr="005D0CC5" w:rsidRDefault="00BB30FD" w:rsidP="005D0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50,9</w:t>
            </w:r>
          </w:p>
        </w:tc>
      </w:tr>
      <w:tr w:rsidR="005D0CC5" w:rsidRPr="00E46F62" w:rsidTr="00CC1A5C">
        <w:tc>
          <w:tcPr>
            <w:tcW w:w="6743" w:type="dxa"/>
          </w:tcPr>
          <w:p w:rsidR="005D0CC5" w:rsidRPr="001B0308" w:rsidRDefault="005D0CC5" w:rsidP="00BB45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психолого-педагогического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сопровождения детей с ОВЗ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5" w:type="dxa"/>
            <w:vAlign w:val="center"/>
          </w:tcPr>
          <w:p w:rsidR="005D0CC5" w:rsidRPr="005D0CC5" w:rsidRDefault="00BB30FD" w:rsidP="005D0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30" w:type="dxa"/>
            <w:vAlign w:val="center"/>
          </w:tcPr>
          <w:p w:rsidR="005D0CC5" w:rsidRPr="005D0CC5" w:rsidRDefault="00BB30FD" w:rsidP="005D0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45,7</w:t>
            </w:r>
          </w:p>
        </w:tc>
      </w:tr>
      <w:tr w:rsidR="005D0CC5" w:rsidRPr="00D20E9F" w:rsidTr="00CC1A5C">
        <w:tc>
          <w:tcPr>
            <w:tcW w:w="6743" w:type="dxa"/>
          </w:tcPr>
          <w:p w:rsidR="005D0CC5" w:rsidRPr="001B0308" w:rsidRDefault="005D0CC5" w:rsidP="00BB45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1555" w:type="dxa"/>
            <w:vAlign w:val="center"/>
          </w:tcPr>
          <w:p w:rsidR="005D0CC5" w:rsidRPr="005D0CC5" w:rsidRDefault="00BB30FD" w:rsidP="005D0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1530" w:type="dxa"/>
            <w:vAlign w:val="center"/>
          </w:tcPr>
          <w:p w:rsidR="005D0CC5" w:rsidRPr="005D0CC5" w:rsidRDefault="00BB30FD" w:rsidP="005D0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51,2</w:t>
            </w:r>
          </w:p>
        </w:tc>
      </w:tr>
      <w:tr w:rsidR="005D0CC5" w:rsidRPr="00D20E9F" w:rsidTr="00CC1A5C">
        <w:tc>
          <w:tcPr>
            <w:tcW w:w="6743" w:type="dxa"/>
          </w:tcPr>
          <w:p w:rsidR="005D0CC5" w:rsidRPr="001B0308" w:rsidRDefault="005D0CC5" w:rsidP="00BB45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ЖКХ</w:t>
            </w:r>
          </w:p>
        </w:tc>
        <w:tc>
          <w:tcPr>
            <w:tcW w:w="1555" w:type="dxa"/>
            <w:vAlign w:val="center"/>
          </w:tcPr>
          <w:p w:rsidR="005D0CC5" w:rsidRPr="005D0CC5" w:rsidRDefault="00BB30FD" w:rsidP="005D0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</w:t>
            </w:r>
          </w:p>
        </w:tc>
        <w:tc>
          <w:tcPr>
            <w:tcW w:w="1530" w:type="dxa"/>
            <w:vAlign w:val="center"/>
          </w:tcPr>
          <w:p w:rsidR="005D0CC5" w:rsidRPr="00BB45CC" w:rsidRDefault="005D0CC5" w:rsidP="005D0C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B45C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58</w:t>
            </w:r>
          </w:p>
        </w:tc>
      </w:tr>
      <w:tr w:rsidR="005D0CC5" w:rsidRPr="00D20E9F" w:rsidTr="00CC1A5C">
        <w:tc>
          <w:tcPr>
            <w:tcW w:w="6743" w:type="dxa"/>
          </w:tcPr>
          <w:p w:rsidR="005D0CC5" w:rsidRPr="001B0308" w:rsidRDefault="005D0CC5" w:rsidP="00BB45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электроэнергетики</w:t>
            </w:r>
          </w:p>
        </w:tc>
        <w:tc>
          <w:tcPr>
            <w:tcW w:w="1555" w:type="dxa"/>
            <w:vAlign w:val="center"/>
          </w:tcPr>
          <w:p w:rsidR="005D0CC5" w:rsidRPr="005D0CC5" w:rsidRDefault="00BB30FD" w:rsidP="005D0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29,7</w:t>
            </w:r>
          </w:p>
        </w:tc>
        <w:tc>
          <w:tcPr>
            <w:tcW w:w="1530" w:type="dxa"/>
            <w:vAlign w:val="center"/>
          </w:tcPr>
          <w:p w:rsidR="005D0CC5" w:rsidRPr="00503BCC" w:rsidRDefault="00BB30FD" w:rsidP="005D0C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03BC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55,4</w:t>
            </w:r>
          </w:p>
        </w:tc>
      </w:tr>
      <w:tr w:rsidR="005D0CC5" w:rsidRPr="00D20E9F" w:rsidTr="00CC1A5C">
        <w:tc>
          <w:tcPr>
            <w:tcW w:w="6743" w:type="dxa"/>
          </w:tcPr>
          <w:p w:rsidR="005D0CC5" w:rsidRPr="001B0308" w:rsidRDefault="005D0CC5" w:rsidP="00BB45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Розничная торговля</w:t>
            </w:r>
          </w:p>
        </w:tc>
        <w:tc>
          <w:tcPr>
            <w:tcW w:w="1555" w:type="dxa"/>
            <w:vAlign w:val="center"/>
          </w:tcPr>
          <w:p w:rsidR="005D0CC5" w:rsidRPr="005D0CC5" w:rsidRDefault="00BB30FD" w:rsidP="005D0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32,5</w:t>
            </w:r>
          </w:p>
        </w:tc>
        <w:tc>
          <w:tcPr>
            <w:tcW w:w="1530" w:type="dxa"/>
            <w:vAlign w:val="center"/>
          </w:tcPr>
          <w:p w:rsidR="005D0CC5" w:rsidRPr="00981539" w:rsidRDefault="00BB30FD" w:rsidP="005D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</w:tr>
      <w:tr w:rsidR="005D0CC5" w:rsidRPr="00D20E9F" w:rsidTr="00CC1A5C">
        <w:tc>
          <w:tcPr>
            <w:tcW w:w="6743" w:type="dxa"/>
          </w:tcPr>
          <w:p w:rsidR="005D0CC5" w:rsidRPr="001B0308" w:rsidRDefault="005D0CC5" w:rsidP="00BB45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производства продуктов питания</w:t>
            </w:r>
          </w:p>
        </w:tc>
        <w:tc>
          <w:tcPr>
            <w:tcW w:w="1555" w:type="dxa"/>
            <w:vAlign w:val="center"/>
          </w:tcPr>
          <w:p w:rsidR="005D0CC5" w:rsidRPr="00503BCC" w:rsidRDefault="00BB30FD" w:rsidP="005D0CC5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503BC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34,6</w:t>
            </w:r>
          </w:p>
        </w:tc>
        <w:tc>
          <w:tcPr>
            <w:tcW w:w="1530" w:type="dxa"/>
            <w:vAlign w:val="center"/>
          </w:tcPr>
          <w:p w:rsidR="005D0CC5" w:rsidRPr="005D0CC5" w:rsidRDefault="00BB30FD" w:rsidP="005D0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49,6</w:t>
            </w:r>
          </w:p>
        </w:tc>
      </w:tr>
      <w:tr w:rsidR="005D0CC5" w:rsidRPr="00D20E9F" w:rsidTr="00CC1A5C">
        <w:tc>
          <w:tcPr>
            <w:tcW w:w="6743" w:type="dxa"/>
          </w:tcPr>
          <w:p w:rsidR="005D0CC5" w:rsidRPr="001B0308" w:rsidRDefault="005D0CC5" w:rsidP="00CC1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наземным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 (</w:t>
            </w:r>
            <w:r w:rsidRPr="00E46F6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межмуниципальных перевозок пассажиров автомобильным транспортом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5" w:type="dxa"/>
            <w:vAlign w:val="center"/>
          </w:tcPr>
          <w:p w:rsidR="005D0CC5" w:rsidRPr="005D0CC5" w:rsidRDefault="00BB30FD" w:rsidP="005D0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28,8</w:t>
            </w:r>
          </w:p>
        </w:tc>
        <w:tc>
          <w:tcPr>
            <w:tcW w:w="1530" w:type="dxa"/>
            <w:vAlign w:val="center"/>
          </w:tcPr>
          <w:p w:rsidR="005D0CC5" w:rsidRPr="00BB45CC" w:rsidRDefault="00BB30FD" w:rsidP="005D0C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55,9</w:t>
            </w:r>
          </w:p>
        </w:tc>
      </w:tr>
      <w:tr w:rsidR="005D0CC5" w:rsidRPr="00D20E9F" w:rsidTr="00CC1A5C">
        <w:tc>
          <w:tcPr>
            <w:tcW w:w="6743" w:type="dxa"/>
          </w:tcPr>
          <w:p w:rsidR="005D0CC5" w:rsidRPr="001B0308" w:rsidRDefault="005D0CC5" w:rsidP="00BB45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воздушным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</w:t>
            </w:r>
          </w:p>
        </w:tc>
        <w:tc>
          <w:tcPr>
            <w:tcW w:w="1555" w:type="dxa"/>
            <w:vAlign w:val="center"/>
          </w:tcPr>
          <w:p w:rsidR="005D0CC5" w:rsidRPr="00503BCC" w:rsidRDefault="00BB30FD" w:rsidP="005D0CC5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503BC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38,1</w:t>
            </w:r>
          </w:p>
        </w:tc>
        <w:tc>
          <w:tcPr>
            <w:tcW w:w="1530" w:type="dxa"/>
            <w:vAlign w:val="center"/>
          </w:tcPr>
          <w:p w:rsidR="005D0CC5" w:rsidRPr="00981539" w:rsidRDefault="00BB30FD" w:rsidP="005D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</w:tr>
      <w:tr w:rsidR="005D0CC5" w:rsidRPr="00D20E9F" w:rsidTr="00CC1A5C">
        <w:tc>
          <w:tcPr>
            <w:tcW w:w="6743" w:type="dxa"/>
          </w:tcPr>
          <w:p w:rsidR="005D0CC5" w:rsidRPr="001B0308" w:rsidRDefault="005D0CC5" w:rsidP="00BB45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водным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</w:t>
            </w:r>
          </w:p>
        </w:tc>
        <w:tc>
          <w:tcPr>
            <w:tcW w:w="1555" w:type="dxa"/>
            <w:vAlign w:val="center"/>
          </w:tcPr>
          <w:p w:rsidR="005D0CC5" w:rsidRPr="005D0CC5" w:rsidRDefault="00BB30FD" w:rsidP="005D0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23,1</w:t>
            </w:r>
          </w:p>
        </w:tc>
        <w:tc>
          <w:tcPr>
            <w:tcW w:w="1530" w:type="dxa"/>
            <w:vAlign w:val="center"/>
          </w:tcPr>
          <w:p w:rsidR="005D0CC5" w:rsidRPr="005D0CC5" w:rsidRDefault="00BB30FD" w:rsidP="005D0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44,1</w:t>
            </w:r>
          </w:p>
        </w:tc>
      </w:tr>
      <w:tr w:rsidR="005D0CC5" w:rsidRPr="00D20E9F" w:rsidTr="00CC1A5C">
        <w:tc>
          <w:tcPr>
            <w:tcW w:w="6743" w:type="dxa"/>
          </w:tcPr>
          <w:p w:rsidR="005D0CC5" w:rsidRPr="001B0308" w:rsidRDefault="005D0CC5" w:rsidP="00BB45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социального обслуживания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населения</w:t>
            </w:r>
          </w:p>
        </w:tc>
        <w:tc>
          <w:tcPr>
            <w:tcW w:w="1555" w:type="dxa"/>
            <w:vAlign w:val="center"/>
          </w:tcPr>
          <w:p w:rsidR="005D0CC5" w:rsidRPr="005D0CC5" w:rsidRDefault="00BB30FD" w:rsidP="005D0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27,8</w:t>
            </w:r>
          </w:p>
        </w:tc>
        <w:tc>
          <w:tcPr>
            <w:tcW w:w="1530" w:type="dxa"/>
            <w:vAlign w:val="center"/>
          </w:tcPr>
          <w:p w:rsidR="005D0CC5" w:rsidRPr="005D0CC5" w:rsidRDefault="00BB30FD" w:rsidP="005D0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50,2</w:t>
            </w:r>
          </w:p>
        </w:tc>
      </w:tr>
      <w:tr w:rsidR="005D0CC5" w:rsidRPr="00D20E9F" w:rsidTr="00CC1A5C">
        <w:tc>
          <w:tcPr>
            <w:tcW w:w="6743" w:type="dxa"/>
          </w:tcPr>
          <w:p w:rsidR="005D0CC5" w:rsidRPr="001B0308" w:rsidRDefault="005D0CC5" w:rsidP="00BB45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туристических услуг</w:t>
            </w:r>
          </w:p>
        </w:tc>
        <w:tc>
          <w:tcPr>
            <w:tcW w:w="1555" w:type="dxa"/>
            <w:vAlign w:val="center"/>
          </w:tcPr>
          <w:p w:rsidR="005D0CC5" w:rsidRPr="005D0CC5" w:rsidRDefault="00BB30FD" w:rsidP="005D0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30" w:type="dxa"/>
            <w:vAlign w:val="center"/>
          </w:tcPr>
          <w:p w:rsidR="005D0CC5" w:rsidRPr="005D0CC5" w:rsidRDefault="00BB30FD" w:rsidP="005D0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47,2</w:t>
            </w:r>
          </w:p>
        </w:tc>
      </w:tr>
      <w:tr w:rsidR="005D0CC5" w:rsidRPr="00D20E9F" w:rsidTr="00CC1A5C">
        <w:tc>
          <w:tcPr>
            <w:tcW w:w="6743" w:type="dxa"/>
          </w:tcPr>
          <w:p w:rsidR="005D0CC5" w:rsidRPr="001B0308" w:rsidRDefault="005D0CC5" w:rsidP="00BB45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связи</w:t>
            </w:r>
          </w:p>
        </w:tc>
        <w:tc>
          <w:tcPr>
            <w:tcW w:w="1555" w:type="dxa"/>
            <w:vAlign w:val="center"/>
          </w:tcPr>
          <w:p w:rsidR="005D0CC5" w:rsidRPr="005D0CC5" w:rsidRDefault="00BB30FD" w:rsidP="005D0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28,4</w:t>
            </w:r>
          </w:p>
        </w:tc>
        <w:tc>
          <w:tcPr>
            <w:tcW w:w="1530" w:type="dxa"/>
            <w:vAlign w:val="center"/>
          </w:tcPr>
          <w:p w:rsidR="005D0CC5" w:rsidRPr="00981539" w:rsidRDefault="00503BCC" w:rsidP="005D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</w:tr>
    </w:tbl>
    <w:p w:rsidR="00DD24C3" w:rsidRDefault="00DD24C3" w:rsidP="003577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57796" w:rsidRPr="00BB45CC" w:rsidRDefault="00357796" w:rsidP="003577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B45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Уровень неудовлетворенности качеством товаров и услуг не так высок, как уровень неудовлетворенности ценами и варьирует от </w:t>
      </w:r>
      <w:r w:rsidR="00503BCC">
        <w:rPr>
          <w:rFonts w:ascii="Times New Roman" w:hAnsi="Times New Roman" w:cs="Times New Roman"/>
          <w:bCs/>
          <w:color w:val="000000"/>
          <w:sz w:val="28"/>
          <w:szCs w:val="28"/>
        </w:rPr>
        <w:t>44,1</w:t>
      </w:r>
      <w:r w:rsidRPr="00BB45CC">
        <w:rPr>
          <w:rFonts w:ascii="Times New Roman" w:hAnsi="Times New Roman" w:cs="Times New Roman"/>
          <w:bCs/>
          <w:color w:val="000000"/>
          <w:sz w:val="28"/>
          <w:szCs w:val="28"/>
        </w:rPr>
        <w:t>% до 58% от числа опрошенных.</w:t>
      </w:r>
      <w:r w:rsidR="00DD24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Но и диапазон долей респондентов, выказавших удовлетворенность качеством услуг на различных рынках тоже невелик: </w:t>
      </w:r>
      <w:r w:rsidR="003124BD">
        <w:rPr>
          <w:rFonts w:ascii="Times New Roman" w:hAnsi="Times New Roman" w:cs="Times New Roman"/>
          <w:bCs/>
          <w:color w:val="000000"/>
          <w:sz w:val="28"/>
          <w:szCs w:val="28"/>
        </w:rPr>
        <w:t>от 23,1% до 38,1.</w:t>
      </w:r>
    </w:p>
    <w:p w:rsidR="003124BD" w:rsidRPr="003124BD" w:rsidRDefault="007C5260" w:rsidP="007C5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B45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наибольшей степени население недовольно низким качеством услуг ЖКХ – 58% респондентов отметили неудовлетворенность качеством услуг на данном рынке. 55% опрошенных выразили недовольство низким качеством </w:t>
      </w:r>
      <w:r w:rsidRPr="003124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работы автомобильного транспорта. Немногим более половины респондентов отметили низкое качество  </w:t>
      </w:r>
      <w:r w:rsidR="003124BD" w:rsidRPr="003124BD">
        <w:rPr>
          <w:rFonts w:ascii="Times New Roman" w:hAnsi="Times New Roman" w:cs="Times New Roman"/>
          <w:bCs/>
          <w:color w:val="000000"/>
          <w:sz w:val="28"/>
          <w:szCs w:val="28"/>
        </w:rPr>
        <w:t>платных медицинских услуг  (54,1%), розничной торговли, услуг детского отдыха и оздоровления (52,2%), услуг в сфере культуры (51,2</w:t>
      </w:r>
      <w:r w:rsidR="003124BD">
        <w:rPr>
          <w:rFonts w:ascii="Times New Roman" w:hAnsi="Times New Roman" w:cs="Times New Roman"/>
          <w:bCs/>
          <w:color w:val="000000"/>
          <w:sz w:val="28"/>
          <w:szCs w:val="28"/>
        </w:rPr>
        <w:t>%</w:t>
      </w:r>
      <w:r w:rsidR="003124BD" w:rsidRPr="003124BD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3124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(рис. </w:t>
      </w:r>
      <w:r w:rsidR="000E2801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3124BD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3124BD" w:rsidRPr="003124B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C5260" w:rsidRPr="003124BD" w:rsidRDefault="003E72C2" w:rsidP="007C5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сравнению с 2015 г. лидерами "антирейтинга" по уровню неудовлетворенности качеством предоставляемых услуг по-прежнему являются рынки услуг ЖКХ и </w:t>
      </w:r>
      <w:r w:rsidRPr="00BB72E7">
        <w:rPr>
          <w:rFonts w:ascii="Times New Roman" w:hAnsi="Times New Roman" w:cs="Times New Roman"/>
          <w:bCs/>
          <w:color w:val="000000"/>
          <w:sz w:val="28"/>
          <w:szCs w:val="28"/>
        </w:rPr>
        <w:t>межмуниципальных перевозок пассажиров автомобильным транспортом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В отношении рынка услуг электроэнергетики большее количество респондентов (55,4% в 2016 г. по сравнению с 50,2% в 2015 г.) отметили неудовлетворенность качеством (рис. </w:t>
      </w:r>
      <w:r w:rsidR="000E2801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).  </w:t>
      </w:r>
    </w:p>
    <w:p w:rsidR="008F169F" w:rsidRDefault="008F169F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82640" w:rsidRDefault="00E653B3" w:rsidP="003E7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E653B3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991225" cy="344805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81539" w:rsidRPr="0029020B" w:rsidRDefault="00981539" w:rsidP="009815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Рисунок </w:t>
      </w:r>
      <w:r w:rsidR="000E2801">
        <w:rPr>
          <w:rFonts w:ascii="Times New Roman" w:hAnsi="Times New Roman" w:cs="Times New Roman"/>
          <w:bCs/>
          <w:i/>
          <w:color w:val="000000"/>
          <w:sz w:val="24"/>
          <w:szCs w:val="24"/>
        </w:rPr>
        <w:t>7</w:t>
      </w:r>
      <w:r w:rsidR="003E72C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– Рейтинг рынков товаров и услуг Камчатского края по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уровню </w:t>
      </w:r>
      <w:r w:rsidR="00F82640">
        <w:rPr>
          <w:rFonts w:ascii="Times New Roman" w:hAnsi="Times New Roman" w:cs="Times New Roman"/>
          <w:bCs/>
          <w:i/>
          <w:color w:val="000000"/>
          <w:sz w:val="24"/>
          <w:szCs w:val="24"/>
        </w:rPr>
        <w:t>удовлетворенности/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неудовлетворенности </w:t>
      </w:r>
      <w:r w:rsidRPr="0098153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качеством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>(дол</w:t>
      </w:r>
      <w:r w:rsidR="00F82640">
        <w:rPr>
          <w:rFonts w:ascii="Times New Roman" w:hAnsi="Times New Roman" w:cs="Times New Roman"/>
          <w:bCs/>
          <w:i/>
          <w:color w:val="000000"/>
          <w:sz w:val="24"/>
          <w:szCs w:val="24"/>
        </w:rPr>
        <w:t>и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респондентов, %)</w:t>
      </w:r>
    </w:p>
    <w:p w:rsidR="003124BD" w:rsidRPr="00BB72E7" w:rsidRDefault="003124BD" w:rsidP="00981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72E7" w:rsidRPr="00185F76" w:rsidRDefault="00185F76" w:rsidP="00981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85F76">
        <w:rPr>
          <w:rFonts w:ascii="Times New Roman" w:hAnsi="Times New Roman" w:cs="Times New Roman"/>
          <w:bCs/>
          <w:color w:val="000000"/>
          <w:sz w:val="28"/>
          <w:szCs w:val="28"/>
        </w:rPr>
        <w:t>Значительно большее количество  респондентов отметили ухудшение качества товаров и услуг на рынках услуг розничной торговли фармацевтической продукцией (+9,8%), детского отдыха и оздоровления (+9,8%), дошкольного образования (+9,3%), психолого-педагогического сопровождения детей с ОВЗ (+8,5%) и услуг дополнительного образования детей (+7,5%).</w:t>
      </w:r>
    </w:p>
    <w:p w:rsidR="00BB72E7" w:rsidRPr="00BB72E7" w:rsidRDefault="00BB72E7" w:rsidP="00BB7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72E7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91250" cy="3181350"/>
            <wp:effectExtent l="0" t="0" r="0" b="0"/>
            <wp:docPr id="5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0471B" w:rsidRPr="0029020B" w:rsidRDefault="00E0471B" w:rsidP="00E047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Рисунок </w:t>
      </w:r>
      <w:r w:rsidR="000E2801">
        <w:rPr>
          <w:rFonts w:ascii="Times New Roman" w:hAnsi="Times New Roman" w:cs="Times New Roman"/>
          <w:bCs/>
          <w:i/>
          <w:color w:val="000000"/>
          <w:sz w:val="24"/>
          <w:szCs w:val="24"/>
        </w:rPr>
        <w:t>8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Сравнительный анализ 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рынков товаров и услуг Камчатского края по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уровню неудовлетворенности 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качеством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– «антирейтинг»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по годам 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(доля респондентов,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неудовлетворенных и скорее неудовлетворенных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уровнем качества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>%)</w:t>
      </w:r>
    </w:p>
    <w:p w:rsidR="003E72C2" w:rsidRPr="00DA52A4" w:rsidRDefault="003E72C2" w:rsidP="003E7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A52A4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И только на двух рынках качество услуг улучшилось, т.е. уменьшилось количество респондентов, неудовлетворенных качеством - перевозк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DA52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пассажиров воздушным транспортом (-6,3%) и связи (-6,1%).</w:t>
      </w:r>
    </w:p>
    <w:p w:rsidR="003E72C2" w:rsidRPr="00DA52A4" w:rsidRDefault="003E72C2" w:rsidP="003E7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C1A5C" w:rsidRPr="00CC1A5C" w:rsidRDefault="00981539" w:rsidP="00361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Уровень удовлетворенности населения </w:t>
      </w:r>
      <w:r w:rsidRPr="00A4007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возможностью выбора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отдельных товаров и услуг невысок и в среднем составляет около 30% от числа респондентов. Снова выделился рынок </w:t>
      </w:r>
      <w:r w:rsidRPr="00BB45CC">
        <w:rPr>
          <w:rFonts w:ascii="Times New Roman" w:hAnsi="Times New Roman" w:cs="Times New Roman"/>
          <w:bCs/>
          <w:color w:val="000000"/>
          <w:sz w:val="28"/>
          <w:szCs w:val="28"/>
        </w:rPr>
        <w:t>розничной торговли фармацевтической продукцией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где 4</w:t>
      </w:r>
      <w:r w:rsidR="004C2591">
        <w:rPr>
          <w:rFonts w:ascii="Times New Roman" w:hAnsi="Times New Roman" w:cs="Times New Roman"/>
          <w:bCs/>
          <w:color w:val="000000"/>
          <w:sz w:val="28"/>
          <w:szCs w:val="28"/>
        </w:rPr>
        <w:t>1,7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% респондентов отметили свою удовлетворенность возможностью выбора лекарственных препаратов</w:t>
      </w:r>
      <w:r w:rsidR="003124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(табл. 12)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F67A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Респонденты высказали удовлетворенность возможностью выбора товаров в розничной торговле (38,9%) и туристических услуг (37%). </w:t>
      </w:r>
    </w:p>
    <w:p w:rsidR="00981539" w:rsidRPr="00172626" w:rsidRDefault="00981539" w:rsidP="009815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17262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1</w:t>
      </w:r>
      <w:r w:rsidR="00570B76">
        <w:rPr>
          <w:rFonts w:ascii="Times New Roman" w:hAnsi="Times New Roman" w:cs="Times New Roman"/>
          <w:bCs/>
          <w:i/>
          <w:color w:val="000000"/>
          <w:sz w:val="24"/>
          <w:szCs w:val="24"/>
        </w:rPr>
        <w:t>2</w:t>
      </w:r>
    </w:p>
    <w:p w:rsidR="00981539" w:rsidRDefault="00981539" w:rsidP="009815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удовлетворенности населения возможностью выбора товаров и услуг </w:t>
      </w:r>
    </w:p>
    <w:p w:rsidR="00981539" w:rsidRDefault="00981539" w:rsidP="003124B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рынках Камчатского края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1555"/>
        <w:gridCol w:w="1513"/>
      </w:tblGrid>
      <w:tr w:rsidR="00981539" w:rsidRPr="00D20E9F" w:rsidTr="00B54FCF">
        <w:tc>
          <w:tcPr>
            <w:tcW w:w="6629" w:type="dxa"/>
          </w:tcPr>
          <w:p w:rsidR="00981539" w:rsidRPr="00216E49" w:rsidRDefault="00981539" w:rsidP="00B54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981539" w:rsidRPr="00773CE6" w:rsidRDefault="00981539" w:rsidP="00B54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 или скорее удовлетворены</w:t>
            </w:r>
          </w:p>
        </w:tc>
        <w:tc>
          <w:tcPr>
            <w:tcW w:w="1513" w:type="dxa"/>
            <w:vAlign w:val="center"/>
          </w:tcPr>
          <w:p w:rsidR="00981539" w:rsidRPr="00773CE6" w:rsidRDefault="00981539" w:rsidP="00B54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удовлетворены и с</w:t>
            </w: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корее не удовлетворен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</w:p>
        </w:tc>
      </w:tr>
      <w:tr w:rsidR="00981539" w:rsidRPr="00E46F62" w:rsidTr="00981539">
        <w:tc>
          <w:tcPr>
            <w:tcW w:w="6629" w:type="dxa"/>
          </w:tcPr>
          <w:p w:rsidR="00981539" w:rsidRPr="00216E49" w:rsidRDefault="00981539" w:rsidP="00B54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6E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дошкольного образования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негосударственные детские сады, имеющие лицензию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5" w:type="dxa"/>
            <w:vAlign w:val="center"/>
          </w:tcPr>
          <w:p w:rsidR="00981539" w:rsidRPr="00981539" w:rsidRDefault="009A6E59" w:rsidP="00981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34,9</w:t>
            </w:r>
          </w:p>
        </w:tc>
        <w:tc>
          <w:tcPr>
            <w:tcW w:w="1513" w:type="dxa"/>
            <w:vAlign w:val="center"/>
          </w:tcPr>
          <w:p w:rsidR="00981539" w:rsidRPr="00981539" w:rsidRDefault="009A6E59" w:rsidP="00981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44,4</w:t>
            </w:r>
          </w:p>
        </w:tc>
      </w:tr>
      <w:tr w:rsidR="00981539" w:rsidRPr="00E46F62" w:rsidTr="00981539">
        <w:tc>
          <w:tcPr>
            <w:tcW w:w="6629" w:type="dxa"/>
          </w:tcPr>
          <w:p w:rsidR="00981539" w:rsidRPr="001B0308" w:rsidRDefault="00981539" w:rsidP="00B54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детского отдыха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оздоровления</w:t>
            </w:r>
          </w:p>
        </w:tc>
        <w:tc>
          <w:tcPr>
            <w:tcW w:w="1555" w:type="dxa"/>
            <w:vAlign w:val="center"/>
          </w:tcPr>
          <w:p w:rsidR="00981539" w:rsidRPr="00981539" w:rsidRDefault="009A6E59" w:rsidP="00981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1513" w:type="dxa"/>
            <w:vAlign w:val="center"/>
          </w:tcPr>
          <w:p w:rsidR="00981539" w:rsidRPr="00981539" w:rsidRDefault="009A6E59" w:rsidP="00981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45,6</w:t>
            </w:r>
          </w:p>
        </w:tc>
      </w:tr>
      <w:tr w:rsidR="00981539" w:rsidRPr="00E46F62" w:rsidTr="00981539">
        <w:tc>
          <w:tcPr>
            <w:tcW w:w="6629" w:type="dxa"/>
          </w:tcPr>
          <w:p w:rsidR="00981539" w:rsidRPr="001B0308" w:rsidRDefault="00981539" w:rsidP="00B54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дополнительного образования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детей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5" w:type="dxa"/>
            <w:vAlign w:val="center"/>
          </w:tcPr>
          <w:p w:rsidR="00981539" w:rsidRPr="00981539" w:rsidRDefault="009A6E59" w:rsidP="00981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31,8</w:t>
            </w:r>
          </w:p>
        </w:tc>
        <w:tc>
          <w:tcPr>
            <w:tcW w:w="1513" w:type="dxa"/>
            <w:vAlign w:val="center"/>
          </w:tcPr>
          <w:p w:rsidR="00981539" w:rsidRPr="00981539" w:rsidRDefault="009A6E59" w:rsidP="00981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47,2</w:t>
            </w:r>
          </w:p>
        </w:tc>
      </w:tr>
      <w:tr w:rsidR="00981539" w:rsidRPr="00E46F62" w:rsidTr="00981539">
        <w:tc>
          <w:tcPr>
            <w:tcW w:w="6629" w:type="dxa"/>
          </w:tcPr>
          <w:p w:rsidR="00981539" w:rsidRPr="001B0308" w:rsidRDefault="00981539" w:rsidP="00B54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медицинских услуг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5" w:type="dxa"/>
            <w:vAlign w:val="center"/>
          </w:tcPr>
          <w:p w:rsidR="00981539" w:rsidRPr="00981539" w:rsidRDefault="009A6E59" w:rsidP="00981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1513" w:type="dxa"/>
            <w:vAlign w:val="center"/>
          </w:tcPr>
          <w:p w:rsidR="00981539" w:rsidRPr="004C2591" w:rsidRDefault="009A6E59" w:rsidP="0098153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C25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51,2</w:t>
            </w:r>
          </w:p>
        </w:tc>
      </w:tr>
      <w:tr w:rsidR="00981539" w:rsidRPr="00E46F62" w:rsidTr="00981539">
        <w:tc>
          <w:tcPr>
            <w:tcW w:w="6629" w:type="dxa"/>
          </w:tcPr>
          <w:p w:rsidR="00981539" w:rsidRPr="001B0308" w:rsidRDefault="00981539" w:rsidP="00B54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розничной торговли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фармацевтической продукцией</w:t>
            </w:r>
          </w:p>
        </w:tc>
        <w:tc>
          <w:tcPr>
            <w:tcW w:w="1555" w:type="dxa"/>
            <w:vAlign w:val="center"/>
          </w:tcPr>
          <w:p w:rsidR="00981539" w:rsidRPr="00981539" w:rsidRDefault="009A6E59" w:rsidP="00981539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41,7</w:t>
            </w:r>
          </w:p>
        </w:tc>
        <w:tc>
          <w:tcPr>
            <w:tcW w:w="1513" w:type="dxa"/>
            <w:vAlign w:val="center"/>
          </w:tcPr>
          <w:p w:rsidR="00981539" w:rsidRPr="00981539" w:rsidRDefault="00F67AB0" w:rsidP="00981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40,3</w:t>
            </w:r>
          </w:p>
        </w:tc>
      </w:tr>
      <w:tr w:rsidR="00981539" w:rsidRPr="00E46F62" w:rsidTr="00981539">
        <w:tc>
          <w:tcPr>
            <w:tcW w:w="6629" w:type="dxa"/>
          </w:tcPr>
          <w:p w:rsidR="00981539" w:rsidRPr="001B0308" w:rsidRDefault="00981539" w:rsidP="00B54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психолого-педагогического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сопровождения детей с ОВЗ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5" w:type="dxa"/>
            <w:vAlign w:val="center"/>
          </w:tcPr>
          <w:p w:rsidR="00981539" w:rsidRPr="00981539" w:rsidRDefault="009A6E59" w:rsidP="00981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28,9</w:t>
            </w:r>
          </w:p>
        </w:tc>
        <w:tc>
          <w:tcPr>
            <w:tcW w:w="1513" w:type="dxa"/>
            <w:vAlign w:val="center"/>
          </w:tcPr>
          <w:p w:rsidR="00981539" w:rsidRPr="00981539" w:rsidRDefault="009A6E59" w:rsidP="00981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41,7</w:t>
            </w:r>
          </w:p>
        </w:tc>
      </w:tr>
      <w:tr w:rsidR="00981539" w:rsidRPr="00D20E9F" w:rsidTr="00981539">
        <w:tc>
          <w:tcPr>
            <w:tcW w:w="6629" w:type="dxa"/>
          </w:tcPr>
          <w:p w:rsidR="00981539" w:rsidRPr="001B0308" w:rsidRDefault="00981539" w:rsidP="00B54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1555" w:type="dxa"/>
            <w:vAlign w:val="center"/>
          </w:tcPr>
          <w:p w:rsidR="00981539" w:rsidRPr="00981539" w:rsidRDefault="009A6E59" w:rsidP="00981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29,9</w:t>
            </w:r>
          </w:p>
        </w:tc>
        <w:tc>
          <w:tcPr>
            <w:tcW w:w="1513" w:type="dxa"/>
            <w:vAlign w:val="center"/>
          </w:tcPr>
          <w:p w:rsidR="00981539" w:rsidRPr="0097020B" w:rsidRDefault="009A6E59" w:rsidP="0098153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49,9</w:t>
            </w:r>
          </w:p>
        </w:tc>
      </w:tr>
      <w:tr w:rsidR="00981539" w:rsidRPr="00D20E9F" w:rsidTr="00981539">
        <w:tc>
          <w:tcPr>
            <w:tcW w:w="6629" w:type="dxa"/>
          </w:tcPr>
          <w:p w:rsidR="00981539" w:rsidRPr="001B0308" w:rsidRDefault="00981539" w:rsidP="00B54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ЖКХ</w:t>
            </w:r>
          </w:p>
        </w:tc>
        <w:tc>
          <w:tcPr>
            <w:tcW w:w="1555" w:type="dxa"/>
            <w:vAlign w:val="center"/>
          </w:tcPr>
          <w:p w:rsidR="00981539" w:rsidRPr="00981539" w:rsidRDefault="009A6E59" w:rsidP="00981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26,2</w:t>
            </w:r>
          </w:p>
        </w:tc>
        <w:tc>
          <w:tcPr>
            <w:tcW w:w="1513" w:type="dxa"/>
            <w:vAlign w:val="center"/>
          </w:tcPr>
          <w:p w:rsidR="00981539" w:rsidRPr="00A40074" w:rsidRDefault="009A6E59" w:rsidP="0098153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52,5</w:t>
            </w:r>
          </w:p>
        </w:tc>
      </w:tr>
      <w:tr w:rsidR="00981539" w:rsidRPr="00D20E9F" w:rsidTr="00981539">
        <w:tc>
          <w:tcPr>
            <w:tcW w:w="6629" w:type="dxa"/>
          </w:tcPr>
          <w:p w:rsidR="00981539" w:rsidRPr="001B0308" w:rsidRDefault="00981539" w:rsidP="00B54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электроэнергетики</w:t>
            </w:r>
          </w:p>
        </w:tc>
        <w:tc>
          <w:tcPr>
            <w:tcW w:w="1555" w:type="dxa"/>
            <w:vAlign w:val="center"/>
          </w:tcPr>
          <w:p w:rsidR="00981539" w:rsidRPr="00981539" w:rsidRDefault="009A6E59" w:rsidP="00981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29,6</w:t>
            </w:r>
          </w:p>
        </w:tc>
        <w:tc>
          <w:tcPr>
            <w:tcW w:w="1513" w:type="dxa"/>
            <w:vAlign w:val="center"/>
          </w:tcPr>
          <w:p w:rsidR="00981539" w:rsidRPr="00981539" w:rsidRDefault="009A6E59" w:rsidP="00981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48,5</w:t>
            </w:r>
          </w:p>
        </w:tc>
      </w:tr>
      <w:tr w:rsidR="00981539" w:rsidRPr="00D20E9F" w:rsidTr="00981539">
        <w:tc>
          <w:tcPr>
            <w:tcW w:w="6629" w:type="dxa"/>
          </w:tcPr>
          <w:p w:rsidR="00981539" w:rsidRPr="001B0308" w:rsidRDefault="00981539" w:rsidP="00B54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Розничная торговля</w:t>
            </w:r>
          </w:p>
        </w:tc>
        <w:tc>
          <w:tcPr>
            <w:tcW w:w="1555" w:type="dxa"/>
            <w:vAlign w:val="center"/>
          </w:tcPr>
          <w:p w:rsidR="00981539" w:rsidRPr="004C2591" w:rsidRDefault="009A6E59" w:rsidP="00981539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4C2591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38,9</w:t>
            </w:r>
          </w:p>
        </w:tc>
        <w:tc>
          <w:tcPr>
            <w:tcW w:w="1513" w:type="dxa"/>
            <w:vAlign w:val="center"/>
          </w:tcPr>
          <w:p w:rsidR="00981539" w:rsidRPr="00981539" w:rsidRDefault="009A6E59" w:rsidP="00981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45,4</w:t>
            </w:r>
          </w:p>
        </w:tc>
      </w:tr>
      <w:tr w:rsidR="00981539" w:rsidRPr="00D20E9F" w:rsidTr="00981539">
        <w:tc>
          <w:tcPr>
            <w:tcW w:w="6629" w:type="dxa"/>
          </w:tcPr>
          <w:p w:rsidR="00981539" w:rsidRPr="001B0308" w:rsidRDefault="00981539" w:rsidP="00B54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производства продуктов питания</w:t>
            </w:r>
          </w:p>
        </w:tc>
        <w:tc>
          <w:tcPr>
            <w:tcW w:w="1555" w:type="dxa"/>
            <w:vAlign w:val="center"/>
          </w:tcPr>
          <w:p w:rsidR="00981539" w:rsidRPr="00981539" w:rsidRDefault="009A6E59" w:rsidP="00981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33,6</w:t>
            </w:r>
          </w:p>
        </w:tc>
        <w:tc>
          <w:tcPr>
            <w:tcW w:w="1513" w:type="dxa"/>
            <w:vAlign w:val="center"/>
          </w:tcPr>
          <w:p w:rsidR="00981539" w:rsidRPr="00981539" w:rsidRDefault="009A6E59" w:rsidP="00981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46,4</w:t>
            </w:r>
          </w:p>
        </w:tc>
      </w:tr>
      <w:tr w:rsidR="00981539" w:rsidRPr="00D20E9F" w:rsidTr="00981539">
        <w:tc>
          <w:tcPr>
            <w:tcW w:w="6629" w:type="dxa"/>
          </w:tcPr>
          <w:p w:rsidR="00981539" w:rsidRPr="001B0308" w:rsidRDefault="00981539" w:rsidP="00B54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наземным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 (</w:t>
            </w:r>
            <w:r w:rsidRPr="00E46F6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рынок услуг межмуниципальных перевозок пассажиров автомобильным транспортом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5" w:type="dxa"/>
            <w:vAlign w:val="center"/>
          </w:tcPr>
          <w:p w:rsidR="00981539" w:rsidRPr="00981539" w:rsidRDefault="004C2591" w:rsidP="00981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34,4</w:t>
            </w:r>
          </w:p>
        </w:tc>
        <w:tc>
          <w:tcPr>
            <w:tcW w:w="1513" w:type="dxa"/>
            <w:vAlign w:val="center"/>
          </w:tcPr>
          <w:p w:rsidR="00981539" w:rsidRPr="00981539" w:rsidRDefault="004C2591" w:rsidP="00981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48,9</w:t>
            </w:r>
          </w:p>
        </w:tc>
      </w:tr>
      <w:tr w:rsidR="00981539" w:rsidRPr="00D20E9F" w:rsidTr="00981539">
        <w:tc>
          <w:tcPr>
            <w:tcW w:w="6629" w:type="dxa"/>
          </w:tcPr>
          <w:p w:rsidR="00981539" w:rsidRPr="001B0308" w:rsidRDefault="00981539" w:rsidP="00B54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воздушным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</w:t>
            </w:r>
          </w:p>
        </w:tc>
        <w:tc>
          <w:tcPr>
            <w:tcW w:w="1555" w:type="dxa"/>
            <w:vAlign w:val="center"/>
          </w:tcPr>
          <w:p w:rsidR="00981539" w:rsidRPr="00981539" w:rsidRDefault="004C2591" w:rsidP="00981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34,9</w:t>
            </w:r>
          </w:p>
        </w:tc>
        <w:tc>
          <w:tcPr>
            <w:tcW w:w="1513" w:type="dxa"/>
            <w:vAlign w:val="center"/>
          </w:tcPr>
          <w:p w:rsidR="00981539" w:rsidRPr="004C2591" w:rsidRDefault="004C2591" w:rsidP="0098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91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981539" w:rsidRPr="00D20E9F" w:rsidTr="00981539">
        <w:tc>
          <w:tcPr>
            <w:tcW w:w="6629" w:type="dxa"/>
          </w:tcPr>
          <w:p w:rsidR="00981539" w:rsidRPr="001B0308" w:rsidRDefault="00981539" w:rsidP="00B54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водным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</w:t>
            </w:r>
          </w:p>
        </w:tc>
        <w:tc>
          <w:tcPr>
            <w:tcW w:w="1555" w:type="dxa"/>
            <w:vAlign w:val="center"/>
          </w:tcPr>
          <w:p w:rsidR="00981539" w:rsidRPr="00981539" w:rsidRDefault="004C2591" w:rsidP="00981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513" w:type="dxa"/>
            <w:vAlign w:val="center"/>
          </w:tcPr>
          <w:p w:rsidR="00981539" w:rsidRPr="00981539" w:rsidRDefault="004C2591" w:rsidP="00981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41,2</w:t>
            </w:r>
          </w:p>
        </w:tc>
      </w:tr>
      <w:tr w:rsidR="00981539" w:rsidRPr="00D20E9F" w:rsidTr="00981539">
        <w:tc>
          <w:tcPr>
            <w:tcW w:w="6629" w:type="dxa"/>
          </w:tcPr>
          <w:p w:rsidR="00981539" w:rsidRPr="001B0308" w:rsidRDefault="00981539" w:rsidP="00B54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социального обслуживания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населения</w:t>
            </w:r>
          </w:p>
        </w:tc>
        <w:tc>
          <w:tcPr>
            <w:tcW w:w="1555" w:type="dxa"/>
            <w:vAlign w:val="center"/>
          </w:tcPr>
          <w:p w:rsidR="00981539" w:rsidRPr="00981539" w:rsidRDefault="004C2591" w:rsidP="00981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</w:t>
            </w:r>
          </w:p>
        </w:tc>
        <w:tc>
          <w:tcPr>
            <w:tcW w:w="1513" w:type="dxa"/>
            <w:vAlign w:val="center"/>
          </w:tcPr>
          <w:p w:rsidR="00981539" w:rsidRPr="00981539" w:rsidRDefault="004C2591" w:rsidP="00981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45,6</w:t>
            </w:r>
          </w:p>
        </w:tc>
      </w:tr>
      <w:tr w:rsidR="00981539" w:rsidRPr="00D20E9F" w:rsidTr="00981539">
        <w:tc>
          <w:tcPr>
            <w:tcW w:w="6629" w:type="dxa"/>
          </w:tcPr>
          <w:p w:rsidR="00981539" w:rsidRPr="001B0308" w:rsidRDefault="00981539" w:rsidP="00B54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туристических услуг</w:t>
            </w:r>
          </w:p>
        </w:tc>
        <w:tc>
          <w:tcPr>
            <w:tcW w:w="1555" w:type="dxa"/>
            <w:vAlign w:val="center"/>
          </w:tcPr>
          <w:p w:rsidR="00981539" w:rsidRPr="004C2591" w:rsidRDefault="004C2591" w:rsidP="00981539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4C2591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37,0</w:t>
            </w:r>
          </w:p>
        </w:tc>
        <w:tc>
          <w:tcPr>
            <w:tcW w:w="1513" w:type="dxa"/>
            <w:vAlign w:val="center"/>
          </w:tcPr>
          <w:p w:rsidR="00981539" w:rsidRPr="00981539" w:rsidRDefault="004C2591" w:rsidP="00981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40,7</w:t>
            </w:r>
          </w:p>
        </w:tc>
      </w:tr>
      <w:tr w:rsidR="00981539" w:rsidRPr="00D20E9F" w:rsidTr="00981539">
        <w:tc>
          <w:tcPr>
            <w:tcW w:w="6629" w:type="dxa"/>
          </w:tcPr>
          <w:p w:rsidR="00981539" w:rsidRPr="001B0308" w:rsidRDefault="00981539" w:rsidP="00B54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связи</w:t>
            </w:r>
          </w:p>
        </w:tc>
        <w:tc>
          <w:tcPr>
            <w:tcW w:w="1555" w:type="dxa"/>
            <w:vAlign w:val="center"/>
          </w:tcPr>
          <w:p w:rsidR="00981539" w:rsidRPr="00981539" w:rsidRDefault="004C2591" w:rsidP="00981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35,2</w:t>
            </w:r>
          </w:p>
        </w:tc>
        <w:tc>
          <w:tcPr>
            <w:tcW w:w="1513" w:type="dxa"/>
            <w:vAlign w:val="center"/>
          </w:tcPr>
          <w:p w:rsidR="00981539" w:rsidRPr="00981539" w:rsidRDefault="004C2591" w:rsidP="00981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40,2</w:t>
            </w:r>
          </w:p>
        </w:tc>
      </w:tr>
    </w:tbl>
    <w:p w:rsidR="00D21274" w:rsidRDefault="00D21274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274" w:rsidRDefault="00417950" w:rsidP="00361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наибольшей степени население недовольно отсутствием выбора на </w:t>
      </w:r>
      <w:r w:rsidRPr="00A40074">
        <w:rPr>
          <w:rFonts w:ascii="Times New Roman" w:hAnsi="Times New Roman" w:cs="Times New Roman"/>
          <w:bCs/>
          <w:color w:val="000000"/>
          <w:sz w:val="28"/>
          <w:szCs w:val="28"/>
        </w:rPr>
        <w:t>рынке услуг ЖКХ (54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,2</w:t>
      </w:r>
      <w:r w:rsidRPr="00A40074">
        <w:rPr>
          <w:rFonts w:ascii="Times New Roman" w:hAnsi="Times New Roman" w:cs="Times New Roman"/>
          <w:bCs/>
          <w:color w:val="000000"/>
          <w:sz w:val="28"/>
          <w:szCs w:val="28"/>
        </w:rPr>
        <w:t>%)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</w:t>
      </w:r>
      <w:r w:rsidRPr="00A400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платных медицинских услуг </w:t>
      </w:r>
      <w:r w:rsidRPr="00A40074">
        <w:rPr>
          <w:rFonts w:ascii="Times New Roman" w:hAnsi="Times New Roman" w:cs="Times New Roman"/>
          <w:bCs/>
          <w:color w:val="000000"/>
          <w:sz w:val="28"/>
          <w:szCs w:val="28"/>
        </w:rPr>
        <w:t>(5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1,2</w:t>
      </w:r>
      <w:r w:rsidRPr="00A40074">
        <w:rPr>
          <w:rFonts w:ascii="Times New Roman" w:hAnsi="Times New Roman" w:cs="Times New Roman"/>
          <w:bCs/>
          <w:color w:val="000000"/>
          <w:sz w:val="28"/>
          <w:szCs w:val="28"/>
        </w:rPr>
        <w:t>%)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 И о</w:t>
      </w:r>
      <w:r w:rsidRPr="00A400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коло половины респондентов выразили недовольство отсутствием выбора товаров и услуг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сфере культуры (49,9%), </w:t>
      </w:r>
      <w:r w:rsidRPr="00A400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рынках </w:t>
      </w:r>
      <w:r w:rsidRPr="00CC1A5C">
        <w:rPr>
          <w:rFonts w:ascii="Times New Roman" w:hAnsi="Times New Roman" w:cs="Times New Roman"/>
          <w:bCs/>
          <w:color w:val="000000"/>
          <w:sz w:val="28"/>
          <w:szCs w:val="28"/>
        </w:rPr>
        <w:t>межмуниципальных</w:t>
      </w:r>
      <w:r w:rsidRPr="00E46F6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A40074">
        <w:rPr>
          <w:rFonts w:ascii="Times New Roman" w:hAnsi="Times New Roman" w:cs="Times New Roman"/>
          <w:bCs/>
          <w:color w:val="000000"/>
          <w:sz w:val="28"/>
          <w:szCs w:val="28"/>
        </w:rPr>
        <w:t>перевозок пассажиров наземным транспортом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(48,9%),</w:t>
      </w:r>
      <w:r w:rsidRPr="00A400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электроэнергетики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(48,5%) и </w:t>
      </w:r>
      <w:r w:rsidRPr="00A400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перевозок пассажиров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воздушным</w:t>
      </w:r>
      <w:r w:rsidRPr="00A400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транспортом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(48,0%) (рис. 9)</w:t>
      </w:r>
      <w:r w:rsidRPr="00A4007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441C41" w:rsidRDefault="00441C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C19FF" w:rsidRPr="00F67AB0" w:rsidRDefault="00F82640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64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76975" cy="3352800"/>
            <wp:effectExtent l="0" t="0" r="0" b="0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82640" w:rsidRPr="0029020B" w:rsidRDefault="00A40074" w:rsidP="00F826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Рисунок </w:t>
      </w:r>
      <w:r w:rsidR="000E2801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9 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– Рейтинг рынков товаров и услуг Камчатского края по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уровню </w:t>
      </w:r>
      <w:r w:rsidR="00F82640">
        <w:rPr>
          <w:rFonts w:ascii="Times New Roman" w:hAnsi="Times New Roman" w:cs="Times New Roman"/>
          <w:bCs/>
          <w:i/>
          <w:color w:val="000000"/>
          <w:sz w:val="24"/>
          <w:szCs w:val="24"/>
        </w:rPr>
        <w:t>удовлетворенности/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неудовлетворенности 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возможностью выбора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F82640"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>(дол</w:t>
      </w:r>
      <w:r w:rsidR="00F82640">
        <w:rPr>
          <w:rFonts w:ascii="Times New Roman" w:hAnsi="Times New Roman" w:cs="Times New Roman"/>
          <w:bCs/>
          <w:i/>
          <w:color w:val="000000"/>
          <w:sz w:val="24"/>
          <w:szCs w:val="24"/>
        </w:rPr>
        <w:t>и</w:t>
      </w:r>
      <w:r w:rsidR="00F82640"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респондентов, %)</w:t>
      </w:r>
    </w:p>
    <w:p w:rsidR="00F67AB0" w:rsidRDefault="00F67AB0" w:rsidP="00F67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AB0" w:rsidRDefault="00F67AB0" w:rsidP="00385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Сопоставляя результаты опроса с 2015 г., </w:t>
      </w:r>
      <w:r w:rsidR="00385785">
        <w:rPr>
          <w:rFonts w:ascii="Times New Roman" w:hAnsi="Times New Roman" w:cs="Times New Roman"/>
          <w:sz w:val="28"/>
          <w:szCs w:val="28"/>
        </w:rPr>
        <w:t>следует отметить незначительное улучшение ситуации с выбором услуг на рынке перевозки пассажиров воздушным транспортом</w:t>
      </w:r>
      <w:r w:rsidR="00E12753">
        <w:rPr>
          <w:rFonts w:ascii="Times New Roman" w:hAnsi="Times New Roman" w:cs="Times New Roman"/>
          <w:sz w:val="28"/>
          <w:szCs w:val="28"/>
        </w:rPr>
        <w:t xml:space="preserve">: количество респондентов, оценивших возможности выбора как </w:t>
      </w:r>
      <w:r w:rsidR="00417950">
        <w:rPr>
          <w:rFonts w:ascii="Times New Roman" w:hAnsi="Times New Roman" w:cs="Times New Roman"/>
          <w:sz w:val="28"/>
          <w:szCs w:val="28"/>
        </w:rPr>
        <w:t>неудовлетворительные</w:t>
      </w:r>
      <w:r w:rsidR="00E12753">
        <w:rPr>
          <w:rFonts w:ascii="Times New Roman" w:hAnsi="Times New Roman" w:cs="Times New Roman"/>
          <w:sz w:val="28"/>
          <w:szCs w:val="28"/>
        </w:rPr>
        <w:t>, сократилось на 3,8%</w:t>
      </w:r>
      <w:r w:rsidR="006439FF">
        <w:rPr>
          <w:rFonts w:ascii="Times New Roman" w:hAnsi="Times New Roman" w:cs="Times New Roman"/>
          <w:sz w:val="28"/>
          <w:szCs w:val="28"/>
        </w:rPr>
        <w:t xml:space="preserve"> (рис. </w:t>
      </w:r>
      <w:r w:rsidR="000E2801">
        <w:rPr>
          <w:rFonts w:ascii="Times New Roman" w:hAnsi="Times New Roman" w:cs="Times New Roman"/>
          <w:sz w:val="28"/>
          <w:szCs w:val="28"/>
        </w:rPr>
        <w:t>10</w:t>
      </w:r>
      <w:r w:rsidR="006439FF">
        <w:rPr>
          <w:rFonts w:ascii="Times New Roman" w:hAnsi="Times New Roman" w:cs="Times New Roman"/>
          <w:sz w:val="28"/>
          <w:szCs w:val="28"/>
        </w:rPr>
        <w:t>)</w:t>
      </w:r>
      <w:r w:rsidR="00E127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72C2" w:rsidRDefault="003E72C2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2C2" w:rsidRPr="003E72C2" w:rsidRDefault="003E72C2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2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81725" cy="3095625"/>
            <wp:effectExtent l="0" t="0" r="0" b="0"/>
            <wp:docPr id="18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3E72C2" w:rsidRDefault="003E72C2" w:rsidP="003E72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Рисунок </w:t>
      </w:r>
      <w:r w:rsidR="000E2801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10 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Сравнительный анализ 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рынков товаров и услуг Камчатского края по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уровню неудовлетворенности 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возможностью выбора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– «антирейтинг»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по годам 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(доля респондентов,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неудовлетворенных и скорее неудовлетворенных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уровнем </w:t>
      </w:r>
      <w:r w:rsidRPr="003E72C2">
        <w:rPr>
          <w:rFonts w:ascii="Times New Roman" w:hAnsi="Times New Roman" w:cs="Times New Roman"/>
          <w:bCs/>
          <w:i/>
          <w:color w:val="000000"/>
          <w:sz w:val="24"/>
          <w:szCs w:val="24"/>
        </w:rPr>
        <w:t>возможностью выбора, %)</w:t>
      </w:r>
    </w:p>
    <w:p w:rsidR="006439FF" w:rsidRPr="003E72C2" w:rsidRDefault="006439FF" w:rsidP="003E72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6439FF" w:rsidRPr="003E72C2" w:rsidRDefault="006439FF" w:rsidP="00643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Но на рынках социальных услуг ситуация значительно ухудшилась. 44,4% респондентов (на 9% больше,  чем в 2015 г.) отметили ухудшение возможностей выбора на рынке услуг дошкольного образования, </w:t>
      </w:r>
      <w:r w:rsidRPr="006439FF">
        <w:rPr>
          <w:rFonts w:ascii="Times New Roman" w:hAnsi="Times New Roman" w:cs="Times New Roman"/>
          <w:sz w:val="28"/>
          <w:szCs w:val="28"/>
        </w:rPr>
        <w:t>психолого-педагогического сопровождения детей с ОВЗ</w:t>
      </w:r>
      <w:r>
        <w:rPr>
          <w:rFonts w:ascii="Times New Roman" w:hAnsi="Times New Roman" w:cs="Times New Roman"/>
          <w:sz w:val="28"/>
          <w:szCs w:val="28"/>
        </w:rPr>
        <w:t xml:space="preserve"> (на 7% больше,  чем в 2015 г.) и дополнительного образования детей (на 7,8% больше,  чем в 2015 г.).</w:t>
      </w:r>
    </w:p>
    <w:p w:rsidR="00D21274" w:rsidRPr="00570B76" w:rsidRDefault="004963C7" w:rsidP="00570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2015 г. в</w:t>
      </w:r>
      <w:r w:rsidR="00570B76" w:rsidRPr="00570B76">
        <w:rPr>
          <w:rFonts w:ascii="Times New Roman" w:hAnsi="Times New Roman" w:cs="Times New Roman"/>
          <w:sz w:val="28"/>
          <w:szCs w:val="28"/>
        </w:rPr>
        <w:t xml:space="preserve"> своеобразных антирейтингах неудовлетворенности ценами, качеством и возможностью выбора выделились три рынка: рынок услуг ЖКХ, рынок услуг во</w:t>
      </w:r>
      <w:r>
        <w:rPr>
          <w:rFonts w:ascii="Times New Roman" w:hAnsi="Times New Roman" w:cs="Times New Roman"/>
          <w:sz w:val="28"/>
          <w:szCs w:val="28"/>
        </w:rPr>
        <w:t>здушного и наземного транспорта, то в 2016 г. выделить наиболее кризисные рынки по трем критериям оценки уровня неудовлетворенности не представляется возможным.</w:t>
      </w:r>
    </w:p>
    <w:p w:rsidR="00570B76" w:rsidRPr="00570B76" w:rsidRDefault="00570B76" w:rsidP="00570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274" w:rsidRPr="00570B76" w:rsidRDefault="00D21274" w:rsidP="00570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796" w:rsidRDefault="003577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65DFF" w:rsidRPr="004963C7" w:rsidRDefault="00D812C5" w:rsidP="005A2B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3C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</w:t>
      </w:r>
      <w:r w:rsidR="005A2BAA" w:rsidRPr="004963C7">
        <w:rPr>
          <w:rFonts w:ascii="Times New Roman" w:hAnsi="Times New Roman" w:cs="Times New Roman"/>
          <w:b/>
          <w:sz w:val="28"/>
          <w:szCs w:val="28"/>
        </w:rPr>
        <w:t>ОЦЕНКА СОСТОЯНИЯ КОНКУРЕНЦИИ И КОНКУРЕНТНОЙ СРЕДЫ</w:t>
      </w:r>
    </w:p>
    <w:p w:rsidR="005A2BAA" w:rsidRDefault="005A2BAA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971" w:rsidRPr="00D812C5" w:rsidRDefault="00D812C5" w:rsidP="00925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2C5">
        <w:rPr>
          <w:rFonts w:ascii="Times New Roman" w:hAnsi="Times New Roman" w:cs="Times New Roman"/>
          <w:b/>
          <w:sz w:val="28"/>
          <w:szCs w:val="28"/>
        </w:rPr>
        <w:t>2.1 Оценка динамики количества организаций, предоставляющих товары и услуги на рынках Камчатского края</w:t>
      </w:r>
    </w:p>
    <w:p w:rsidR="00D812C5" w:rsidRDefault="00D812C5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8AD" w:rsidRDefault="009258FC" w:rsidP="002F2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8AD">
        <w:rPr>
          <w:rFonts w:ascii="Times New Roman" w:hAnsi="Times New Roman" w:cs="Times New Roman"/>
          <w:sz w:val="28"/>
          <w:szCs w:val="28"/>
        </w:rPr>
        <w:t xml:space="preserve">По мнению значительной части респондентов </w:t>
      </w:r>
      <w:r w:rsidR="005A2BAA" w:rsidRPr="002F28AD">
        <w:rPr>
          <w:rFonts w:ascii="Times New Roman" w:hAnsi="Times New Roman" w:cs="Times New Roman"/>
          <w:sz w:val="28"/>
          <w:szCs w:val="28"/>
        </w:rPr>
        <w:t xml:space="preserve"> </w:t>
      </w:r>
      <w:r w:rsidRPr="002F28AD">
        <w:rPr>
          <w:rFonts w:ascii="Times New Roman" w:hAnsi="Times New Roman" w:cs="Times New Roman"/>
          <w:sz w:val="28"/>
          <w:szCs w:val="28"/>
        </w:rPr>
        <w:t>количество предприятий и организаций на большинстве рынков Камчатского края за последние 3 года либо не изменилось</w:t>
      </w:r>
      <w:r w:rsidR="004963C7">
        <w:rPr>
          <w:rFonts w:ascii="Times New Roman" w:hAnsi="Times New Roman" w:cs="Times New Roman"/>
          <w:sz w:val="28"/>
          <w:szCs w:val="28"/>
        </w:rPr>
        <w:t>,</w:t>
      </w:r>
      <w:r w:rsidRPr="002F28AD">
        <w:rPr>
          <w:rFonts w:ascii="Times New Roman" w:hAnsi="Times New Roman" w:cs="Times New Roman"/>
          <w:sz w:val="28"/>
          <w:szCs w:val="28"/>
        </w:rPr>
        <w:t xml:space="preserve"> либо увеличилось. </w:t>
      </w:r>
    </w:p>
    <w:p w:rsidR="009258FC" w:rsidRPr="00172626" w:rsidRDefault="009258FC" w:rsidP="009258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17262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Таблица </w:t>
      </w:r>
      <w:r w:rsidR="002F28AD">
        <w:rPr>
          <w:rFonts w:ascii="Times New Roman" w:hAnsi="Times New Roman" w:cs="Times New Roman"/>
          <w:bCs/>
          <w:i/>
          <w:color w:val="000000"/>
          <w:sz w:val="24"/>
          <w:szCs w:val="24"/>
        </w:rPr>
        <w:t>13</w:t>
      </w:r>
    </w:p>
    <w:p w:rsidR="009258FC" w:rsidRDefault="009258FC" w:rsidP="00925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населением </w:t>
      </w:r>
      <w:r w:rsidR="002F28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динамики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количества организаций, </w:t>
      </w:r>
    </w:p>
    <w:p w:rsidR="009258FC" w:rsidRDefault="009258FC" w:rsidP="008C7DB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предоставляющих товары и услуги на рынках Камчатского края</w:t>
      </w:r>
      <w:r w:rsidR="004963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%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1374"/>
        <w:gridCol w:w="1372"/>
        <w:gridCol w:w="1352"/>
      </w:tblGrid>
      <w:tr w:rsidR="009258FC" w:rsidRPr="00773CE6" w:rsidTr="009258FC">
        <w:tc>
          <w:tcPr>
            <w:tcW w:w="5637" w:type="dxa"/>
          </w:tcPr>
          <w:p w:rsidR="009258FC" w:rsidRPr="00216E49" w:rsidRDefault="009258FC" w:rsidP="005A2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9258FC" w:rsidRPr="00773CE6" w:rsidRDefault="009258FC" w:rsidP="00496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Снизилось</w:t>
            </w:r>
          </w:p>
        </w:tc>
        <w:tc>
          <w:tcPr>
            <w:tcW w:w="1372" w:type="dxa"/>
            <w:vAlign w:val="center"/>
          </w:tcPr>
          <w:p w:rsidR="009258FC" w:rsidRPr="00773CE6" w:rsidRDefault="009258FC" w:rsidP="00496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Увеличилось</w:t>
            </w:r>
          </w:p>
        </w:tc>
        <w:tc>
          <w:tcPr>
            <w:tcW w:w="1352" w:type="dxa"/>
            <w:vAlign w:val="center"/>
          </w:tcPr>
          <w:p w:rsidR="009258FC" w:rsidRPr="00773CE6" w:rsidRDefault="009258FC" w:rsidP="00496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изменилось</w:t>
            </w:r>
          </w:p>
        </w:tc>
      </w:tr>
      <w:tr w:rsidR="009258FC" w:rsidRPr="00E46F62" w:rsidTr="009258FC">
        <w:tc>
          <w:tcPr>
            <w:tcW w:w="5637" w:type="dxa"/>
          </w:tcPr>
          <w:p w:rsidR="009258FC" w:rsidRPr="00216E49" w:rsidRDefault="009258FC" w:rsidP="005A2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6E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дошкольного образования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негосударственные детские сады, имеющие лицензию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74" w:type="dxa"/>
            <w:vAlign w:val="center"/>
          </w:tcPr>
          <w:p w:rsidR="009258FC" w:rsidRPr="009258FC" w:rsidRDefault="004963C7" w:rsidP="00496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72" w:type="dxa"/>
            <w:vAlign w:val="center"/>
          </w:tcPr>
          <w:p w:rsidR="009258FC" w:rsidRPr="00E46F62" w:rsidRDefault="004963C7" w:rsidP="00496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38,1</w:t>
            </w:r>
          </w:p>
        </w:tc>
        <w:tc>
          <w:tcPr>
            <w:tcW w:w="1352" w:type="dxa"/>
            <w:vAlign w:val="center"/>
          </w:tcPr>
          <w:p w:rsidR="009258FC" w:rsidRPr="00E46F62" w:rsidRDefault="004963C7" w:rsidP="00496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</w:t>
            </w:r>
          </w:p>
        </w:tc>
      </w:tr>
      <w:tr w:rsidR="004963C7" w:rsidRPr="00E46F62" w:rsidTr="009258FC">
        <w:tc>
          <w:tcPr>
            <w:tcW w:w="5637" w:type="dxa"/>
          </w:tcPr>
          <w:p w:rsidR="004963C7" w:rsidRPr="001B0308" w:rsidRDefault="004963C7" w:rsidP="005A2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детского отдыха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оздоровления</w:t>
            </w:r>
          </w:p>
        </w:tc>
        <w:tc>
          <w:tcPr>
            <w:tcW w:w="1374" w:type="dxa"/>
            <w:vAlign w:val="center"/>
          </w:tcPr>
          <w:p w:rsidR="004963C7" w:rsidRPr="000D3A7A" w:rsidRDefault="004963C7" w:rsidP="004963C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72" w:type="dxa"/>
            <w:vAlign w:val="center"/>
          </w:tcPr>
          <w:p w:rsidR="004963C7" w:rsidRPr="00E46F62" w:rsidRDefault="004963C7" w:rsidP="00496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33,6</w:t>
            </w:r>
          </w:p>
        </w:tc>
        <w:tc>
          <w:tcPr>
            <w:tcW w:w="1352" w:type="dxa"/>
            <w:vAlign w:val="center"/>
          </w:tcPr>
          <w:p w:rsidR="004963C7" w:rsidRPr="00E46F62" w:rsidRDefault="004963C7" w:rsidP="00496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34,9</w:t>
            </w:r>
          </w:p>
        </w:tc>
      </w:tr>
      <w:tr w:rsidR="004963C7" w:rsidRPr="00E46F62" w:rsidTr="009258FC">
        <w:tc>
          <w:tcPr>
            <w:tcW w:w="5637" w:type="dxa"/>
          </w:tcPr>
          <w:p w:rsidR="004963C7" w:rsidRPr="001B0308" w:rsidRDefault="004963C7" w:rsidP="005A2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дополнительного образования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детей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74" w:type="dxa"/>
            <w:vAlign w:val="center"/>
          </w:tcPr>
          <w:p w:rsidR="004963C7" w:rsidRPr="000D3A7A" w:rsidRDefault="004963C7" w:rsidP="004963C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1372" w:type="dxa"/>
            <w:vAlign w:val="center"/>
          </w:tcPr>
          <w:p w:rsidR="004963C7" w:rsidRPr="00E46F62" w:rsidRDefault="004963C7" w:rsidP="00496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37,3</w:t>
            </w:r>
          </w:p>
        </w:tc>
        <w:tc>
          <w:tcPr>
            <w:tcW w:w="1352" w:type="dxa"/>
            <w:vAlign w:val="center"/>
          </w:tcPr>
          <w:p w:rsidR="004963C7" w:rsidRPr="00E46F62" w:rsidRDefault="004963C7" w:rsidP="00496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</w:tr>
      <w:tr w:rsidR="004963C7" w:rsidRPr="00E46F62" w:rsidTr="009258FC">
        <w:tc>
          <w:tcPr>
            <w:tcW w:w="5637" w:type="dxa"/>
          </w:tcPr>
          <w:p w:rsidR="004963C7" w:rsidRPr="001B0308" w:rsidRDefault="004963C7" w:rsidP="005A2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медицинских услуг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74" w:type="dxa"/>
            <w:vAlign w:val="center"/>
          </w:tcPr>
          <w:p w:rsidR="004963C7" w:rsidRPr="000D3A7A" w:rsidRDefault="004963C7" w:rsidP="004963C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372" w:type="dxa"/>
            <w:vAlign w:val="center"/>
          </w:tcPr>
          <w:p w:rsidR="004963C7" w:rsidRPr="004963C7" w:rsidRDefault="004963C7" w:rsidP="00496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963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42,0</w:t>
            </w:r>
          </w:p>
        </w:tc>
        <w:tc>
          <w:tcPr>
            <w:tcW w:w="1352" w:type="dxa"/>
            <w:vAlign w:val="center"/>
          </w:tcPr>
          <w:p w:rsidR="004963C7" w:rsidRPr="00E46F62" w:rsidRDefault="004963C7" w:rsidP="00496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35,2</w:t>
            </w:r>
          </w:p>
        </w:tc>
      </w:tr>
      <w:tr w:rsidR="004963C7" w:rsidRPr="00E46F62" w:rsidTr="009258FC">
        <w:tc>
          <w:tcPr>
            <w:tcW w:w="5637" w:type="dxa"/>
          </w:tcPr>
          <w:p w:rsidR="004963C7" w:rsidRPr="001B0308" w:rsidRDefault="004963C7" w:rsidP="005A2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розничной торговли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фармацевтической продукцией</w:t>
            </w:r>
          </w:p>
        </w:tc>
        <w:tc>
          <w:tcPr>
            <w:tcW w:w="1374" w:type="dxa"/>
            <w:vAlign w:val="center"/>
          </w:tcPr>
          <w:p w:rsidR="004963C7" w:rsidRPr="000D3A7A" w:rsidRDefault="004963C7" w:rsidP="004963C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1372" w:type="dxa"/>
            <w:vAlign w:val="center"/>
          </w:tcPr>
          <w:p w:rsidR="004963C7" w:rsidRPr="009258FC" w:rsidRDefault="004963C7" w:rsidP="00496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38,6</w:t>
            </w:r>
          </w:p>
        </w:tc>
        <w:tc>
          <w:tcPr>
            <w:tcW w:w="1352" w:type="dxa"/>
            <w:vAlign w:val="center"/>
          </w:tcPr>
          <w:p w:rsidR="004963C7" w:rsidRPr="00E46F62" w:rsidRDefault="004963C7" w:rsidP="00496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</w:tr>
      <w:tr w:rsidR="004963C7" w:rsidRPr="00E46F62" w:rsidTr="009258FC">
        <w:tc>
          <w:tcPr>
            <w:tcW w:w="5637" w:type="dxa"/>
          </w:tcPr>
          <w:p w:rsidR="004963C7" w:rsidRPr="001B0308" w:rsidRDefault="004963C7" w:rsidP="005A2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психолого-педагогического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сопровождения детей с ОВЗ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74" w:type="dxa"/>
            <w:vAlign w:val="center"/>
          </w:tcPr>
          <w:p w:rsidR="004963C7" w:rsidRPr="000D3A7A" w:rsidRDefault="004963C7" w:rsidP="004963C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1372" w:type="dxa"/>
            <w:vAlign w:val="center"/>
          </w:tcPr>
          <w:p w:rsidR="004963C7" w:rsidRPr="00E46F62" w:rsidRDefault="004963C7" w:rsidP="00496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23,6</w:t>
            </w:r>
          </w:p>
        </w:tc>
        <w:tc>
          <w:tcPr>
            <w:tcW w:w="1352" w:type="dxa"/>
            <w:vAlign w:val="center"/>
          </w:tcPr>
          <w:p w:rsidR="004963C7" w:rsidRPr="00E46F62" w:rsidRDefault="004963C7" w:rsidP="00496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34,1</w:t>
            </w:r>
          </w:p>
        </w:tc>
      </w:tr>
      <w:tr w:rsidR="004963C7" w:rsidRPr="00D20E9F" w:rsidTr="009258FC">
        <w:tc>
          <w:tcPr>
            <w:tcW w:w="5637" w:type="dxa"/>
          </w:tcPr>
          <w:p w:rsidR="004963C7" w:rsidRPr="001B0308" w:rsidRDefault="004963C7" w:rsidP="005A2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1374" w:type="dxa"/>
            <w:vAlign w:val="center"/>
          </w:tcPr>
          <w:p w:rsidR="004963C7" w:rsidRPr="000D3A7A" w:rsidRDefault="004963C7" w:rsidP="004963C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372" w:type="dxa"/>
            <w:vAlign w:val="center"/>
          </w:tcPr>
          <w:p w:rsidR="004963C7" w:rsidRPr="00D20E9F" w:rsidRDefault="004963C7" w:rsidP="00496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25,7</w:t>
            </w:r>
          </w:p>
        </w:tc>
        <w:tc>
          <w:tcPr>
            <w:tcW w:w="1352" w:type="dxa"/>
            <w:vAlign w:val="center"/>
          </w:tcPr>
          <w:p w:rsidR="004963C7" w:rsidRPr="004963C7" w:rsidRDefault="004963C7" w:rsidP="00496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6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40,2</w:t>
            </w:r>
          </w:p>
        </w:tc>
      </w:tr>
      <w:tr w:rsidR="004963C7" w:rsidRPr="00D20E9F" w:rsidTr="009258FC">
        <w:tc>
          <w:tcPr>
            <w:tcW w:w="5637" w:type="dxa"/>
          </w:tcPr>
          <w:p w:rsidR="004963C7" w:rsidRPr="001B0308" w:rsidRDefault="004963C7" w:rsidP="005A2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ЖКХ</w:t>
            </w:r>
          </w:p>
        </w:tc>
        <w:tc>
          <w:tcPr>
            <w:tcW w:w="1374" w:type="dxa"/>
            <w:vAlign w:val="center"/>
          </w:tcPr>
          <w:p w:rsidR="004963C7" w:rsidRPr="004963C7" w:rsidRDefault="004963C7" w:rsidP="004963C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4963C7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12,3</w:t>
            </w:r>
          </w:p>
        </w:tc>
        <w:tc>
          <w:tcPr>
            <w:tcW w:w="1372" w:type="dxa"/>
            <w:vAlign w:val="center"/>
          </w:tcPr>
          <w:p w:rsidR="004963C7" w:rsidRPr="00D20E9F" w:rsidRDefault="004963C7" w:rsidP="00496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29,4</w:t>
            </w:r>
          </w:p>
        </w:tc>
        <w:tc>
          <w:tcPr>
            <w:tcW w:w="1352" w:type="dxa"/>
            <w:vAlign w:val="center"/>
          </w:tcPr>
          <w:p w:rsidR="004963C7" w:rsidRPr="00D20E9F" w:rsidRDefault="004963C7" w:rsidP="00496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34,4</w:t>
            </w:r>
          </w:p>
        </w:tc>
      </w:tr>
      <w:tr w:rsidR="004963C7" w:rsidRPr="00D20E9F" w:rsidTr="009258FC">
        <w:tc>
          <w:tcPr>
            <w:tcW w:w="5637" w:type="dxa"/>
          </w:tcPr>
          <w:p w:rsidR="004963C7" w:rsidRPr="001B0308" w:rsidRDefault="004963C7" w:rsidP="005A2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электроэнергетики</w:t>
            </w:r>
          </w:p>
        </w:tc>
        <w:tc>
          <w:tcPr>
            <w:tcW w:w="1374" w:type="dxa"/>
            <w:vAlign w:val="center"/>
          </w:tcPr>
          <w:p w:rsidR="004963C7" w:rsidRPr="000D3A7A" w:rsidRDefault="004963C7" w:rsidP="004963C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72" w:type="dxa"/>
            <w:vAlign w:val="center"/>
          </w:tcPr>
          <w:p w:rsidR="004963C7" w:rsidRPr="00D20E9F" w:rsidRDefault="004963C7" w:rsidP="00496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22,3</w:t>
            </w:r>
          </w:p>
        </w:tc>
        <w:tc>
          <w:tcPr>
            <w:tcW w:w="1352" w:type="dxa"/>
            <w:vAlign w:val="center"/>
          </w:tcPr>
          <w:p w:rsidR="004963C7" w:rsidRPr="004963C7" w:rsidRDefault="004963C7" w:rsidP="00496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6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40,9</w:t>
            </w:r>
          </w:p>
        </w:tc>
      </w:tr>
      <w:tr w:rsidR="004963C7" w:rsidRPr="00D20E9F" w:rsidTr="009258FC">
        <w:tc>
          <w:tcPr>
            <w:tcW w:w="5637" w:type="dxa"/>
          </w:tcPr>
          <w:p w:rsidR="004963C7" w:rsidRPr="001B0308" w:rsidRDefault="004963C7" w:rsidP="005A2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Розничная торговля</w:t>
            </w:r>
          </w:p>
        </w:tc>
        <w:tc>
          <w:tcPr>
            <w:tcW w:w="1374" w:type="dxa"/>
            <w:vAlign w:val="center"/>
          </w:tcPr>
          <w:p w:rsidR="004963C7" w:rsidRPr="000D3A7A" w:rsidRDefault="004963C7" w:rsidP="004963C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372" w:type="dxa"/>
            <w:vAlign w:val="center"/>
          </w:tcPr>
          <w:p w:rsidR="004963C7" w:rsidRPr="004963C7" w:rsidRDefault="004963C7" w:rsidP="00496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963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43,8</w:t>
            </w:r>
          </w:p>
        </w:tc>
        <w:tc>
          <w:tcPr>
            <w:tcW w:w="1352" w:type="dxa"/>
            <w:vAlign w:val="center"/>
          </w:tcPr>
          <w:p w:rsidR="004963C7" w:rsidRPr="00D20E9F" w:rsidRDefault="004963C7" w:rsidP="00496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27,3</w:t>
            </w:r>
          </w:p>
        </w:tc>
      </w:tr>
      <w:tr w:rsidR="004963C7" w:rsidRPr="00D20E9F" w:rsidTr="009258FC">
        <w:tc>
          <w:tcPr>
            <w:tcW w:w="5637" w:type="dxa"/>
          </w:tcPr>
          <w:p w:rsidR="004963C7" w:rsidRPr="001B0308" w:rsidRDefault="004963C7" w:rsidP="005A2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производства продуктов питания</w:t>
            </w:r>
          </w:p>
        </w:tc>
        <w:tc>
          <w:tcPr>
            <w:tcW w:w="1374" w:type="dxa"/>
            <w:vAlign w:val="center"/>
          </w:tcPr>
          <w:p w:rsidR="004963C7" w:rsidRPr="000D3A7A" w:rsidRDefault="004963C7" w:rsidP="004963C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1372" w:type="dxa"/>
            <w:vAlign w:val="center"/>
          </w:tcPr>
          <w:p w:rsidR="004963C7" w:rsidRPr="009258FC" w:rsidRDefault="004963C7" w:rsidP="00496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1352" w:type="dxa"/>
            <w:vAlign w:val="center"/>
          </w:tcPr>
          <w:p w:rsidR="004963C7" w:rsidRPr="00D20E9F" w:rsidRDefault="004963C7" w:rsidP="00496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36,5</w:t>
            </w:r>
          </w:p>
        </w:tc>
      </w:tr>
      <w:tr w:rsidR="004963C7" w:rsidRPr="00D20E9F" w:rsidTr="009258FC">
        <w:tc>
          <w:tcPr>
            <w:tcW w:w="5637" w:type="dxa"/>
          </w:tcPr>
          <w:p w:rsidR="004963C7" w:rsidRPr="001B0308" w:rsidRDefault="004963C7" w:rsidP="005A2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наземным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 (</w:t>
            </w:r>
            <w:r w:rsidRPr="00E46F6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рынок услуг межмуниципальных перевозок пассажиров автомобильным транспортом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74" w:type="dxa"/>
            <w:vAlign w:val="center"/>
          </w:tcPr>
          <w:p w:rsidR="004963C7" w:rsidRPr="000D3A7A" w:rsidRDefault="004963C7" w:rsidP="004963C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372" w:type="dxa"/>
            <w:vAlign w:val="center"/>
          </w:tcPr>
          <w:p w:rsidR="004963C7" w:rsidRPr="00D20E9F" w:rsidRDefault="004963C7" w:rsidP="00496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</w:t>
            </w:r>
          </w:p>
        </w:tc>
        <w:tc>
          <w:tcPr>
            <w:tcW w:w="1352" w:type="dxa"/>
            <w:vAlign w:val="center"/>
          </w:tcPr>
          <w:p w:rsidR="004963C7" w:rsidRPr="004963C7" w:rsidRDefault="004963C7" w:rsidP="00496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6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40,4</w:t>
            </w:r>
          </w:p>
        </w:tc>
      </w:tr>
      <w:tr w:rsidR="004963C7" w:rsidRPr="00D20E9F" w:rsidTr="009258FC">
        <w:tc>
          <w:tcPr>
            <w:tcW w:w="5637" w:type="dxa"/>
          </w:tcPr>
          <w:p w:rsidR="004963C7" w:rsidRPr="001B0308" w:rsidRDefault="004963C7" w:rsidP="005A2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воздушным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</w:t>
            </w:r>
          </w:p>
        </w:tc>
        <w:tc>
          <w:tcPr>
            <w:tcW w:w="1374" w:type="dxa"/>
            <w:vAlign w:val="center"/>
          </w:tcPr>
          <w:p w:rsidR="004963C7" w:rsidRPr="004963C7" w:rsidRDefault="004963C7" w:rsidP="004963C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4963C7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15,5</w:t>
            </w:r>
          </w:p>
        </w:tc>
        <w:tc>
          <w:tcPr>
            <w:tcW w:w="1372" w:type="dxa"/>
            <w:vAlign w:val="center"/>
          </w:tcPr>
          <w:p w:rsidR="004963C7" w:rsidRPr="00D20E9F" w:rsidRDefault="004963C7" w:rsidP="00496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24,9</w:t>
            </w:r>
          </w:p>
        </w:tc>
        <w:tc>
          <w:tcPr>
            <w:tcW w:w="1352" w:type="dxa"/>
            <w:vAlign w:val="center"/>
          </w:tcPr>
          <w:p w:rsidR="004963C7" w:rsidRPr="00D20E9F" w:rsidRDefault="004963C7" w:rsidP="00496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</w:tr>
      <w:tr w:rsidR="004963C7" w:rsidRPr="00D20E9F" w:rsidTr="009258FC">
        <w:tc>
          <w:tcPr>
            <w:tcW w:w="5637" w:type="dxa"/>
          </w:tcPr>
          <w:p w:rsidR="004963C7" w:rsidRPr="001B0308" w:rsidRDefault="004963C7" w:rsidP="005A2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водным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</w:t>
            </w:r>
          </w:p>
        </w:tc>
        <w:tc>
          <w:tcPr>
            <w:tcW w:w="1374" w:type="dxa"/>
            <w:vAlign w:val="center"/>
          </w:tcPr>
          <w:p w:rsidR="004963C7" w:rsidRPr="000D3A7A" w:rsidRDefault="004963C7" w:rsidP="004963C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72" w:type="dxa"/>
            <w:vAlign w:val="center"/>
          </w:tcPr>
          <w:p w:rsidR="004963C7" w:rsidRPr="00D20E9F" w:rsidRDefault="004963C7" w:rsidP="00496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17,8</w:t>
            </w:r>
          </w:p>
        </w:tc>
        <w:tc>
          <w:tcPr>
            <w:tcW w:w="1352" w:type="dxa"/>
            <w:vAlign w:val="center"/>
          </w:tcPr>
          <w:p w:rsidR="004963C7" w:rsidRPr="00D20E9F" w:rsidRDefault="004963C7" w:rsidP="00496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34,4</w:t>
            </w:r>
          </w:p>
        </w:tc>
      </w:tr>
      <w:tr w:rsidR="004963C7" w:rsidRPr="00D20E9F" w:rsidTr="009258FC">
        <w:tc>
          <w:tcPr>
            <w:tcW w:w="5637" w:type="dxa"/>
          </w:tcPr>
          <w:p w:rsidR="004963C7" w:rsidRPr="001B0308" w:rsidRDefault="004963C7" w:rsidP="005A2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социального обслуживания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населения</w:t>
            </w:r>
          </w:p>
        </w:tc>
        <w:tc>
          <w:tcPr>
            <w:tcW w:w="1374" w:type="dxa"/>
            <w:vAlign w:val="center"/>
          </w:tcPr>
          <w:p w:rsidR="004963C7" w:rsidRPr="004963C7" w:rsidRDefault="004963C7" w:rsidP="004963C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4963C7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11,5</w:t>
            </w:r>
          </w:p>
        </w:tc>
        <w:tc>
          <w:tcPr>
            <w:tcW w:w="1372" w:type="dxa"/>
            <w:vAlign w:val="center"/>
          </w:tcPr>
          <w:p w:rsidR="004963C7" w:rsidRPr="00D20E9F" w:rsidRDefault="004963C7" w:rsidP="00496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352" w:type="dxa"/>
            <w:vAlign w:val="center"/>
          </w:tcPr>
          <w:p w:rsidR="004963C7" w:rsidRPr="00D20E9F" w:rsidRDefault="004963C7" w:rsidP="00496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36,7</w:t>
            </w:r>
          </w:p>
        </w:tc>
      </w:tr>
      <w:tr w:rsidR="004963C7" w:rsidRPr="00D20E9F" w:rsidTr="009258FC">
        <w:tc>
          <w:tcPr>
            <w:tcW w:w="5637" w:type="dxa"/>
          </w:tcPr>
          <w:p w:rsidR="004963C7" w:rsidRPr="001B0308" w:rsidRDefault="004963C7" w:rsidP="005A2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туристических услуг</w:t>
            </w:r>
          </w:p>
        </w:tc>
        <w:tc>
          <w:tcPr>
            <w:tcW w:w="1374" w:type="dxa"/>
            <w:vAlign w:val="center"/>
          </w:tcPr>
          <w:p w:rsidR="004963C7" w:rsidRPr="000D3A7A" w:rsidRDefault="004963C7" w:rsidP="004963C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1372" w:type="dxa"/>
            <w:vAlign w:val="center"/>
          </w:tcPr>
          <w:p w:rsidR="004963C7" w:rsidRPr="00D20E9F" w:rsidRDefault="004963C7" w:rsidP="00496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352" w:type="dxa"/>
            <w:vAlign w:val="center"/>
          </w:tcPr>
          <w:p w:rsidR="004963C7" w:rsidRPr="00D20E9F" w:rsidRDefault="004963C7" w:rsidP="00496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</w:t>
            </w:r>
          </w:p>
        </w:tc>
      </w:tr>
      <w:tr w:rsidR="004963C7" w:rsidRPr="00D20E9F" w:rsidTr="009258FC">
        <w:tc>
          <w:tcPr>
            <w:tcW w:w="5637" w:type="dxa"/>
          </w:tcPr>
          <w:p w:rsidR="004963C7" w:rsidRPr="001B0308" w:rsidRDefault="004963C7" w:rsidP="005A2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связи</w:t>
            </w:r>
          </w:p>
        </w:tc>
        <w:tc>
          <w:tcPr>
            <w:tcW w:w="1374" w:type="dxa"/>
            <w:vAlign w:val="center"/>
          </w:tcPr>
          <w:p w:rsidR="004963C7" w:rsidRPr="000D3A7A" w:rsidRDefault="004963C7" w:rsidP="004963C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1372" w:type="dxa"/>
            <w:vAlign w:val="center"/>
          </w:tcPr>
          <w:p w:rsidR="004963C7" w:rsidRPr="00D20E9F" w:rsidRDefault="004963C7" w:rsidP="00496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33,1</w:t>
            </w:r>
          </w:p>
        </w:tc>
        <w:tc>
          <w:tcPr>
            <w:tcW w:w="1352" w:type="dxa"/>
            <w:vAlign w:val="center"/>
          </w:tcPr>
          <w:p w:rsidR="004963C7" w:rsidRPr="00D20E9F" w:rsidRDefault="004963C7" w:rsidP="00496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30,2</w:t>
            </w:r>
          </w:p>
        </w:tc>
      </w:tr>
    </w:tbl>
    <w:p w:rsidR="00965DFF" w:rsidRDefault="00965DFF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8AD" w:rsidRPr="00AE501A" w:rsidRDefault="002F28AD" w:rsidP="002F2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E501A">
        <w:rPr>
          <w:rFonts w:ascii="Times New Roman" w:hAnsi="Times New Roman" w:cs="Times New Roman"/>
          <w:sz w:val="28"/>
          <w:szCs w:val="28"/>
        </w:rPr>
        <w:t>Уменьшение числа организаций действующих на рынках края отметили 1</w:t>
      </w:r>
      <w:r w:rsidR="004963C7" w:rsidRPr="00AE501A">
        <w:rPr>
          <w:rFonts w:ascii="Times New Roman" w:hAnsi="Times New Roman" w:cs="Times New Roman"/>
          <w:sz w:val="28"/>
          <w:szCs w:val="28"/>
        </w:rPr>
        <w:t>5,5</w:t>
      </w:r>
      <w:r w:rsidRPr="00AE501A">
        <w:rPr>
          <w:rFonts w:ascii="Times New Roman" w:hAnsi="Times New Roman" w:cs="Times New Roman"/>
          <w:sz w:val="28"/>
          <w:szCs w:val="28"/>
        </w:rPr>
        <w:t xml:space="preserve">% респондентов в отношении рынка </w:t>
      </w:r>
      <w:r w:rsidR="004963C7" w:rsidRPr="00AE50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перевозок пассажиров воздушным транспортом, 12,3% - </w:t>
      </w:r>
      <w:r w:rsidR="00AE501A" w:rsidRPr="00AE501A">
        <w:rPr>
          <w:rFonts w:ascii="Times New Roman" w:hAnsi="Times New Roman" w:cs="Times New Roman"/>
          <w:bCs/>
          <w:color w:val="000000"/>
          <w:sz w:val="28"/>
          <w:szCs w:val="28"/>
        </w:rPr>
        <w:t>услуг ЖКХ</w:t>
      </w:r>
      <w:r w:rsidRPr="00AE501A">
        <w:rPr>
          <w:rFonts w:ascii="Times New Roman" w:hAnsi="Times New Roman" w:cs="Times New Roman"/>
          <w:sz w:val="28"/>
          <w:szCs w:val="28"/>
        </w:rPr>
        <w:t xml:space="preserve"> </w:t>
      </w:r>
      <w:r w:rsidRPr="00AE501A">
        <w:rPr>
          <w:rFonts w:ascii="Times New Roman" w:hAnsi="Times New Roman" w:cs="Times New Roman"/>
          <w:bCs/>
          <w:color w:val="000000"/>
          <w:sz w:val="28"/>
          <w:szCs w:val="28"/>
        </w:rPr>
        <w:t>и 1</w:t>
      </w:r>
      <w:r w:rsidR="00AE501A" w:rsidRPr="00AE501A">
        <w:rPr>
          <w:rFonts w:ascii="Times New Roman" w:hAnsi="Times New Roman" w:cs="Times New Roman"/>
          <w:bCs/>
          <w:color w:val="000000"/>
          <w:sz w:val="28"/>
          <w:szCs w:val="28"/>
        </w:rPr>
        <w:t>1,5</w:t>
      </w:r>
      <w:r w:rsidRPr="00AE501A">
        <w:rPr>
          <w:rFonts w:ascii="Times New Roman" w:hAnsi="Times New Roman" w:cs="Times New Roman"/>
          <w:bCs/>
          <w:color w:val="000000"/>
          <w:sz w:val="28"/>
          <w:szCs w:val="28"/>
        </w:rPr>
        <w:t>% - в отношении рынка перевозок п</w:t>
      </w:r>
      <w:r w:rsidR="00AE501A" w:rsidRPr="00AE501A">
        <w:rPr>
          <w:rFonts w:ascii="Times New Roman" w:hAnsi="Times New Roman" w:cs="Times New Roman"/>
          <w:bCs/>
          <w:color w:val="000000"/>
          <w:sz w:val="28"/>
          <w:szCs w:val="28"/>
        </w:rPr>
        <w:t>ассажиров воздушным транспортом</w:t>
      </w:r>
      <w:r w:rsidRPr="00AE501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2F28AD" w:rsidRPr="002F28AD" w:rsidRDefault="00AE501A" w:rsidP="002F2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Более 40%</w:t>
      </w:r>
      <w:r w:rsidR="002F28AD" w:rsidRPr="002F28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респондентов отметили увеличение числа предприятий и организаций, работающих на рынках розничной торговли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(43,8%) и платных </w:t>
      </w:r>
      <w:r w:rsidR="002F28AD" w:rsidRPr="002F28AD">
        <w:rPr>
          <w:rFonts w:ascii="Times New Roman" w:hAnsi="Times New Roman" w:cs="Times New Roman"/>
          <w:bCs/>
          <w:color w:val="000000"/>
          <w:sz w:val="28"/>
          <w:szCs w:val="28"/>
        </w:rPr>
        <w:t>медицинских услуг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(42%)</w:t>
      </w:r>
      <w:r w:rsidR="008C7D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(рис. </w:t>
      </w:r>
      <w:r w:rsidR="000E2801">
        <w:rPr>
          <w:rFonts w:ascii="Times New Roman" w:hAnsi="Times New Roman" w:cs="Times New Roman"/>
          <w:bCs/>
          <w:color w:val="000000"/>
          <w:sz w:val="28"/>
          <w:szCs w:val="28"/>
        </w:rPr>
        <w:t>11</w:t>
      </w:r>
      <w:r w:rsidR="008C7DB7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2F28AD" w:rsidRPr="002F28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F28AD" w:rsidRDefault="00B66FAB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6FA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24575" cy="3152775"/>
            <wp:effectExtent l="0" t="0" r="0" b="0"/>
            <wp:docPr id="20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2A58B0" w:rsidRDefault="00EC19FF" w:rsidP="00EC19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Рисунок </w:t>
      </w:r>
      <w:r w:rsidR="000E2801">
        <w:rPr>
          <w:rFonts w:ascii="Times New Roman" w:hAnsi="Times New Roman" w:cs="Times New Roman"/>
          <w:bCs/>
          <w:i/>
          <w:color w:val="000000"/>
          <w:sz w:val="24"/>
          <w:szCs w:val="24"/>
        </w:rPr>
        <w:t>11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– </w:t>
      </w:r>
      <w:r w:rsidRPr="00D812C5">
        <w:rPr>
          <w:rFonts w:ascii="Times New Roman" w:hAnsi="Times New Roman" w:cs="Times New Roman"/>
          <w:i/>
          <w:sz w:val="24"/>
          <w:szCs w:val="24"/>
        </w:rPr>
        <w:t>Рынки Камчатского края</w:t>
      </w:r>
      <w:r w:rsidR="002A58B0">
        <w:rPr>
          <w:rFonts w:ascii="Times New Roman" w:hAnsi="Times New Roman" w:cs="Times New Roman"/>
          <w:i/>
          <w:sz w:val="24"/>
          <w:szCs w:val="24"/>
        </w:rPr>
        <w:t>, продемонстрировавшие наиболее значительный рост числа участников за последние 3 года</w:t>
      </w:r>
      <w:r w:rsidRPr="00D812C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C19FF" w:rsidRPr="00D812C5" w:rsidRDefault="00EC19FF" w:rsidP="00EC19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812C5">
        <w:rPr>
          <w:rFonts w:ascii="Times New Roman" w:hAnsi="Times New Roman" w:cs="Times New Roman"/>
          <w:i/>
          <w:sz w:val="24"/>
          <w:szCs w:val="24"/>
        </w:rPr>
        <w:t>(доля респондентов,</w:t>
      </w:r>
      <w:r w:rsidR="002A58B0">
        <w:rPr>
          <w:rFonts w:ascii="Times New Roman" w:hAnsi="Times New Roman" w:cs="Times New Roman"/>
          <w:i/>
          <w:sz w:val="24"/>
          <w:szCs w:val="24"/>
        </w:rPr>
        <w:t xml:space="preserve"> отметивших увеличение</w:t>
      </w:r>
      <w:r w:rsidRPr="00D812C5">
        <w:rPr>
          <w:rFonts w:ascii="Times New Roman" w:hAnsi="Times New Roman" w:cs="Times New Roman"/>
          <w:i/>
          <w:sz w:val="24"/>
          <w:szCs w:val="24"/>
        </w:rPr>
        <w:t xml:space="preserve"> %)</w:t>
      </w:r>
    </w:p>
    <w:p w:rsidR="002F28AD" w:rsidRPr="008C7DB7" w:rsidRDefault="002F28AD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58B0" w:rsidRPr="008C7DB7" w:rsidRDefault="002A58B0" w:rsidP="002A58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28AD" w:rsidRPr="002A58B0" w:rsidRDefault="002A58B0" w:rsidP="002A58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A58B0">
        <w:rPr>
          <w:rFonts w:ascii="Times New Roman" w:hAnsi="Times New Roman" w:cs="Times New Roman"/>
          <w:b/>
          <w:sz w:val="28"/>
          <w:szCs w:val="28"/>
        </w:rPr>
        <w:t>2.2 Оценка качества услуг субъектов естественных монополий</w:t>
      </w:r>
    </w:p>
    <w:p w:rsidR="002A58B0" w:rsidRDefault="002A58B0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5ADC" w:rsidRDefault="002A58B0" w:rsidP="00760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258">
        <w:rPr>
          <w:rFonts w:ascii="Times New Roman" w:hAnsi="Times New Roman" w:cs="Times New Roman"/>
          <w:sz w:val="28"/>
          <w:szCs w:val="28"/>
        </w:rPr>
        <w:t>Мнения населения относительно оценки</w:t>
      </w:r>
      <w:r w:rsidR="00A05ADC" w:rsidRPr="00760258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Pr="00760258">
        <w:rPr>
          <w:rFonts w:ascii="Times New Roman" w:hAnsi="Times New Roman" w:cs="Times New Roman"/>
          <w:sz w:val="28"/>
          <w:szCs w:val="28"/>
        </w:rPr>
        <w:t>а</w:t>
      </w:r>
      <w:r w:rsidR="00A05ADC" w:rsidRPr="00760258">
        <w:rPr>
          <w:rFonts w:ascii="Times New Roman" w:hAnsi="Times New Roman" w:cs="Times New Roman"/>
          <w:sz w:val="28"/>
          <w:szCs w:val="28"/>
        </w:rPr>
        <w:t xml:space="preserve"> услуг субъектов естественных</w:t>
      </w:r>
      <w:r w:rsidRPr="00760258">
        <w:rPr>
          <w:rFonts w:ascii="Times New Roman" w:hAnsi="Times New Roman" w:cs="Times New Roman"/>
          <w:sz w:val="28"/>
          <w:szCs w:val="28"/>
        </w:rPr>
        <w:t xml:space="preserve"> монополий </w:t>
      </w:r>
      <w:r w:rsidR="00760258" w:rsidRPr="00760258">
        <w:rPr>
          <w:rFonts w:ascii="Times New Roman" w:hAnsi="Times New Roman" w:cs="Times New Roman"/>
          <w:sz w:val="28"/>
          <w:szCs w:val="28"/>
        </w:rPr>
        <w:t>разделились. Так по большинству видов деятельности естественных монополий примерно равное количество респондентов оценивает качество их услуг как удовлетворительное и как неудовлетворительное</w:t>
      </w:r>
      <w:r w:rsidR="00F4314B">
        <w:rPr>
          <w:rFonts w:ascii="Times New Roman" w:hAnsi="Times New Roman" w:cs="Times New Roman"/>
          <w:sz w:val="28"/>
          <w:szCs w:val="28"/>
        </w:rPr>
        <w:t xml:space="preserve"> (табл. 14)</w:t>
      </w:r>
      <w:r w:rsidR="00760258" w:rsidRPr="007602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0258" w:rsidRDefault="00760258" w:rsidP="007602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17262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1</w:t>
      </w:r>
      <w:r w:rsidR="00810B2F">
        <w:rPr>
          <w:rFonts w:ascii="Times New Roman" w:hAnsi="Times New Roman" w:cs="Times New Roman"/>
          <w:bCs/>
          <w:i/>
          <w:color w:val="000000"/>
          <w:sz w:val="24"/>
          <w:szCs w:val="24"/>
        </w:rPr>
        <w:t>4</w:t>
      </w:r>
    </w:p>
    <w:p w:rsidR="00760258" w:rsidRDefault="00760258" w:rsidP="00760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населением </w:t>
      </w:r>
      <w:r w:rsidRPr="00760258">
        <w:rPr>
          <w:rFonts w:ascii="Times New Roman" w:hAnsi="Times New Roman" w:cs="Times New Roman"/>
          <w:b/>
          <w:sz w:val="24"/>
          <w:szCs w:val="24"/>
        </w:rPr>
        <w:t>качества услуг субъектов естественных монополий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054"/>
        <w:gridCol w:w="2126"/>
        <w:gridCol w:w="2410"/>
      </w:tblGrid>
      <w:tr w:rsidR="002A58B0" w:rsidRPr="00773CE6" w:rsidTr="00E03CB3">
        <w:trPr>
          <w:cantSplit/>
          <w:trHeight w:val="917"/>
          <w:jc w:val="center"/>
        </w:trPr>
        <w:tc>
          <w:tcPr>
            <w:tcW w:w="5054" w:type="dxa"/>
          </w:tcPr>
          <w:p w:rsidR="002A58B0" w:rsidRPr="00216E49" w:rsidRDefault="002A58B0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A58B0" w:rsidRPr="00773CE6" w:rsidRDefault="002A58B0" w:rsidP="002A5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ительно и с</w:t>
            </w: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корее удовлетвор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ительно</w:t>
            </w:r>
          </w:p>
        </w:tc>
        <w:tc>
          <w:tcPr>
            <w:tcW w:w="2410" w:type="dxa"/>
            <w:vAlign w:val="center"/>
          </w:tcPr>
          <w:p w:rsidR="002A58B0" w:rsidRPr="00773CE6" w:rsidRDefault="002A58B0" w:rsidP="002A5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</w:t>
            </w: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довлетвор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ительно и с</w:t>
            </w: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корее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ительно</w:t>
            </w:r>
          </w:p>
        </w:tc>
      </w:tr>
      <w:tr w:rsidR="002A58B0" w:rsidRPr="00E46F62" w:rsidTr="00E03CB3">
        <w:trPr>
          <w:jc w:val="center"/>
        </w:trPr>
        <w:tc>
          <w:tcPr>
            <w:tcW w:w="5054" w:type="dxa"/>
          </w:tcPr>
          <w:p w:rsidR="002A58B0" w:rsidRPr="00E7306D" w:rsidRDefault="002A58B0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0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2126" w:type="dxa"/>
            <w:vAlign w:val="center"/>
          </w:tcPr>
          <w:p w:rsidR="002A58B0" w:rsidRPr="002A58B0" w:rsidRDefault="00E03CB3" w:rsidP="002A58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43,3</w:t>
            </w:r>
          </w:p>
        </w:tc>
        <w:tc>
          <w:tcPr>
            <w:tcW w:w="2410" w:type="dxa"/>
            <w:vAlign w:val="center"/>
          </w:tcPr>
          <w:p w:rsidR="002A58B0" w:rsidRPr="002A58B0" w:rsidRDefault="00E03CB3" w:rsidP="002A58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46,8</w:t>
            </w:r>
          </w:p>
        </w:tc>
      </w:tr>
      <w:tr w:rsidR="002A58B0" w:rsidRPr="00E46F62" w:rsidTr="00E03CB3">
        <w:trPr>
          <w:jc w:val="center"/>
        </w:trPr>
        <w:tc>
          <w:tcPr>
            <w:tcW w:w="5054" w:type="dxa"/>
          </w:tcPr>
          <w:p w:rsidR="002A58B0" w:rsidRPr="00E7306D" w:rsidRDefault="002A58B0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0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Водоочистка</w:t>
            </w:r>
          </w:p>
        </w:tc>
        <w:tc>
          <w:tcPr>
            <w:tcW w:w="2126" w:type="dxa"/>
            <w:vAlign w:val="center"/>
          </w:tcPr>
          <w:p w:rsidR="002A58B0" w:rsidRPr="002A58B0" w:rsidRDefault="00E03CB3" w:rsidP="002A58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44,6</w:t>
            </w:r>
          </w:p>
        </w:tc>
        <w:tc>
          <w:tcPr>
            <w:tcW w:w="2410" w:type="dxa"/>
            <w:vAlign w:val="center"/>
          </w:tcPr>
          <w:p w:rsidR="002A58B0" w:rsidRPr="002A58B0" w:rsidRDefault="00E03CB3" w:rsidP="002A58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46,7</w:t>
            </w:r>
          </w:p>
        </w:tc>
      </w:tr>
      <w:tr w:rsidR="002A58B0" w:rsidRPr="00E46F62" w:rsidTr="00E03CB3">
        <w:trPr>
          <w:jc w:val="center"/>
        </w:trPr>
        <w:tc>
          <w:tcPr>
            <w:tcW w:w="5054" w:type="dxa"/>
          </w:tcPr>
          <w:p w:rsidR="002A58B0" w:rsidRPr="00E7306D" w:rsidRDefault="002A58B0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0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Газоснабже</w:t>
            </w:r>
            <w:r w:rsidR="00E03C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E730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ие</w:t>
            </w:r>
          </w:p>
        </w:tc>
        <w:tc>
          <w:tcPr>
            <w:tcW w:w="2126" w:type="dxa"/>
            <w:vAlign w:val="center"/>
          </w:tcPr>
          <w:p w:rsidR="002A58B0" w:rsidRPr="002A58B0" w:rsidRDefault="00E03CB3" w:rsidP="002A58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</w:t>
            </w:r>
          </w:p>
        </w:tc>
        <w:tc>
          <w:tcPr>
            <w:tcW w:w="2410" w:type="dxa"/>
            <w:vAlign w:val="center"/>
          </w:tcPr>
          <w:p w:rsidR="002A58B0" w:rsidRPr="002A58B0" w:rsidRDefault="00E03CB3" w:rsidP="002A58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29,6</w:t>
            </w:r>
          </w:p>
        </w:tc>
      </w:tr>
      <w:tr w:rsidR="002A58B0" w:rsidRPr="00E46F62" w:rsidTr="00E03CB3">
        <w:trPr>
          <w:jc w:val="center"/>
        </w:trPr>
        <w:tc>
          <w:tcPr>
            <w:tcW w:w="5054" w:type="dxa"/>
          </w:tcPr>
          <w:p w:rsidR="002A58B0" w:rsidRPr="00E7306D" w:rsidRDefault="002A58B0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0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2126" w:type="dxa"/>
            <w:vAlign w:val="center"/>
          </w:tcPr>
          <w:p w:rsidR="002A58B0" w:rsidRPr="002A58B0" w:rsidRDefault="00E03CB3" w:rsidP="002A58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64,8</w:t>
            </w:r>
          </w:p>
        </w:tc>
        <w:tc>
          <w:tcPr>
            <w:tcW w:w="2410" w:type="dxa"/>
            <w:vAlign w:val="center"/>
          </w:tcPr>
          <w:p w:rsidR="002A58B0" w:rsidRPr="002A58B0" w:rsidRDefault="00E03CB3" w:rsidP="002A58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28,9</w:t>
            </w:r>
          </w:p>
        </w:tc>
      </w:tr>
      <w:tr w:rsidR="002A58B0" w:rsidRPr="00E46F62" w:rsidTr="00E03CB3">
        <w:trPr>
          <w:jc w:val="center"/>
        </w:trPr>
        <w:tc>
          <w:tcPr>
            <w:tcW w:w="5054" w:type="dxa"/>
          </w:tcPr>
          <w:p w:rsidR="002A58B0" w:rsidRPr="00E7306D" w:rsidRDefault="002A58B0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0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Теплоснабжение</w:t>
            </w:r>
          </w:p>
        </w:tc>
        <w:tc>
          <w:tcPr>
            <w:tcW w:w="2126" w:type="dxa"/>
            <w:vAlign w:val="center"/>
          </w:tcPr>
          <w:p w:rsidR="002A58B0" w:rsidRPr="002A58B0" w:rsidRDefault="00E03CB3" w:rsidP="002A58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53,0</w:t>
            </w:r>
          </w:p>
        </w:tc>
        <w:tc>
          <w:tcPr>
            <w:tcW w:w="2410" w:type="dxa"/>
            <w:vAlign w:val="center"/>
          </w:tcPr>
          <w:p w:rsidR="002A58B0" w:rsidRPr="002A58B0" w:rsidRDefault="00E03CB3" w:rsidP="002A58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39,6</w:t>
            </w:r>
          </w:p>
        </w:tc>
      </w:tr>
      <w:tr w:rsidR="002A58B0" w:rsidRPr="00E46F62" w:rsidTr="00E03CB3">
        <w:trPr>
          <w:jc w:val="center"/>
        </w:trPr>
        <w:tc>
          <w:tcPr>
            <w:tcW w:w="5054" w:type="dxa"/>
          </w:tcPr>
          <w:p w:rsidR="002A58B0" w:rsidRPr="00E7306D" w:rsidRDefault="002A58B0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0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Телефонная связь</w:t>
            </w:r>
          </w:p>
        </w:tc>
        <w:tc>
          <w:tcPr>
            <w:tcW w:w="2126" w:type="dxa"/>
            <w:vAlign w:val="center"/>
          </w:tcPr>
          <w:p w:rsidR="002A58B0" w:rsidRPr="002A58B0" w:rsidRDefault="00E03CB3" w:rsidP="002A58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49,6</w:t>
            </w:r>
          </w:p>
        </w:tc>
        <w:tc>
          <w:tcPr>
            <w:tcW w:w="2410" w:type="dxa"/>
            <w:vAlign w:val="center"/>
          </w:tcPr>
          <w:p w:rsidR="002A58B0" w:rsidRPr="002A58B0" w:rsidRDefault="00E03CB3" w:rsidP="002A58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37,8</w:t>
            </w:r>
          </w:p>
        </w:tc>
      </w:tr>
    </w:tbl>
    <w:p w:rsidR="00AD1D13" w:rsidRDefault="00AD1D13" w:rsidP="00760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14B" w:rsidRDefault="00760258" w:rsidP="00760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258">
        <w:rPr>
          <w:rFonts w:ascii="Times New Roman" w:hAnsi="Times New Roman" w:cs="Times New Roman"/>
          <w:sz w:val="28"/>
          <w:szCs w:val="28"/>
        </w:rPr>
        <w:t xml:space="preserve">С небольшим перевесом как </w:t>
      </w:r>
      <w:r w:rsidR="00E03CB3">
        <w:rPr>
          <w:rFonts w:ascii="Times New Roman" w:hAnsi="Times New Roman" w:cs="Times New Roman"/>
          <w:sz w:val="28"/>
          <w:szCs w:val="28"/>
        </w:rPr>
        <w:t>не</w:t>
      </w:r>
      <w:r w:rsidRPr="00760258">
        <w:rPr>
          <w:rFonts w:ascii="Times New Roman" w:hAnsi="Times New Roman" w:cs="Times New Roman"/>
          <w:sz w:val="28"/>
          <w:szCs w:val="28"/>
        </w:rPr>
        <w:t>удовлетворительное оценивается качество водоснабжения и водоотведения (</w:t>
      </w:r>
      <w:r w:rsidR="00E03CB3">
        <w:rPr>
          <w:rFonts w:ascii="Times New Roman" w:hAnsi="Times New Roman" w:cs="Times New Roman"/>
          <w:sz w:val="28"/>
          <w:szCs w:val="28"/>
        </w:rPr>
        <w:t>46,8</w:t>
      </w:r>
      <w:r w:rsidRPr="00760258">
        <w:rPr>
          <w:rFonts w:ascii="Times New Roman" w:hAnsi="Times New Roman" w:cs="Times New Roman"/>
          <w:sz w:val="28"/>
          <w:szCs w:val="28"/>
        </w:rPr>
        <w:t>% против 4</w:t>
      </w:r>
      <w:r w:rsidR="00E03CB3">
        <w:rPr>
          <w:rFonts w:ascii="Times New Roman" w:hAnsi="Times New Roman" w:cs="Times New Roman"/>
          <w:sz w:val="28"/>
          <w:szCs w:val="28"/>
        </w:rPr>
        <w:t>3,3</w:t>
      </w:r>
      <w:r w:rsidRPr="00760258">
        <w:rPr>
          <w:rFonts w:ascii="Times New Roman" w:hAnsi="Times New Roman" w:cs="Times New Roman"/>
          <w:sz w:val="28"/>
          <w:szCs w:val="28"/>
        </w:rPr>
        <w:t>%), водоочистки (4</w:t>
      </w:r>
      <w:r w:rsidR="00E03CB3">
        <w:rPr>
          <w:rFonts w:ascii="Times New Roman" w:hAnsi="Times New Roman" w:cs="Times New Roman"/>
          <w:sz w:val="28"/>
          <w:szCs w:val="28"/>
        </w:rPr>
        <w:t>6,7</w:t>
      </w:r>
      <w:r w:rsidRPr="00760258">
        <w:rPr>
          <w:rFonts w:ascii="Times New Roman" w:hAnsi="Times New Roman" w:cs="Times New Roman"/>
          <w:sz w:val="28"/>
          <w:szCs w:val="28"/>
        </w:rPr>
        <w:t>% против 4</w:t>
      </w:r>
      <w:r w:rsidR="00E03CB3">
        <w:rPr>
          <w:rFonts w:ascii="Times New Roman" w:hAnsi="Times New Roman" w:cs="Times New Roman"/>
          <w:sz w:val="28"/>
          <w:szCs w:val="28"/>
        </w:rPr>
        <w:t>4,6</w:t>
      </w:r>
      <w:r w:rsidRPr="00760258">
        <w:rPr>
          <w:rFonts w:ascii="Times New Roman" w:hAnsi="Times New Roman" w:cs="Times New Roman"/>
          <w:sz w:val="28"/>
          <w:szCs w:val="28"/>
        </w:rPr>
        <w:t>%)</w:t>
      </w:r>
      <w:r w:rsidR="00F4314B">
        <w:rPr>
          <w:rFonts w:ascii="Times New Roman" w:hAnsi="Times New Roman" w:cs="Times New Roman"/>
          <w:sz w:val="28"/>
          <w:szCs w:val="28"/>
        </w:rPr>
        <w:t xml:space="preserve"> и </w:t>
      </w:r>
      <w:r w:rsidR="00F4314B" w:rsidRPr="00760258">
        <w:rPr>
          <w:rFonts w:ascii="Times New Roman" w:hAnsi="Times New Roman" w:cs="Times New Roman"/>
          <w:sz w:val="28"/>
          <w:szCs w:val="28"/>
        </w:rPr>
        <w:t>газоснабжения</w:t>
      </w:r>
      <w:r w:rsidR="00F4314B">
        <w:rPr>
          <w:rFonts w:ascii="Times New Roman" w:hAnsi="Times New Roman" w:cs="Times New Roman"/>
          <w:sz w:val="28"/>
          <w:szCs w:val="28"/>
        </w:rPr>
        <w:t xml:space="preserve"> </w:t>
      </w:r>
      <w:r w:rsidR="00F4314B" w:rsidRPr="00760258">
        <w:rPr>
          <w:rFonts w:ascii="Times New Roman" w:hAnsi="Times New Roman" w:cs="Times New Roman"/>
          <w:sz w:val="28"/>
          <w:szCs w:val="28"/>
        </w:rPr>
        <w:t>(</w:t>
      </w:r>
      <w:r w:rsidR="00F4314B">
        <w:rPr>
          <w:rFonts w:ascii="Times New Roman" w:hAnsi="Times New Roman" w:cs="Times New Roman"/>
          <w:sz w:val="28"/>
          <w:szCs w:val="28"/>
        </w:rPr>
        <w:t>29,6</w:t>
      </w:r>
      <w:r w:rsidR="00F4314B" w:rsidRPr="00760258">
        <w:rPr>
          <w:rFonts w:ascii="Times New Roman" w:hAnsi="Times New Roman" w:cs="Times New Roman"/>
          <w:sz w:val="28"/>
          <w:szCs w:val="28"/>
        </w:rPr>
        <w:t xml:space="preserve">% против </w:t>
      </w:r>
      <w:r w:rsidR="00F4314B">
        <w:rPr>
          <w:rFonts w:ascii="Times New Roman" w:hAnsi="Times New Roman" w:cs="Times New Roman"/>
          <w:sz w:val="28"/>
          <w:szCs w:val="28"/>
        </w:rPr>
        <w:t>28,1</w:t>
      </w:r>
      <w:r w:rsidR="00F4314B" w:rsidRPr="00760258">
        <w:rPr>
          <w:rFonts w:ascii="Times New Roman" w:hAnsi="Times New Roman" w:cs="Times New Roman"/>
          <w:sz w:val="28"/>
          <w:szCs w:val="28"/>
        </w:rPr>
        <w:t>%)</w:t>
      </w:r>
      <w:r w:rsidRPr="007602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1C41" w:rsidRDefault="00760258" w:rsidP="00441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258">
        <w:rPr>
          <w:rFonts w:ascii="Times New Roman" w:hAnsi="Times New Roman" w:cs="Times New Roman"/>
          <w:sz w:val="28"/>
          <w:szCs w:val="28"/>
        </w:rPr>
        <w:t xml:space="preserve">Со значительным </w:t>
      </w:r>
      <w:r w:rsidR="00E03CB3">
        <w:rPr>
          <w:rFonts w:ascii="Times New Roman" w:hAnsi="Times New Roman" w:cs="Times New Roman"/>
          <w:sz w:val="28"/>
          <w:szCs w:val="28"/>
        </w:rPr>
        <w:t>более 3</w:t>
      </w:r>
      <w:r w:rsidRPr="00760258">
        <w:rPr>
          <w:rFonts w:ascii="Times New Roman" w:hAnsi="Times New Roman" w:cs="Times New Roman"/>
          <w:sz w:val="28"/>
          <w:szCs w:val="28"/>
        </w:rPr>
        <w:t>0%-ым перевесом в лучшую сторону дана оц</w:t>
      </w:r>
      <w:r w:rsidR="00E03CB3">
        <w:rPr>
          <w:rFonts w:ascii="Times New Roman" w:hAnsi="Times New Roman" w:cs="Times New Roman"/>
          <w:sz w:val="28"/>
          <w:szCs w:val="28"/>
        </w:rPr>
        <w:t xml:space="preserve">енка качества электроснабжения </w:t>
      </w:r>
      <w:r w:rsidR="00F4314B">
        <w:rPr>
          <w:rFonts w:ascii="Times New Roman" w:hAnsi="Times New Roman" w:cs="Times New Roman"/>
          <w:sz w:val="28"/>
          <w:szCs w:val="28"/>
        </w:rPr>
        <w:t>(</w:t>
      </w:r>
      <w:r w:rsidR="00E03CB3">
        <w:rPr>
          <w:rFonts w:ascii="Times New Roman" w:hAnsi="Times New Roman" w:cs="Times New Roman"/>
          <w:sz w:val="28"/>
          <w:szCs w:val="28"/>
        </w:rPr>
        <w:t>6</w:t>
      </w:r>
      <w:r w:rsidRPr="00760258">
        <w:rPr>
          <w:rFonts w:ascii="Times New Roman" w:hAnsi="Times New Roman" w:cs="Times New Roman"/>
          <w:sz w:val="28"/>
          <w:szCs w:val="28"/>
        </w:rPr>
        <w:t>4</w:t>
      </w:r>
      <w:r w:rsidR="00E03CB3">
        <w:rPr>
          <w:rFonts w:ascii="Times New Roman" w:hAnsi="Times New Roman" w:cs="Times New Roman"/>
          <w:sz w:val="28"/>
          <w:szCs w:val="28"/>
        </w:rPr>
        <w:t>,8</w:t>
      </w:r>
      <w:r w:rsidRPr="00760258">
        <w:rPr>
          <w:rFonts w:ascii="Times New Roman" w:hAnsi="Times New Roman" w:cs="Times New Roman"/>
          <w:sz w:val="28"/>
          <w:szCs w:val="28"/>
        </w:rPr>
        <w:t xml:space="preserve">% против </w:t>
      </w:r>
      <w:r w:rsidR="00E03CB3">
        <w:rPr>
          <w:rFonts w:ascii="Times New Roman" w:hAnsi="Times New Roman" w:cs="Times New Roman"/>
          <w:sz w:val="28"/>
          <w:szCs w:val="28"/>
        </w:rPr>
        <w:t>28,9</w:t>
      </w:r>
      <w:r w:rsidRPr="00760258">
        <w:rPr>
          <w:rFonts w:ascii="Times New Roman" w:hAnsi="Times New Roman" w:cs="Times New Roman"/>
          <w:sz w:val="28"/>
          <w:szCs w:val="28"/>
        </w:rPr>
        <w:t>%).</w:t>
      </w:r>
      <w:r w:rsidR="00E03CB3">
        <w:rPr>
          <w:rFonts w:ascii="Times New Roman" w:hAnsi="Times New Roman" w:cs="Times New Roman"/>
          <w:sz w:val="28"/>
          <w:szCs w:val="28"/>
        </w:rPr>
        <w:t xml:space="preserve"> Также со значительным перевесом </w:t>
      </w:r>
      <w:r w:rsidR="00F4314B">
        <w:rPr>
          <w:rFonts w:ascii="Times New Roman" w:hAnsi="Times New Roman" w:cs="Times New Roman"/>
          <w:sz w:val="28"/>
          <w:szCs w:val="28"/>
        </w:rPr>
        <w:t>оценивается качество теплоснабжения (53,0% против 39,6%)</w:t>
      </w:r>
      <w:r w:rsidRPr="00760258">
        <w:rPr>
          <w:rFonts w:ascii="Times New Roman" w:hAnsi="Times New Roman" w:cs="Times New Roman"/>
          <w:sz w:val="28"/>
          <w:szCs w:val="28"/>
        </w:rPr>
        <w:t xml:space="preserve"> </w:t>
      </w:r>
      <w:r w:rsidR="00F4314B" w:rsidRPr="00760258">
        <w:rPr>
          <w:rFonts w:ascii="Times New Roman" w:hAnsi="Times New Roman" w:cs="Times New Roman"/>
          <w:sz w:val="28"/>
          <w:szCs w:val="28"/>
        </w:rPr>
        <w:t>и телефонной связи</w:t>
      </w:r>
      <w:r w:rsidR="00F4314B">
        <w:rPr>
          <w:rFonts w:ascii="Times New Roman" w:hAnsi="Times New Roman" w:cs="Times New Roman"/>
          <w:sz w:val="28"/>
          <w:szCs w:val="28"/>
        </w:rPr>
        <w:t xml:space="preserve"> (49,6% против 37,8%) (рис. 1</w:t>
      </w:r>
      <w:r w:rsidR="000E2801">
        <w:rPr>
          <w:rFonts w:ascii="Times New Roman" w:hAnsi="Times New Roman" w:cs="Times New Roman"/>
          <w:sz w:val="28"/>
          <w:szCs w:val="28"/>
        </w:rPr>
        <w:t>2</w:t>
      </w:r>
      <w:r w:rsidR="00F4314B">
        <w:rPr>
          <w:rFonts w:ascii="Times New Roman" w:hAnsi="Times New Roman" w:cs="Times New Roman"/>
          <w:sz w:val="28"/>
          <w:szCs w:val="28"/>
        </w:rPr>
        <w:t>).</w:t>
      </w:r>
      <w:r w:rsidR="00F4314B" w:rsidRPr="00760258">
        <w:rPr>
          <w:rFonts w:ascii="Times New Roman" w:hAnsi="Times New Roman" w:cs="Times New Roman"/>
          <w:sz w:val="28"/>
          <w:szCs w:val="28"/>
        </w:rPr>
        <w:t xml:space="preserve"> </w:t>
      </w:r>
      <w:r w:rsidR="00441C41">
        <w:rPr>
          <w:rFonts w:ascii="Times New Roman" w:hAnsi="Times New Roman" w:cs="Times New Roman"/>
          <w:sz w:val="28"/>
          <w:szCs w:val="28"/>
        </w:rPr>
        <w:br w:type="page"/>
      </w:r>
    </w:p>
    <w:p w:rsidR="002A58B0" w:rsidRDefault="00F4314B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314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05525" cy="1571625"/>
            <wp:effectExtent l="0" t="0" r="0" b="0"/>
            <wp:docPr id="22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760258" w:rsidRPr="00D812C5" w:rsidRDefault="00760258" w:rsidP="007602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Рисунок </w:t>
      </w:r>
      <w:r w:rsidR="00F4314B">
        <w:rPr>
          <w:rFonts w:ascii="Times New Roman" w:hAnsi="Times New Roman" w:cs="Times New Roman"/>
          <w:bCs/>
          <w:i/>
          <w:color w:val="000000"/>
          <w:sz w:val="24"/>
          <w:szCs w:val="24"/>
        </w:rPr>
        <w:t>1</w:t>
      </w:r>
      <w:r w:rsidR="000E2801">
        <w:rPr>
          <w:rFonts w:ascii="Times New Roman" w:hAnsi="Times New Roman" w:cs="Times New Roman"/>
          <w:bCs/>
          <w:i/>
          <w:color w:val="000000"/>
          <w:sz w:val="24"/>
          <w:szCs w:val="24"/>
        </w:rPr>
        <w:t>2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 xml:space="preserve">Оценка населением качества услуг субъектов естественных монополий (доля </w:t>
      </w:r>
      <w:r w:rsidRPr="00D812C5">
        <w:rPr>
          <w:rFonts w:ascii="Times New Roman" w:hAnsi="Times New Roman" w:cs="Times New Roman"/>
          <w:i/>
          <w:sz w:val="24"/>
          <w:szCs w:val="24"/>
        </w:rPr>
        <w:t xml:space="preserve"> респондентов, %)</w:t>
      </w:r>
    </w:p>
    <w:p w:rsidR="002A58B0" w:rsidRDefault="002A58B0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58B0" w:rsidRDefault="002A58B0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0258" w:rsidRPr="00760258" w:rsidRDefault="00760258" w:rsidP="00760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258">
        <w:rPr>
          <w:rFonts w:ascii="Times New Roman" w:hAnsi="Times New Roman" w:cs="Times New Roman"/>
          <w:b/>
          <w:sz w:val="28"/>
          <w:szCs w:val="28"/>
        </w:rPr>
        <w:t>2.3 Оценка изменения характеристик товаров и услуг на рынках Камчатского края в течение последних трех лет</w:t>
      </w:r>
    </w:p>
    <w:p w:rsidR="00760258" w:rsidRDefault="00760258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306D" w:rsidRDefault="00F4314B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60258" w:rsidRPr="00760258">
        <w:rPr>
          <w:rFonts w:ascii="Times New Roman" w:hAnsi="Times New Roman" w:cs="Times New Roman"/>
          <w:b/>
          <w:sz w:val="28"/>
          <w:szCs w:val="28"/>
        </w:rPr>
        <w:t>Изменение уровня цен</w:t>
      </w:r>
    </w:p>
    <w:p w:rsidR="00EE7C09" w:rsidRDefault="00EE7C09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7C09" w:rsidRPr="00EE7C09" w:rsidRDefault="00EE7C09" w:rsidP="00EE7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Незначительный процент опрошенных (до 10%) отмечает снижение цен на рынках товаров и услуг. </w:t>
      </w:r>
    </w:p>
    <w:p w:rsidR="00EE7C09" w:rsidRPr="00EE7C09" w:rsidRDefault="00E21CA4" w:rsidP="00EE7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Четверть</w:t>
      </w:r>
      <w:r w:rsidR="00EE7C09" w:rsidRPr="00EE7C09">
        <w:rPr>
          <w:rFonts w:ascii="Times New Roman" w:hAnsi="Times New Roman" w:cs="Times New Roman"/>
          <w:sz w:val="28"/>
          <w:szCs w:val="28"/>
        </w:rPr>
        <w:t xml:space="preserve"> респондентов отмечает стабильность цен практически на всех товарных рынках Камчатского края.</w:t>
      </w:r>
    </w:p>
    <w:p w:rsidR="00EE7C09" w:rsidRPr="00933416" w:rsidRDefault="00EE7C09" w:rsidP="00EE7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33416">
        <w:rPr>
          <w:rFonts w:ascii="Times New Roman" w:hAnsi="Times New Roman" w:cs="Times New Roman"/>
          <w:sz w:val="28"/>
          <w:szCs w:val="28"/>
        </w:rPr>
        <w:t>Максимальное число опрошенных указывает на рост цен на рынках товаров и услуг региона. Так более половины опрошенных (5</w:t>
      </w:r>
      <w:r w:rsidR="006618A2" w:rsidRPr="00933416">
        <w:rPr>
          <w:rFonts w:ascii="Times New Roman" w:hAnsi="Times New Roman" w:cs="Times New Roman"/>
          <w:sz w:val="28"/>
          <w:szCs w:val="28"/>
        </w:rPr>
        <w:t>0</w:t>
      </w:r>
      <w:r w:rsidRPr="00933416">
        <w:rPr>
          <w:rFonts w:ascii="Times New Roman" w:hAnsi="Times New Roman" w:cs="Times New Roman"/>
          <w:sz w:val="28"/>
          <w:szCs w:val="28"/>
        </w:rPr>
        <w:t xml:space="preserve"> – 5</w:t>
      </w:r>
      <w:r w:rsidR="006618A2" w:rsidRPr="00933416">
        <w:rPr>
          <w:rFonts w:ascii="Times New Roman" w:hAnsi="Times New Roman" w:cs="Times New Roman"/>
          <w:sz w:val="28"/>
          <w:szCs w:val="28"/>
        </w:rPr>
        <w:t>1</w:t>
      </w:r>
      <w:r w:rsidRPr="00933416">
        <w:rPr>
          <w:rFonts w:ascii="Times New Roman" w:hAnsi="Times New Roman" w:cs="Times New Roman"/>
          <w:sz w:val="28"/>
          <w:szCs w:val="28"/>
        </w:rPr>
        <w:t xml:space="preserve">%) отмечают рост цен на рынках </w:t>
      </w:r>
      <w:r w:rsidR="006618A2" w:rsidRPr="00933416">
        <w:rPr>
          <w:rFonts w:ascii="Times New Roman" w:hAnsi="Times New Roman" w:cs="Times New Roman"/>
          <w:bCs/>
          <w:color w:val="000000"/>
          <w:sz w:val="28"/>
          <w:szCs w:val="28"/>
        </w:rPr>
        <w:t>услуг дополнительного образования детей (50,7%) и дошкольного образования (50,1%)</w:t>
      </w:r>
      <w:r w:rsidRPr="00933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6618A2" w:rsidRPr="00933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 также </w:t>
      </w:r>
      <w:r w:rsidRPr="00933416">
        <w:rPr>
          <w:rFonts w:ascii="Times New Roman" w:hAnsi="Times New Roman" w:cs="Times New Roman"/>
          <w:bCs/>
          <w:color w:val="000000"/>
          <w:sz w:val="28"/>
          <w:szCs w:val="28"/>
        </w:rPr>
        <w:t>розни</w:t>
      </w:r>
      <w:r w:rsidR="006618A2" w:rsidRPr="00933416">
        <w:rPr>
          <w:rFonts w:ascii="Times New Roman" w:hAnsi="Times New Roman" w:cs="Times New Roman"/>
          <w:bCs/>
          <w:color w:val="000000"/>
          <w:sz w:val="28"/>
          <w:szCs w:val="28"/>
        </w:rPr>
        <w:t>чной торговли</w:t>
      </w:r>
      <w:r w:rsidRPr="00933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фармацевтической продукцией</w:t>
      </w:r>
      <w:r w:rsidR="006618A2" w:rsidRPr="00933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(50,4%)</w:t>
      </w:r>
      <w:r w:rsidR="00933416" w:rsidRPr="00933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(табл.15)</w:t>
      </w:r>
      <w:r w:rsidRPr="0093341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AD1D13" w:rsidRPr="00933416" w:rsidRDefault="00AD1D13" w:rsidP="00EE7C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EE7C09" w:rsidRDefault="00EE7C09" w:rsidP="00EE7C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17262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1</w:t>
      </w:r>
      <w:r w:rsidR="00810B2F">
        <w:rPr>
          <w:rFonts w:ascii="Times New Roman" w:hAnsi="Times New Roman" w:cs="Times New Roman"/>
          <w:bCs/>
          <w:i/>
          <w:color w:val="000000"/>
          <w:sz w:val="24"/>
          <w:szCs w:val="24"/>
        </w:rPr>
        <w:t>5</w:t>
      </w:r>
    </w:p>
    <w:p w:rsidR="00EE7C09" w:rsidRDefault="00EE7C09" w:rsidP="00EE7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населением </w:t>
      </w:r>
      <w:r>
        <w:rPr>
          <w:rFonts w:ascii="Times New Roman" w:hAnsi="Times New Roman" w:cs="Times New Roman"/>
          <w:b/>
          <w:sz w:val="24"/>
          <w:szCs w:val="24"/>
        </w:rPr>
        <w:t>изменения уровня цен</w:t>
      </w:r>
      <w:r w:rsidRPr="00EE7C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товары и услуги </w:t>
      </w:r>
    </w:p>
    <w:p w:rsidR="00EE7C09" w:rsidRDefault="00EE7C09" w:rsidP="00EB6625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рынках Камчатского края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1094"/>
        <w:gridCol w:w="1240"/>
        <w:gridCol w:w="1212"/>
      </w:tblGrid>
      <w:tr w:rsidR="00EE7C09" w:rsidRPr="00D20E9F" w:rsidTr="00EB6625">
        <w:tc>
          <w:tcPr>
            <w:tcW w:w="6204" w:type="dxa"/>
          </w:tcPr>
          <w:p w:rsidR="00EE7C09" w:rsidRPr="00216E49" w:rsidRDefault="00EE7C09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EE7C09" w:rsidRPr="00773CE6" w:rsidRDefault="00EE7C09" w:rsidP="00EB6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</w:p>
        </w:tc>
        <w:tc>
          <w:tcPr>
            <w:tcW w:w="1240" w:type="dxa"/>
            <w:vAlign w:val="center"/>
          </w:tcPr>
          <w:p w:rsidR="00EE7C09" w:rsidRPr="00773CE6" w:rsidRDefault="00EE7C09" w:rsidP="00EB6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</w:t>
            </w:r>
          </w:p>
        </w:tc>
        <w:tc>
          <w:tcPr>
            <w:tcW w:w="1212" w:type="dxa"/>
            <w:vAlign w:val="center"/>
          </w:tcPr>
          <w:p w:rsidR="00EE7C09" w:rsidRPr="00773CE6" w:rsidRDefault="00EE7C09" w:rsidP="00EB6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изменилось</w:t>
            </w:r>
          </w:p>
        </w:tc>
      </w:tr>
      <w:tr w:rsidR="00F4314B" w:rsidRPr="00E46F62" w:rsidTr="00EB6625">
        <w:tc>
          <w:tcPr>
            <w:tcW w:w="6204" w:type="dxa"/>
          </w:tcPr>
          <w:p w:rsidR="00F4314B" w:rsidRPr="00216E49" w:rsidRDefault="00F4314B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6E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дошкольного образования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негосударственные детские сады, имеющие лицензию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4" w:type="dxa"/>
            <w:vAlign w:val="center"/>
          </w:tcPr>
          <w:p w:rsidR="00F4314B" w:rsidRPr="000D3A7A" w:rsidRDefault="00F4314B" w:rsidP="00EB662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240" w:type="dxa"/>
            <w:vAlign w:val="center"/>
          </w:tcPr>
          <w:p w:rsidR="00F4314B" w:rsidRPr="00417CB3" w:rsidRDefault="00F4314B" w:rsidP="00EB6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17C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50,1</w:t>
            </w:r>
          </w:p>
        </w:tc>
        <w:tc>
          <w:tcPr>
            <w:tcW w:w="1212" w:type="dxa"/>
            <w:vAlign w:val="center"/>
          </w:tcPr>
          <w:p w:rsidR="00F4314B" w:rsidRPr="00E46F62" w:rsidRDefault="00F4314B" w:rsidP="00EB6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</w:t>
            </w:r>
          </w:p>
        </w:tc>
      </w:tr>
      <w:tr w:rsidR="00F4314B" w:rsidRPr="00E46F62" w:rsidTr="00EB6625">
        <w:tc>
          <w:tcPr>
            <w:tcW w:w="6204" w:type="dxa"/>
          </w:tcPr>
          <w:p w:rsidR="00F4314B" w:rsidRPr="001B0308" w:rsidRDefault="00F4314B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детского отдыха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оздоровления</w:t>
            </w:r>
          </w:p>
        </w:tc>
        <w:tc>
          <w:tcPr>
            <w:tcW w:w="1094" w:type="dxa"/>
            <w:vAlign w:val="center"/>
          </w:tcPr>
          <w:p w:rsidR="00F4314B" w:rsidRPr="000D3A7A" w:rsidRDefault="00F4314B" w:rsidP="00EB662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240" w:type="dxa"/>
            <w:vAlign w:val="center"/>
          </w:tcPr>
          <w:p w:rsidR="00F4314B" w:rsidRPr="00E46F62" w:rsidRDefault="00F4314B" w:rsidP="00EB6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40,7</w:t>
            </w:r>
          </w:p>
        </w:tc>
        <w:tc>
          <w:tcPr>
            <w:tcW w:w="1212" w:type="dxa"/>
            <w:vAlign w:val="center"/>
          </w:tcPr>
          <w:p w:rsidR="00F4314B" w:rsidRPr="00E46F62" w:rsidRDefault="00F4314B" w:rsidP="00EB6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32,8</w:t>
            </w:r>
          </w:p>
        </w:tc>
      </w:tr>
      <w:tr w:rsidR="00F4314B" w:rsidRPr="00E46F62" w:rsidTr="00EB6625">
        <w:tc>
          <w:tcPr>
            <w:tcW w:w="6204" w:type="dxa"/>
          </w:tcPr>
          <w:p w:rsidR="00F4314B" w:rsidRPr="001B0308" w:rsidRDefault="00F4314B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дополнительного образования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детей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4" w:type="dxa"/>
            <w:vAlign w:val="center"/>
          </w:tcPr>
          <w:p w:rsidR="00F4314B" w:rsidRPr="000D3A7A" w:rsidRDefault="00F4314B" w:rsidP="00EB662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1240" w:type="dxa"/>
            <w:vAlign w:val="center"/>
          </w:tcPr>
          <w:p w:rsidR="00F4314B" w:rsidRPr="00417CB3" w:rsidRDefault="00F4314B" w:rsidP="00EB6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17C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50,7</w:t>
            </w:r>
          </w:p>
        </w:tc>
        <w:tc>
          <w:tcPr>
            <w:tcW w:w="1212" w:type="dxa"/>
            <w:vAlign w:val="center"/>
          </w:tcPr>
          <w:p w:rsidR="00F4314B" w:rsidRPr="00E46F62" w:rsidRDefault="00F4314B" w:rsidP="00EB6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</w:t>
            </w:r>
          </w:p>
        </w:tc>
      </w:tr>
      <w:tr w:rsidR="00F4314B" w:rsidRPr="00E46F62" w:rsidTr="00EB6625">
        <w:tc>
          <w:tcPr>
            <w:tcW w:w="6204" w:type="dxa"/>
          </w:tcPr>
          <w:p w:rsidR="00F4314B" w:rsidRPr="001B0308" w:rsidRDefault="00F4314B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медицинских услуг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4" w:type="dxa"/>
            <w:vAlign w:val="center"/>
          </w:tcPr>
          <w:p w:rsidR="00F4314B" w:rsidRPr="000D3A7A" w:rsidRDefault="00F4314B" w:rsidP="00EB662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240" w:type="dxa"/>
            <w:vAlign w:val="center"/>
          </w:tcPr>
          <w:p w:rsidR="00F4314B" w:rsidRPr="00E46F62" w:rsidRDefault="00F4314B" w:rsidP="00EB6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47,8</w:t>
            </w:r>
          </w:p>
        </w:tc>
        <w:tc>
          <w:tcPr>
            <w:tcW w:w="1212" w:type="dxa"/>
            <w:vAlign w:val="center"/>
          </w:tcPr>
          <w:p w:rsidR="00F4314B" w:rsidRPr="00E46F62" w:rsidRDefault="00F4314B" w:rsidP="00EB6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29,7</w:t>
            </w:r>
          </w:p>
        </w:tc>
      </w:tr>
      <w:tr w:rsidR="00F4314B" w:rsidRPr="00E46F62" w:rsidTr="00EB6625">
        <w:tc>
          <w:tcPr>
            <w:tcW w:w="6204" w:type="dxa"/>
          </w:tcPr>
          <w:p w:rsidR="00F4314B" w:rsidRPr="001B0308" w:rsidRDefault="00F4314B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розничной торговли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фармацевтической продукцией</w:t>
            </w:r>
          </w:p>
        </w:tc>
        <w:tc>
          <w:tcPr>
            <w:tcW w:w="1094" w:type="dxa"/>
            <w:vAlign w:val="center"/>
          </w:tcPr>
          <w:p w:rsidR="00F4314B" w:rsidRPr="000D3A7A" w:rsidRDefault="00F4314B" w:rsidP="00EB662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1240" w:type="dxa"/>
            <w:vAlign w:val="center"/>
          </w:tcPr>
          <w:p w:rsidR="00F4314B" w:rsidRPr="00417CB3" w:rsidRDefault="00F4314B" w:rsidP="00EB6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17C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50,4</w:t>
            </w:r>
          </w:p>
        </w:tc>
        <w:tc>
          <w:tcPr>
            <w:tcW w:w="1212" w:type="dxa"/>
            <w:vAlign w:val="center"/>
          </w:tcPr>
          <w:p w:rsidR="00F4314B" w:rsidRPr="00E46F62" w:rsidRDefault="00F4314B" w:rsidP="00EB6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25,5</w:t>
            </w:r>
          </w:p>
        </w:tc>
      </w:tr>
      <w:tr w:rsidR="000D0197" w:rsidRPr="00E46F62" w:rsidTr="00EB6625">
        <w:tc>
          <w:tcPr>
            <w:tcW w:w="6204" w:type="dxa"/>
          </w:tcPr>
          <w:p w:rsidR="000D0197" w:rsidRPr="001B0308" w:rsidRDefault="000D0197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психолого-педагогического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сопровождения детей с ОВЗ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4" w:type="dxa"/>
            <w:vAlign w:val="center"/>
          </w:tcPr>
          <w:p w:rsidR="000D0197" w:rsidRPr="000D3A7A" w:rsidRDefault="000D0197" w:rsidP="00EB662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1240" w:type="dxa"/>
            <w:vAlign w:val="center"/>
          </w:tcPr>
          <w:p w:rsidR="000D0197" w:rsidRPr="00E46F62" w:rsidRDefault="000D0197" w:rsidP="00EB6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34,9</w:t>
            </w:r>
          </w:p>
        </w:tc>
        <w:tc>
          <w:tcPr>
            <w:tcW w:w="1212" w:type="dxa"/>
            <w:vAlign w:val="center"/>
          </w:tcPr>
          <w:p w:rsidR="000D0197" w:rsidRPr="00E46F62" w:rsidRDefault="000D0197" w:rsidP="00EB6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26,5</w:t>
            </w:r>
          </w:p>
        </w:tc>
      </w:tr>
      <w:tr w:rsidR="000D0197" w:rsidRPr="00D20E9F" w:rsidTr="00EB6625">
        <w:tc>
          <w:tcPr>
            <w:tcW w:w="6204" w:type="dxa"/>
          </w:tcPr>
          <w:p w:rsidR="000D0197" w:rsidRPr="001B0308" w:rsidRDefault="000D0197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1094" w:type="dxa"/>
            <w:vAlign w:val="center"/>
          </w:tcPr>
          <w:p w:rsidR="000D0197" w:rsidRPr="000D3A7A" w:rsidRDefault="000D0197" w:rsidP="00EB662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1240" w:type="dxa"/>
            <w:vAlign w:val="center"/>
          </w:tcPr>
          <w:p w:rsidR="000D0197" w:rsidRPr="00D20E9F" w:rsidRDefault="000D0197" w:rsidP="00EB6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40,9</w:t>
            </w:r>
          </w:p>
        </w:tc>
        <w:tc>
          <w:tcPr>
            <w:tcW w:w="1212" w:type="dxa"/>
            <w:vAlign w:val="center"/>
          </w:tcPr>
          <w:p w:rsidR="000D0197" w:rsidRPr="00D20E9F" w:rsidRDefault="000D0197" w:rsidP="00EB6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31,8</w:t>
            </w:r>
          </w:p>
        </w:tc>
      </w:tr>
      <w:tr w:rsidR="000D0197" w:rsidRPr="00D20E9F" w:rsidTr="00EB6625">
        <w:tc>
          <w:tcPr>
            <w:tcW w:w="6204" w:type="dxa"/>
          </w:tcPr>
          <w:p w:rsidR="000D0197" w:rsidRPr="001B0308" w:rsidRDefault="000D0197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ЖКХ</w:t>
            </w:r>
          </w:p>
        </w:tc>
        <w:tc>
          <w:tcPr>
            <w:tcW w:w="1094" w:type="dxa"/>
            <w:vAlign w:val="center"/>
          </w:tcPr>
          <w:p w:rsidR="000D0197" w:rsidRPr="000D3A7A" w:rsidRDefault="000D0197" w:rsidP="00EB662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</w:t>
            </w:r>
          </w:p>
        </w:tc>
        <w:tc>
          <w:tcPr>
            <w:tcW w:w="1240" w:type="dxa"/>
            <w:vAlign w:val="center"/>
          </w:tcPr>
          <w:p w:rsidR="000D0197" w:rsidRPr="00D20E9F" w:rsidRDefault="000D0197" w:rsidP="00EB6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47,2</w:t>
            </w:r>
          </w:p>
        </w:tc>
        <w:tc>
          <w:tcPr>
            <w:tcW w:w="1212" w:type="dxa"/>
            <w:vAlign w:val="center"/>
          </w:tcPr>
          <w:p w:rsidR="000D0197" w:rsidRPr="00D20E9F" w:rsidRDefault="000D0197" w:rsidP="00EB6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30,2</w:t>
            </w:r>
          </w:p>
        </w:tc>
      </w:tr>
      <w:tr w:rsidR="000D0197" w:rsidRPr="00D20E9F" w:rsidTr="00EB6625">
        <w:tc>
          <w:tcPr>
            <w:tcW w:w="6204" w:type="dxa"/>
          </w:tcPr>
          <w:p w:rsidR="000D0197" w:rsidRPr="001B0308" w:rsidRDefault="000D0197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электроэнергетики</w:t>
            </w:r>
          </w:p>
        </w:tc>
        <w:tc>
          <w:tcPr>
            <w:tcW w:w="1094" w:type="dxa"/>
            <w:vAlign w:val="center"/>
          </w:tcPr>
          <w:p w:rsidR="000D0197" w:rsidRPr="000D3A7A" w:rsidRDefault="000D0197" w:rsidP="00EB662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1240" w:type="dxa"/>
            <w:vAlign w:val="center"/>
          </w:tcPr>
          <w:p w:rsidR="000D0197" w:rsidRPr="00D20E9F" w:rsidRDefault="000D0197" w:rsidP="00EB6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49,1</w:t>
            </w:r>
          </w:p>
        </w:tc>
        <w:tc>
          <w:tcPr>
            <w:tcW w:w="1212" w:type="dxa"/>
            <w:vAlign w:val="center"/>
          </w:tcPr>
          <w:p w:rsidR="000D0197" w:rsidRPr="00D20E9F" w:rsidRDefault="000D0197" w:rsidP="00EB6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26,5</w:t>
            </w:r>
          </w:p>
        </w:tc>
      </w:tr>
      <w:tr w:rsidR="000D0197" w:rsidRPr="00D20E9F" w:rsidTr="00EB6625">
        <w:tc>
          <w:tcPr>
            <w:tcW w:w="6204" w:type="dxa"/>
          </w:tcPr>
          <w:p w:rsidR="000D0197" w:rsidRPr="001B0308" w:rsidRDefault="000D0197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Розничная торговля</w:t>
            </w:r>
          </w:p>
        </w:tc>
        <w:tc>
          <w:tcPr>
            <w:tcW w:w="1094" w:type="dxa"/>
            <w:vAlign w:val="center"/>
          </w:tcPr>
          <w:p w:rsidR="000D0197" w:rsidRPr="000D3A7A" w:rsidRDefault="000D0197" w:rsidP="00EB662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40" w:type="dxa"/>
            <w:vAlign w:val="center"/>
          </w:tcPr>
          <w:p w:rsidR="000D0197" w:rsidRPr="00EE7C09" w:rsidRDefault="000D0197" w:rsidP="00EB6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47,8</w:t>
            </w:r>
          </w:p>
        </w:tc>
        <w:tc>
          <w:tcPr>
            <w:tcW w:w="1212" w:type="dxa"/>
            <w:vAlign w:val="center"/>
          </w:tcPr>
          <w:p w:rsidR="000D0197" w:rsidRPr="00D20E9F" w:rsidRDefault="000D0197" w:rsidP="00EB6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</w:t>
            </w:r>
          </w:p>
        </w:tc>
      </w:tr>
      <w:tr w:rsidR="000D0197" w:rsidRPr="00D20E9F" w:rsidTr="00EB6625">
        <w:tc>
          <w:tcPr>
            <w:tcW w:w="6204" w:type="dxa"/>
          </w:tcPr>
          <w:p w:rsidR="000D0197" w:rsidRPr="001B0308" w:rsidRDefault="000D0197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производства продуктов питания</w:t>
            </w:r>
          </w:p>
        </w:tc>
        <w:tc>
          <w:tcPr>
            <w:tcW w:w="1094" w:type="dxa"/>
            <w:vAlign w:val="center"/>
          </w:tcPr>
          <w:p w:rsidR="000D0197" w:rsidRPr="000D3A7A" w:rsidRDefault="000D0197" w:rsidP="00EB662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240" w:type="dxa"/>
            <w:vAlign w:val="center"/>
          </w:tcPr>
          <w:p w:rsidR="000D0197" w:rsidRPr="00EE7C09" w:rsidRDefault="000D0197" w:rsidP="00EB6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46,7</w:t>
            </w:r>
          </w:p>
        </w:tc>
        <w:tc>
          <w:tcPr>
            <w:tcW w:w="1212" w:type="dxa"/>
            <w:vAlign w:val="center"/>
          </w:tcPr>
          <w:p w:rsidR="000D0197" w:rsidRPr="00D20E9F" w:rsidRDefault="000D0197" w:rsidP="00EB6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25,5</w:t>
            </w:r>
          </w:p>
        </w:tc>
      </w:tr>
      <w:tr w:rsidR="000D0197" w:rsidRPr="00D20E9F" w:rsidTr="00EB6625">
        <w:tc>
          <w:tcPr>
            <w:tcW w:w="6204" w:type="dxa"/>
          </w:tcPr>
          <w:p w:rsidR="000D0197" w:rsidRPr="001B0308" w:rsidRDefault="000D0197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наземным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 (</w:t>
            </w:r>
            <w:r w:rsidRPr="00E46F6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рынок услуг межмуниципальных перевозок пассажиров автомобильным транспортом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4" w:type="dxa"/>
            <w:vAlign w:val="center"/>
          </w:tcPr>
          <w:p w:rsidR="000D0197" w:rsidRPr="000D3A7A" w:rsidRDefault="000D0197" w:rsidP="00EB662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240" w:type="dxa"/>
            <w:vAlign w:val="center"/>
          </w:tcPr>
          <w:p w:rsidR="000D0197" w:rsidRPr="00EE7C09" w:rsidRDefault="000D0197" w:rsidP="00EB6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46,7</w:t>
            </w:r>
          </w:p>
        </w:tc>
        <w:tc>
          <w:tcPr>
            <w:tcW w:w="1212" w:type="dxa"/>
            <w:vAlign w:val="center"/>
          </w:tcPr>
          <w:p w:rsidR="000D0197" w:rsidRPr="00D20E9F" w:rsidRDefault="000D0197" w:rsidP="00EB6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25,5</w:t>
            </w:r>
          </w:p>
        </w:tc>
      </w:tr>
      <w:tr w:rsidR="000D0197" w:rsidRPr="00D20E9F" w:rsidTr="00EB6625">
        <w:tc>
          <w:tcPr>
            <w:tcW w:w="6204" w:type="dxa"/>
          </w:tcPr>
          <w:p w:rsidR="000D0197" w:rsidRPr="001B0308" w:rsidRDefault="000D0197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воздушным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</w:t>
            </w:r>
          </w:p>
        </w:tc>
        <w:tc>
          <w:tcPr>
            <w:tcW w:w="1094" w:type="dxa"/>
            <w:vAlign w:val="center"/>
          </w:tcPr>
          <w:p w:rsidR="000D0197" w:rsidRPr="000D3A7A" w:rsidRDefault="000D0197" w:rsidP="00EB662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240" w:type="dxa"/>
            <w:vAlign w:val="center"/>
          </w:tcPr>
          <w:p w:rsidR="000D0197" w:rsidRPr="00D20E9F" w:rsidRDefault="000D0197" w:rsidP="00EB6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46,7</w:t>
            </w:r>
          </w:p>
        </w:tc>
        <w:tc>
          <w:tcPr>
            <w:tcW w:w="1212" w:type="dxa"/>
            <w:vAlign w:val="center"/>
          </w:tcPr>
          <w:p w:rsidR="000D0197" w:rsidRPr="00D20E9F" w:rsidRDefault="000D0197" w:rsidP="00EB6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25,5</w:t>
            </w:r>
          </w:p>
        </w:tc>
      </w:tr>
      <w:tr w:rsidR="000D0197" w:rsidRPr="00D20E9F" w:rsidTr="00EB6625">
        <w:tc>
          <w:tcPr>
            <w:tcW w:w="6204" w:type="dxa"/>
          </w:tcPr>
          <w:p w:rsidR="000D0197" w:rsidRPr="001B0308" w:rsidRDefault="000D0197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водным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</w:t>
            </w:r>
          </w:p>
        </w:tc>
        <w:tc>
          <w:tcPr>
            <w:tcW w:w="1094" w:type="dxa"/>
            <w:vAlign w:val="center"/>
          </w:tcPr>
          <w:p w:rsidR="000D0197" w:rsidRPr="000D3A7A" w:rsidRDefault="000D0197" w:rsidP="00EB662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1240" w:type="dxa"/>
            <w:vAlign w:val="center"/>
          </w:tcPr>
          <w:p w:rsidR="000D0197" w:rsidRPr="00D20E9F" w:rsidRDefault="000D0197" w:rsidP="00EB6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</w:t>
            </w:r>
          </w:p>
        </w:tc>
        <w:tc>
          <w:tcPr>
            <w:tcW w:w="1212" w:type="dxa"/>
            <w:vAlign w:val="center"/>
          </w:tcPr>
          <w:p w:rsidR="000D0197" w:rsidRPr="00D20E9F" w:rsidRDefault="000D0197" w:rsidP="00EB6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27,8</w:t>
            </w:r>
          </w:p>
        </w:tc>
      </w:tr>
      <w:tr w:rsidR="000D0197" w:rsidRPr="00D20E9F" w:rsidTr="00EB6625">
        <w:tc>
          <w:tcPr>
            <w:tcW w:w="6204" w:type="dxa"/>
          </w:tcPr>
          <w:p w:rsidR="000D0197" w:rsidRPr="001B0308" w:rsidRDefault="000D0197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социального обслуживания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населения</w:t>
            </w:r>
          </w:p>
        </w:tc>
        <w:tc>
          <w:tcPr>
            <w:tcW w:w="1094" w:type="dxa"/>
            <w:vAlign w:val="center"/>
          </w:tcPr>
          <w:p w:rsidR="000D0197" w:rsidRPr="000D3A7A" w:rsidRDefault="000D0197" w:rsidP="00EB662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1240" w:type="dxa"/>
            <w:vAlign w:val="center"/>
          </w:tcPr>
          <w:p w:rsidR="000D0197" w:rsidRPr="00D20E9F" w:rsidRDefault="000D0197" w:rsidP="00EB6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33,9</w:t>
            </w:r>
          </w:p>
        </w:tc>
        <w:tc>
          <w:tcPr>
            <w:tcW w:w="1212" w:type="dxa"/>
            <w:vAlign w:val="center"/>
          </w:tcPr>
          <w:p w:rsidR="000D0197" w:rsidRPr="00D20E9F" w:rsidRDefault="000D0197" w:rsidP="00EB6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30,7</w:t>
            </w:r>
          </w:p>
        </w:tc>
      </w:tr>
      <w:tr w:rsidR="000D0197" w:rsidRPr="00D20E9F" w:rsidTr="00EB6625">
        <w:tc>
          <w:tcPr>
            <w:tcW w:w="6204" w:type="dxa"/>
          </w:tcPr>
          <w:p w:rsidR="000D0197" w:rsidRPr="001B0308" w:rsidRDefault="000D0197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туристических услуг</w:t>
            </w:r>
          </w:p>
        </w:tc>
        <w:tc>
          <w:tcPr>
            <w:tcW w:w="1094" w:type="dxa"/>
            <w:vAlign w:val="center"/>
          </w:tcPr>
          <w:p w:rsidR="000D0197" w:rsidRPr="000D3A7A" w:rsidRDefault="000D0197" w:rsidP="00EB662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240" w:type="dxa"/>
            <w:vAlign w:val="center"/>
          </w:tcPr>
          <w:p w:rsidR="000D0197" w:rsidRPr="00D20E9F" w:rsidRDefault="000D0197" w:rsidP="00EB6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42,5</w:t>
            </w:r>
          </w:p>
        </w:tc>
        <w:tc>
          <w:tcPr>
            <w:tcW w:w="1212" w:type="dxa"/>
            <w:vAlign w:val="center"/>
          </w:tcPr>
          <w:p w:rsidR="000D0197" w:rsidRPr="00D20E9F" w:rsidRDefault="000D0197" w:rsidP="00EB6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27,6</w:t>
            </w:r>
          </w:p>
        </w:tc>
      </w:tr>
      <w:tr w:rsidR="000D0197" w:rsidRPr="00D20E9F" w:rsidTr="00EB6625">
        <w:tc>
          <w:tcPr>
            <w:tcW w:w="6204" w:type="dxa"/>
          </w:tcPr>
          <w:p w:rsidR="000D0197" w:rsidRPr="001B0308" w:rsidRDefault="000D0197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связи</w:t>
            </w:r>
          </w:p>
        </w:tc>
        <w:tc>
          <w:tcPr>
            <w:tcW w:w="1094" w:type="dxa"/>
            <w:vAlign w:val="center"/>
          </w:tcPr>
          <w:p w:rsidR="000D0197" w:rsidRPr="000D3A7A" w:rsidRDefault="000D0197" w:rsidP="00EB662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1240" w:type="dxa"/>
            <w:vAlign w:val="center"/>
          </w:tcPr>
          <w:p w:rsidR="000D0197" w:rsidRPr="00D20E9F" w:rsidRDefault="000D0197" w:rsidP="00EB6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38,3</w:t>
            </w:r>
          </w:p>
        </w:tc>
        <w:tc>
          <w:tcPr>
            <w:tcW w:w="1212" w:type="dxa"/>
            <w:vAlign w:val="center"/>
          </w:tcPr>
          <w:p w:rsidR="000D0197" w:rsidRPr="00D20E9F" w:rsidRDefault="000D0197" w:rsidP="00EB6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25,7</w:t>
            </w:r>
          </w:p>
        </w:tc>
      </w:tr>
    </w:tbl>
    <w:p w:rsidR="00E7306D" w:rsidRDefault="00E7306D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C09" w:rsidRPr="00EE7C09" w:rsidRDefault="00EE7C09" w:rsidP="00EE7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C09">
        <w:rPr>
          <w:rFonts w:ascii="Times New Roman" w:hAnsi="Times New Roman" w:cs="Times New Roman"/>
          <w:sz w:val="28"/>
          <w:szCs w:val="28"/>
        </w:rPr>
        <w:t>Около половины опрошенных (4</w:t>
      </w:r>
      <w:r w:rsidR="00933416">
        <w:rPr>
          <w:rFonts w:ascii="Times New Roman" w:hAnsi="Times New Roman" w:cs="Times New Roman"/>
          <w:sz w:val="28"/>
          <w:szCs w:val="28"/>
        </w:rPr>
        <w:t>6</w:t>
      </w:r>
      <w:r w:rsidRPr="00EE7C09">
        <w:rPr>
          <w:rFonts w:ascii="Times New Roman" w:hAnsi="Times New Roman" w:cs="Times New Roman"/>
          <w:sz w:val="28"/>
          <w:szCs w:val="28"/>
        </w:rPr>
        <w:t xml:space="preserve"> – 49%) указывает на рост цен на рынках </w:t>
      </w:r>
      <w:r w:rsidR="00933416" w:rsidRPr="00EE7C09">
        <w:rPr>
          <w:rFonts w:ascii="Times New Roman" w:hAnsi="Times New Roman" w:cs="Times New Roman"/>
          <w:sz w:val="28"/>
          <w:szCs w:val="28"/>
        </w:rPr>
        <w:t xml:space="preserve">электроэнергетики, </w:t>
      </w:r>
      <w:r w:rsidR="00933416">
        <w:rPr>
          <w:rFonts w:ascii="Times New Roman" w:hAnsi="Times New Roman" w:cs="Times New Roman"/>
          <w:sz w:val="28"/>
          <w:szCs w:val="28"/>
        </w:rPr>
        <w:t xml:space="preserve">розничной </w:t>
      </w:r>
      <w:r w:rsidR="00417950">
        <w:rPr>
          <w:rFonts w:ascii="Times New Roman" w:hAnsi="Times New Roman" w:cs="Times New Roman"/>
          <w:sz w:val="28"/>
          <w:szCs w:val="28"/>
        </w:rPr>
        <w:t>торговли</w:t>
      </w:r>
      <w:r w:rsidR="00933416">
        <w:rPr>
          <w:rFonts w:ascii="Times New Roman" w:hAnsi="Times New Roman" w:cs="Times New Roman"/>
          <w:sz w:val="28"/>
          <w:szCs w:val="28"/>
        </w:rPr>
        <w:t xml:space="preserve">, </w:t>
      </w:r>
      <w:r w:rsidRPr="00EE7C09">
        <w:rPr>
          <w:rFonts w:ascii="Times New Roman" w:hAnsi="Times New Roman" w:cs="Times New Roman"/>
          <w:sz w:val="28"/>
          <w:szCs w:val="28"/>
        </w:rPr>
        <w:t xml:space="preserve">медицинских услуг, </w:t>
      </w:r>
      <w:r w:rsidR="00933416">
        <w:rPr>
          <w:rFonts w:ascii="Times New Roman" w:hAnsi="Times New Roman" w:cs="Times New Roman"/>
          <w:sz w:val="28"/>
          <w:szCs w:val="28"/>
        </w:rPr>
        <w:t xml:space="preserve">услуг ЖКХ, </w:t>
      </w:r>
      <w:r w:rsidRPr="00EE7C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перевозок пассажиров воздушным </w:t>
      </w:r>
      <w:r w:rsidR="00933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наземным </w:t>
      </w:r>
      <w:r w:rsidRPr="00EE7C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транспортом, </w:t>
      </w:r>
      <w:r w:rsidR="00933416">
        <w:rPr>
          <w:rFonts w:ascii="Times New Roman" w:hAnsi="Times New Roman" w:cs="Times New Roman"/>
          <w:bCs/>
          <w:color w:val="000000"/>
          <w:sz w:val="28"/>
          <w:szCs w:val="28"/>
        </w:rPr>
        <w:t>производства продуктов питания (рис. 1</w:t>
      </w:r>
      <w:r w:rsidR="000E2801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933416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Pr="00EE7C0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EE7C09" w:rsidRDefault="00EE7C09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C09" w:rsidRDefault="00EB6625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EB662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53125" cy="2962275"/>
            <wp:effectExtent l="0" t="0" r="0" b="0"/>
            <wp:docPr id="23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EB6625" w:rsidRPr="00EB6625" w:rsidRDefault="00EB6625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AB0" w:rsidRDefault="009A7AB0" w:rsidP="009A7A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Рисунок </w:t>
      </w:r>
      <w:r w:rsidR="00EB6625">
        <w:rPr>
          <w:rFonts w:ascii="Times New Roman" w:hAnsi="Times New Roman" w:cs="Times New Roman"/>
          <w:bCs/>
          <w:i/>
          <w:color w:val="000000"/>
          <w:sz w:val="24"/>
          <w:szCs w:val="24"/>
        </w:rPr>
        <w:t>1</w:t>
      </w:r>
      <w:r w:rsidR="000E2801">
        <w:rPr>
          <w:rFonts w:ascii="Times New Roman" w:hAnsi="Times New Roman" w:cs="Times New Roman"/>
          <w:bCs/>
          <w:i/>
          <w:color w:val="000000"/>
          <w:sz w:val="24"/>
          <w:szCs w:val="24"/>
        </w:rPr>
        <w:t>3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– Рейтинг рынков товаров и услуг Камчатского края по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увеличению </w:t>
      </w:r>
      <w:r w:rsidRPr="009A7AB0">
        <w:rPr>
          <w:rFonts w:ascii="Times New Roman" w:hAnsi="Times New Roman" w:cs="Times New Roman"/>
          <w:bCs/>
          <w:i/>
          <w:color w:val="000000"/>
          <w:sz w:val="24"/>
          <w:szCs w:val="24"/>
        </w:rPr>
        <w:t>цен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(доля респондентов,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отметивших рост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уровня цен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>%)</w:t>
      </w:r>
    </w:p>
    <w:p w:rsidR="000E2801" w:rsidRPr="0029020B" w:rsidRDefault="000E2801" w:rsidP="009A7A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AD1D13" w:rsidRDefault="00AD1D13" w:rsidP="00F07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7BC2" w:rsidRDefault="00933416" w:rsidP="00F07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07BC2" w:rsidRPr="00760258">
        <w:rPr>
          <w:rFonts w:ascii="Times New Roman" w:hAnsi="Times New Roman" w:cs="Times New Roman"/>
          <w:b/>
          <w:sz w:val="28"/>
          <w:szCs w:val="28"/>
        </w:rPr>
        <w:t xml:space="preserve">Изменение уровня </w:t>
      </w:r>
      <w:r w:rsidR="00F07BC2">
        <w:rPr>
          <w:rFonts w:ascii="Times New Roman" w:hAnsi="Times New Roman" w:cs="Times New Roman"/>
          <w:b/>
          <w:sz w:val="28"/>
          <w:szCs w:val="28"/>
        </w:rPr>
        <w:t>качества</w:t>
      </w:r>
    </w:p>
    <w:p w:rsidR="00F07BC2" w:rsidRDefault="00F07BC2" w:rsidP="00F07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7BC2" w:rsidRPr="00F07BC2" w:rsidRDefault="00F07BC2" w:rsidP="00F07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BC2">
        <w:rPr>
          <w:rFonts w:ascii="Times New Roman" w:hAnsi="Times New Roman" w:cs="Times New Roman"/>
          <w:sz w:val="28"/>
          <w:szCs w:val="28"/>
        </w:rPr>
        <w:t>Большая часть опрошенных (от 3</w:t>
      </w:r>
      <w:r w:rsidR="00F96A96">
        <w:rPr>
          <w:rFonts w:ascii="Times New Roman" w:hAnsi="Times New Roman" w:cs="Times New Roman"/>
          <w:sz w:val="28"/>
          <w:szCs w:val="28"/>
        </w:rPr>
        <w:t>4</w:t>
      </w:r>
      <w:r w:rsidRPr="00F07BC2">
        <w:rPr>
          <w:rFonts w:ascii="Times New Roman" w:hAnsi="Times New Roman" w:cs="Times New Roman"/>
          <w:sz w:val="28"/>
          <w:szCs w:val="28"/>
        </w:rPr>
        <w:t xml:space="preserve"> до 4</w:t>
      </w:r>
      <w:r w:rsidR="00F96A96">
        <w:rPr>
          <w:rFonts w:ascii="Times New Roman" w:hAnsi="Times New Roman" w:cs="Times New Roman"/>
          <w:sz w:val="28"/>
          <w:szCs w:val="28"/>
        </w:rPr>
        <w:t>7</w:t>
      </w:r>
      <w:r w:rsidRPr="00F07BC2">
        <w:rPr>
          <w:rFonts w:ascii="Times New Roman" w:hAnsi="Times New Roman" w:cs="Times New Roman"/>
          <w:sz w:val="28"/>
          <w:szCs w:val="28"/>
        </w:rPr>
        <w:t>%) полагает, что качество товаров и услуг за последние 3 года заметно не изменилось практически на всех рынках товаров и услуг Камчатского края</w:t>
      </w:r>
      <w:r w:rsidR="006F1E0A">
        <w:rPr>
          <w:rFonts w:ascii="Times New Roman" w:hAnsi="Times New Roman" w:cs="Times New Roman"/>
          <w:sz w:val="28"/>
          <w:szCs w:val="28"/>
        </w:rPr>
        <w:t xml:space="preserve"> (табл.16)</w:t>
      </w:r>
      <w:r w:rsidRPr="00F07BC2">
        <w:rPr>
          <w:rFonts w:ascii="Times New Roman" w:hAnsi="Times New Roman" w:cs="Times New Roman"/>
          <w:sz w:val="28"/>
          <w:szCs w:val="28"/>
        </w:rPr>
        <w:t>.</w:t>
      </w:r>
    </w:p>
    <w:p w:rsidR="00F07BC2" w:rsidRDefault="00F07BC2" w:rsidP="00F07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BC2">
        <w:rPr>
          <w:rFonts w:ascii="Times New Roman" w:hAnsi="Times New Roman" w:cs="Times New Roman"/>
          <w:sz w:val="28"/>
          <w:szCs w:val="28"/>
        </w:rPr>
        <w:t>1</w:t>
      </w:r>
      <w:r w:rsidR="006F1E0A">
        <w:rPr>
          <w:rFonts w:ascii="Times New Roman" w:hAnsi="Times New Roman" w:cs="Times New Roman"/>
          <w:sz w:val="28"/>
          <w:szCs w:val="28"/>
        </w:rPr>
        <w:t>7,1</w:t>
      </w:r>
      <w:r w:rsidRPr="00F07BC2">
        <w:rPr>
          <w:rFonts w:ascii="Times New Roman" w:hAnsi="Times New Roman" w:cs="Times New Roman"/>
          <w:sz w:val="28"/>
          <w:szCs w:val="28"/>
        </w:rPr>
        <w:t xml:space="preserve">% респондентов отмечают снижение качества на рынке </w:t>
      </w:r>
      <w:r w:rsidR="006F1E0A">
        <w:rPr>
          <w:rFonts w:ascii="Times New Roman" w:hAnsi="Times New Roman" w:cs="Times New Roman"/>
          <w:sz w:val="28"/>
          <w:szCs w:val="28"/>
        </w:rPr>
        <w:t xml:space="preserve">услуг ЖКХ, </w:t>
      </w:r>
      <w:r w:rsidR="006F1E0A" w:rsidRPr="00F07BC2">
        <w:rPr>
          <w:rFonts w:ascii="Times New Roman" w:hAnsi="Times New Roman" w:cs="Times New Roman"/>
          <w:sz w:val="28"/>
          <w:szCs w:val="28"/>
        </w:rPr>
        <w:t xml:space="preserve">перевозок пассажиров воздушным </w:t>
      </w:r>
      <w:r w:rsidR="006F1E0A">
        <w:rPr>
          <w:rFonts w:ascii="Times New Roman" w:hAnsi="Times New Roman" w:cs="Times New Roman"/>
          <w:sz w:val="28"/>
          <w:szCs w:val="28"/>
        </w:rPr>
        <w:t xml:space="preserve">и наземным </w:t>
      </w:r>
      <w:r w:rsidR="006F1E0A" w:rsidRPr="00F07BC2">
        <w:rPr>
          <w:rFonts w:ascii="Times New Roman" w:hAnsi="Times New Roman" w:cs="Times New Roman"/>
          <w:sz w:val="28"/>
          <w:szCs w:val="28"/>
        </w:rPr>
        <w:t>транспортом</w:t>
      </w:r>
      <w:r w:rsidR="006F1E0A">
        <w:rPr>
          <w:rFonts w:ascii="Times New Roman" w:hAnsi="Times New Roman" w:cs="Times New Roman"/>
          <w:sz w:val="28"/>
          <w:szCs w:val="28"/>
        </w:rPr>
        <w:t xml:space="preserve"> (15,7% и 15,5% соответственно)</w:t>
      </w:r>
      <w:r w:rsidRPr="00F07BC2">
        <w:rPr>
          <w:rFonts w:ascii="Times New Roman" w:hAnsi="Times New Roman" w:cs="Times New Roman"/>
          <w:sz w:val="28"/>
          <w:szCs w:val="28"/>
        </w:rPr>
        <w:t>.</w:t>
      </w:r>
    </w:p>
    <w:p w:rsidR="001D4249" w:rsidRDefault="001D4249" w:rsidP="00F07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D4249">
        <w:rPr>
          <w:rFonts w:ascii="Times New Roman" w:hAnsi="Times New Roman" w:cs="Times New Roman"/>
          <w:sz w:val="28"/>
          <w:szCs w:val="28"/>
        </w:rPr>
        <w:t xml:space="preserve">При этом более 30% респондентов отмечают повышение качества товаров и услуг в розничной торговле (31,5%), на рынках </w:t>
      </w:r>
      <w:r w:rsidRPr="001D4249">
        <w:rPr>
          <w:rFonts w:ascii="Times New Roman" w:hAnsi="Times New Roman" w:cs="Times New Roman"/>
          <w:bCs/>
          <w:color w:val="000000"/>
          <w:sz w:val="28"/>
          <w:szCs w:val="28"/>
        </w:rPr>
        <w:t>услуг детского отдыха и оздоровления (30,7%) и услуг дополнительного образования детей (30,2%).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Более 20% респондентов отметили повышение качества товаров и услуг по всем товарным рынкам</w:t>
      </w:r>
      <w:r w:rsidR="003C43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(рис. 1</w:t>
      </w:r>
      <w:r w:rsidR="000E2801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3C4378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F07BC2" w:rsidRDefault="00F07BC2" w:rsidP="00F07B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17262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1</w:t>
      </w:r>
      <w:r w:rsidR="00810B2F">
        <w:rPr>
          <w:rFonts w:ascii="Times New Roman" w:hAnsi="Times New Roman" w:cs="Times New Roman"/>
          <w:bCs/>
          <w:i/>
          <w:color w:val="000000"/>
          <w:sz w:val="24"/>
          <w:szCs w:val="24"/>
        </w:rPr>
        <w:t>6</w:t>
      </w:r>
    </w:p>
    <w:p w:rsidR="00F07BC2" w:rsidRDefault="00F07BC2" w:rsidP="00F07B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населением </w:t>
      </w:r>
      <w:r>
        <w:rPr>
          <w:rFonts w:ascii="Times New Roman" w:hAnsi="Times New Roman" w:cs="Times New Roman"/>
          <w:b/>
          <w:sz w:val="24"/>
          <w:szCs w:val="24"/>
        </w:rPr>
        <w:t xml:space="preserve">изменения уровня </w:t>
      </w:r>
      <w:r w:rsidR="007D2DE7">
        <w:rPr>
          <w:rFonts w:ascii="Times New Roman" w:hAnsi="Times New Roman" w:cs="Times New Roman"/>
          <w:b/>
          <w:sz w:val="24"/>
          <w:szCs w:val="24"/>
        </w:rPr>
        <w:t>качества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товар</w:t>
      </w:r>
      <w:r w:rsidR="007D2D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услуг </w:t>
      </w:r>
    </w:p>
    <w:p w:rsidR="00F07BC2" w:rsidRDefault="00F07BC2" w:rsidP="00F07B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рынках Камчатского края</w:t>
      </w:r>
    </w:p>
    <w:p w:rsidR="00F07BC2" w:rsidRDefault="00F07BC2" w:rsidP="00F07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50" w:type="dxa"/>
        <w:tblLook w:val="04A0" w:firstRow="1" w:lastRow="0" w:firstColumn="1" w:lastColumn="0" w:noHBand="0" w:noVBand="1"/>
      </w:tblPr>
      <w:tblGrid>
        <w:gridCol w:w="6204"/>
        <w:gridCol w:w="1094"/>
        <w:gridCol w:w="1240"/>
        <w:gridCol w:w="1212"/>
      </w:tblGrid>
      <w:tr w:rsidR="00F07BC2" w:rsidRPr="00D20E9F" w:rsidTr="00F07BC2">
        <w:tc>
          <w:tcPr>
            <w:tcW w:w="6204" w:type="dxa"/>
          </w:tcPr>
          <w:p w:rsidR="00F07BC2" w:rsidRPr="00216E49" w:rsidRDefault="00F07BC2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F07BC2" w:rsidRPr="00773CE6" w:rsidRDefault="00F07BC2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</w:p>
        </w:tc>
        <w:tc>
          <w:tcPr>
            <w:tcW w:w="1240" w:type="dxa"/>
            <w:vAlign w:val="center"/>
          </w:tcPr>
          <w:p w:rsidR="00F07BC2" w:rsidRPr="00773CE6" w:rsidRDefault="00F07BC2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</w:t>
            </w:r>
          </w:p>
        </w:tc>
        <w:tc>
          <w:tcPr>
            <w:tcW w:w="1212" w:type="dxa"/>
            <w:vAlign w:val="center"/>
          </w:tcPr>
          <w:p w:rsidR="00F07BC2" w:rsidRPr="00773CE6" w:rsidRDefault="00F07BC2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изменилось</w:t>
            </w:r>
          </w:p>
        </w:tc>
      </w:tr>
      <w:tr w:rsidR="00933416" w:rsidRPr="00E46F62" w:rsidTr="00F96A96">
        <w:tc>
          <w:tcPr>
            <w:tcW w:w="6204" w:type="dxa"/>
          </w:tcPr>
          <w:p w:rsidR="00933416" w:rsidRPr="00216E49" w:rsidRDefault="00933416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6E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дошкольного образования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негосударственные детские сады, имеющие лицензию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4" w:type="dxa"/>
            <w:vAlign w:val="center"/>
          </w:tcPr>
          <w:p w:rsidR="00933416" w:rsidRPr="000D3A7A" w:rsidRDefault="00933416" w:rsidP="00F96A9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1240" w:type="dxa"/>
            <w:vAlign w:val="center"/>
          </w:tcPr>
          <w:p w:rsidR="00933416" w:rsidRPr="00E46F62" w:rsidRDefault="00933416" w:rsidP="00F96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23,1</w:t>
            </w:r>
          </w:p>
        </w:tc>
        <w:tc>
          <w:tcPr>
            <w:tcW w:w="1212" w:type="dxa"/>
            <w:vAlign w:val="center"/>
          </w:tcPr>
          <w:p w:rsidR="00933416" w:rsidRPr="00E46F62" w:rsidRDefault="00933416" w:rsidP="00F96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47,5</w:t>
            </w:r>
          </w:p>
        </w:tc>
      </w:tr>
      <w:tr w:rsidR="00933416" w:rsidRPr="00E46F62" w:rsidTr="00F96A96">
        <w:tc>
          <w:tcPr>
            <w:tcW w:w="6204" w:type="dxa"/>
          </w:tcPr>
          <w:p w:rsidR="00933416" w:rsidRPr="001B0308" w:rsidRDefault="00933416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детского отдыха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оздоровления</w:t>
            </w:r>
          </w:p>
        </w:tc>
        <w:tc>
          <w:tcPr>
            <w:tcW w:w="1094" w:type="dxa"/>
            <w:vAlign w:val="center"/>
          </w:tcPr>
          <w:p w:rsidR="00933416" w:rsidRPr="000D3A7A" w:rsidRDefault="00933416" w:rsidP="00F96A9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1240" w:type="dxa"/>
            <w:vAlign w:val="center"/>
          </w:tcPr>
          <w:p w:rsidR="00933416" w:rsidRPr="006F1E0A" w:rsidRDefault="00933416" w:rsidP="00F96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F1E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30,7</w:t>
            </w:r>
          </w:p>
        </w:tc>
        <w:tc>
          <w:tcPr>
            <w:tcW w:w="1212" w:type="dxa"/>
            <w:vAlign w:val="center"/>
          </w:tcPr>
          <w:p w:rsidR="00933416" w:rsidRPr="00E46F62" w:rsidRDefault="00933416" w:rsidP="00F96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40,9</w:t>
            </w:r>
          </w:p>
        </w:tc>
      </w:tr>
      <w:tr w:rsidR="00933416" w:rsidRPr="00E46F62" w:rsidTr="00F96A96">
        <w:tc>
          <w:tcPr>
            <w:tcW w:w="6204" w:type="dxa"/>
          </w:tcPr>
          <w:p w:rsidR="00933416" w:rsidRPr="001B0308" w:rsidRDefault="00933416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дополнительного образования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детей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4" w:type="dxa"/>
            <w:vAlign w:val="center"/>
          </w:tcPr>
          <w:p w:rsidR="00933416" w:rsidRPr="000D3A7A" w:rsidRDefault="00933416" w:rsidP="00F96A9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1240" w:type="dxa"/>
            <w:vAlign w:val="center"/>
          </w:tcPr>
          <w:p w:rsidR="00933416" w:rsidRPr="006F1E0A" w:rsidRDefault="00933416" w:rsidP="00F96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F1E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30,2</w:t>
            </w:r>
          </w:p>
        </w:tc>
        <w:tc>
          <w:tcPr>
            <w:tcW w:w="1212" w:type="dxa"/>
            <w:vAlign w:val="center"/>
          </w:tcPr>
          <w:p w:rsidR="00933416" w:rsidRPr="00E46F62" w:rsidRDefault="00933416" w:rsidP="00F96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35,4</w:t>
            </w:r>
          </w:p>
        </w:tc>
      </w:tr>
      <w:tr w:rsidR="00933416" w:rsidRPr="00E46F62" w:rsidTr="00F96A96">
        <w:tc>
          <w:tcPr>
            <w:tcW w:w="6204" w:type="dxa"/>
          </w:tcPr>
          <w:p w:rsidR="00933416" w:rsidRPr="001B0308" w:rsidRDefault="00933416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медицинских услуг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4" w:type="dxa"/>
            <w:vAlign w:val="center"/>
          </w:tcPr>
          <w:p w:rsidR="00933416" w:rsidRPr="000D3A7A" w:rsidRDefault="00933416" w:rsidP="00F96A9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1240" w:type="dxa"/>
            <w:vAlign w:val="center"/>
          </w:tcPr>
          <w:p w:rsidR="00933416" w:rsidRPr="00E46F62" w:rsidRDefault="00933416" w:rsidP="00F96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26,2</w:t>
            </w:r>
          </w:p>
        </w:tc>
        <w:tc>
          <w:tcPr>
            <w:tcW w:w="1212" w:type="dxa"/>
            <w:vAlign w:val="center"/>
          </w:tcPr>
          <w:p w:rsidR="00933416" w:rsidRPr="00E46F62" w:rsidRDefault="00933416" w:rsidP="00F96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45,1</w:t>
            </w:r>
          </w:p>
        </w:tc>
      </w:tr>
      <w:tr w:rsidR="00933416" w:rsidRPr="00E46F62" w:rsidTr="00F96A96">
        <w:tc>
          <w:tcPr>
            <w:tcW w:w="6204" w:type="dxa"/>
          </w:tcPr>
          <w:p w:rsidR="00933416" w:rsidRPr="001B0308" w:rsidRDefault="00933416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розничной торговли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фармацевтической продукцией</w:t>
            </w:r>
          </w:p>
        </w:tc>
        <w:tc>
          <w:tcPr>
            <w:tcW w:w="1094" w:type="dxa"/>
            <w:vAlign w:val="center"/>
          </w:tcPr>
          <w:p w:rsidR="00933416" w:rsidRPr="000D3A7A" w:rsidRDefault="00933416" w:rsidP="00F96A9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1240" w:type="dxa"/>
            <w:vAlign w:val="center"/>
          </w:tcPr>
          <w:p w:rsidR="00933416" w:rsidRPr="00E46F62" w:rsidRDefault="00933416" w:rsidP="00F96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27,6</w:t>
            </w:r>
          </w:p>
        </w:tc>
        <w:tc>
          <w:tcPr>
            <w:tcW w:w="1212" w:type="dxa"/>
            <w:vAlign w:val="center"/>
          </w:tcPr>
          <w:p w:rsidR="00933416" w:rsidRPr="00E46F62" w:rsidRDefault="00933416" w:rsidP="00F96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46,7</w:t>
            </w:r>
          </w:p>
        </w:tc>
      </w:tr>
      <w:tr w:rsidR="00933416" w:rsidRPr="00E46F62" w:rsidTr="00F96A96">
        <w:tc>
          <w:tcPr>
            <w:tcW w:w="6204" w:type="dxa"/>
          </w:tcPr>
          <w:p w:rsidR="00933416" w:rsidRPr="001B0308" w:rsidRDefault="00933416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психолого-педагогического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сопровождения детей с ОВЗ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4" w:type="dxa"/>
            <w:vAlign w:val="center"/>
          </w:tcPr>
          <w:p w:rsidR="00933416" w:rsidRPr="000D3A7A" w:rsidRDefault="00933416" w:rsidP="00F96A9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1240" w:type="dxa"/>
            <w:vAlign w:val="center"/>
          </w:tcPr>
          <w:p w:rsidR="00933416" w:rsidRPr="00E46F62" w:rsidRDefault="00933416" w:rsidP="00F96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</w:t>
            </w:r>
          </w:p>
        </w:tc>
        <w:tc>
          <w:tcPr>
            <w:tcW w:w="1212" w:type="dxa"/>
            <w:vAlign w:val="center"/>
          </w:tcPr>
          <w:p w:rsidR="00933416" w:rsidRPr="00E46F62" w:rsidRDefault="00933416" w:rsidP="00F96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34,4</w:t>
            </w:r>
          </w:p>
        </w:tc>
      </w:tr>
      <w:tr w:rsidR="00933416" w:rsidRPr="00D20E9F" w:rsidTr="00F96A96">
        <w:tc>
          <w:tcPr>
            <w:tcW w:w="6204" w:type="dxa"/>
          </w:tcPr>
          <w:p w:rsidR="00933416" w:rsidRPr="001B0308" w:rsidRDefault="00933416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1094" w:type="dxa"/>
            <w:vAlign w:val="center"/>
          </w:tcPr>
          <w:p w:rsidR="00933416" w:rsidRPr="000D3A7A" w:rsidRDefault="00933416" w:rsidP="00F96A9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1240" w:type="dxa"/>
            <w:vAlign w:val="center"/>
          </w:tcPr>
          <w:p w:rsidR="00933416" w:rsidRPr="00D20E9F" w:rsidRDefault="00933416" w:rsidP="00F96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27,3</w:t>
            </w:r>
          </w:p>
        </w:tc>
        <w:tc>
          <w:tcPr>
            <w:tcW w:w="1212" w:type="dxa"/>
            <w:vAlign w:val="center"/>
          </w:tcPr>
          <w:p w:rsidR="00933416" w:rsidRPr="00D20E9F" w:rsidRDefault="00933416" w:rsidP="00F96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42,8</w:t>
            </w:r>
          </w:p>
        </w:tc>
      </w:tr>
      <w:tr w:rsidR="00933416" w:rsidRPr="00D20E9F" w:rsidTr="00F96A96">
        <w:tc>
          <w:tcPr>
            <w:tcW w:w="6204" w:type="dxa"/>
          </w:tcPr>
          <w:p w:rsidR="00933416" w:rsidRPr="001B0308" w:rsidRDefault="00933416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ЖКХ</w:t>
            </w:r>
          </w:p>
        </w:tc>
        <w:tc>
          <w:tcPr>
            <w:tcW w:w="1094" w:type="dxa"/>
            <w:vAlign w:val="center"/>
          </w:tcPr>
          <w:p w:rsidR="00933416" w:rsidRPr="00F96A96" w:rsidRDefault="00933416" w:rsidP="00F96A9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F96A96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17,1</w:t>
            </w:r>
          </w:p>
        </w:tc>
        <w:tc>
          <w:tcPr>
            <w:tcW w:w="1240" w:type="dxa"/>
            <w:vAlign w:val="center"/>
          </w:tcPr>
          <w:p w:rsidR="00933416" w:rsidRPr="00D20E9F" w:rsidRDefault="00933416" w:rsidP="00F96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1212" w:type="dxa"/>
            <w:vAlign w:val="center"/>
          </w:tcPr>
          <w:p w:rsidR="00933416" w:rsidRPr="00D20E9F" w:rsidRDefault="00F96A96" w:rsidP="00F96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40,2</w:t>
            </w:r>
          </w:p>
        </w:tc>
      </w:tr>
      <w:tr w:rsidR="00F96A96" w:rsidRPr="00D20E9F" w:rsidTr="00F96A96">
        <w:tc>
          <w:tcPr>
            <w:tcW w:w="6204" w:type="dxa"/>
          </w:tcPr>
          <w:p w:rsidR="00F96A96" w:rsidRPr="001B0308" w:rsidRDefault="00F96A96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электроэнергетики</w:t>
            </w:r>
          </w:p>
        </w:tc>
        <w:tc>
          <w:tcPr>
            <w:tcW w:w="1094" w:type="dxa"/>
            <w:vAlign w:val="center"/>
          </w:tcPr>
          <w:p w:rsidR="00F96A96" w:rsidRPr="000D3A7A" w:rsidRDefault="00F96A96" w:rsidP="00F96A9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1240" w:type="dxa"/>
            <w:vAlign w:val="center"/>
          </w:tcPr>
          <w:p w:rsidR="00F96A96" w:rsidRPr="00D20E9F" w:rsidRDefault="00F96A96" w:rsidP="00F96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23,6</w:t>
            </w:r>
          </w:p>
        </w:tc>
        <w:tc>
          <w:tcPr>
            <w:tcW w:w="1212" w:type="dxa"/>
            <w:vAlign w:val="center"/>
          </w:tcPr>
          <w:p w:rsidR="00F96A96" w:rsidRPr="00D20E9F" w:rsidRDefault="00F96A96" w:rsidP="00F96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</w:t>
            </w:r>
          </w:p>
        </w:tc>
      </w:tr>
      <w:tr w:rsidR="00F96A96" w:rsidRPr="00D20E9F" w:rsidTr="00F96A96">
        <w:tc>
          <w:tcPr>
            <w:tcW w:w="6204" w:type="dxa"/>
          </w:tcPr>
          <w:p w:rsidR="00F96A96" w:rsidRPr="001B0308" w:rsidRDefault="00F96A96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Розничная торговля</w:t>
            </w:r>
          </w:p>
        </w:tc>
        <w:tc>
          <w:tcPr>
            <w:tcW w:w="1094" w:type="dxa"/>
            <w:vAlign w:val="center"/>
          </w:tcPr>
          <w:p w:rsidR="00F96A96" w:rsidRPr="000D3A7A" w:rsidRDefault="00F96A96" w:rsidP="00F96A9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13,6</w:t>
            </w:r>
          </w:p>
        </w:tc>
        <w:tc>
          <w:tcPr>
            <w:tcW w:w="1240" w:type="dxa"/>
            <w:vAlign w:val="center"/>
          </w:tcPr>
          <w:p w:rsidR="00F96A96" w:rsidRPr="006F1E0A" w:rsidRDefault="00F96A96" w:rsidP="00F96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F1E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31,5</w:t>
            </w:r>
          </w:p>
        </w:tc>
        <w:tc>
          <w:tcPr>
            <w:tcW w:w="1212" w:type="dxa"/>
            <w:vAlign w:val="center"/>
          </w:tcPr>
          <w:p w:rsidR="00F96A96" w:rsidRPr="00D20E9F" w:rsidRDefault="00F96A96" w:rsidP="00F96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34,9</w:t>
            </w:r>
          </w:p>
        </w:tc>
      </w:tr>
      <w:tr w:rsidR="00F96A96" w:rsidRPr="00D20E9F" w:rsidTr="00F96A96">
        <w:tc>
          <w:tcPr>
            <w:tcW w:w="6204" w:type="dxa"/>
          </w:tcPr>
          <w:p w:rsidR="00F96A96" w:rsidRPr="001B0308" w:rsidRDefault="00F96A96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производства продуктов питания</w:t>
            </w:r>
          </w:p>
        </w:tc>
        <w:tc>
          <w:tcPr>
            <w:tcW w:w="1094" w:type="dxa"/>
            <w:vAlign w:val="center"/>
          </w:tcPr>
          <w:p w:rsidR="00F96A96" w:rsidRPr="000D3A7A" w:rsidRDefault="00F96A96" w:rsidP="00F96A9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12,1</w:t>
            </w:r>
          </w:p>
        </w:tc>
        <w:tc>
          <w:tcPr>
            <w:tcW w:w="1240" w:type="dxa"/>
            <w:vAlign w:val="center"/>
          </w:tcPr>
          <w:p w:rsidR="00F96A96" w:rsidRPr="00D20E9F" w:rsidRDefault="00F96A96" w:rsidP="00F96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26,2</w:t>
            </w:r>
          </w:p>
        </w:tc>
        <w:tc>
          <w:tcPr>
            <w:tcW w:w="1212" w:type="dxa"/>
            <w:vAlign w:val="center"/>
          </w:tcPr>
          <w:p w:rsidR="00F96A96" w:rsidRPr="00D20E9F" w:rsidRDefault="00F96A96" w:rsidP="00F96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38,8</w:t>
            </w:r>
          </w:p>
        </w:tc>
      </w:tr>
      <w:tr w:rsidR="00F96A96" w:rsidRPr="00D20E9F" w:rsidTr="00F96A96">
        <w:tc>
          <w:tcPr>
            <w:tcW w:w="6204" w:type="dxa"/>
          </w:tcPr>
          <w:p w:rsidR="00F96A96" w:rsidRPr="001B0308" w:rsidRDefault="00F96A96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наземным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 (</w:t>
            </w:r>
            <w:r w:rsidRPr="00E46F6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рынок услуг межмуниципальных перевозок пассажиров автомобильным транспортом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4" w:type="dxa"/>
            <w:vAlign w:val="center"/>
          </w:tcPr>
          <w:p w:rsidR="00F96A96" w:rsidRPr="00F96A96" w:rsidRDefault="00F96A96" w:rsidP="00F96A9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F96A96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15,5</w:t>
            </w:r>
          </w:p>
        </w:tc>
        <w:tc>
          <w:tcPr>
            <w:tcW w:w="1240" w:type="dxa"/>
            <w:vAlign w:val="center"/>
          </w:tcPr>
          <w:p w:rsidR="00F96A96" w:rsidRPr="00D20E9F" w:rsidRDefault="00F96A96" w:rsidP="00F96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20,7</w:t>
            </w:r>
          </w:p>
        </w:tc>
        <w:tc>
          <w:tcPr>
            <w:tcW w:w="1212" w:type="dxa"/>
            <w:vAlign w:val="center"/>
          </w:tcPr>
          <w:p w:rsidR="00F96A96" w:rsidRPr="00D20E9F" w:rsidRDefault="00F96A96" w:rsidP="00F96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43,6</w:t>
            </w:r>
          </w:p>
        </w:tc>
      </w:tr>
      <w:tr w:rsidR="00F96A96" w:rsidRPr="00D20E9F" w:rsidTr="00F96A96">
        <w:tc>
          <w:tcPr>
            <w:tcW w:w="6204" w:type="dxa"/>
          </w:tcPr>
          <w:p w:rsidR="00F96A96" w:rsidRPr="001B0308" w:rsidRDefault="00F96A96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воздушным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</w:t>
            </w:r>
          </w:p>
        </w:tc>
        <w:tc>
          <w:tcPr>
            <w:tcW w:w="1094" w:type="dxa"/>
            <w:vAlign w:val="center"/>
          </w:tcPr>
          <w:p w:rsidR="00F96A96" w:rsidRPr="00F96A96" w:rsidRDefault="00F96A96" w:rsidP="00F96A9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F96A96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15,7</w:t>
            </w:r>
          </w:p>
        </w:tc>
        <w:tc>
          <w:tcPr>
            <w:tcW w:w="1240" w:type="dxa"/>
            <w:vAlign w:val="center"/>
          </w:tcPr>
          <w:p w:rsidR="00F96A96" w:rsidRPr="00D20E9F" w:rsidRDefault="00F96A96" w:rsidP="00F96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24,9</w:t>
            </w:r>
          </w:p>
        </w:tc>
        <w:tc>
          <w:tcPr>
            <w:tcW w:w="1212" w:type="dxa"/>
            <w:vAlign w:val="center"/>
          </w:tcPr>
          <w:p w:rsidR="00F96A96" w:rsidRPr="00D20E9F" w:rsidRDefault="00F96A96" w:rsidP="00F96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40,9</w:t>
            </w:r>
          </w:p>
        </w:tc>
      </w:tr>
      <w:tr w:rsidR="00F96A96" w:rsidRPr="00D20E9F" w:rsidTr="00F96A96">
        <w:tc>
          <w:tcPr>
            <w:tcW w:w="6204" w:type="dxa"/>
          </w:tcPr>
          <w:p w:rsidR="00F96A96" w:rsidRPr="001B0308" w:rsidRDefault="00F96A96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водным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</w:t>
            </w:r>
          </w:p>
        </w:tc>
        <w:tc>
          <w:tcPr>
            <w:tcW w:w="1094" w:type="dxa"/>
            <w:vAlign w:val="center"/>
          </w:tcPr>
          <w:p w:rsidR="00F96A96" w:rsidRPr="000D3A7A" w:rsidRDefault="00F96A96" w:rsidP="00F96A9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1240" w:type="dxa"/>
            <w:vAlign w:val="center"/>
          </w:tcPr>
          <w:p w:rsidR="00F96A96" w:rsidRPr="000D3A7A" w:rsidRDefault="00F96A96" w:rsidP="00F96A9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20,7</w:t>
            </w:r>
          </w:p>
        </w:tc>
        <w:tc>
          <w:tcPr>
            <w:tcW w:w="1212" w:type="dxa"/>
            <w:vAlign w:val="center"/>
          </w:tcPr>
          <w:p w:rsidR="00F96A96" w:rsidRPr="000D3A7A" w:rsidRDefault="00F96A96" w:rsidP="00F96A9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34,1</w:t>
            </w:r>
          </w:p>
        </w:tc>
      </w:tr>
      <w:tr w:rsidR="00F96A96" w:rsidRPr="00D20E9F" w:rsidTr="00F96A96">
        <w:tc>
          <w:tcPr>
            <w:tcW w:w="6204" w:type="dxa"/>
          </w:tcPr>
          <w:p w:rsidR="00F96A96" w:rsidRPr="001B0308" w:rsidRDefault="00F96A96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социального обслуживания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населения</w:t>
            </w:r>
          </w:p>
        </w:tc>
        <w:tc>
          <w:tcPr>
            <w:tcW w:w="1094" w:type="dxa"/>
            <w:vAlign w:val="center"/>
          </w:tcPr>
          <w:p w:rsidR="00F96A96" w:rsidRPr="000D3A7A" w:rsidRDefault="00F96A96" w:rsidP="00F96A9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1240" w:type="dxa"/>
            <w:vAlign w:val="center"/>
          </w:tcPr>
          <w:p w:rsidR="00F96A96" w:rsidRPr="00D20E9F" w:rsidRDefault="00F96A96" w:rsidP="00F96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23,4</w:t>
            </w:r>
          </w:p>
        </w:tc>
        <w:tc>
          <w:tcPr>
            <w:tcW w:w="1212" w:type="dxa"/>
            <w:vAlign w:val="center"/>
          </w:tcPr>
          <w:p w:rsidR="00F96A96" w:rsidRPr="00D20E9F" w:rsidRDefault="00F96A96" w:rsidP="00F96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39,9</w:t>
            </w:r>
          </w:p>
        </w:tc>
      </w:tr>
      <w:tr w:rsidR="00F96A96" w:rsidRPr="00D20E9F" w:rsidTr="00F96A96">
        <w:tc>
          <w:tcPr>
            <w:tcW w:w="6204" w:type="dxa"/>
          </w:tcPr>
          <w:p w:rsidR="00F96A96" w:rsidRPr="001B0308" w:rsidRDefault="00F96A96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туристических услуг</w:t>
            </w:r>
          </w:p>
        </w:tc>
        <w:tc>
          <w:tcPr>
            <w:tcW w:w="1094" w:type="dxa"/>
            <w:vAlign w:val="center"/>
          </w:tcPr>
          <w:p w:rsidR="00F96A96" w:rsidRPr="00D20E9F" w:rsidRDefault="00F96A96" w:rsidP="00F96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1240" w:type="dxa"/>
            <w:vAlign w:val="center"/>
          </w:tcPr>
          <w:p w:rsidR="00F96A96" w:rsidRPr="006F1E0A" w:rsidRDefault="00F96A96" w:rsidP="00F96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F1E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31,8</w:t>
            </w:r>
          </w:p>
        </w:tc>
        <w:tc>
          <w:tcPr>
            <w:tcW w:w="1212" w:type="dxa"/>
            <w:vAlign w:val="center"/>
          </w:tcPr>
          <w:p w:rsidR="00F96A96" w:rsidRPr="00D20E9F" w:rsidRDefault="00F96A96" w:rsidP="00F96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32,3</w:t>
            </w:r>
          </w:p>
        </w:tc>
      </w:tr>
      <w:tr w:rsidR="00F96A96" w:rsidRPr="00D20E9F" w:rsidTr="00F96A96">
        <w:tc>
          <w:tcPr>
            <w:tcW w:w="6204" w:type="dxa"/>
          </w:tcPr>
          <w:p w:rsidR="00F96A96" w:rsidRPr="001B0308" w:rsidRDefault="00F96A96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связи</w:t>
            </w:r>
          </w:p>
        </w:tc>
        <w:tc>
          <w:tcPr>
            <w:tcW w:w="1094" w:type="dxa"/>
            <w:vAlign w:val="center"/>
          </w:tcPr>
          <w:p w:rsidR="00F96A96" w:rsidRPr="000D3A7A" w:rsidRDefault="00F96A96" w:rsidP="00F96A9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1240" w:type="dxa"/>
            <w:vAlign w:val="center"/>
          </w:tcPr>
          <w:p w:rsidR="00F96A96" w:rsidRPr="00D20E9F" w:rsidRDefault="00F96A96" w:rsidP="00F96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25,2</w:t>
            </w:r>
          </w:p>
        </w:tc>
        <w:tc>
          <w:tcPr>
            <w:tcW w:w="1212" w:type="dxa"/>
            <w:vAlign w:val="center"/>
          </w:tcPr>
          <w:p w:rsidR="00F96A96" w:rsidRPr="00D20E9F" w:rsidRDefault="00F96A96" w:rsidP="00F96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38,1</w:t>
            </w:r>
          </w:p>
        </w:tc>
      </w:tr>
    </w:tbl>
    <w:p w:rsidR="009642B4" w:rsidRDefault="009642B4" w:rsidP="00964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DE7" w:rsidRDefault="006F1E0A" w:rsidP="006F1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1E0A"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257925" cy="2869565"/>
            <wp:effectExtent l="0" t="0" r="0" b="0"/>
            <wp:docPr id="24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7D2DE7" w:rsidRPr="006F1E0A" w:rsidRDefault="007D2DE7" w:rsidP="007D2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D2DE7" w:rsidRPr="0029020B" w:rsidRDefault="007D2DE7" w:rsidP="007D2D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Рисунок </w:t>
      </w:r>
      <w:r w:rsidR="00810B2F">
        <w:rPr>
          <w:rFonts w:ascii="Times New Roman" w:hAnsi="Times New Roman" w:cs="Times New Roman"/>
          <w:bCs/>
          <w:i/>
          <w:color w:val="000000"/>
          <w:sz w:val="24"/>
          <w:szCs w:val="24"/>
        </w:rPr>
        <w:t>1</w:t>
      </w:r>
      <w:r w:rsidR="000E2801">
        <w:rPr>
          <w:rFonts w:ascii="Times New Roman" w:hAnsi="Times New Roman" w:cs="Times New Roman"/>
          <w:bCs/>
          <w:i/>
          <w:color w:val="000000"/>
          <w:sz w:val="24"/>
          <w:szCs w:val="24"/>
        </w:rPr>
        <w:t>4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– Рейтинг рынков товаров и услуг Камчатского края по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снижению качества 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(доля респондентов,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отметивших </w:t>
      </w:r>
      <w:r w:rsidR="00844A8A">
        <w:rPr>
          <w:rFonts w:ascii="Times New Roman" w:hAnsi="Times New Roman" w:cs="Times New Roman"/>
          <w:bCs/>
          <w:i/>
          <w:color w:val="000000"/>
          <w:sz w:val="24"/>
          <w:szCs w:val="24"/>
        </w:rPr>
        <w:t>снижение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уровня </w:t>
      </w:r>
      <w:r w:rsidR="00844A8A">
        <w:rPr>
          <w:rFonts w:ascii="Times New Roman" w:hAnsi="Times New Roman" w:cs="Times New Roman"/>
          <w:bCs/>
          <w:i/>
          <w:color w:val="000000"/>
          <w:sz w:val="24"/>
          <w:szCs w:val="24"/>
        </w:rPr>
        <w:t>качества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>%)</w:t>
      </w:r>
    </w:p>
    <w:p w:rsidR="00441C41" w:rsidRDefault="00441C41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br w:type="page"/>
      </w:r>
    </w:p>
    <w:p w:rsidR="007D2DE7" w:rsidRDefault="007D2DE7" w:rsidP="007D2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2D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Изменение возможности выбора</w:t>
      </w:r>
    </w:p>
    <w:p w:rsidR="00AD1D13" w:rsidRPr="007D2DE7" w:rsidRDefault="00AD1D13" w:rsidP="007D2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6523" w:rsidRDefault="007D2DE7" w:rsidP="00516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5165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Более трети опрошенных полагают, что возможности выбора возросли на рынках </w:t>
      </w:r>
      <w:r w:rsidR="00516523" w:rsidRPr="005165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платных медицинских услуг (36,7%), детского отдыха и оздоровления (36,5%), розничной торговли фармацевтической продукцией (36%), услуг дополнительного образования детей (35,4%), </w:t>
      </w:r>
      <w:r w:rsidR="005165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516523" w:rsidRPr="00516523">
        <w:rPr>
          <w:rFonts w:ascii="Times New Roman" w:hAnsi="Times New Roman" w:cs="Times New Roman"/>
          <w:bCs/>
          <w:color w:val="000000"/>
          <w:sz w:val="28"/>
          <w:szCs w:val="28"/>
        </w:rPr>
        <w:t>розничн</w:t>
      </w:r>
      <w:r w:rsidR="00516523">
        <w:rPr>
          <w:rFonts w:ascii="Times New Roman" w:hAnsi="Times New Roman" w:cs="Times New Roman"/>
          <w:bCs/>
          <w:color w:val="000000"/>
          <w:sz w:val="28"/>
          <w:szCs w:val="28"/>
        </w:rPr>
        <w:t>ой</w:t>
      </w:r>
      <w:r w:rsidR="00516523" w:rsidRPr="005165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торговл</w:t>
      </w:r>
      <w:r w:rsidR="00516523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516523" w:rsidRPr="005165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(34,1%)</w:t>
      </w:r>
      <w:r w:rsidR="005165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(табл. 17)</w:t>
      </w:r>
      <w:r w:rsidR="00516523" w:rsidRPr="0051652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5165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Более 20% респондентов </w:t>
      </w:r>
      <w:r w:rsidR="001F2F5F">
        <w:rPr>
          <w:rFonts w:ascii="Times New Roman" w:hAnsi="Times New Roman" w:cs="Times New Roman"/>
          <w:bCs/>
          <w:color w:val="000000"/>
          <w:sz w:val="28"/>
          <w:szCs w:val="28"/>
        </w:rPr>
        <w:t>отметили увеличение возможностей выбора товаров и услуг за последние три года.</w:t>
      </w:r>
    </w:p>
    <w:p w:rsidR="007D2DE7" w:rsidRDefault="007D2DE7" w:rsidP="007D2D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17262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1</w:t>
      </w:r>
      <w:r w:rsidR="00810B2F">
        <w:rPr>
          <w:rFonts w:ascii="Times New Roman" w:hAnsi="Times New Roman" w:cs="Times New Roman"/>
          <w:bCs/>
          <w:i/>
          <w:color w:val="000000"/>
          <w:sz w:val="24"/>
          <w:szCs w:val="24"/>
        </w:rPr>
        <w:t>7</w:t>
      </w:r>
    </w:p>
    <w:p w:rsidR="007D2DE7" w:rsidRDefault="007D2DE7" w:rsidP="007D2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населением </w:t>
      </w:r>
      <w:r>
        <w:rPr>
          <w:rFonts w:ascii="Times New Roman" w:hAnsi="Times New Roman" w:cs="Times New Roman"/>
          <w:b/>
          <w:sz w:val="24"/>
          <w:szCs w:val="24"/>
        </w:rPr>
        <w:t>изменения возможности выбора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товаров и услуг </w:t>
      </w:r>
    </w:p>
    <w:p w:rsidR="007D2DE7" w:rsidRDefault="007D2DE7" w:rsidP="00516523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рынках Камчатского края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1094"/>
        <w:gridCol w:w="1240"/>
        <w:gridCol w:w="1212"/>
      </w:tblGrid>
      <w:tr w:rsidR="007D2DE7" w:rsidRPr="00D20E9F" w:rsidTr="00EA6F57">
        <w:tc>
          <w:tcPr>
            <w:tcW w:w="6204" w:type="dxa"/>
          </w:tcPr>
          <w:p w:rsidR="007D2DE7" w:rsidRPr="00216E49" w:rsidRDefault="007D2DE7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7D2DE7" w:rsidRPr="00773CE6" w:rsidRDefault="007D2DE7" w:rsidP="00EA6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</w:p>
        </w:tc>
        <w:tc>
          <w:tcPr>
            <w:tcW w:w="1240" w:type="dxa"/>
            <w:vAlign w:val="center"/>
          </w:tcPr>
          <w:p w:rsidR="007D2DE7" w:rsidRPr="00773CE6" w:rsidRDefault="007D2DE7" w:rsidP="00EA6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</w:t>
            </w:r>
          </w:p>
        </w:tc>
        <w:tc>
          <w:tcPr>
            <w:tcW w:w="1212" w:type="dxa"/>
            <w:vAlign w:val="center"/>
          </w:tcPr>
          <w:p w:rsidR="007D2DE7" w:rsidRPr="00773CE6" w:rsidRDefault="007D2DE7" w:rsidP="00EA6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изменилось</w:t>
            </w:r>
          </w:p>
        </w:tc>
      </w:tr>
      <w:tr w:rsidR="003C4378" w:rsidRPr="00E46F62" w:rsidTr="00EA6F57">
        <w:tc>
          <w:tcPr>
            <w:tcW w:w="6204" w:type="dxa"/>
          </w:tcPr>
          <w:p w:rsidR="003C4378" w:rsidRPr="00216E49" w:rsidRDefault="003C4378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6E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дошкольного образования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негосударственные детские сады, имеющие лицензию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4" w:type="dxa"/>
            <w:vAlign w:val="center"/>
          </w:tcPr>
          <w:p w:rsidR="003C4378" w:rsidRPr="000D3A7A" w:rsidRDefault="003C4378" w:rsidP="00EA6F5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1240" w:type="dxa"/>
            <w:vAlign w:val="center"/>
          </w:tcPr>
          <w:p w:rsidR="003C4378" w:rsidRPr="00E46F62" w:rsidRDefault="003C4378" w:rsidP="00EA6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29,9</w:t>
            </w:r>
          </w:p>
        </w:tc>
        <w:tc>
          <w:tcPr>
            <w:tcW w:w="1212" w:type="dxa"/>
            <w:vAlign w:val="center"/>
          </w:tcPr>
          <w:p w:rsidR="003C4378" w:rsidRPr="00E46F62" w:rsidRDefault="003C4378" w:rsidP="00EA6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</w:t>
            </w:r>
          </w:p>
        </w:tc>
      </w:tr>
      <w:tr w:rsidR="003C4378" w:rsidRPr="00E46F62" w:rsidTr="00EA6F57">
        <w:tc>
          <w:tcPr>
            <w:tcW w:w="6204" w:type="dxa"/>
          </w:tcPr>
          <w:p w:rsidR="003C4378" w:rsidRPr="001B0308" w:rsidRDefault="003C4378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детского отдыха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оздоровления</w:t>
            </w:r>
          </w:p>
        </w:tc>
        <w:tc>
          <w:tcPr>
            <w:tcW w:w="1094" w:type="dxa"/>
            <w:vAlign w:val="center"/>
          </w:tcPr>
          <w:p w:rsidR="003C4378" w:rsidRPr="00EA6F57" w:rsidRDefault="003C4378" w:rsidP="00EA6F5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EA6F5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12,3</w:t>
            </w:r>
          </w:p>
        </w:tc>
        <w:tc>
          <w:tcPr>
            <w:tcW w:w="1240" w:type="dxa"/>
            <w:vAlign w:val="center"/>
          </w:tcPr>
          <w:p w:rsidR="003C4378" w:rsidRPr="00EA6F57" w:rsidRDefault="003C4378" w:rsidP="00EA6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A6F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36,5</w:t>
            </w:r>
          </w:p>
        </w:tc>
        <w:tc>
          <w:tcPr>
            <w:tcW w:w="1212" w:type="dxa"/>
            <w:vAlign w:val="center"/>
          </w:tcPr>
          <w:p w:rsidR="003C4378" w:rsidRPr="00E46F62" w:rsidRDefault="003C4378" w:rsidP="00EA6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30,2</w:t>
            </w:r>
          </w:p>
        </w:tc>
      </w:tr>
      <w:tr w:rsidR="003C4378" w:rsidRPr="00E46F62" w:rsidTr="00EA6F57">
        <w:tc>
          <w:tcPr>
            <w:tcW w:w="6204" w:type="dxa"/>
          </w:tcPr>
          <w:p w:rsidR="003C4378" w:rsidRPr="001B0308" w:rsidRDefault="003C4378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дополнительного образования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детей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4" w:type="dxa"/>
            <w:vAlign w:val="center"/>
          </w:tcPr>
          <w:p w:rsidR="003C4378" w:rsidRPr="000D3A7A" w:rsidRDefault="003C4378" w:rsidP="00EA6F5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1240" w:type="dxa"/>
            <w:vAlign w:val="center"/>
          </w:tcPr>
          <w:p w:rsidR="003C4378" w:rsidRPr="00E46F62" w:rsidRDefault="003C4378" w:rsidP="00EA6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35,4</w:t>
            </w:r>
          </w:p>
        </w:tc>
        <w:tc>
          <w:tcPr>
            <w:tcW w:w="1212" w:type="dxa"/>
            <w:vAlign w:val="center"/>
          </w:tcPr>
          <w:p w:rsidR="003C4378" w:rsidRPr="00E46F62" w:rsidRDefault="003C4378" w:rsidP="00EA6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33,9</w:t>
            </w:r>
          </w:p>
        </w:tc>
      </w:tr>
      <w:tr w:rsidR="003C4378" w:rsidRPr="00E46F62" w:rsidTr="00EA6F57">
        <w:tc>
          <w:tcPr>
            <w:tcW w:w="6204" w:type="dxa"/>
          </w:tcPr>
          <w:p w:rsidR="003C4378" w:rsidRPr="001B0308" w:rsidRDefault="003C4378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медицинских услуг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4" w:type="dxa"/>
            <w:vAlign w:val="center"/>
          </w:tcPr>
          <w:p w:rsidR="003C4378" w:rsidRPr="000D3A7A" w:rsidRDefault="003C4378" w:rsidP="00EA6F5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240" w:type="dxa"/>
            <w:vAlign w:val="center"/>
          </w:tcPr>
          <w:p w:rsidR="003C4378" w:rsidRPr="00EA6F57" w:rsidRDefault="003C4378" w:rsidP="00EA6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A6F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36,7</w:t>
            </w:r>
          </w:p>
        </w:tc>
        <w:tc>
          <w:tcPr>
            <w:tcW w:w="1212" w:type="dxa"/>
            <w:vAlign w:val="center"/>
          </w:tcPr>
          <w:p w:rsidR="003C4378" w:rsidRPr="00E46F62" w:rsidRDefault="003C4378" w:rsidP="00EA6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34,4</w:t>
            </w:r>
          </w:p>
        </w:tc>
      </w:tr>
      <w:tr w:rsidR="003C4378" w:rsidRPr="00E46F62" w:rsidTr="00EA6F57">
        <w:tc>
          <w:tcPr>
            <w:tcW w:w="6204" w:type="dxa"/>
          </w:tcPr>
          <w:p w:rsidR="003C4378" w:rsidRPr="001B0308" w:rsidRDefault="003C4378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розничной торговли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фармацевтической продукцией</w:t>
            </w:r>
          </w:p>
        </w:tc>
        <w:tc>
          <w:tcPr>
            <w:tcW w:w="1094" w:type="dxa"/>
            <w:vAlign w:val="center"/>
          </w:tcPr>
          <w:p w:rsidR="003C4378" w:rsidRPr="000D3A7A" w:rsidRDefault="003C4378" w:rsidP="00EA6F5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240" w:type="dxa"/>
            <w:vAlign w:val="center"/>
          </w:tcPr>
          <w:p w:rsidR="003C4378" w:rsidRPr="00EA6F57" w:rsidRDefault="003C4378" w:rsidP="00EA6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A6F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36,0</w:t>
            </w:r>
          </w:p>
        </w:tc>
        <w:tc>
          <w:tcPr>
            <w:tcW w:w="1212" w:type="dxa"/>
            <w:vAlign w:val="center"/>
          </w:tcPr>
          <w:p w:rsidR="003C4378" w:rsidRPr="00E46F62" w:rsidRDefault="003C4378" w:rsidP="00EA6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35,4</w:t>
            </w:r>
          </w:p>
        </w:tc>
      </w:tr>
      <w:tr w:rsidR="003C4378" w:rsidRPr="00E46F62" w:rsidTr="00EA6F57">
        <w:tc>
          <w:tcPr>
            <w:tcW w:w="6204" w:type="dxa"/>
          </w:tcPr>
          <w:p w:rsidR="003C4378" w:rsidRPr="001B0308" w:rsidRDefault="003C4378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психолого-педагогического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сопровождения детей с ОВЗ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4" w:type="dxa"/>
            <w:vAlign w:val="center"/>
          </w:tcPr>
          <w:p w:rsidR="003C4378" w:rsidRPr="000D3A7A" w:rsidRDefault="003C4378" w:rsidP="00EA6F5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1240" w:type="dxa"/>
            <w:vAlign w:val="center"/>
          </w:tcPr>
          <w:p w:rsidR="003C4378" w:rsidRPr="00E46F62" w:rsidRDefault="003C4378" w:rsidP="00EA6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27,6</w:t>
            </w:r>
          </w:p>
        </w:tc>
        <w:tc>
          <w:tcPr>
            <w:tcW w:w="1212" w:type="dxa"/>
            <w:vAlign w:val="center"/>
          </w:tcPr>
          <w:p w:rsidR="003C4378" w:rsidRPr="00E46F62" w:rsidRDefault="003C4378" w:rsidP="00EA6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</w:t>
            </w:r>
          </w:p>
        </w:tc>
      </w:tr>
      <w:tr w:rsidR="003C4378" w:rsidRPr="00D20E9F" w:rsidTr="00EA6F57">
        <w:tc>
          <w:tcPr>
            <w:tcW w:w="6204" w:type="dxa"/>
          </w:tcPr>
          <w:p w:rsidR="003C4378" w:rsidRPr="001B0308" w:rsidRDefault="003C4378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1094" w:type="dxa"/>
            <w:vAlign w:val="center"/>
          </w:tcPr>
          <w:p w:rsidR="003C4378" w:rsidRPr="000D3A7A" w:rsidRDefault="003C4378" w:rsidP="00EA6F5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1240" w:type="dxa"/>
            <w:vAlign w:val="center"/>
          </w:tcPr>
          <w:p w:rsidR="003C4378" w:rsidRPr="00D20E9F" w:rsidRDefault="003C4378" w:rsidP="00EA6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30,2</w:t>
            </w:r>
          </w:p>
        </w:tc>
        <w:tc>
          <w:tcPr>
            <w:tcW w:w="1212" w:type="dxa"/>
            <w:vAlign w:val="center"/>
          </w:tcPr>
          <w:p w:rsidR="003C4378" w:rsidRPr="00D20E9F" w:rsidRDefault="003C4378" w:rsidP="00EA6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36,5</w:t>
            </w:r>
          </w:p>
        </w:tc>
      </w:tr>
      <w:tr w:rsidR="003C4378" w:rsidRPr="00D20E9F" w:rsidTr="00EA6F57">
        <w:tc>
          <w:tcPr>
            <w:tcW w:w="6204" w:type="dxa"/>
          </w:tcPr>
          <w:p w:rsidR="003C4378" w:rsidRPr="001B0308" w:rsidRDefault="003C4378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ЖКХ</w:t>
            </w:r>
          </w:p>
        </w:tc>
        <w:tc>
          <w:tcPr>
            <w:tcW w:w="1094" w:type="dxa"/>
            <w:vAlign w:val="center"/>
          </w:tcPr>
          <w:p w:rsidR="003C4378" w:rsidRPr="00EA6F57" w:rsidRDefault="003C4378" w:rsidP="00EA6F5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EA6F5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13,4</w:t>
            </w:r>
          </w:p>
        </w:tc>
        <w:tc>
          <w:tcPr>
            <w:tcW w:w="1240" w:type="dxa"/>
            <w:vAlign w:val="center"/>
          </w:tcPr>
          <w:p w:rsidR="003C4378" w:rsidRPr="00D20E9F" w:rsidRDefault="003C4378" w:rsidP="00EA6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1212" w:type="dxa"/>
            <w:vAlign w:val="center"/>
          </w:tcPr>
          <w:p w:rsidR="003C4378" w:rsidRPr="00D20E9F" w:rsidRDefault="003C4378" w:rsidP="00EA6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35,4</w:t>
            </w:r>
          </w:p>
        </w:tc>
      </w:tr>
      <w:tr w:rsidR="003C4378" w:rsidRPr="00D20E9F" w:rsidTr="00EA6F57">
        <w:tc>
          <w:tcPr>
            <w:tcW w:w="6204" w:type="dxa"/>
          </w:tcPr>
          <w:p w:rsidR="003C4378" w:rsidRPr="001B0308" w:rsidRDefault="003C4378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электроэнергетики</w:t>
            </w:r>
          </w:p>
        </w:tc>
        <w:tc>
          <w:tcPr>
            <w:tcW w:w="1094" w:type="dxa"/>
            <w:vAlign w:val="center"/>
          </w:tcPr>
          <w:p w:rsidR="003C4378" w:rsidRPr="000D3A7A" w:rsidRDefault="003C4378" w:rsidP="00EA6F5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1240" w:type="dxa"/>
            <w:vAlign w:val="center"/>
          </w:tcPr>
          <w:p w:rsidR="003C4378" w:rsidRPr="00D20E9F" w:rsidRDefault="003C4378" w:rsidP="00EA6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212" w:type="dxa"/>
            <w:vAlign w:val="center"/>
          </w:tcPr>
          <w:p w:rsidR="003C4378" w:rsidRPr="00D20E9F" w:rsidRDefault="003C4378" w:rsidP="00EA6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38,1</w:t>
            </w:r>
          </w:p>
        </w:tc>
      </w:tr>
      <w:tr w:rsidR="003C4378" w:rsidRPr="00D20E9F" w:rsidTr="00EA6F57">
        <w:tc>
          <w:tcPr>
            <w:tcW w:w="6204" w:type="dxa"/>
          </w:tcPr>
          <w:p w:rsidR="003C4378" w:rsidRPr="001B0308" w:rsidRDefault="003C4378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Розничная торговля</w:t>
            </w:r>
          </w:p>
        </w:tc>
        <w:tc>
          <w:tcPr>
            <w:tcW w:w="1094" w:type="dxa"/>
            <w:vAlign w:val="center"/>
          </w:tcPr>
          <w:p w:rsidR="003C4378" w:rsidRPr="000D3A7A" w:rsidRDefault="003C4378" w:rsidP="00EA6F5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1240" w:type="dxa"/>
            <w:vAlign w:val="center"/>
          </w:tcPr>
          <w:p w:rsidR="003C4378" w:rsidRPr="00D20E9F" w:rsidRDefault="003C4378" w:rsidP="00EA6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34,1</w:t>
            </w:r>
          </w:p>
        </w:tc>
        <w:tc>
          <w:tcPr>
            <w:tcW w:w="1212" w:type="dxa"/>
            <w:vAlign w:val="center"/>
          </w:tcPr>
          <w:p w:rsidR="003C4378" w:rsidRPr="00D20E9F" w:rsidRDefault="003C4378" w:rsidP="00EA6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33,1</w:t>
            </w:r>
          </w:p>
        </w:tc>
      </w:tr>
      <w:tr w:rsidR="003C4378" w:rsidRPr="00D20E9F" w:rsidTr="00EA6F57">
        <w:tc>
          <w:tcPr>
            <w:tcW w:w="6204" w:type="dxa"/>
          </w:tcPr>
          <w:p w:rsidR="003C4378" w:rsidRPr="001B0308" w:rsidRDefault="003C4378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производства продуктов питания</w:t>
            </w:r>
          </w:p>
        </w:tc>
        <w:tc>
          <w:tcPr>
            <w:tcW w:w="1094" w:type="dxa"/>
            <w:vAlign w:val="center"/>
          </w:tcPr>
          <w:p w:rsidR="003C4378" w:rsidRPr="000D3A7A" w:rsidRDefault="003C4378" w:rsidP="00EA6F5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1240" w:type="dxa"/>
            <w:vAlign w:val="center"/>
          </w:tcPr>
          <w:p w:rsidR="003C4378" w:rsidRPr="00D20E9F" w:rsidRDefault="003C4378" w:rsidP="00EA6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31,5</w:t>
            </w:r>
          </w:p>
        </w:tc>
        <w:tc>
          <w:tcPr>
            <w:tcW w:w="1212" w:type="dxa"/>
            <w:vAlign w:val="center"/>
          </w:tcPr>
          <w:p w:rsidR="003C4378" w:rsidRPr="00D20E9F" w:rsidRDefault="003C4378" w:rsidP="00EA6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34,9</w:t>
            </w:r>
          </w:p>
        </w:tc>
      </w:tr>
      <w:tr w:rsidR="003C4378" w:rsidRPr="00D20E9F" w:rsidTr="00EA6F57">
        <w:tc>
          <w:tcPr>
            <w:tcW w:w="6204" w:type="dxa"/>
          </w:tcPr>
          <w:p w:rsidR="003C4378" w:rsidRPr="001B0308" w:rsidRDefault="003C4378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наземным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 (</w:t>
            </w:r>
            <w:r w:rsidRPr="00E46F6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рынок услуг межмуниципальных перевозок пассажиров автомобильным транспортом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4" w:type="dxa"/>
            <w:vAlign w:val="center"/>
          </w:tcPr>
          <w:p w:rsidR="003C4378" w:rsidRPr="00EA6F57" w:rsidRDefault="003C4378" w:rsidP="00EA6F5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EA6F5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12,1</w:t>
            </w:r>
          </w:p>
        </w:tc>
        <w:tc>
          <w:tcPr>
            <w:tcW w:w="1240" w:type="dxa"/>
            <w:vAlign w:val="center"/>
          </w:tcPr>
          <w:p w:rsidR="003C4378" w:rsidRPr="00D20E9F" w:rsidRDefault="003C4378" w:rsidP="00EA6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29,9</w:t>
            </w:r>
          </w:p>
        </w:tc>
        <w:tc>
          <w:tcPr>
            <w:tcW w:w="1212" w:type="dxa"/>
            <w:vAlign w:val="center"/>
          </w:tcPr>
          <w:p w:rsidR="003C4378" w:rsidRPr="00D20E9F" w:rsidRDefault="003C4378" w:rsidP="00EA6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35,7</w:t>
            </w:r>
          </w:p>
        </w:tc>
      </w:tr>
      <w:tr w:rsidR="003C4378" w:rsidRPr="00D20E9F" w:rsidTr="00EA6F57">
        <w:tc>
          <w:tcPr>
            <w:tcW w:w="6204" w:type="dxa"/>
          </w:tcPr>
          <w:p w:rsidR="003C4378" w:rsidRPr="001B0308" w:rsidRDefault="003C4378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воздушным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</w:t>
            </w:r>
          </w:p>
        </w:tc>
        <w:tc>
          <w:tcPr>
            <w:tcW w:w="1094" w:type="dxa"/>
            <w:vAlign w:val="center"/>
          </w:tcPr>
          <w:p w:rsidR="003C4378" w:rsidRPr="00EA6F57" w:rsidRDefault="003C4378" w:rsidP="00EA6F5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EA6F5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17,1</w:t>
            </w:r>
          </w:p>
        </w:tc>
        <w:tc>
          <w:tcPr>
            <w:tcW w:w="1240" w:type="dxa"/>
            <w:vAlign w:val="center"/>
          </w:tcPr>
          <w:p w:rsidR="003C4378" w:rsidRPr="00D20E9F" w:rsidRDefault="003C4378" w:rsidP="00EA6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</w:t>
            </w:r>
          </w:p>
        </w:tc>
        <w:tc>
          <w:tcPr>
            <w:tcW w:w="1212" w:type="dxa"/>
            <w:vAlign w:val="center"/>
          </w:tcPr>
          <w:p w:rsidR="003C4378" w:rsidRPr="00D20E9F" w:rsidRDefault="003C4378" w:rsidP="00EA6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31,2</w:t>
            </w:r>
          </w:p>
        </w:tc>
      </w:tr>
      <w:tr w:rsidR="003C4378" w:rsidRPr="00D20E9F" w:rsidTr="00EA6F57">
        <w:tc>
          <w:tcPr>
            <w:tcW w:w="6204" w:type="dxa"/>
          </w:tcPr>
          <w:p w:rsidR="003C4378" w:rsidRPr="001B0308" w:rsidRDefault="003C4378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водным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</w:t>
            </w:r>
          </w:p>
        </w:tc>
        <w:tc>
          <w:tcPr>
            <w:tcW w:w="1094" w:type="dxa"/>
            <w:vAlign w:val="center"/>
          </w:tcPr>
          <w:p w:rsidR="003C4378" w:rsidRPr="000D3A7A" w:rsidRDefault="003C4378" w:rsidP="00EA6F5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1240" w:type="dxa"/>
            <w:vAlign w:val="center"/>
          </w:tcPr>
          <w:p w:rsidR="003C4378" w:rsidRPr="00D20E9F" w:rsidRDefault="003C4378" w:rsidP="00EA6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23,9</w:t>
            </w:r>
          </w:p>
        </w:tc>
        <w:tc>
          <w:tcPr>
            <w:tcW w:w="1212" w:type="dxa"/>
            <w:vAlign w:val="center"/>
          </w:tcPr>
          <w:p w:rsidR="003C4378" w:rsidRPr="00D20E9F" w:rsidRDefault="003C4378" w:rsidP="00EA6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</w:t>
            </w:r>
          </w:p>
        </w:tc>
      </w:tr>
      <w:tr w:rsidR="003C4378" w:rsidRPr="00D20E9F" w:rsidTr="00EA6F57">
        <w:tc>
          <w:tcPr>
            <w:tcW w:w="6204" w:type="dxa"/>
          </w:tcPr>
          <w:p w:rsidR="003C4378" w:rsidRPr="001B0308" w:rsidRDefault="003C4378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социального обслуживания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населения</w:t>
            </w:r>
          </w:p>
        </w:tc>
        <w:tc>
          <w:tcPr>
            <w:tcW w:w="1094" w:type="dxa"/>
            <w:vAlign w:val="center"/>
          </w:tcPr>
          <w:p w:rsidR="003C4378" w:rsidRPr="000D3A7A" w:rsidRDefault="003C4378" w:rsidP="00EA6F5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240" w:type="dxa"/>
            <w:vAlign w:val="center"/>
          </w:tcPr>
          <w:p w:rsidR="003C4378" w:rsidRPr="00D20E9F" w:rsidRDefault="003C4378" w:rsidP="00EA6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23,1</w:t>
            </w:r>
          </w:p>
        </w:tc>
        <w:tc>
          <w:tcPr>
            <w:tcW w:w="1212" w:type="dxa"/>
            <w:vAlign w:val="center"/>
          </w:tcPr>
          <w:p w:rsidR="003C4378" w:rsidRPr="00D20E9F" w:rsidRDefault="003C4378" w:rsidP="00EA6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35,4</w:t>
            </w:r>
          </w:p>
        </w:tc>
      </w:tr>
      <w:tr w:rsidR="003C4378" w:rsidRPr="00D20E9F" w:rsidTr="00EA6F57">
        <w:tc>
          <w:tcPr>
            <w:tcW w:w="6204" w:type="dxa"/>
          </w:tcPr>
          <w:p w:rsidR="003C4378" w:rsidRPr="001B0308" w:rsidRDefault="003C4378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туристических услуг</w:t>
            </w:r>
          </w:p>
        </w:tc>
        <w:tc>
          <w:tcPr>
            <w:tcW w:w="1094" w:type="dxa"/>
            <w:vAlign w:val="center"/>
          </w:tcPr>
          <w:p w:rsidR="003C4378" w:rsidRPr="000D3A7A" w:rsidRDefault="003C4378" w:rsidP="00EA6F5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1240" w:type="dxa"/>
            <w:vAlign w:val="center"/>
          </w:tcPr>
          <w:p w:rsidR="003C4378" w:rsidRPr="00D20E9F" w:rsidRDefault="003C4378" w:rsidP="00EA6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32,5</w:t>
            </w:r>
          </w:p>
        </w:tc>
        <w:tc>
          <w:tcPr>
            <w:tcW w:w="1212" w:type="dxa"/>
            <w:vAlign w:val="center"/>
          </w:tcPr>
          <w:p w:rsidR="003C4378" w:rsidRPr="00D20E9F" w:rsidRDefault="003C4378" w:rsidP="00EA6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</w:tr>
      <w:tr w:rsidR="003C4378" w:rsidRPr="00D20E9F" w:rsidTr="00EA6F57">
        <w:tc>
          <w:tcPr>
            <w:tcW w:w="6204" w:type="dxa"/>
          </w:tcPr>
          <w:p w:rsidR="003C4378" w:rsidRPr="001B0308" w:rsidRDefault="003C4378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связи</w:t>
            </w:r>
          </w:p>
        </w:tc>
        <w:tc>
          <w:tcPr>
            <w:tcW w:w="1094" w:type="dxa"/>
            <w:vAlign w:val="center"/>
          </w:tcPr>
          <w:p w:rsidR="003C4378" w:rsidRPr="000D3A7A" w:rsidRDefault="003C4378" w:rsidP="00EA6F5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240" w:type="dxa"/>
            <w:vAlign w:val="center"/>
          </w:tcPr>
          <w:p w:rsidR="003C4378" w:rsidRPr="00D20E9F" w:rsidRDefault="003C4378" w:rsidP="00EA6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1212" w:type="dxa"/>
            <w:vAlign w:val="center"/>
          </w:tcPr>
          <w:p w:rsidR="003C4378" w:rsidRPr="00D20E9F" w:rsidRDefault="003C4378" w:rsidP="00EA6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34,9</w:t>
            </w:r>
          </w:p>
        </w:tc>
      </w:tr>
    </w:tbl>
    <w:p w:rsidR="009642B4" w:rsidRDefault="009642B4" w:rsidP="00964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A8A" w:rsidRPr="007D2DE7" w:rsidRDefault="00844A8A" w:rsidP="00844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DE7">
        <w:rPr>
          <w:rFonts w:ascii="Times New Roman" w:hAnsi="Times New Roman" w:cs="Times New Roman"/>
          <w:bCs/>
          <w:color w:val="000000"/>
          <w:sz w:val="28"/>
          <w:szCs w:val="28"/>
        </w:rPr>
        <w:t>В среднем около трети респондентов считают, что выбор не изменился практически на всех рынках товаров и услуг Камчатского края.</w:t>
      </w:r>
    </w:p>
    <w:p w:rsidR="00516523" w:rsidRPr="00EA6F57" w:rsidRDefault="00417950" w:rsidP="00516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2DE7">
        <w:rPr>
          <w:rFonts w:ascii="Times New Roman" w:hAnsi="Times New Roman" w:cs="Times New Roman"/>
          <w:sz w:val="28"/>
          <w:szCs w:val="28"/>
        </w:rPr>
        <w:t>Уменьшение возможности выбора отмечают респондент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D2DE7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рынках </w:t>
      </w:r>
      <w:r w:rsidRPr="007D2DE7">
        <w:rPr>
          <w:rFonts w:ascii="Times New Roman" w:hAnsi="Times New Roman" w:cs="Times New Roman"/>
          <w:sz w:val="28"/>
          <w:szCs w:val="28"/>
        </w:rPr>
        <w:t xml:space="preserve">услуг </w:t>
      </w:r>
      <w:r w:rsidRPr="007D2D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перевозок пассажиров воздушным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наземным </w:t>
      </w:r>
      <w:r w:rsidRPr="00EA6F57">
        <w:rPr>
          <w:rFonts w:ascii="Times New Roman" w:hAnsi="Times New Roman" w:cs="Times New Roman"/>
          <w:bCs/>
          <w:color w:val="000000"/>
          <w:sz w:val="28"/>
          <w:szCs w:val="28"/>
        </w:rPr>
        <w:t>транспортом (17,1% и 12,1% соответственно),</w:t>
      </w:r>
      <w:r w:rsidRPr="00EA6F57">
        <w:rPr>
          <w:rFonts w:ascii="Times New Roman" w:hAnsi="Times New Roman" w:cs="Times New Roman"/>
          <w:sz w:val="28"/>
          <w:szCs w:val="28"/>
        </w:rPr>
        <w:t xml:space="preserve"> ЖКХ (13,4%), </w:t>
      </w:r>
      <w:r w:rsidRPr="00EA6F57">
        <w:rPr>
          <w:rFonts w:ascii="Times New Roman" w:hAnsi="Times New Roman" w:cs="Times New Roman"/>
          <w:bCs/>
          <w:color w:val="000000"/>
          <w:sz w:val="28"/>
          <w:szCs w:val="28"/>
        </w:rPr>
        <w:t>услуг детского отдыха и оздоровления (12,3%).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16523">
        <w:rPr>
          <w:rFonts w:ascii="Times New Roman" w:hAnsi="Times New Roman" w:cs="Times New Roman"/>
          <w:bCs/>
          <w:color w:val="000000"/>
          <w:sz w:val="28"/>
          <w:szCs w:val="28"/>
        </w:rPr>
        <w:t>Эти данные подтверждаются значениями таблицы 8. Чем меньше предприятий действует на товарном рынке, тем более ограничен выбор потребителей (рис. 1</w:t>
      </w:r>
      <w:r w:rsidR="000E2801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516523">
        <w:rPr>
          <w:rFonts w:ascii="Times New Roman" w:hAnsi="Times New Roman" w:cs="Times New Roman"/>
          <w:bCs/>
          <w:color w:val="000000"/>
          <w:sz w:val="28"/>
          <w:szCs w:val="28"/>
        </w:rPr>
        <w:t>).</w:t>
      </w:r>
    </w:p>
    <w:p w:rsidR="009642B4" w:rsidRDefault="009642B4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C41" w:rsidRDefault="00441C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E2F9C" w:rsidRDefault="004E2F9C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1F1" w:rsidRDefault="004E2F9C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F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67450" cy="3171825"/>
            <wp:effectExtent l="0" t="0" r="0" b="0"/>
            <wp:docPr id="26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4E2F9C" w:rsidRPr="0029020B" w:rsidRDefault="004E2F9C" w:rsidP="004E2F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1</w:t>
      </w:r>
      <w:r w:rsidR="000E2801">
        <w:rPr>
          <w:rFonts w:ascii="Times New Roman" w:hAnsi="Times New Roman" w:cs="Times New Roman"/>
          <w:bCs/>
          <w:i/>
          <w:color w:val="000000"/>
          <w:sz w:val="24"/>
          <w:szCs w:val="24"/>
        </w:rPr>
        <w:t>5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– Рейтинг рынков товаров и услуг Камчатского края по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снижению возможности выбора 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(доля респондентов,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отметивших снижение возможности выбора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>%)</w:t>
      </w:r>
    </w:p>
    <w:p w:rsidR="004E2F9C" w:rsidRDefault="004E2F9C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F9C" w:rsidRPr="008671F1" w:rsidRDefault="004E2F9C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DE7" w:rsidRPr="00844A8A" w:rsidRDefault="00844A8A" w:rsidP="00C52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A8A">
        <w:rPr>
          <w:rFonts w:ascii="Times New Roman" w:hAnsi="Times New Roman" w:cs="Times New Roman"/>
          <w:b/>
          <w:sz w:val="28"/>
          <w:szCs w:val="28"/>
        </w:rPr>
        <w:t>2.4 Оценка качества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4A8A">
        <w:rPr>
          <w:rFonts w:ascii="Times New Roman" w:hAnsi="Times New Roman" w:cs="Times New Roman"/>
          <w:b/>
          <w:sz w:val="28"/>
          <w:szCs w:val="28"/>
        </w:rPr>
        <w:t>официальной информации о состоянии конкурентной среды на рынках товаров и услуг Камчатского края</w:t>
      </w:r>
    </w:p>
    <w:p w:rsidR="009642B4" w:rsidRDefault="009642B4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A8A" w:rsidRDefault="00844A8A" w:rsidP="00844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A8A">
        <w:rPr>
          <w:rFonts w:ascii="Times New Roman" w:hAnsi="Times New Roman" w:cs="Times New Roman"/>
          <w:sz w:val="28"/>
          <w:szCs w:val="28"/>
        </w:rPr>
        <w:t xml:space="preserve">Большая часть респондентов дала скорее положительную оценку </w:t>
      </w:r>
      <w:r w:rsidR="00065089" w:rsidRPr="00844A8A">
        <w:rPr>
          <w:rFonts w:ascii="Times New Roman" w:hAnsi="Times New Roman" w:cs="Times New Roman"/>
          <w:sz w:val="28"/>
          <w:szCs w:val="28"/>
        </w:rPr>
        <w:t>качеств</w:t>
      </w:r>
      <w:r w:rsidRPr="00844A8A">
        <w:rPr>
          <w:rFonts w:ascii="Times New Roman" w:hAnsi="Times New Roman" w:cs="Times New Roman"/>
          <w:sz w:val="28"/>
          <w:szCs w:val="28"/>
        </w:rPr>
        <w:t>а</w:t>
      </w:r>
      <w:r w:rsidR="00065089" w:rsidRPr="00844A8A">
        <w:rPr>
          <w:rFonts w:ascii="Times New Roman" w:hAnsi="Times New Roman" w:cs="Times New Roman"/>
          <w:sz w:val="28"/>
          <w:szCs w:val="28"/>
        </w:rPr>
        <w:t xml:space="preserve"> официальной информации о состоянии конкурентной среды на рынках товаров и услуг Камчатского края, размещаемой в открытом доступе</w:t>
      </w:r>
      <w:r w:rsidRPr="00844A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4A8A" w:rsidRDefault="00844A8A" w:rsidP="00844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A8A">
        <w:rPr>
          <w:rFonts w:ascii="Times New Roman" w:hAnsi="Times New Roman" w:cs="Times New Roman"/>
          <w:sz w:val="28"/>
          <w:szCs w:val="28"/>
        </w:rPr>
        <w:t>Так 57</w:t>
      </w:r>
      <w:r w:rsidR="001F2F5F">
        <w:rPr>
          <w:rFonts w:ascii="Times New Roman" w:hAnsi="Times New Roman" w:cs="Times New Roman"/>
          <w:sz w:val="28"/>
          <w:szCs w:val="28"/>
        </w:rPr>
        <w:t>,5</w:t>
      </w:r>
      <w:r w:rsidRPr="00844A8A">
        <w:rPr>
          <w:rFonts w:ascii="Times New Roman" w:hAnsi="Times New Roman" w:cs="Times New Roman"/>
          <w:sz w:val="28"/>
          <w:szCs w:val="28"/>
        </w:rPr>
        <w:t xml:space="preserve">% опрошенных удовлетворены уровнем доступности информации, в то время как </w:t>
      </w:r>
      <w:r w:rsidR="001F2F5F">
        <w:rPr>
          <w:rFonts w:ascii="Times New Roman" w:hAnsi="Times New Roman" w:cs="Times New Roman"/>
          <w:sz w:val="28"/>
          <w:szCs w:val="28"/>
        </w:rPr>
        <w:t>только 2</w:t>
      </w:r>
      <w:r w:rsidRPr="00844A8A">
        <w:rPr>
          <w:rFonts w:ascii="Times New Roman" w:hAnsi="Times New Roman" w:cs="Times New Roman"/>
          <w:sz w:val="28"/>
          <w:szCs w:val="28"/>
        </w:rPr>
        <w:t>3</w:t>
      </w:r>
      <w:r w:rsidR="001F2F5F">
        <w:rPr>
          <w:rFonts w:ascii="Times New Roman" w:hAnsi="Times New Roman" w:cs="Times New Roman"/>
          <w:sz w:val="28"/>
          <w:szCs w:val="28"/>
        </w:rPr>
        <w:t>,7</w:t>
      </w:r>
      <w:r w:rsidRPr="00844A8A">
        <w:rPr>
          <w:rFonts w:ascii="Times New Roman" w:hAnsi="Times New Roman" w:cs="Times New Roman"/>
          <w:sz w:val="28"/>
          <w:szCs w:val="28"/>
        </w:rPr>
        <w:t>% не считают информацию доступной</w:t>
      </w:r>
      <w:r w:rsidR="001F2F5F">
        <w:rPr>
          <w:rFonts w:ascii="Times New Roman" w:hAnsi="Times New Roman" w:cs="Times New Roman"/>
          <w:sz w:val="28"/>
          <w:szCs w:val="28"/>
        </w:rPr>
        <w:t xml:space="preserve"> (табл.18)</w:t>
      </w:r>
      <w:r w:rsidRPr="00844A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4A8A" w:rsidRDefault="00417950" w:rsidP="00844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A8A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>,4</w:t>
      </w:r>
      <w:r w:rsidRPr="00844A8A">
        <w:rPr>
          <w:rFonts w:ascii="Times New Roman" w:hAnsi="Times New Roman" w:cs="Times New Roman"/>
          <w:sz w:val="28"/>
          <w:szCs w:val="28"/>
        </w:rPr>
        <w:t>% респондентов удовлетворен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44A8A">
        <w:rPr>
          <w:rFonts w:ascii="Times New Roman" w:hAnsi="Times New Roman" w:cs="Times New Roman"/>
          <w:sz w:val="28"/>
          <w:szCs w:val="28"/>
        </w:rPr>
        <w:t xml:space="preserve"> понятностью информации, а </w:t>
      </w:r>
      <w:r>
        <w:rPr>
          <w:rFonts w:ascii="Times New Roman" w:hAnsi="Times New Roman" w:cs="Times New Roman"/>
          <w:sz w:val="28"/>
          <w:szCs w:val="28"/>
        </w:rPr>
        <w:t>33,1</w:t>
      </w:r>
      <w:r w:rsidRPr="00844A8A">
        <w:rPr>
          <w:rFonts w:ascii="Times New Roman" w:hAnsi="Times New Roman" w:cs="Times New Roman"/>
          <w:sz w:val="28"/>
          <w:szCs w:val="28"/>
        </w:rPr>
        <w:t xml:space="preserve">% испытывают неудовлетворенность по данному критерию. </w:t>
      </w:r>
    </w:p>
    <w:p w:rsidR="00844A8A" w:rsidRDefault="00844A8A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A8A" w:rsidRDefault="00844A8A" w:rsidP="00844A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17262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1</w:t>
      </w:r>
      <w:r w:rsidR="00810B2F">
        <w:rPr>
          <w:rFonts w:ascii="Times New Roman" w:hAnsi="Times New Roman" w:cs="Times New Roman"/>
          <w:bCs/>
          <w:i/>
          <w:color w:val="000000"/>
          <w:sz w:val="24"/>
          <w:szCs w:val="24"/>
        </w:rPr>
        <w:t>8</w:t>
      </w:r>
    </w:p>
    <w:p w:rsidR="00844A8A" w:rsidRDefault="00844A8A" w:rsidP="00844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населением </w:t>
      </w:r>
      <w:r w:rsidRPr="00760258">
        <w:rPr>
          <w:rFonts w:ascii="Times New Roman" w:hAnsi="Times New Roman" w:cs="Times New Roman"/>
          <w:b/>
          <w:sz w:val="24"/>
          <w:szCs w:val="24"/>
        </w:rPr>
        <w:t xml:space="preserve">качества </w:t>
      </w:r>
      <w:r w:rsidRPr="00065089">
        <w:rPr>
          <w:rFonts w:ascii="Times New Roman" w:hAnsi="Times New Roman" w:cs="Times New Roman"/>
          <w:b/>
          <w:sz w:val="24"/>
          <w:szCs w:val="24"/>
        </w:rPr>
        <w:t>официальной информации</w:t>
      </w:r>
    </w:p>
    <w:p w:rsidR="00844A8A" w:rsidRDefault="00844A8A" w:rsidP="00844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65089">
        <w:rPr>
          <w:rFonts w:ascii="Times New Roman" w:hAnsi="Times New Roman" w:cs="Times New Roman"/>
          <w:b/>
          <w:sz w:val="24"/>
          <w:szCs w:val="24"/>
        </w:rPr>
        <w:t>о состоянии конкурентной среды</w:t>
      </w:r>
    </w:p>
    <w:p w:rsidR="00844A8A" w:rsidRDefault="00844A8A" w:rsidP="00844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733"/>
        <w:gridCol w:w="2790"/>
        <w:gridCol w:w="2840"/>
      </w:tblGrid>
      <w:tr w:rsidR="00844A8A" w:rsidRPr="00773CE6" w:rsidTr="001F2F5F">
        <w:trPr>
          <w:cantSplit/>
          <w:trHeight w:val="746"/>
          <w:jc w:val="center"/>
        </w:trPr>
        <w:tc>
          <w:tcPr>
            <w:tcW w:w="3733" w:type="dxa"/>
          </w:tcPr>
          <w:p w:rsidR="00844A8A" w:rsidRPr="00216E49" w:rsidRDefault="00844A8A" w:rsidP="001B4A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844A8A" w:rsidRPr="00773CE6" w:rsidRDefault="00844A8A" w:rsidP="001B4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ительно и с</w:t>
            </w: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корее удовлетвор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ительно</w:t>
            </w:r>
          </w:p>
        </w:tc>
        <w:tc>
          <w:tcPr>
            <w:tcW w:w="2840" w:type="dxa"/>
            <w:vAlign w:val="center"/>
          </w:tcPr>
          <w:p w:rsidR="00844A8A" w:rsidRPr="00773CE6" w:rsidRDefault="00844A8A" w:rsidP="001B4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</w:t>
            </w: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довлетвор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ительно и с</w:t>
            </w: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корее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ительно</w:t>
            </w:r>
          </w:p>
        </w:tc>
      </w:tr>
      <w:tr w:rsidR="00844A8A" w:rsidRPr="00E46F62" w:rsidTr="001F2F5F">
        <w:trPr>
          <w:jc w:val="center"/>
        </w:trPr>
        <w:tc>
          <w:tcPr>
            <w:tcW w:w="3733" w:type="dxa"/>
          </w:tcPr>
          <w:p w:rsidR="00844A8A" w:rsidRPr="001C64A4" w:rsidRDefault="00844A8A" w:rsidP="001B4A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6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Уровень доступности</w:t>
            </w:r>
          </w:p>
        </w:tc>
        <w:tc>
          <w:tcPr>
            <w:tcW w:w="2790" w:type="dxa"/>
            <w:vAlign w:val="bottom"/>
          </w:tcPr>
          <w:p w:rsidR="00844A8A" w:rsidRPr="00844A8A" w:rsidRDefault="00844A8A" w:rsidP="001F2F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</w:t>
            </w:r>
            <w:r w:rsidR="001F2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40" w:type="dxa"/>
            <w:vAlign w:val="bottom"/>
          </w:tcPr>
          <w:p w:rsidR="00844A8A" w:rsidRPr="00844A8A" w:rsidRDefault="001F2F5F" w:rsidP="00844A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23,7</w:t>
            </w:r>
          </w:p>
        </w:tc>
      </w:tr>
      <w:tr w:rsidR="00844A8A" w:rsidRPr="00E46F62" w:rsidTr="001F2F5F">
        <w:trPr>
          <w:jc w:val="center"/>
        </w:trPr>
        <w:tc>
          <w:tcPr>
            <w:tcW w:w="3733" w:type="dxa"/>
          </w:tcPr>
          <w:p w:rsidR="00844A8A" w:rsidRPr="001C64A4" w:rsidRDefault="00844A8A" w:rsidP="001B4A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6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Уровень понятности</w:t>
            </w:r>
          </w:p>
        </w:tc>
        <w:tc>
          <w:tcPr>
            <w:tcW w:w="2790" w:type="dxa"/>
            <w:vAlign w:val="bottom"/>
          </w:tcPr>
          <w:p w:rsidR="00844A8A" w:rsidRPr="00844A8A" w:rsidRDefault="001F2F5F" w:rsidP="00844A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51,4</w:t>
            </w:r>
          </w:p>
        </w:tc>
        <w:tc>
          <w:tcPr>
            <w:tcW w:w="2840" w:type="dxa"/>
            <w:vAlign w:val="bottom"/>
          </w:tcPr>
          <w:p w:rsidR="00844A8A" w:rsidRPr="00844A8A" w:rsidRDefault="001F2F5F" w:rsidP="00844A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33,1</w:t>
            </w:r>
          </w:p>
        </w:tc>
      </w:tr>
      <w:tr w:rsidR="00844A8A" w:rsidRPr="00E46F62" w:rsidTr="001F2F5F">
        <w:trPr>
          <w:jc w:val="center"/>
        </w:trPr>
        <w:tc>
          <w:tcPr>
            <w:tcW w:w="3733" w:type="dxa"/>
          </w:tcPr>
          <w:p w:rsidR="00844A8A" w:rsidRPr="001C64A4" w:rsidRDefault="00844A8A" w:rsidP="001B4A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6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Удобство получения</w:t>
            </w:r>
          </w:p>
        </w:tc>
        <w:tc>
          <w:tcPr>
            <w:tcW w:w="2790" w:type="dxa"/>
            <w:vAlign w:val="bottom"/>
          </w:tcPr>
          <w:p w:rsidR="00844A8A" w:rsidRPr="00844A8A" w:rsidRDefault="001F2F5F" w:rsidP="00844A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48,5</w:t>
            </w:r>
          </w:p>
        </w:tc>
        <w:tc>
          <w:tcPr>
            <w:tcW w:w="2840" w:type="dxa"/>
            <w:vAlign w:val="bottom"/>
          </w:tcPr>
          <w:p w:rsidR="00844A8A" w:rsidRPr="00844A8A" w:rsidRDefault="001F2F5F" w:rsidP="00844A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32,8</w:t>
            </w:r>
          </w:p>
        </w:tc>
      </w:tr>
    </w:tbl>
    <w:p w:rsidR="00844A8A" w:rsidRDefault="00844A8A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8EE" w:rsidRPr="00844A8A" w:rsidRDefault="00CE58EE" w:rsidP="00CE58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A8A">
        <w:rPr>
          <w:rFonts w:ascii="Times New Roman" w:hAnsi="Times New Roman" w:cs="Times New Roman"/>
          <w:sz w:val="28"/>
          <w:szCs w:val="28"/>
        </w:rPr>
        <w:t xml:space="preserve">В отношении удобства получения информации о состоянии конкурентной среды </w:t>
      </w:r>
      <w:r w:rsidR="001F2F5F">
        <w:rPr>
          <w:rFonts w:ascii="Times New Roman" w:hAnsi="Times New Roman" w:cs="Times New Roman"/>
          <w:sz w:val="28"/>
          <w:szCs w:val="28"/>
        </w:rPr>
        <w:t>48,5%</w:t>
      </w:r>
      <w:r w:rsidRPr="00844A8A">
        <w:rPr>
          <w:rFonts w:ascii="Times New Roman" w:hAnsi="Times New Roman" w:cs="Times New Roman"/>
          <w:sz w:val="28"/>
          <w:szCs w:val="28"/>
        </w:rPr>
        <w:t xml:space="preserve"> респондентов </w:t>
      </w:r>
      <w:r w:rsidR="001F2F5F" w:rsidRPr="00844A8A">
        <w:rPr>
          <w:rFonts w:ascii="Times New Roman" w:hAnsi="Times New Roman" w:cs="Times New Roman"/>
          <w:sz w:val="28"/>
          <w:szCs w:val="28"/>
        </w:rPr>
        <w:t>удовлетворены удобством получения информации</w:t>
      </w:r>
      <w:r w:rsidR="001F2F5F">
        <w:rPr>
          <w:rFonts w:ascii="Times New Roman" w:hAnsi="Times New Roman" w:cs="Times New Roman"/>
          <w:sz w:val="28"/>
          <w:szCs w:val="28"/>
        </w:rPr>
        <w:t xml:space="preserve">, а 32,8% - </w:t>
      </w:r>
      <w:r w:rsidRPr="00844A8A">
        <w:rPr>
          <w:rFonts w:ascii="Times New Roman" w:hAnsi="Times New Roman" w:cs="Times New Roman"/>
          <w:sz w:val="28"/>
          <w:szCs w:val="28"/>
        </w:rPr>
        <w:t>неудовлетворенны удобством получен</w:t>
      </w:r>
      <w:r w:rsidR="001F2F5F">
        <w:rPr>
          <w:rFonts w:ascii="Times New Roman" w:hAnsi="Times New Roman" w:cs="Times New Roman"/>
          <w:sz w:val="28"/>
          <w:szCs w:val="28"/>
        </w:rPr>
        <w:t>ия информации</w:t>
      </w:r>
      <w:r w:rsidR="00AB58C9">
        <w:rPr>
          <w:rFonts w:ascii="Times New Roman" w:hAnsi="Times New Roman" w:cs="Times New Roman"/>
          <w:sz w:val="28"/>
          <w:szCs w:val="28"/>
        </w:rPr>
        <w:t xml:space="preserve"> (рис. 1</w:t>
      </w:r>
      <w:r w:rsidR="000E2801">
        <w:rPr>
          <w:rFonts w:ascii="Times New Roman" w:hAnsi="Times New Roman" w:cs="Times New Roman"/>
          <w:sz w:val="28"/>
          <w:szCs w:val="28"/>
        </w:rPr>
        <w:t>6</w:t>
      </w:r>
      <w:r w:rsidR="00AB58C9">
        <w:rPr>
          <w:rFonts w:ascii="Times New Roman" w:hAnsi="Times New Roman" w:cs="Times New Roman"/>
          <w:sz w:val="28"/>
          <w:szCs w:val="28"/>
        </w:rPr>
        <w:t>)</w:t>
      </w:r>
      <w:r w:rsidR="001F2F5F">
        <w:rPr>
          <w:rFonts w:ascii="Times New Roman" w:hAnsi="Times New Roman" w:cs="Times New Roman"/>
          <w:sz w:val="28"/>
          <w:szCs w:val="28"/>
        </w:rPr>
        <w:t>.</w:t>
      </w:r>
    </w:p>
    <w:p w:rsidR="00844A8A" w:rsidRDefault="00844A8A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A8A" w:rsidRDefault="00844A8A" w:rsidP="00CE5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58EE" w:rsidRDefault="00C43F2A" w:rsidP="00CE58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AB58C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00725" cy="2924175"/>
            <wp:effectExtent l="19050" t="0" r="0" b="0"/>
            <wp:docPr id="29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CE58EE" w:rsidRPr="00CE58EE" w:rsidRDefault="00CE58EE" w:rsidP="00CE5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Рисунок </w:t>
      </w:r>
      <w:r w:rsidR="00810B2F">
        <w:rPr>
          <w:rFonts w:ascii="Times New Roman" w:hAnsi="Times New Roman" w:cs="Times New Roman"/>
          <w:bCs/>
          <w:i/>
          <w:color w:val="000000"/>
          <w:sz w:val="24"/>
          <w:szCs w:val="24"/>
        </w:rPr>
        <w:t>1</w:t>
      </w:r>
      <w:r w:rsidR="000E2801">
        <w:rPr>
          <w:rFonts w:ascii="Times New Roman" w:hAnsi="Times New Roman" w:cs="Times New Roman"/>
          <w:bCs/>
          <w:i/>
          <w:color w:val="000000"/>
          <w:sz w:val="24"/>
          <w:szCs w:val="24"/>
        </w:rPr>
        <w:t>6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 xml:space="preserve">Оценка населением качества </w:t>
      </w:r>
      <w:r w:rsidRPr="00CE58EE">
        <w:rPr>
          <w:rFonts w:ascii="Times New Roman" w:hAnsi="Times New Roman" w:cs="Times New Roman"/>
          <w:i/>
          <w:sz w:val="24"/>
          <w:szCs w:val="24"/>
        </w:rPr>
        <w:t>официальной информации</w:t>
      </w:r>
    </w:p>
    <w:p w:rsidR="00CE58EE" w:rsidRPr="00D812C5" w:rsidRDefault="00CE58EE" w:rsidP="00CE58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58EE">
        <w:rPr>
          <w:rFonts w:ascii="Times New Roman" w:hAnsi="Times New Roman" w:cs="Times New Roman"/>
          <w:i/>
          <w:sz w:val="24"/>
          <w:szCs w:val="24"/>
        </w:rPr>
        <w:t>о состоянии конкурентной среды</w:t>
      </w:r>
      <w:r>
        <w:rPr>
          <w:rFonts w:ascii="Times New Roman" w:hAnsi="Times New Roman" w:cs="Times New Roman"/>
          <w:i/>
          <w:sz w:val="24"/>
          <w:szCs w:val="24"/>
        </w:rPr>
        <w:t xml:space="preserve"> (доля </w:t>
      </w:r>
      <w:r w:rsidRPr="00D812C5">
        <w:rPr>
          <w:rFonts w:ascii="Times New Roman" w:hAnsi="Times New Roman" w:cs="Times New Roman"/>
          <w:i/>
          <w:sz w:val="24"/>
          <w:szCs w:val="24"/>
        </w:rPr>
        <w:t xml:space="preserve"> респондентов, %)</w:t>
      </w:r>
    </w:p>
    <w:p w:rsidR="00844A8A" w:rsidRDefault="00844A8A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8C9" w:rsidRDefault="00AB58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Pr="00935FF3" w:rsidRDefault="00935FF3" w:rsidP="00935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935FF3">
        <w:rPr>
          <w:rFonts w:ascii="Times New Roman" w:hAnsi="Times New Roman" w:cs="Times New Roman"/>
          <w:b/>
          <w:sz w:val="96"/>
          <w:szCs w:val="96"/>
        </w:rPr>
        <w:t>Приложения</w:t>
      </w: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C43F2A" w:rsidP="00C43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3F2A">
        <w:rPr>
          <w:rFonts w:ascii="Times New Roman" w:hAnsi="Times New Roman" w:cs="Times New Roman"/>
          <w:sz w:val="28"/>
          <w:szCs w:val="28"/>
        </w:rPr>
        <w:t>ПРИЛОЖЕНИЕ А</w:t>
      </w:r>
    </w:p>
    <w:p w:rsidR="00C43F2A" w:rsidRPr="00C43F2A" w:rsidRDefault="00C43F2A" w:rsidP="00C43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5FF3" w:rsidRPr="00C43F2A" w:rsidRDefault="00C43F2A" w:rsidP="00C43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F2A">
        <w:rPr>
          <w:rFonts w:ascii="Times New Roman" w:hAnsi="Times New Roman" w:cs="Times New Roman"/>
          <w:b/>
          <w:sz w:val="24"/>
          <w:szCs w:val="24"/>
        </w:rPr>
        <w:t>ЧАСТОТНЫЕ ТАБЛИЦЫ</w:t>
      </w:r>
    </w:p>
    <w:p w:rsidR="00C43F2A" w:rsidRDefault="00C43F2A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F2A" w:rsidRDefault="00C43F2A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A628E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="00935F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СОЦИАЛЬНО-ДЕМОГРАФИЧЕСКИЕ ХАРАКТЕРИСТИКИ</w:t>
      </w:r>
    </w:p>
    <w:p w:rsidR="00935FF3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628E" w:rsidRDefault="009A628E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6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015"/>
        <w:gridCol w:w="1260"/>
        <w:gridCol w:w="1350"/>
        <w:gridCol w:w="1620"/>
        <w:gridCol w:w="1800"/>
      </w:tblGrid>
      <w:tr w:rsidR="00C43F2A" w:rsidRPr="009A628E" w:rsidTr="009A628E">
        <w:trPr>
          <w:cantSplit/>
        </w:trPr>
        <w:tc>
          <w:tcPr>
            <w:tcW w:w="9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В каком районе (городе) вы проживаете?</w:t>
            </w:r>
          </w:p>
        </w:tc>
      </w:tr>
      <w:tr w:rsidR="00C43F2A" w:rsidRPr="009A628E" w:rsidTr="009A628E">
        <w:trPr>
          <w:cantSplit/>
        </w:trPr>
        <w:tc>
          <w:tcPr>
            <w:tcW w:w="360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3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6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8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01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Петропавловск-Камчатский</w:t>
            </w:r>
          </w:p>
        </w:tc>
        <w:tc>
          <w:tcPr>
            <w:tcW w:w="126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264</w:t>
            </w:r>
          </w:p>
        </w:tc>
        <w:tc>
          <w:tcPr>
            <w:tcW w:w="13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69,3</w:t>
            </w:r>
          </w:p>
        </w:tc>
        <w:tc>
          <w:tcPr>
            <w:tcW w:w="162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69,3</w:t>
            </w:r>
          </w:p>
        </w:tc>
        <w:tc>
          <w:tcPr>
            <w:tcW w:w="18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69,3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Елизово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20,2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20,2</w:t>
            </w:r>
          </w:p>
        </w:tc>
        <w:tc>
          <w:tcPr>
            <w:tcW w:w="18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89,5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Вилючинск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3,4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3,4</w:t>
            </w:r>
          </w:p>
        </w:tc>
        <w:tc>
          <w:tcPr>
            <w:tcW w:w="18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92,9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Елизовский МР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7,1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7,1</w:t>
            </w:r>
          </w:p>
        </w:tc>
        <w:tc>
          <w:tcPr>
            <w:tcW w:w="18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3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2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8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6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1387"/>
        <w:gridCol w:w="1327"/>
        <w:gridCol w:w="1525"/>
        <w:gridCol w:w="1901"/>
        <w:gridCol w:w="1901"/>
      </w:tblGrid>
      <w:tr w:rsidR="00C43F2A" w:rsidRPr="009A628E" w:rsidTr="00C43F2A">
        <w:trPr>
          <w:cantSplit/>
        </w:trPr>
        <w:tc>
          <w:tcPr>
            <w:tcW w:w="96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Пол</w:t>
            </w:r>
          </w:p>
        </w:tc>
      </w:tr>
      <w:tr w:rsidR="00C43F2A" w:rsidRPr="009A628E" w:rsidTr="00C43F2A">
        <w:trPr>
          <w:cantSplit/>
        </w:trPr>
        <w:tc>
          <w:tcPr>
            <w:tcW w:w="297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9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90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C43F2A">
        <w:trPr>
          <w:cantSplit/>
        </w:trPr>
        <w:tc>
          <w:tcPr>
            <w:tcW w:w="158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138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Мужской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163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42,8</w:t>
            </w:r>
          </w:p>
        </w:tc>
        <w:tc>
          <w:tcPr>
            <w:tcW w:w="19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42,8</w:t>
            </w:r>
          </w:p>
        </w:tc>
        <w:tc>
          <w:tcPr>
            <w:tcW w:w="190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42,8</w:t>
            </w:r>
          </w:p>
        </w:tc>
      </w:tr>
      <w:tr w:rsidR="00C43F2A" w:rsidRPr="009A628E" w:rsidTr="00C43F2A">
        <w:trPr>
          <w:cantSplit/>
        </w:trPr>
        <w:tc>
          <w:tcPr>
            <w:tcW w:w="158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Женский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218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57,2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57,2</w:t>
            </w:r>
          </w:p>
        </w:tc>
        <w:tc>
          <w:tcPr>
            <w:tcW w:w="19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C43F2A">
        <w:trPr>
          <w:cantSplit/>
        </w:trPr>
        <w:tc>
          <w:tcPr>
            <w:tcW w:w="158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0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015"/>
        <w:gridCol w:w="1260"/>
        <w:gridCol w:w="1350"/>
        <w:gridCol w:w="1620"/>
        <w:gridCol w:w="1890"/>
      </w:tblGrid>
      <w:tr w:rsidR="00C43F2A" w:rsidRPr="009A628E" w:rsidTr="009A628E">
        <w:trPr>
          <w:cantSplit/>
        </w:trPr>
        <w:tc>
          <w:tcPr>
            <w:tcW w:w="9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Возраст</w:t>
            </w:r>
          </w:p>
        </w:tc>
      </w:tr>
      <w:tr w:rsidR="00C43F2A" w:rsidRPr="009A628E" w:rsidTr="009A628E">
        <w:trPr>
          <w:cantSplit/>
        </w:trPr>
        <w:tc>
          <w:tcPr>
            <w:tcW w:w="360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3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6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89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01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 20 лет</w:t>
            </w:r>
          </w:p>
        </w:tc>
        <w:tc>
          <w:tcPr>
            <w:tcW w:w="126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3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23,4</w:t>
            </w:r>
          </w:p>
        </w:tc>
        <w:tc>
          <w:tcPr>
            <w:tcW w:w="162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23,4</w:t>
            </w:r>
          </w:p>
        </w:tc>
        <w:tc>
          <w:tcPr>
            <w:tcW w:w="189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23,4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От 21 до 35 лет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34,9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34,9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58,3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От 36 до 50 лет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29,4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29,4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87,7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Старше 51 года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12,3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12,3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3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2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89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015"/>
        <w:gridCol w:w="1260"/>
        <w:gridCol w:w="1350"/>
        <w:gridCol w:w="1620"/>
        <w:gridCol w:w="1890"/>
      </w:tblGrid>
      <w:tr w:rsidR="00C43F2A" w:rsidRPr="009A628E" w:rsidTr="009A628E">
        <w:trPr>
          <w:cantSplit/>
        </w:trPr>
        <w:tc>
          <w:tcPr>
            <w:tcW w:w="9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Социальный статус</w:t>
            </w:r>
          </w:p>
        </w:tc>
      </w:tr>
      <w:tr w:rsidR="00C43F2A" w:rsidRPr="009A628E" w:rsidTr="009A628E">
        <w:trPr>
          <w:cantSplit/>
        </w:trPr>
        <w:tc>
          <w:tcPr>
            <w:tcW w:w="360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3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6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89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01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Работаю</w:t>
            </w:r>
          </w:p>
        </w:tc>
        <w:tc>
          <w:tcPr>
            <w:tcW w:w="126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243</w:t>
            </w:r>
          </w:p>
        </w:tc>
        <w:tc>
          <w:tcPr>
            <w:tcW w:w="13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63,8</w:t>
            </w:r>
          </w:p>
        </w:tc>
        <w:tc>
          <w:tcPr>
            <w:tcW w:w="162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63,8</w:t>
            </w:r>
          </w:p>
        </w:tc>
        <w:tc>
          <w:tcPr>
            <w:tcW w:w="189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63,8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Без работы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6,6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6,6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70,3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Учусь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17,1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17,1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87,4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Домохозяйка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91,9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Пенсионер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7,1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7,1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99,0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Иное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3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2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89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A628E" w:rsidRDefault="009A628E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A628E" w:rsidRPr="009A628E" w:rsidRDefault="009A628E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015"/>
        <w:gridCol w:w="1260"/>
        <w:gridCol w:w="1350"/>
        <w:gridCol w:w="1620"/>
        <w:gridCol w:w="1890"/>
      </w:tblGrid>
      <w:tr w:rsidR="00C43F2A" w:rsidRPr="009A628E" w:rsidTr="009A628E">
        <w:trPr>
          <w:cantSplit/>
        </w:trPr>
        <w:tc>
          <w:tcPr>
            <w:tcW w:w="9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Есть ли у вас дети?</w:t>
            </w:r>
          </w:p>
        </w:tc>
      </w:tr>
      <w:tr w:rsidR="00C43F2A" w:rsidRPr="009A628E" w:rsidTr="009A628E">
        <w:trPr>
          <w:cantSplit/>
        </w:trPr>
        <w:tc>
          <w:tcPr>
            <w:tcW w:w="360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3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6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89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01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Нет детей</w:t>
            </w:r>
          </w:p>
        </w:tc>
        <w:tc>
          <w:tcPr>
            <w:tcW w:w="126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156</w:t>
            </w:r>
          </w:p>
        </w:tc>
        <w:tc>
          <w:tcPr>
            <w:tcW w:w="13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40,9</w:t>
            </w:r>
          </w:p>
        </w:tc>
        <w:tc>
          <w:tcPr>
            <w:tcW w:w="162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40,9</w:t>
            </w:r>
          </w:p>
        </w:tc>
        <w:tc>
          <w:tcPr>
            <w:tcW w:w="189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40,9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"1 ребенок"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29,9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29,9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70,9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"2 ребенка"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23,6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23,6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94,5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"3 и более детей"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5,5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5,5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3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2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89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8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285"/>
        <w:gridCol w:w="1170"/>
        <w:gridCol w:w="1260"/>
        <w:gridCol w:w="1530"/>
        <w:gridCol w:w="1980"/>
      </w:tblGrid>
      <w:tr w:rsidR="00C43F2A" w:rsidRPr="009A628E" w:rsidTr="009A628E">
        <w:trPr>
          <w:cantSplit/>
        </w:trPr>
        <w:tc>
          <w:tcPr>
            <w:tcW w:w="98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Образование</w:t>
            </w:r>
          </w:p>
        </w:tc>
      </w:tr>
      <w:tr w:rsidR="00C43F2A" w:rsidRPr="009A628E" w:rsidTr="009A628E">
        <w:trPr>
          <w:cantSplit/>
        </w:trPr>
        <w:tc>
          <w:tcPr>
            <w:tcW w:w="387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26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98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28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Общее среднее</w:t>
            </w:r>
          </w:p>
        </w:tc>
        <w:tc>
          <w:tcPr>
            <w:tcW w:w="117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126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24,1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24,1</w:t>
            </w:r>
          </w:p>
        </w:tc>
        <w:tc>
          <w:tcPr>
            <w:tcW w:w="198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24,1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Среднее специальное</w:t>
            </w:r>
          </w:p>
        </w:tc>
        <w:tc>
          <w:tcPr>
            <w:tcW w:w="11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26,5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26,5</w:t>
            </w:r>
          </w:p>
        </w:tc>
        <w:tc>
          <w:tcPr>
            <w:tcW w:w="198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50,7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Неполное высшее</w:t>
            </w:r>
          </w:p>
        </w:tc>
        <w:tc>
          <w:tcPr>
            <w:tcW w:w="11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15,2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15,2</w:t>
            </w:r>
          </w:p>
        </w:tc>
        <w:tc>
          <w:tcPr>
            <w:tcW w:w="198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65,9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Высшее</w:t>
            </w:r>
          </w:p>
        </w:tc>
        <w:tc>
          <w:tcPr>
            <w:tcW w:w="11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32,3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32,3</w:t>
            </w:r>
          </w:p>
        </w:tc>
        <w:tc>
          <w:tcPr>
            <w:tcW w:w="198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98,2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Научная степень</w:t>
            </w:r>
          </w:p>
        </w:tc>
        <w:tc>
          <w:tcPr>
            <w:tcW w:w="11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1,3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1,3</w:t>
            </w:r>
          </w:p>
        </w:tc>
        <w:tc>
          <w:tcPr>
            <w:tcW w:w="198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99,5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Иное</w:t>
            </w:r>
          </w:p>
        </w:tc>
        <w:tc>
          <w:tcPr>
            <w:tcW w:w="11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,5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,5</w:t>
            </w:r>
          </w:p>
        </w:tc>
        <w:tc>
          <w:tcPr>
            <w:tcW w:w="198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26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8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8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375"/>
        <w:gridCol w:w="1170"/>
        <w:gridCol w:w="1440"/>
        <w:gridCol w:w="1530"/>
        <w:gridCol w:w="1710"/>
      </w:tblGrid>
      <w:tr w:rsidR="00C43F2A" w:rsidRPr="009A628E" w:rsidTr="009A628E">
        <w:trPr>
          <w:cantSplit/>
        </w:trPr>
        <w:tc>
          <w:tcPr>
            <w:tcW w:w="98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Среднемесячный доход</w:t>
            </w:r>
          </w:p>
        </w:tc>
      </w:tr>
      <w:tr w:rsidR="00C43F2A" w:rsidRPr="009A628E" w:rsidTr="009A628E">
        <w:trPr>
          <w:cantSplit/>
        </w:trPr>
        <w:tc>
          <w:tcPr>
            <w:tcW w:w="396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7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37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 10 тыс. руб.</w:t>
            </w:r>
          </w:p>
        </w:tc>
        <w:tc>
          <w:tcPr>
            <w:tcW w:w="117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10,2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10,2</w:t>
            </w:r>
          </w:p>
        </w:tc>
        <w:tc>
          <w:tcPr>
            <w:tcW w:w="17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10,2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От 10 до 20 тыс. руб.</w:t>
            </w:r>
          </w:p>
        </w:tc>
        <w:tc>
          <w:tcPr>
            <w:tcW w:w="11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28,6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28,6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38,8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От 20 до 30 тыс. руб.</w:t>
            </w:r>
          </w:p>
        </w:tc>
        <w:tc>
          <w:tcPr>
            <w:tcW w:w="11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28,6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28,6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67,5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От 30 до 45 тыс. руб.</w:t>
            </w:r>
          </w:p>
        </w:tc>
        <w:tc>
          <w:tcPr>
            <w:tcW w:w="11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17,8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17,8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85,3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От 45 до 60 тыс. руб.</w:t>
            </w:r>
          </w:p>
        </w:tc>
        <w:tc>
          <w:tcPr>
            <w:tcW w:w="11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9,4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9,4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94,8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Более 60 тыс.</w:t>
            </w:r>
          </w:p>
        </w:tc>
        <w:tc>
          <w:tcPr>
            <w:tcW w:w="11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5,2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5,2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7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A628E" w:rsidRDefault="009A62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A628E" w:rsidRDefault="009A628E" w:rsidP="009A6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628E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УДОВЛЕТВОРЕННОСТЬ КАЧЕСТВОМ И ЦЕНАМИ ТОВАРОВ И УСЛУГ</w:t>
      </w:r>
    </w:p>
    <w:p w:rsidR="00C43F2A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A628E" w:rsidRPr="009A628E" w:rsidRDefault="009A628E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6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1843"/>
        <w:gridCol w:w="1327"/>
        <w:gridCol w:w="1525"/>
        <w:gridCol w:w="1550"/>
        <w:gridCol w:w="1800"/>
      </w:tblGrid>
      <w:tr w:rsidR="00C43F2A" w:rsidRPr="009A628E" w:rsidTr="009A628E">
        <w:trPr>
          <w:cantSplit/>
        </w:trPr>
        <w:tc>
          <w:tcPr>
            <w:tcW w:w="9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дошкольного образования</w:t>
            </w:r>
          </w:p>
        </w:tc>
      </w:tr>
      <w:tr w:rsidR="00C43F2A" w:rsidRPr="009A628E" w:rsidTr="009A628E">
        <w:trPr>
          <w:cantSplit/>
        </w:trPr>
        <w:tc>
          <w:tcPr>
            <w:tcW w:w="342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5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8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184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Избыточно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5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8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Достаточно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181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47,5</w:t>
            </w:r>
          </w:p>
        </w:tc>
        <w:tc>
          <w:tcPr>
            <w:tcW w:w="15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47,5</w:t>
            </w:r>
          </w:p>
        </w:tc>
        <w:tc>
          <w:tcPr>
            <w:tcW w:w="18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52,5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Мало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31,5</w:t>
            </w:r>
          </w:p>
        </w:tc>
        <w:tc>
          <w:tcPr>
            <w:tcW w:w="15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31,5</w:t>
            </w:r>
          </w:p>
        </w:tc>
        <w:tc>
          <w:tcPr>
            <w:tcW w:w="18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84,0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Нет совсем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1,8</w:t>
            </w:r>
          </w:p>
        </w:tc>
        <w:tc>
          <w:tcPr>
            <w:tcW w:w="15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1,8</w:t>
            </w:r>
          </w:p>
        </w:tc>
        <w:tc>
          <w:tcPr>
            <w:tcW w:w="18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85,8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14,2</w:t>
            </w:r>
          </w:p>
        </w:tc>
        <w:tc>
          <w:tcPr>
            <w:tcW w:w="15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14,2</w:t>
            </w:r>
          </w:p>
        </w:tc>
        <w:tc>
          <w:tcPr>
            <w:tcW w:w="18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8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8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1843"/>
        <w:gridCol w:w="1327"/>
        <w:gridCol w:w="1525"/>
        <w:gridCol w:w="1550"/>
        <w:gridCol w:w="90"/>
        <w:gridCol w:w="1800"/>
        <w:gridCol w:w="90"/>
      </w:tblGrid>
      <w:tr w:rsidR="00C43F2A" w:rsidRPr="009A628E" w:rsidTr="009A628E">
        <w:trPr>
          <w:gridAfter w:val="1"/>
          <w:wAfter w:w="90" w:type="dxa"/>
          <w:cantSplit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детского отдыха</w:t>
            </w:r>
          </w:p>
        </w:tc>
      </w:tr>
      <w:tr w:rsidR="00C43F2A" w:rsidRPr="009A628E" w:rsidTr="009A628E">
        <w:trPr>
          <w:gridAfter w:val="1"/>
          <w:wAfter w:w="90" w:type="dxa"/>
          <w:cantSplit/>
        </w:trPr>
        <w:tc>
          <w:tcPr>
            <w:tcW w:w="342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5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890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9A628E">
        <w:trPr>
          <w:gridAfter w:val="1"/>
          <w:wAfter w:w="90" w:type="dxa"/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184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Избыточно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3,1</w:t>
            </w:r>
          </w:p>
        </w:tc>
        <w:tc>
          <w:tcPr>
            <w:tcW w:w="15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3,1</w:t>
            </w:r>
          </w:p>
        </w:tc>
        <w:tc>
          <w:tcPr>
            <w:tcW w:w="1890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3,1</w:t>
            </w:r>
          </w:p>
        </w:tc>
      </w:tr>
      <w:tr w:rsidR="00C43F2A" w:rsidRPr="009A628E" w:rsidTr="009A628E">
        <w:trPr>
          <w:gridAfter w:val="1"/>
          <w:wAfter w:w="90" w:type="dxa"/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Достаточно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37,3</w:t>
            </w:r>
          </w:p>
        </w:tc>
        <w:tc>
          <w:tcPr>
            <w:tcW w:w="15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37,3</w:t>
            </w:r>
          </w:p>
        </w:tc>
        <w:tc>
          <w:tcPr>
            <w:tcW w:w="189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40,4</w:t>
            </w:r>
          </w:p>
        </w:tc>
      </w:tr>
      <w:tr w:rsidR="00C43F2A" w:rsidRPr="009A628E" w:rsidTr="009A628E">
        <w:trPr>
          <w:gridAfter w:val="1"/>
          <w:wAfter w:w="90" w:type="dxa"/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Мало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174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45,7</w:t>
            </w:r>
          </w:p>
        </w:tc>
        <w:tc>
          <w:tcPr>
            <w:tcW w:w="15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45,7</w:t>
            </w:r>
          </w:p>
        </w:tc>
        <w:tc>
          <w:tcPr>
            <w:tcW w:w="189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86,1</w:t>
            </w:r>
          </w:p>
        </w:tc>
      </w:tr>
      <w:tr w:rsidR="00C43F2A" w:rsidRPr="009A628E" w:rsidTr="009A628E">
        <w:trPr>
          <w:gridAfter w:val="1"/>
          <w:wAfter w:w="90" w:type="dxa"/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Нет совсем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  <w:tc>
          <w:tcPr>
            <w:tcW w:w="15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  <w:tc>
          <w:tcPr>
            <w:tcW w:w="189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92,1</w:t>
            </w:r>
          </w:p>
        </w:tc>
      </w:tr>
      <w:tr w:rsidR="00C43F2A" w:rsidRPr="009A628E" w:rsidTr="009A628E">
        <w:trPr>
          <w:gridAfter w:val="1"/>
          <w:wAfter w:w="90" w:type="dxa"/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7,9</w:t>
            </w:r>
          </w:p>
        </w:tc>
        <w:tc>
          <w:tcPr>
            <w:tcW w:w="15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7,9</w:t>
            </w:r>
          </w:p>
        </w:tc>
        <w:tc>
          <w:tcPr>
            <w:tcW w:w="189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9A628E">
        <w:trPr>
          <w:gridAfter w:val="1"/>
          <w:wAfter w:w="90" w:type="dxa"/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890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3F2A" w:rsidRPr="009A628E" w:rsidTr="009A628E">
        <w:trPr>
          <w:cantSplit/>
        </w:trPr>
        <w:tc>
          <w:tcPr>
            <w:tcW w:w="98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дополнительного образования</w:t>
            </w:r>
          </w:p>
        </w:tc>
      </w:tr>
      <w:tr w:rsidR="00C43F2A" w:rsidRPr="009A628E" w:rsidTr="009A628E">
        <w:trPr>
          <w:cantSplit/>
        </w:trPr>
        <w:tc>
          <w:tcPr>
            <w:tcW w:w="342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640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890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184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Избыточно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5,2</w:t>
            </w:r>
          </w:p>
        </w:tc>
        <w:tc>
          <w:tcPr>
            <w:tcW w:w="1640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5,2</w:t>
            </w:r>
          </w:p>
        </w:tc>
        <w:tc>
          <w:tcPr>
            <w:tcW w:w="1890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5,2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Достаточно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176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46,2</w:t>
            </w:r>
          </w:p>
        </w:tc>
        <w:tc>
          <w:tcPr>
            <w:tcW w:w="164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46,2</w:t>
            </w:r>
          </w:p>
        </w:tc>
        <w:tc>
          <w:tcPr>
            <w:tcW w:w="189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51,4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Мало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31,5</w:t>
            </w:r>
          </w:p>
        </w:tc>
        <w:tc>
          <w:tcPr>
            <w:tcW w:w="164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31,5</w:t>
            </w:r>
          </w:p>
        </w:tc>
        <w:tc>
          <w:tcPr>
            <w:tcW w:w="189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82,9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Нет совсем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6,6</w:t>
            </w:r>
          </w:p>
        </w:tc>
        <w:tc>
          <w:tcPr>
            <w:tcW w:w="164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6,6</w:t>
            </w:r>
          </w:p>
        </w:tc>
        <w:tc>
          <w:tcPr>
            <w:tcW w:w="189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89,5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10,5</w:t>
            </w:r>
          </w:p>
        </w:tc>
        <w:tc>
          <w:tcPr>
            <w:tcW w:w="164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10,5</w:t>
            </w:r>
          </w:p>
        </w:tc>
        <w:tc>
          <w:tcPr>
            <w:tcW w:w="189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40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890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8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1843"/>
        <w:gridCol w:w="1327"/>
        <w:gridCol w:w="1525"/>
        <w:gridCol w:w="1640"/>
        <w:gridCol w:w="1890"/>
      </w:tblGrid>
      <w:tr w:rsidR="00C43F2A" w:rsidRPr="009A628E" w:rsidTr="009A628E">
        <w:trPr>
          <w:cantSplit/>
        </w:trPr>
        <w:tc>
          <w:tcPr>
            <w:tcW w:w="98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медицинских услуг</w:t>
            </w:r>
          </w:p>
        </w:tc>
      </w:tr>
      <w:tr w:rsidR="00C43F2A" w:rsidRPr="009A628E" w:rsidTr="009A628E">
        <w:trPr>
          <w:cantSplit/>
        </w:trPr>
        <w:tc>
          <w:tcPr>
            <w:tcW w:w="342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6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89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184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Избыточно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  <w:tc>
          <w:tcPr>
            <w:tcW w:w="164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  <w:tc>
          <w:tcPr>
            <w:tcW w:w="189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Достаточно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183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48,0</w:t>
            </w:r>
          </w:p>
        </w:tc>
        <w:tc>
          <w:tcPr>
            <w:tcW w:w="16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48,0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52,5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Мало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36,0</w:t>
            </w:r>
          </w:p>
        </w:tc>
        <w:tc>
          <w:tcPr>
            <w:tcW w:w="16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36,0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88,5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Нет совсем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3,7</w:t>
            </w:r>
          </w:p>
        </w:tc>
        <w:tc>
          <w:tcPr>
            <w:tcW w:w="16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3,7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92,1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7,9</w:t>
            </w:r>
          </w:p>
        </w:tc>
        <w:tc>
          <w:tcPr>
            <w:tcW w:w="16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7,9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4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89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8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1843"/>
        <w:gridCol w:w="1327"/>
        <w:gridCol w:w="1525"/>
        <w:gridCol w:w="1640"/>
        <w:gridCol w:w="1890"/>
      </w:tblGrid>
      <w:tr w:rsidR="00C43F2A" w:rsidRPr="009A628E" w:rsidTr="009A628E">
        <w:trPr>
          <w:cantSplit/>
        </w:trPr>
        <w:tc>
          <w:tcPr>
            <w:tcW w:w="98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розничной торговли</w:t>
            </w:r>
          </w:p>
        </w:tc>
      </w:tr>
      <w:tr w:rsidR="00C43F2A" w:rsidRPr="009A628E" w:rsidTr="009A628E">
        <w:trPr>
          <w:cantSplit/>
        </w:trPr>
        <w:tc>
          <w:tcPr>
            <w:tcW w:w="342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6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89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184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Избыточно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8,1</w:t>
            </w:r>
          </w:p>
        </w:tc>
        <w:tc>
          <w:tcPr>
            <w:tcW w:w="164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8,1</w:t>
            </w:r>
          </w:p>
        </w:tc>
        <w:tc>
          <w:tcPr>
            <w:tcW w:w="189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8,1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Достаточно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195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51,2</w:t>
            </w:r>
          </w:p>
        </w:tc>
        <w:tc>
          <w:tcPr>
            <w:tcW w:w="16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51,2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59,3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Мало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27,3</w:t>
            </w:r>
          </w:p>
        </w:tc>
        <w:tc>
          <w:tcPr>
            <w:tcW w:w="16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27,3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86,6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Нет совсем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3,1</w:t>
            </w:r>
          </w:p>
        </w:tc>
        <w:tc>
          <w:tcPr>
            <w:tcW w:w="16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3,1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89,8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10,2</w:t>
            </w:r>
          </w:p>
        </w:tc>
        <w:tc>
          <w:tcPr>
            <w:tcW w:w="16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10,2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4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89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8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1843"/>
        <w:gridCol w:w="1327"/>
        <w:gridCol w:w="1525"/>
        <w:gridCol w:w="1640"/>
        <w:gridCol w:w="1890"/>
      </w:tblGrid>
      <w:tr w:rsidR="00C43F2A" w:rsidRPr="009A628E" w:rsidTr="009A628E">
        <w:trPr>
          <w:cantSplit/>
        </w:trPr>
        <w:tc>
          <w:tcPr>
            <w:tcW w:w="98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психолого-педагогического</w:t>
            </w:r>
            <w:r w:rsidR="0041795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сопровождения</w:t>
            </w:r>
          </w:p>
        </w:tc>
      </w:tr>
      <w:tr w:rsidR="00C43F2A" w:rsidRPr="009A628E" w:rsidTr="009A628E">
        <w:trPr>
          <w:cantSplit/>
        </w:trPr>
        <w:tc>
          <w:tcPr>
            <w:tcW w:w="342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6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89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184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Избыточно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2,6</w:t>
            </w:r>
          </w:p>
        </w:tc>
        <w:tc>
          <w:tcPr>
            <w:tcW w:w="164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2,6</w:t>
            </w:r>
          </w:p>
        </w:tc>
        <w:tc>
          <w:tcPr>
            <w:tcW w:w="189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2,6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Достаточно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24,4</w:t>
            </w:r>
          </w:p>
        </w:tc>
        <w:tc>
          <w:tcPr>
            <w:tcW w:w="16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24,4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27,0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Мало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35,2</w:t>
            </w:r>
          </w:p>
        </w:tc>
        <w:tc>
          <w:tcPr>
            <w:tcW w:w="16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35,2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62,2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Нет совсем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6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72,2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27,8</w:t>
            </w:r>
          </w:p>
        </w:tc>
        <w:tc>
          <w:tcPr>
            <w:tcW w:w="16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27,8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4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89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8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1843"/>
        <w:gridCol w:w="1327"/>
        <w:gridCol w:w="1525"/>
        <w:gridCol w:w="1640"/>
        <w:gridCol w:w="1890"/>
      </w:tblGrid>
      <w:tr w:rsidR="00C43F2A" w:rsidRPr="009A628E" w:rsidTr="009A628E">
        <w:trPr>
          <w:cantSplit/>
        </w:trPr>
        <w:tc>
          <w:tcPr>
            <w:tcW w:w="98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в сфере культуры</w:t>
            </w:r>
          </w:p>
        </w:tc>
      </w:tr>
      <w:tr w:rsidR="00C43F2A" w:rsidRPr="009A628E" w:rsidTr="009A628E">
        <w:trPr>
          <w:cantSplit/>
        </w:trPr>
        <w:tc>
          <w:tcPr>
            <w:tcW w:w="342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6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89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184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Избыточно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1,8</w:t>
            </w:r>
          </w:p>
        </w:tc>
        <w:tc>
          <w:tcPr>
            <w:tcW w:w="164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1,8</w:t>
            </w:r>
          </w:p>
        </w:tc>
        <w:tc>
          <w:tcPr>
            <w:tcW w:w="189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1,8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Достаточно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30,2</w:t>
            </w:r>
          </w:p>
        </w:tc>
        <w:tc>
          <w:tcPr>
            <w:tcW w:w="16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30,2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32,0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Мало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175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45,9</w:t>
            </w:r>
          </w:p>
        </w:tc>
        <w:tc>
          <w:tcPr>
            <w:tcW w:w="16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45,9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78,0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Нет совсем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7,9</w:t>
            </w:r>
          </w:p>
        </w:tc>
        <w:tc>
          <w:tcPr>
            <w:tcW w:w="16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7,9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85,8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14,2</w:t>
            </w:r>
          </w:p>
        </w:tc>
        <w:tc>
          <w:tcPr>
            <w:tcW w:w="16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14,2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4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89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8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1843"/>
        <w:gridCol w:w="1327"/>
        <w:gridCol w:w="1525"/>
        <w:gridCol w:w="1640"/>
        <w:gridCol w:w="1890"/>
      </w:tblGrid>
      <w:tr w:rsidR="00C43F2A" w:rsidRPr="009A628E" w:rsidTr="009A628E">
        <w:trPr>
          <w:cantSplit/>
        </w:trPr>
        <w:tc>
          <w:tcPr>
            <w:tcW w:w="98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ЖКХ</w:t>
            </w:r>
          </w:p>
        </w:tc>
      </w:tr>
      <w:tr w:rsidR="00C43F2A" w:rsidRPr="009A628E" w:rsidTr="009A628E">
        <w:trPr>
          <w:cantSplit/>
        </w:trPr>
        <w:tc>
          <w:tcPr>
            <w:tcW w:w="342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6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89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184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Избыточно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4,2</w:t>
            </w:r>
          </w:p>
        </w:tc>
        <w:tc>
          <w:tcPr>
            <w:tcW w:w="164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4,2</w:t>
            </w:r>
          </w:p>
        </w:tc>
        <w:tc>
          <w:tcPr>
            <w:tcW w:w="189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4,2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Достаточно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33,6</w:t>
            </w:r>
          </w:p>
        </w:tc>
        <w:tc>
          <w:tcPr>
            <w:tcW w:w="16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33,6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37,8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Мало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34,1</w:t>
            </w:r>
          </w:p>
        </w:tc>
        <w:tc>
          <w:tcPr>
            <w:tcW w:w="16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34,1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71,9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Нет совсем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9,4</w:t>
            </w:r>
          </w:p>
        </w:tc>
        <w:tc>
          <w:tcPr>
            <w:tcW w:w="16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9,4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81,4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18,6</w:t>
            </w:r>
          </w:p>
        </w:tc>
        <w:tc>
          <w:tcPr>
            <w:tcW w:w="16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18,6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4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89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8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1843"/>
        <w:gridCol w:w="1327"/>
        <w:gridCol w:w="1525"/>
        <w:gridCol w:w="1640"/>
        <w:gridCol w:w="1890"/>
      </w:tblGrid>
      <w:tr w:rsidR="00C43F2A" w:rsidRPr="009A628E" w:rsidTr="009A628E">
        <w:trPr>
          <w:cantSplit/>
        </w:trPr>
        <w:tc>
          <w:tcPr>
            <w:tcW w:w="98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электроэнергетики</w:t>
            </w:r>
          </w:p>
        </w:tc>
      </w:tr>
      <w:tr w:rsidR="00C43F2A" w:rsidRPr="009A628E" w:rsidTr="009A628E">
        <w:trPr>
          <w:cantSplit/>
        </w:trPr>
        <w:tc>
          <w:tcPr>
            <w:tcW w:w="342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6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89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184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Избыточно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4,2</w:t>
            </w:r>
          </w:p>
        </w:tc>
        <w:tc>
          <w:tcPr>
            <w:tcW w:w="164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4,2</w:t>
            </w:r>
          </w:p>
        </w:tc>
        <w:tc>
          <w:tcPr>
            <w:tcW w:w="189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4,2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Достаточно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37,5</w:t>
            </w:r>
          </w:p>
        </w:tc>
        <w:tc>
          <w:tcPr>
            <w:tcW w:w="16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37,5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41,7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Мало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31,8</w:t>
            </w:r>
          </w:p>
        </w:tc>
        <w:tc>
          <w:tcPr>
            <w:tcW w:w="16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31,8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73,5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Нет совсем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6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83,5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16,5</w:t>
            </w:r>
          </w:p>
        </w:tc>
        <w:tc>
          <w:tcPr>
            <w:tcW w:w="16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16,5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4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89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8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1843"/>
        <w:gridCol w:w="1327"/>
        <w:gridCol w:w="1525"/>
        <w:gridCol w:w="1640"/>
        <w:gridCol w:w="1890"/>
      </w:tblGrid>
      <w:tr w:rsidR="00C43F2A" w:rsidRPr="009A628E" w:rsidTr="00DD4CCA">
        <w:trPr>
          <w:cantSplit/>
        </w:trPr>
        <w:tc>
          <w:tcPr>
            <w:tcW w:w="98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Розничная торговля</w:t>
            </w:r>
          </w:p>
        </w:tc>
      </w:tr>
      <w:tr w:rsidR="00C43F2A" w:rsidRPr="009A628E" w:rsidTr="00DD4CCA">
        <w:trPr>
          <w:cantSplit/>
        </w:trPr>
        <w:tc>
          <w:tcPr>
            <w:tcW w:w="342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6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89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184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Избыточно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17,6</w:t>
            </w:r>
          </w:p>
        </w:tc>
        <w:tc>
          <w:tcPr>
            <w:tcW w:w="164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17,6</w:t>
            </w:r>
          </w:p>
        </w:tc>
        <w:tc>
          <w:tcPr>
            <w:tcW w:w="189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17,6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Достаточно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166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43,6</w:t>
            </w:r>
          </w:p>
        </w:tc>
        <w:tc>
          <w:tcPr>
            <w:tcW w:w="16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43,6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61,2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Мало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20,5</w:t>
            </w:r>
          </w:p>
        </w:tc>
        <w:tc>
          <w:tcPr>
            <w:tcW w:w="16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20,5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81,6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Нет совсем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6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86,6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13,4</w:t>
            </w:r>
          </w:p>
        </w:tc>
        <w:tc>
          <w:tcPr>
            <w:tcW w:w="16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13,4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4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89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8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1843"/>
        <w:gridCol w:w="1327"/>
        <w:gridCol w:w="1525"/>
        <w:gridCol w:w="1640"/>
        <w:gridCol w:w="1890"/>
      </w:tblGrid>
      <w:tr w:rsidR="00C43F2A" w:rsidRPr="009A628E" w:rsidTr="00DD4CCA">
        <w:trPr>
          <w:cantSplit/>
        </w:trPr>
        <w:tc>
          <w:tcPr>
            <w:tcW w:w="98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производства продуктов питания</w:t>
            </w:r>
          </w:p>
        </w:tc>
      </w:tr>
      <w:tr w:rsidR="00C43F2A" w:rsidRPr="009A628E" w:rsidTr="00DD4CCA">
        <w:trPr>
          <w:cantSplit/>
        </w:trPr>
        <w:tc>
          <w:tcPr>
            <w:tcW w:w="342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6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89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184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Избыточно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9,2</w:t>
            </w:r>
          </w:p>
        </w:tc>
        <w:tc>
          <w:tcPr>
            <w:tcW w:w="164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9,2</w:t>
            </w:r>
          </w:p>
        </w:tc>
        <w:tc>
          <w:tcPr>
            <w:tcW w:w="189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9,2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Достаточно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39,4</w:t>
            </w:r>
          </w:p>
        </w:tc>
        <w:tc>
          <w:tcPr>
            <w:tcW w:w="16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39,4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48,6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Мало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32,5</w:t>
            </w:r>
          </w:p>
        </w:tc>
        <w:tc>
          <w:tcPr>
            <w:tcW w:w="16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32,5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81,1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Нет совсем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  <w:tc>
          <w:tcPr>
            <w:tcW w:w="16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87,1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12,9</w:t>
            </w:r>
          </w:p>
        </w:tc>
        <w:tc>
          <w:tcPr>
            <w:tcW w:w="16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12,9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4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89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8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1843"/>
        <w:gridCol w:w="1327"/>
        <w:gridCol w:w="1525"/>
        <w:gridCol w:w="1640"/>
        <w:gridCol w:w="1890"/>
      </w:tblGrid>
      <w:tr w:rsidR="00C43F2A" w:rsidRPr="009A628E" w:rsidTr="00DD4CCA">
        <w:trPr>
          <w:cantSplit/>
        </w:trPr>
        <w:tc>
          <w:tcPr>
            <w:tcW w:w="98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417950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перевозок пассажиров наземным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транспортом</w:t>
            </w:r>
          </w:p>
        </w:tc>
      </w:tr>
      <w:tr w:rsidR="00C43F2A" w:rsidRPr="009A628E" w:rsidTr="00DD4CCA">
        <w:trPr>
          <w:cantSplit/>
        </w:trPr>
        <w:tc>
          <w:tcPr>
            <w:tcW w:w="342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6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89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184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Избыточно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5,5</w:t>
            </w:r>
          </w:p>
        </w:tc>
        <w:tc>
          <w:tcPr>
            <w:tcW w:w="164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5,5</w:t>
            </w:r>
          </w:p>
        </w:tc>
        <w:tc>
          <w:tcPr>
            <w:tcW w:w="189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5,5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Достаточно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43,3</w:t>
            </w:r>
          </w:p>
        </w:tc>
        <w:tc>
          <w:tcPr>
            <w:tcW w:w="16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43,3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48,8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Мало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34,1</w:t>
            </w:r>
          </w:p>
        </w:tc>
        <w:tc>
          <w:tcPr>
            <w:tcW w:w="16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34,1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82,9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Нет совсем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3,9</w:t>
            </w:r>
          </w:p>
        </w:tc>
        <w:tc>
          <w:tcPr>
            <w:tcW w:w="16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3,9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86,9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13,1</w:t>
            </w:r>
          </w:p>
        </w:tc>
        <w:tc>
          <w:tcPr>
            <w:tcW w:w="16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13,1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4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89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1843"/>
        <w:gridCol w:w="1327"/>
        <w:gridCol w:w="1525"/>
        <w:gridCol w:w="1730"/>
        <w:gridCol w:w="1890"/>
      </w:tblGrid>
      <w:tr w:rsidR="00C43F2A" w:rsidRPr="009A628E" w:rsidTr="00DD4CCA">
        <w:trPr>
          <w:cantSplit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417950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перевозок пассажиров воздушным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транспортом</w:t>
            </w:r>
          </w:p>
        </w:tc>
      </w:tr>
      <w:tr w:rsidR="00C43F2A" w:rsidRPr="009A628E" w:rsidTr="00DD4CCA">
        <w:trPr>
          <w:cantSplit/>
        </w:trPr>
        <w:tc>
          <w:tcPr>
            <w:tcW w:w="342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7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89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184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Избыточно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2,4</w:t>
            </w:r>
          </w:p>
        </w:tc>
        <w:tc>
          <w:tcPr>
            <w:tcW w:w="17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2,4</w:t>
            </w:r>
          </w:p>
        </w:tc>
        <w:tc>
          <w:tcPr>
            <w:tcW w:w="189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2,4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Достаточно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154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40,4</w:t>
            </w:r>
          </w:p>
        </w:tc>
        <w:tc>
          <w:tcPr>
            <w:tcW w:w="17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40,4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42,8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Мало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156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40,9</w:t>
            </w:r>
          </w:p>
        </w:tc>
        <w:tc>
          <w:tcPr>
            <w:tcW w:w="17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40,9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83,7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Нет совсем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  <w:tc>
          <w:tcPr>
            <w:tcW w:w="17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89,8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10,2</w:t>
            </w:r>
          </w:p>
        </w:tc>
        <w:tc>
          <w:tcPr>
            <w:tcW w:w="17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10,2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7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89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1843"/>
        <w:gridCol w:w="1327"/>
        <w:gridCol w:w="1525"/>
        <w:gridCol w:w="1730"/>
        <w:gridCol w:w="1890"/>
      </w:tblGrid>
      <w:tr w:rsidR="00C43F2A" w:rsidRPr="009A628E" w:rsidTr="00DD4CCA">
        <w:trPr>
          <w:cantSplit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перевозок пассажиров водным</w:t>
            </w:r>
            <w:r w:rsidR="0041795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транспортом</w:t>
            </w:r>
          </w:p>
        </w:tc>
      </w:tr>
      <w:tr w:rsidR="00C43F2A" w:rsidRPr="009A628E" w:rsidTr="00DD4CCA">
        <w:trPr>
          <w:cantSplit/>
        </w:trPr>
        <w:tc>
          <w:tcPr>
            <w:tcW w:w="342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7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89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184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Избыточно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,8</w:t>
            </w:r>
          </w:p>
        </w:tc>
        <w:tc>
          <w:tcPr>
            <w:tcW w:w="17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,8</w:t>
            </w:r>
          </w:p>
        </w:tc>
        <w:tc>
          <w:tcPr>
            <w:tcW w:w="189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,8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Достаточно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25,2</w:t>
            </w:r>
          </w:p>
        </w:tc>
        <w:tc>
          <w:tcPr>
            <w:tcW w:w="17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25,2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26,0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Мало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33,6</w:t>
            </w:r>
          </w:p>
        </w:tc>
        <w:tc>
          <w:tcPr>
            <w:tcW w:w="17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33,6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59,6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Нет совсем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20,7</w:t>
            </w:r>
          </w:p>
        </w:tc>
        <w:tc>
          <w:tcPr>
            <w:tcW w:w="17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20,7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80,3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19,7</w:t>
            </w:r>
          </w:p>
        </w:tc>
        <w:tc>
          <w:tcPr>
            <w:tcW w:w="17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19,7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7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89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1843"/>
        <w:gridCol w:w="1327"/>
        <w:gridCol w:w="1525"/>
        <w:gridCol w:w="1730"/>
        <w:gridCol w:w="1890"/>
      </w:tblGrid>
      <w:tr w:rsidR="00C43F2A" w:rsidRPr="009A628E" w:rsidTr="00DD4CCA">
        <w:trPr>
          <w:cantSplit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социального обслуживания</w:t>
            </w:r>
          </w:p>
        </w:tc>
      </w:tr>
      <w:tr w:rsidR="00C43F2A" w:rsidRPr="009A628E" w:rsidTr="00DD4CCA">
        <w:trPr>
          <w:cantSplit/>
        </w:trPr>
        <w:tc>
          <w:tcPr>
            <w:tcW w:w="342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7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89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184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Избыточно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2,6</w:t>
            </w:r>
          </w:p>
        </w:tc>
        <w:tc>
          <w:tcPr>
            <w:tcW w:w="17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2,6</w:t>
            </w:r>
          </w:p>
        </w:tc>
        <w:tc>
          <w:tcPr>
            <w:tcW w:w="189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2,6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Достаточно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29,4</w:t>
            </w:r>
          </w:p>
        </w:tc>
        <w:tc>
          <w:tcPr>
            <w:tcW w:w="17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29,4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32,0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Мало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39,9</w:t>
            </w:r>
          </w:p>
        </w:tc>
        <w:tc>
          <w:tcPr>
            <w:tcW w:w="17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39,9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71,9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Нет совсем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5,5</w:t>
            </w:r>
          </w:p>
        </w:tc>
        <w:tc>
          <w:tcPr>
            <w:tcW w:w="17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5,5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77,4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22,6</w:t>
            </w:r>
          </w:p>
        </w:tc>
        <w:tc>
          <w:tcPr>
            <w:tcW w:w="17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22,6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7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89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1843"/>
        <w:gridCol w:w="1327"/>
        <w:gridCol w:w="1525"/>
        <w:gridCol w:w="1730"/>
        <w:gridCol w:w="1890"/>
      </w:tblGrid>
      <w:tr w:rsidR="00C43F2A" w:rsidRPr="009A628E" w:rsidTr="00DD4CCA">
        <w:trPr>
          <w:cantSplit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туристических услуг</w:t>
            </w:r>
          </w:p>
        </w:tc>
      </w:tr>
      <w:tr w:rsidR="00C43F2A" w:rsidRPr="009A628E" w:rsidTr="00DD4CCA">
        <w:trPr>
          <w:cantSplit/>
        </w:trPr>
        <w:tc>
          <w:tcPr>
            <w:tcW w:w="342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7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89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184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Избыточно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3,7</w:t>
            </w:r>
          </w:p>
        </w:tc>
        <w:tc>
          <w:tcPr>
            <w:tcW w:w="17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3,7</w:t>
            </w:r>
          </w:p>
        </w:tc>
        <w:tc>
          <w:tcPr>
            <w:tcW w:w="189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3,7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Достаточно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168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44,1</w:t>
            </w:r>
          </w:p>
        </w:tc>
        <w:tc>
          <w:tcPr>
            <w:tcW w:w="17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44,1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47,8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Мало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29,7</w:t>
            </w:r>
          </w:p>
        </w:tc>
        <w:tc>
          <w:tcPr>
            <w:tcW w:w="17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29,7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77,4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Нет совсем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6,6</w:t>
            </w:r>
          </w:p>
        </w:tc>
        <w:tc>
          <w:tcPr>
            <w:tcW w:w="17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6,6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84,0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16,0</w:t>
            </w:r>
          </w:p>
        </w:tc>
        <w:tc>
          <w:tcPr>
            <w:tcW w:w="17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16,0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7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89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1843"/>
        <w:gridCol w:w="1327"/>
        <w:gridCol w:w="1525"/>
        <w:gridCol w:w="1730"/>
        <w:gridCol w:w="1890"/>
      </w:tblGrid>
      <w:tr w:rsidR="00C43F2A" w:rsidRPr="009A628E" w:rsidTr="00DD4CCA">
        <w:trPr>
          <w:cantSplit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связи</w:t>
            </w:r>
          </w:p>
        </w:tc>
      </w:tr>
      <w:tr w:rsidR="00C43F2A" w:rsidRPr="009A628E" w:rsidTr="00DD4CCA">
        <w:trPr>
          <w:cantSplit/>
        </w:trPr>
        <w:tc>
          <w:tcPr>
            <w:tcW w:w="342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7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89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184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Избыточно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7,3</w:t>
            </w:r>
          </w:p>
        </w:tc>
        <w:tc>
          <w:tcPr>
            <w:tcW w:w="17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7,3</w:t>
            </w:r>
          </w:p>
        </w:tc>
        <w:tc>
          <w:tcPr>
            <w:tcW w:w="189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7,3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Достаточно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181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47,5</w:t>
            </w:r>
          </w:p>
        </w:tc>
        <w:tc>
          <w:tcPr>
            <w:tcW w:w="17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47,5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54,9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Мало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24,1</w:t>
            </w:r>
          </w:p>
        </w:tc>
        <w:tc>
          <w:tcPr>
            <w:tcW w:w="17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24,1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79,0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Нет совсем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5,2</w:t>
            </w:r>
          </w:p>
        </w:tc>
        <w:tc>
          <w:tcPr>
            <w:tcW w:w="17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5,2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84,3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15,7</w:t>
            </w:r>
          </w:p>
        </w:tc>
        <w:tc>
          <w:tcPr>
            <w:tcW w:w="17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15,7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7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89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825"/>
        <w:gridCol w:w="1170"/>
        <w:gridCol w:w="1440"/>
        <w:gridCol w:w="1530"/>
        <w:gridCol w:w="1620"/>
      </w:tblGrid>
      <w:tr w:rsidR="00C43F2A" w:rsidRPr="009A628E" w:rsidTr="00DD4CCA">
        <w:trPr>
          <w:cantSplit/>
        </w:trPr>
        <w:tc>
          <w:tcPr>
            <w:tcW w:w="10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дошкольного образования - Уровень цен</w:t>
            </w:r>
          </w:p>
        </w:tc>
      </w:tr>
      <w:tr w:rsidR="00C43F2A" w:rsidRPr="009A628E" w:rsidTr="00DD4CCA">
        <w:trPr>
          <w:cantSplit/>
        </w:trPr>
        <w:tc>
          <w:tcPr>
            <w:tcW w:w="441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62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82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Удовлетворен</w:t>
            </w:r>
          </w:p>
        </w:tc>
        <w:tc>
          <w:tcPr>
            <w:tcW w:w="117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11,8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11,8</w:t>
            </w:r>
          </w:p>
        </w:tc>
        <w:tc>
          <w:tcPr>
            <w:tcW w:w="162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11,8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удовлетворен</w:t>
            </w:r>
          </w:p>
        </w:tc>
        <w:tc>
          <w:tcPr>
            <w:tcW w:w="11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21,5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21,5</w:t>
            </w:r>
          </w:p>
        </w:tc>
        <w:tc>
          <w:tcPr>
            <w:tcW w:w="16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33,3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не удовлетворен</w:t>
            </w:r>
          </w:p>
        </w:tc>
        <w:tc>
          <w:tcPr>
            <w:tcW w:w="11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31,8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31,8</w:t>
            </w:r>
          </w:p>
        </w:tc>
        <w:tc>
          <w:tcPr>
            <w:tcW w:w="16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65,1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удовлетворен</w:t>
            </w:r>
          </w:p>
        </w:tc>
        <w:tc>
          <w:tcPr>
            <w:tcW w:w="11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16,8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16,8</w:t>
            </w:r>
          </w:p>
        </w:tc>
        <w:tc>
          <w:tcPr>
            <w:tcW w:w="16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81,9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 ответить</w:t>
            </w:r>
          </w:p>
        </w:tc>
        <w:tc>
          <w:tcPr>
            <w:tcW w:w="11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18,1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18,1</w:t>
            </w:r>
          </w:p>
        </w:tc>
        <w:tc>
          <w:tcPr>
            <w:tcW w:w="16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2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915"/>
        <w:gridCol w:w="1170"/>
        <w:gridCol w:w="1350"/>
        <w:gridCol w:w="1530"/>
        <w:gridCol w:w="1620"/>
      </w:tblGrid>
      <w:tr w:rsidR="00C43F2A" w:rsidRPr="009A628E" w:rsidTr="00DD4CCA">
        <w:trPr>
          <w:cantSplit/>
        </w:trPr>
        <w:tc>
          <w:tcPr>
            <w:tcW w:w="10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дошкольного образования - Качество</w:t>
            </w:r>
          </w:p>
        </w:tc>
      </w:tr>
      <w:tr w:rsidR="00C43F2A" w:rsidRPr="009A628E" w:rsidTr="00DD4CCA">
        <w:trPr>
          <w:cantSplit/>
        </w:trPr>
        <w:tc>
          <w:tcPr>
            <w:tcW w:w="450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3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62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91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Удовлетворен</w:t>
            </w:r>
          </w:p>
        </w:tc>
        <w:tc>
          <w:tcPr>
            <w:tcW w:w="117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3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5,5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5,5</w:t>
            </w:r>
          </w:p>
        </w:tc>
        <w:tc>
          <w:tcPr>
            <w:tcW w:w="162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5,5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удовлетворен</w:t>
            </w:r>
          </w:p>
        </w:tc>
        <w:tc>
          <w:tcPr>
            <w:tcW w:w="11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30,4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30,4</w:t>
            </w:r>
          </w:p>
        </w:tc>
        <w:tc>
          <w:tcPr>
            <w:tcW w:w="16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36,0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не удовлетворен</w:t>
            </w:r>
          </w:p>
        </w:tc>
        <w:tc>
          <w:tcPr>
            <w:tcW w:w="11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31,0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31,0</w:t>
            </w:r>
          </w:p>
        </w:tc>
        <w:tc>
          <w:tcPr>
            <w:tcW w:w="16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66,9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удовлетворен</w:t>
            </w:r>
          </w:p>
        </w:tc>
        <w:tc>
          <w:tcPr>
            <w:tcW w:w="11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13,4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13,4</w:t>
            </w:r>
          </w:p>
        </w:tc>
        <w:tc>
          <w:tcPr>
            <w:tcW w:w="16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80,3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 ответить</w:t>
            </w:r>
          </w:p>
        </w:tc>
        <w:tc>
          <w:tcPr>
            <w:tcW w:w="11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19,7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19,7</w:t>
            </w:r>
          </w:p>
        </w:tc>
        <w:tc>
          <w:tcPr>
            <w:tcW w:w="16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3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2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3005"/>
        <w:gridCol w:w="1170"/>
        <w:gridCol w:w="1350"/>
        <w:gridCol w:w="1530"/>
        <w:gridCol w:w="1530"/>
      </w:tblGrid>
      <w:tr w:rsidR="00C43F2A" w:rsidRPr="009A628E" w:rsidTr="00DD4CCA">
        <w:trPr>
          <w:cantSplit/>
        </w:trPr>
        <w:tc>
          <w:tcPr>
            <w:tcW w:w="10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дошкольного образования - Возможность</w:t>
            </w:r>
          </w:p>
        </w:tc>
      </w:tr>
      <w:tr w:rsidR="00C43F2A" w:rsidRPr="009A628E" w:rsidTr="00DD4CCA">
        <w:trPr>
          <w:cantSplit/>
        </w:trPr>
        <w:tc>
          <w:tcPr>
            <w:tcW w:w="459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3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300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Удовлетворен</w:t>
            </w:r>
          </w:p>
        </w:tc>
        <w:tc>
          <w:tcPr>
            <w:tcW w:w="117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3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9,4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9,4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9,4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удовлетворен</w:t>
            </w:r>
          </w:p>
        </w:tc>
        <w:tc>
          <w:tcPr>
            <w:tcW w:w="11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25,5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25,5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34,9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не удовлетворен</w:t>
            </w:r>
          </w:p>
        </w:tc>
        <w:tc>
          <w:tcPr>
            <w:tcW w:w="11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31,5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31,5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66,4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удовлетворен</w:t>
            </w:r>
          </w:p>
        </w:tc>
        <w:tc>
          <w:tcPr>
            <w:tcW w:w="11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13,6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13,6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80,1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 ответить</w:t>
            </w:r>
          </w:p>
        </w:tc>
        <w:tc>
          <w:tcPr>
            <w:tcW w:w="11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19,9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19,9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3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3005"/>
        <w:gridCol w:w="1170"/>
        <w:gridCol w:w="1350"/>
        <w:gridCol w:w="1530"/>
        <w:gridCol w:w="1530"/>
      </w:tblGrid>
      <w:tr w:rsidR="00C43F2A" w:rsidRPr="009A628E" w:rsidTr="00DD4CCA">
        <w:trPr>
          <w:cantSplit/>
        </w:trPr>
        <w:tc>
          <w:tcPr>
            <w:tcW w:w="10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детского отдыха - Уровень цен</w:t>
            </w:r>
          </w:p>
        </w:tc>
      </w:tr>
      <w:tr w:rsidR="00C43F2A" w:rsidRPr="009A628E" w:rsidTr="00DD4CCA">
        <w:trPr>
          <w:cantSplit/>
        </w:trPr>
        <w:tc>
          <w:tcPr>
            <w:tcW w:w="459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3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300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Удовлетворен</w:t>
            </w:r>
          </w:p>
        </w:tc>
        <w:tc>
          <w:tcPr>
            <w:tcW w:w="117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3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удовлетворен</w:t>
            </w:r>
          </w:p>
        </w:tc>
        <w:tc>
          <w:tcPr>
            <w:tcW w:w="11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20,2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20,2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26,2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не удовлетворен</w:t>
            </w:r>
          </w:p>
        </w:tc>
        <w:tc>
          <w:tcPr>
            <w:tcW w:w="11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32,8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32,8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59,1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удовлетворен</w:t>
            </w:r>
          </w:p>
        </w:tc>
        <w:tc>
          <w:tcPr>
            <w:tcW w:w="11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25,5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25,5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84,5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 ответить</w:t>
            </w:r>
          </w:p>
        </w:tc>
        <w:tc>
          <w:tcPr>
            <w:tcW w:w="11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15,5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15,5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3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3005"/>
        <w:gridCol w:w="1170"/>
        <w:gridCol w:w="1350"/>
        <w:gridCol w:w="1530"/>
        <w:gridCol w:w="1530"/>
      </w:tblGrid>
      <w:tr w:rsidR="00C43F2A" w:rsidRPr="009A628E" w:rsidTr="00DD4CCA">
        <w:trPr>
          <w:cantSplit/>
        </w:trPr>
        <w:tc>
          <w:tcPr>
            <w:tcW w:w="10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детского отдыха - Качество</w:t>
            </w:r>
          </w:p>
        </w:tc>
      </w:tr>
      <w:tr w:rsidR="00C43F2A" w:rsidRPr="009A628E" w:rsidTr="00DD4CCA">
        <w:trPr>
          <w:cantSplit/>
        </w:trPr>
        <w:tc>
          <w:tcPr>
            <w:tcW w:w="459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3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300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Удовлетворен</w:t>
            </w:r>
          </w:p>
        </w:tc>
        <w:tc>
          <w:tcPr>
            <w:tcW w:w="117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3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5,2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5,2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5,2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удовлетворен</w:t>
            </w:r>
          </w:p>
        </w:tc>
        <w:tc>
          <w:tcPr>
            <w:tcW w:w="11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25,2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25,2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30,4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не удовлетворен</w:t>
            </w:r>
          </w:p>
        </w:tc>
        <w:tc>
          <w:tcPr>
            <w:tcW w:w="11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34,6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34,6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65,1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удовлетворен</w:t>
            </w:r>
          </w:p>
        </w:tc>
        <w:tc>
          <w:tcPr>
            <w:tcW w:w="11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17,6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17,6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82,7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 ответить</w:t>
            </w:r>
          </w:p>
        </w:tc>
        <w:tc>
          <w:tcPr>
            <w:tcW w:w="11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17,3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17,3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3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3005"/>
        <w:gridCol w:w="1170"/>
        <w:gridCol w:w="1350"/>
        <w:gridCol w:w="1530"/>
        <w:gridCol w:w="1530"/>
      </w:tblGrid>
      <w:tr w:rsidR="00C43F2A" w:rsidRPr="009A628E" w:rsidTr="00DD4CCA">
        <w:trPr>
          <w:cantSplit/>
        </w:trPr>
        <w:tc>
          <w:tcPr>
            <w:tcW w:w="10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детского отдыха - Возможность</w:t>
            </w:r>
          </w:p>
        </w:tc>
      </w:tr>
      <w:tr w:rsidR="00C43F2A" w:rsidRPr="009A628E" w:rsidTr="00DD4CCA">
        <w:trPr>
          <w:cantSplit/>
        </w:trPr>
        <w:tc>
          <w:tcPr>
            <w:tcW w:w="459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3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300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Удовлетворен</w:t>
            </w:r>
          </w:p>
        </w:tc>
        <w:tc>
          <w:tcPr>
            <w:tcW w:w="117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3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удовлетворен</w:t>
            </w:r>
          </w:p>
        </w:tc>
        <w:tc>
          <w:tcPr>
            <w:tcW w:w="11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27,3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27,3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33,3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не удовлетворен</w:t>
            </w:r>
          </w:p>
        </w:tc>
        <w:tc>
          <w:tcPr>
            <w:tcW w:w="11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29,9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29,9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63,3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удовлетворен</w:t>
            </w:r>
          </w:p>
        </w:tc>
        <w:tc>
          <w:tcPr>
            <w:tcW w:w="11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15,7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15,7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79,0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 ответить</w:t>
            </w:r>
          </w:p>
        </w:tc>
        <w:tc>
          <w:tcPr>
            <w:tcW w:w="11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21,0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21,0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3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3005"/>
        <w:gridCol w:w="1170"/>
        <w:gridCol w:w="1350"/>
        <w:gridCol w:w="1530"/>
        <w:gridCol w:w="1530"/>
      </w:tblGrid>
      <w:tr w:rsidR="00C43F2A" w:rsidRPr="009A628E" w:rsidTr="00DD4CCA">
        <w:trPr>
          <w:cantSplit/>
        </w:trPr>
        <w:tc>
          <w:tcPr>
            <w:tcW w:w="10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дополнительного образования - Уровень цен</w:t>
            </w:r>
          </w:p>
        </w:tc>
      </w:tr>
      <w:tr w:rsidR="00C43F2A" w:rsidRPr="009A628E" w:rsidTr="00DD4CCA">
        <w:trPr>
          <w:cantSplit/>
        </w:trPr>
        <w:tc>
          <w:tcPr>
            <w:tcW w:w="459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3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300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Удовлетворен</w:t>
            </w:r>
          </w:p>
        </w:tc>
        <w:tc>
          <w:tcPr>
            <w:tcW w:w="117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3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7,3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7,3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7,3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удовлетворен</w:t>
            </w:r>
          </w:p>
        </w:tc>
        <w:tc>
          <w:tcPr>
            <w:tcW w:w="11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23,1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23,1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30,4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не удовлетворен</w:t>
            </w:r>
          </w:p>
        </w:tc>
        <w:tc>
          <w:tcPr>
            <w:tcW w:w="11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30,2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30,2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60,6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удовлетворен</w:t>
            </w:r>
          </w:p>
        </w:tc>
        <w:tc>
          <w:tcPr>
            <w:tcW w:w="11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19,9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19,9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80,6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 ответить</w:t>
            </w:r>
          </w:p>
        </w:tc>
        <w:tc>
          <w:tcPr>
            <w:tcW w:w="11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19,4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19,4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3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3F2A" w:rsidRPr="009A628E" w:rsidTr="00DD4CCA">
        <w:trPr>
          <w:cantSplit/>
        </w:trPr>
        <w:tc>
          <w:tcPr>
            <w:tcW w:w="10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дополнительного образования - Качество</w:t>
            </w:r>
          </w:p>
        </w:tc>
      </w:tr>
      <w:tr w:rsidR="00C43F2A" w:rsidRPr="009A628E" w:rsidTr="00DD4CCA">
        <w:trPr>
          <w:cantSplit/>
        </w:trPr>
        <w:tc>
          <w:tcPr>
            <w:tcW w:w="459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3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300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Удовлетворен</w:t>
            </w:r>
          </w:p>
        </w:tc>
        <w:tc>
          <w:tcPr>
            <w:tcW w:w="117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3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8,9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8,9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8,9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удовлетворен</w:t>
            </w:r>
          </w:p>
        </w:tc>
        <w:tc>
          <w:tcPr>
            <w:tcW w:w="11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23,1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23,1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32,0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не удовлетворен</w:t>
            </w:r>
          </w:p>
        </w:tc>
        <w:tc>
          <w:tcPr>
            <w:tcW w:w="11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33,6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33,6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65,6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удовлетворен</w:t>
            </w:r>
          </w:p>
        </w:tc>
        <w:tc>
          <w:tcPr>
            <w:tcW w:w="11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13,1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13,1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78,7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 ответить</w:t>
            </w:r>
          </w:p>
        </w:tc>
        <w:tc>
          <w:tcPr>
            <w:tcW w:w="11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21,3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21,3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3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3170"/>
        <w:gridCol w:w="1005"/>
        <w:gridCol w:w="1350"/>
        <w:gridCol w:w="1530"/>
        <w:gridCol w:w="1530"/>
      </w:tblGrid>
      <w:tr w:rsidR="00C43F2A" w:rsidRPr="009A628E" w:rsidTr="00DD4CCA">
        <w:trPr>
          <w:cantSplit/>
        </w:trPr>
        <w:tc>
          <w:tcPr>
            <w:tcW w:w="10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дополнительного образования - Возможность</w:t>
            </w:r>
          </w:p>
        </w:tc>
      </w:tr>
      <w:tr w:rsidR="00C43F2A" w:rsidRPr="009A628E" w:rsidTr="00DD4CCA">
        <w:trPr>
          <w:cantSplit/>
        </w:trPr>
        <w:tc>
          <w:tcPr>
            <w:tcW w:w="47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3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31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Удовлетворен</w:t>
            </w: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3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21,8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21,8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31,8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28,6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28,6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60,4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18,6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18,6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79,0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 ответить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21,0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21,0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3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3170"/>
        <w:gridCol w:w="1005"/>
        <w:gridCol w:w="1350"/>
        <w:gridCol w:w="1530"/>
        <w:gridCol w:w="1530"/>
      </w:tblGrid>
      <w:tr w:rsidR="00C43F2A" w:rsidRPr="009A628E" w:rsidTr="00DD4CCA">
        <w:trPr>
          <w:cantSplit/>
        </w:trPr>
        <w:tc>
          <w:tcPr>
            <w:tcW w:w="10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медицинских услуг - Уровень цен</w:t>
            </w:r>
          </w:p>
        </w:tc>
      </w:tr>
      <w:tr w:rsidR="00C43F2A" w:rsidRPr="009A628E" w:rsidTr="00DD4CCA">
        <w:trPr>
          <w:cantSplit/>
        </w:trPr>
        <w:tc>
          <w:tcPr>
            <w:tcW w:w="47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3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31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Удовлетворен</w:t>
            </w: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3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8,1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8,1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8,1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18,1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18,1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26,2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33,9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33,9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60,1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28,3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28,3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88,5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 ответить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11,5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11,5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3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3170"/>
        <w:gridCol w:w="1005"/>
        <w:gridCol w:w="1350"/>
        <w:gridCol w:w="1530"/>
        <w:gridCol w:w="1530"/>
      </w:tblGrid>
      <w:tr w:rsidR="00C43F2A" w:rsidRPr="009A628E" w:rsidTr="00DD4CCA">
        <w:trPr>
          <w:cantSplit/>
        </w:trPr>
        <w:tc>
          <w:tcPr>
            <w:tcW w:w="10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медицинских услуг - Качество</w:t>
            </w:r>
          </w:p>
        </w:tc>
      </w:tr>
      <w:tr w:rsidR="00C43F2A" w:rsidRPr="009A628E" w:rsidTr="00DD4CCA">
        <w:trPr>
          <w:cantSplit/>
        </w:trPr>
        <w:tc>
          <w:tcPr>
            <w:tcW w:w="47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3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31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Удовлетворен</w:t>
            </w: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3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6,8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6,8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6,8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23,9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23,9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30,7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36,0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36,0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66,7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18,1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18,1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84,8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 ответить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15,2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15,2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3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3170"/>
        <w:gridCol w:w="1005"/>
        <w:gridCol w:w="1350"/>
        <w:gridCol w:w="1530"/>
        <w:gridCol w:w="1530"/>
      </w:tblGrid>
      <w:tr w:rsidR="00C43F2A" w:rsidRPr="009A628E" w:rsidTr="00DD4CCA">
        <w:trPr>
          <w:cantSplit/>
        </w:trPr>
        <w:tc>
          <w:tcPr>
            <w:tcW w:w="10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медицинских услуг - Возможность</w:t>
            </w:r>
          </w:p>
        </w:tc>
      </w:tr>
      <w:tr w:rsidR="00C43F2A" w:rsidRPr="009A628E" w:rsidTr="00DD4CCA">
        <w:trPr>
          <w:cantSplit/>
        </w:trPr>
        <w:tc>
          <w:tcPr>
            <w:tcW w:w="47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3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31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Удовлетворен</w:t>
            </w: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3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12,9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12,9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12,9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23,6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23,6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36,5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33,6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33,6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70,1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17,6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17,6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87,7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 ответить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12,3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12,3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3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3170"/>
        <w:gridCol w:w="1005"/>
        <w:gridCol w:w="1350"/>
        <w:gridCol w:w="1530"/>
        <w:gridCol w:w="1530"/>
      </w:tblGrid>
      <w:tr w:rsidR="00C43F2A" w:rsidRPr="009A628E" w:rsidTr="00DD4CCA">
        <w:trPr>
          <w:cantSplit/>
        </w:trPr>
        <w:tc>
          <w:tcPr>
            <w:tcW w:w="10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розничной торговли - Уровень цен</w:t>
            </w:r>
          </w:p>
        </w:tc>
      </w:tr>
      <w:tr w:rsidR="00C43F2A" w:rsidRPr="009A628E" w:rsidTr="00DD4CCA">
        <w:trPr>
          <w:cantSplit/>
        </w:trPr>
        <w:tc>
          <w:tcPr>
            <w:tcW w:w="47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3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31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Удовлетворен</w:t>
            </w: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3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9,2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9,2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9,2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24,7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24,7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33,9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27,3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27,3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61,2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27,3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27,3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88,5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 ответить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11,5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11,5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3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3170"/>
        <w:gridCol w:w="1005"/>
        <w:gridCol w:w="1350"/>
        <w:gridCol w:w="1530"/>
        <w:gridCol w:w="1530"/>
      </w:tblGrid>
      <w:tr w:rsidR="00C43F2A" w:rsidRPr="009A628E" w:rsidTr="00DD4CCA">
        <w:trPr>
          <w:cantSplit/>
        </w:trPr>
        <w:tc>
          <w:tcPr>
            <w:tcW w:w="10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розничной торговли - Качество</w:t>
            </w:r>
          </w:p>
        </w:tc>
      </w:tr>
      <w:tr w:rsidR="00C43F2A" w:rsidRPr="009A628E" w:rsidTr="00DD4CCA">
        <w:trPr>
          <w:cantSplit/>
        </w:trPr>
        <w:tc>
          <w:tcPr>
            <w:tcW w:w="47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3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31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Удовлетворен</w:t>
            </w: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3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9,2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9,2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9,2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26,2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26,2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35,4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32,3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32,3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67,7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18,6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18,6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86,4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 ответить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13,6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13,6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3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3170"/>
        <w:gridCol w:w="1005"/>
        <w:gridCol w:w="1350"/>
        <w:gridCol w:w="1530"/>
        <w:gridCol w:w="1530"/>
      </w:tblGrid>
      <w:tr w:rsidR="00C43F2A" w:rsidRPr="009A628E" w:rsidTr="00DD4CCA">
        <w:trPr>
          <w:cantSplit/>
        </w:trPr>
        <w:tc>
          <w:tcPr>
            <w:tcW w:w="10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розничной торговли - Возможность</w:t>
            </w:r>
          </w:p>
        </w:tc>
      </w:tr>
      <w:tr w:rsidR="00C43F2A" w:rsidRPr="009A628E" w:rsidTr="00DD4CCA">
        <w:trPr>
          <w:cantSplit/>
        </w:trPr>
        <w:tc>
          <w:tcPr>
            <w:tcW w:w="47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3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31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Удовлетворен</w:t>
            </w: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3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15,7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15,7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15,7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26,0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26,0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41,7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27,0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27,0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68,8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16,3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16,3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85,0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 ответить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3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3170"/>
        <w:gridCol w:w="1005"/>
        <w:gridCol w:w="1350"/>
        <w:gridCol w:w="1530"/>
        <w:gridCol w:w="1530"/>
      </w:tblGrid>
      <w:tr w:rsidR="00C43F2A" w:rsidRPr="009A628E" w:rsidTr="00DD4CCA">
        <w:trPr>
          <w:cantSplit/>
        </w:trPr>
        <w:tc>
          <w:tcPr>
            <w:tcW w:w="10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психолого-педагогического - Уровень цен</w:t>
            </w:r>
          </w:p>
        </w:tc>
      </w:tr>
      <w:tr w:rsidR="00C43F2A" w:rsidRPr="009A628E" w:rsidTr="00DD4CCA">
        <w:trPr>
          <w:cantSplit/>
        </w:trPr>
        <w:tc>
          <w:tcPr>
            <w:tcW w:w="47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3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31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Удовлетворен</w:t>
            </w: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3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8,1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8,1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8,1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16,3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16,3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24,4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25,5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25,5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49,9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22,8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22,8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72,7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 ответить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27,3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27,3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3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3170"/>
        <w:gridCol w:w="1005"/>
        <w:gridCol w:w="1350"/>
        <w:gridCol w:w="1530"/>
        <w:gridCol w:w="1530"/>
      </w:tblGrid>
      <w:tr w:rsidR="00C43F2A" w:rsidRPr="009A628E" w:rsidTr="00DD4CCA">
        <w:trPr>
          <w:cantSplit/>
        </w:trPr>
        <w:tc>
          <w:tcPr>
            <w:tcW w:w="10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психолого-педагогического - Качество</w:t>
            </w:r>
          </w:p>
        </w:tc>
      </w:tr>
      <w:tr w:rsidR="00C43F2A" w:rsidRPr="009A628E" w:rsidTr="00DD4CCA">
        <w:trPr>
          <w:cantSplit/>
        </w:trPr>
        <w:tc>
          <w:tcPr>
            <w:tcW w:w="47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3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31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Удовлетворен</w:t>
            </w: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3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20,5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20,5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24,9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26,0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26,0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50,9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19,7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19,7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70,6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 ответить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29,4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29,4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3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3170"/>
        <w:gridCol w:w="1005"/>
        <w:gridCol w:w="1350"/>
        <w:gridCol w:w="1530"/>
        <w:gridCol w:w="1530"/>
      </w:tblGrid>
      <w:tr w:rsidR="00C43F2A" w:rsidRPr="009A628E" w:rsidTr="00DD4CCA">
        <w:trPr>
          <w:cantSplit/>
        </w:trPr>
        <w:tc>
          <w:tcPr>
            <w:tcW w:w="10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психолого-педагогического - Возможность</w:t>
            </w:r>
          </w:p>
        </w:tc>
      </w:tr>
      <w:tr w:rsidR="00C43F2A" w:rsidRPr="009A628E" w:rsidTr="00DD4CCA">
        <w:trPr>
          <w:cantSplit/>
        </w:trPr>
        <w:tc>
          <w:tcPr>
            <w:tcW w:w="47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3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31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Удовлетворен</w:t>
            </w: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3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8,7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8,7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8,7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20,2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20,2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28,9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20,7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20,7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49,6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21,0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21,0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70,6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 ответить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29,4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29,4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3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3170"/>
        <w:gridCol w:w="1005"/>
        <w:gridCol w:w="1350"/>
        <w:gridCol w:w="1530"/>
        <w:gridCol w:w="1530"/>
      </w:tblGrid>
      <w:tr w:rsidR="00C43F2A" w:rsidRPr="009A628E" w:rsidTr="00DD4CCA">
        <w:trPr>
          <w:cantSplit/>
        </w:trPr>
        <w:tc>
          <w:tcPr>
            <w:tcW w:w="10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в сфере культуры - Уровень цен</w:t>
            </w:r>
          </w:p>
        </w:tc>
      </w:tr>
      <w:tr w:rsidR="00C43F2A" w:rsidRPr="009A628E" w:rsidTr="00DD4CCA">
        <w:trPr>
          <w:cantSplit/>
        </w:trPr>
        <w:tc>
          <w:tcPr>
            <w:tcW w:w="47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3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31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Удовлетворен</w:t>
            </w: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3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9,2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9,2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9,2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16,3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16,3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25,5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36,2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36,2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61,7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24,1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24,1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85,8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 ответить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14,2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14,2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3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3170"/>
        <w:gridCol w:w="1005"/>
        <w:gridCol w:w="1350"/>
        <w:gridCol w:w="1530"/>
        <w:gridCol w:w="1530"/>
      </w:tblGrid>
      <w:tr w:rsidR="00C43F2A" w:rsidRPr="009A628E" w:rsidTr="00DD4CCA">
        <w:trPr>
          <w:cantSplit/>
        </w:trPr>
        <w:tc>
          <w:tcPr>
            <w:tcW w:w="10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в сфере культуры - Качество</w:t>
            </w:r>
          </w:p>
        </w:tc>
      </w:tr>
      <w:tr w:rsidR="00C43F2A" w:rsidRPr="009A628E" w:rsidTr="00DD4CCA">
        <w:trPr>
          <w:cantSplit/>
        </w:trPr>
        <w:tc>
          <w:tcPr>
            <w:tcW w:w="47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3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31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Удовлетворен</w:t>
            </w: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3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9,4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9,4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9,4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23,9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23,9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33,3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29,4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29,4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62,7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21,8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21,8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84,5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 ответить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15,5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15,5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3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3170"/>
        <w:gridCol w:w="1005"/>
        <w:gridCol w:w="1350"/>
        <w:gridCol w:w="1530"/>
        <w:gridCol w:w="1530"/>
      </w:tblGrid>
      <w:tr w:rsidR="00C43F2A" w:rsidRPr="009A628E" w:rsidTr="00DD4CCA">
        <w:trPr>
          <w:cantSplit/>
        </w:trPr>
        <w:tc>
          <w:tcPr>
            <w:tcW w:w="10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в сфере культуры - Возможность</w:t>
            </w:r>
          </w:p>
        </w:tc>
      </w:tr>
      <w:tr w:rsidR="00C43F2A" w:rsidRPr="009A628E" w:rsidTr="00DD4CCA">
        <w:trPr>
          <w:cantSplit/>
        </w:trPr>
        <w:tc>
          <w:tcPr>
            <w:tcW w:w="47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3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31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Удовлетворен</w:t>
            </w: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3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10,5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10,5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10,5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19,4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19,4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29,9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30,7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30,7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60,6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19,2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19,2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79,8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 ответить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20,2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20,2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3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3170"/>
        <w:gridCol w:w="1005"/>
        <w:gridCol w:w="1350"/>
        <w:gridCol w:w="1530"/>
        <w:gridCol w:w="1530"/>
      </w:tblGrid>
      <w:tr w:rsidR="00C43F2A" w:rsidRPr="009A628E" w:rsidTr="00DD4CCA">
        <w:trPr>
          <w:cantSplit/>
        </w:trPr>
        <w:tc>
          <w:tcPr>
            <w:tcW w:w="10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ЖКХ - Уровень цен</w:t>
            </w:r>
          </w:p>
        </w:tc>
      </w:tr>
      <w:tr w:rsidR="00C43F2A" w:rsidRPr="009A628E" w:rsidTr="00DD4CCA">
        <w:trPr>
          <w:cantSplit/>
        </w:trPr>
        <w:tc>
          <w:tcPr>
            <w:tcW w:w="47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3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31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Удовлетворен</w:t>
            </w: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3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5,8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5,8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5,8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16,3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16,3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22,0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29,9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29,9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52,0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33,3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33,3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85,3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 ответить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14,7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14,7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3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3170"/>
        <w:gridCol w:w="1005"/>
        <w:gridCol w:w="1350"/>
        <w:gridCol w:w="1530"/>
        <w:gridCol w:w="1530"/>
      </w:tblGrid>
      <w:tr w:rsidR="00C43F2A" w:rsidRPr="009A628E" w:rsidTr="00DD4CCA">
        <w:trPr>
          <w:cantSplit/>
        </w:trPr>
        <w:tc>
          <w:tcPr>
            <w:tcW w:w="10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ЖКХ - Качество</w:t>
            </w:r>
          </w:p>
        </w:tc>
      </w:tr>
      <w:tr w:rsidR="00C43F2A" w:rsidRPr="009A628E" w:rsidTr="00DD4CCA">
        <w:trPr>
          <w:cantSplit/>
        </w:trPr>
        <w:tc>
          <w:tcPr>
            <w:tcW w:w="47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3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31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Удовлетворен</w:t>
            </w: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3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5,8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5,8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5,8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18,9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18,9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24,7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27,0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27,0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51,7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31,0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31,0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82,7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 ответить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17,3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17,3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3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3170"/>
        <w:gridCol w:w="1005"/>
        <w:gridCol w:w="1350"/>
        <w:gridCol w:w="1530"/>
        <w:gridCol w:w="1530"/>
      </w:tblGrid>
      <w:tr w:rsidR="00C43F2A" w:rsidRPr="009A628E" w:rsidTr="00DD4CCA">
        <w:trPr>
          <w:cantSplit/>
        </w:trPr>
        <w:tc>
          <w:tcPr>
            <w:tcW w:w="10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ЖКХ - Возможность</w:t>
            </w:r>
          </w:p>
        </w:tc>
      </w:tr>
      <w:tr w:rsidR="00C43F2A" w:rsidRPr="009A628E" w:rsidTr="00DD4CCA">
        <w:trPr>
          <w:cantSplit/>
        </w:trPr>
        <w:tc>
          <w:tcPr>
            <w:tcW w:w="47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3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31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Удовлетворен</w:t>
            </w: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3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9,7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9,7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9,7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16,5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16,5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26,2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23,6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23,6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49,9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28,9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28,9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78,7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 ответить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21,3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21,3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3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3170"/>
        <w:gridCol w:w="1005"/>
        <w:gridCol w:w="1350"/>
        <w:gridCol w:w="1530"/>
        <w:gridCol w:w="1530"/>
      </w:tblGrid>
      <w:tr w:rsidR="00C43F2A" w:rsidRPr="009A628E" w:rsidTr="00DD4CCA">
        <w:trPr>
          <w:cantSplit/>
        </w:trPr>
        <w:tc>
          <w:tcPr>
            <w:tcW w:w="10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электроэнергетики - Уровень цен</w:t>
            </w:r>
          </w:p>
        </w:tc>
      </w:tr>
      <w:tr w:rsidR="00C43F2A" w:rsidRPr="009A628E" w:rsidTr="00DD4CCA">
        <w:trPr>
          <w:cantSplit/>
        </w:trPr>
        <w:tc>
          <w:tcPr>
            <w:tcW w:w="47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3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31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Удовлетворен</w:t>
            </w: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3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6,6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6,6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6,6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19,9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19,9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26,5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22,8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22,8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49,3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32,0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32,0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81,4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 ответить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18,6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18,6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3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3170"/>
        <w:gridCol w:w="1005"/>
        <w:gridCol w:w="1350"/>
        <w:gridCol w:w="1530"/>
        <w:gridCol w:w="1530"/>
      </w:tblGrid>
      <w:tr w:rsidR="00C43F2A" w:rsidRPr="009A628E" w:rsidTr="00DD4CCA">
        <w:trPr>
          <w:cantSplit/>
        </w:trPr>
        <w:tc>
          <w:tcPr>
            <w:tcW w:w="10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электроэнергетики - Качество</w:t>
            </w:r>
          </w:p>
        </w:tc>
      </w:tr>
      <w:tr w:rsidR="00C43F2A" w:rsidRPr="009A628E" w:rsidTr="00DD4CCA">
        <w:trPr>
          <w:cantSplit/>
        </w:trPr>
        <w:tc>
          <w:tcPr>
            <w:tcW w:w="47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3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31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Удовлетворен</w:t>
            </w: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3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7,1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7,1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7,1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22,6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22,6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29,7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28,9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28,9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58,5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26,5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26,5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85,0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 ответить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3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3170"/>
        <w:gridCol w:w="1005"/>
        <w:gridCol w:w="1350"/>
        <w:gridCol w:w="1530"/>
        <w:gridCol w:w="1530"/>
      </w:tblGrid>
      <w:tr w:rsidR="00C43F2A" w:rsidRPr="009A628E" w:rsidTr="00DD4CCA">
        <w:trPr>
          <w:cantSplit/>
        </w:trPr>
        <w:tc>
          <w:tcPr>
            <w:tcW w:w="10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электроэнергетики - Возможность</w:t>
            </w:r>
          </w:p>
        </w:tc>
      </w:tr>
      <w:tr w:rsidR="00C43F2A" w:rsidRPr="009A628E" w:rsidTr="00DD4CCA">
        <w:trPr>
          <w:cantSplit/>
        </w:trPr>
        <w:tc>
          <w:tcPr>
            <w:tcW w:w="47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3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31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Удовлетворен</w:t>
            </w: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3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9,4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9,4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9,4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20,2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20,2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29,7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24,4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24,4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54,1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24,1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24,1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78,2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 ответить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21,8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21,8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3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3170"/>
        <w:gridCol w:w="1005"/>
        <w:gridCol w:w="1350"/>
        <w:gridCol w:w="1530"/>
        <w:gridCol w:w="1530"/>
      </w:tblGrid>
      <w:tr w:rsidR="00C43F2A" w:rsidRPr="009A628E" w:rsidTr="00DD4CCA">
        <w:trPr>
          <w:cantSplit/>
        </w:trPr>
        <w:tc>
          <w:tcPr>
            <w:tcW w:w="10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Розничная торговля - Уровень цен</w:t>
            </w:r>
          </w:p>
        </w:tc>
      </w:tr>
      <w:tr w:rsidR="00C43F2A" w:rsidRPr="009A628E" w:rsidTr="00DD4CCA">
        <w:trPr>
          <w:cantSplit/>
        </w:trPr>
        <w:tc>
          <w:tcPr>
            <w:tcW w:w="47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3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31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Удовлетворен</w:t>
            </w: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3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7,6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7,6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7,6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21,0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21,0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28,6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30,2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30,2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58,8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28,9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28,9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87,7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 ответить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12,3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12,3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3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3170"/>
        <w:gridCol w:w="1005"/>
        <w:gridCol w:w="1350"/>
        <w:gridCol w:w="1530"/>
        <w:gridCol w:w="1530"/>
      </w:tblGrid>
      <w:tr w:rsidR="00C43F2A" w:rsidRPr="009A628E" w:rsidTr="00DD4CCA">
        <w:trPr>
          <w:cantSplit/>
        </w:trPr>
        <w:tc>
          <w:tcPr>
            <w:tcW w:w="10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Розничная торговля - Качество</w:t>
            </w:r>
          </w:p>
        </w:tc>
      </w:tr>
      <w:tr w:rsidR="00C43F2A" w:rsidRPr="009A628E" w:rsidTr="00DD4CCA">
        <w:trPr>
          <w:cantSplit/>
        </w:trPr>
        <w:tc>
          <w:tcPr>
            <w:tcW w:w="47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3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31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Удовлетворен</w:t>
            </w: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3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7,6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7,6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7,6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24,9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24,9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32,5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32,3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32,3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64,8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21,8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21,8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86,6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 ответить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13,4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13,4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3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3170"/>
        <w:gridCol w:w="1005"/>
        <w:gridCol w:w="1350"/>
        <w:gridCol w:w="1530"/>
        <w:gridCol w:w="1530"/>
      </w:tblGrid>
      <w:tr w:rsidR="00C43F2A" w:rsidRPr="009A628E" w:rsidTr="00DD4CCA">
        <w:trPr>
          <w:cantSplit/>
        </w:trPr>
        <w:tc>
          <w:tcPr>
            <w:tcW w:w="10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Розничная торговля - Возможность</w:t>
            </w:r>
          </w:p>
        </w:tc>
      </w:tr>
      <w:tr w:rsidR="00C43F2A" w:rsidRPr="009A628E" w:rsidTr="00DD4CCA">
        <w:trPr>
          <w:cantSplit/>
        </w:trPr>
        <w:tc>
          <w:tcPr>
            <w:tcW w:w="47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3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31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Удовлетворен</w:t>
            </w: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13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15,5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15,5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15,5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23,4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23,4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38,8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27,8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27,8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66,7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17,6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17,6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84,3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 ответить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15,7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15,7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3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3170"/>
        <w:gridCol w:w="1005"/>
        <w:gridCol w:w="1350"/>
        <w:gridCol w:w="1530"/>
        <w:gridCol w:w="1530"/>
      </w:tblGrid>
      <w:tr w:rsidR="00C43F2A" w:rsidRPr="009A628E" w:rsidTr="00DD4CCA">
        <w:trPr>
          <w:cantSplit/>
        </w:trPr>
        <w:tc>
          <w:tcPr>
            <w:tcW w:w="10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производства продуктов питания - Уровень цен</w:t>
            </w:r>
          </w:p>
        </w:tc>
      </w:tr>
      <w:tr w:rsidR="00C43F2A" w:rsidRPr="009A628E" w:rsidTr="00DD4CCA">
        <w:trPr>
          <w:cantSplit/>
        </w:trPr>
        <w:tc>
          <w:tcPr>
            <w:tcW w:w="47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3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31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Удовлетворен</w:t>
            </w: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3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8,9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8,9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8,9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17,3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17,3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26,2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29,7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29,7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55,9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31,5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31,5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87,4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 ответить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12,6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12,6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3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3170"/>
        <w:gridCol w:w="1005"/>
        <w:gridCol w:w="1350"/>
        <w:gridCol w:w="1530"/>
        <w:gridCol w:w="1530"/>
      </w:tblGrid>
      <w:tr w:rsidR="00C43F2A" w:rsidRPr="009A628E" w:rsidTr="00DD4CCA">
        <w:trPr>
          <w:cantSplit/>
        </w:trPr>
        <w:tc>
          <w:tcPr>
            <w:tcW w:w="10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производства продуктов питания - Качество</w:t>
            </w:r>
          </w:p>
        </w:tc>
      </w:tr>
      <w:tr w:rsidR="00C43F2A" w:rsidRPr="009A628E" w:rsidTr="00DD4CCA">
        <w:trPr>
          <w:cantSplit/>
        </w:trPr>
        <w:tc>
          <w:tcPr>
            <w:tcW w:w="47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3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31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Удовлетворен</w:t>
            </w: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3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7,6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7,6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7,6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27,0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27,0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34,6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27,6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27,6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62,2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22,0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22,0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84,3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 ответить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15,7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15,7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3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3170"/>
        <w:gridCol w:w="1005"/>
        <w:gridCol w:w="1350"/>
        <w:gridCol w:w="1530"/>
        <w:gridCol w:w="1530"/>
      </w:tblGrid>
      <w:tr w:rsidR="00C43F2A" w:rsidRPr="009A628E" w:rsidTr="00DD4CCA">
        <w:trPr>
          <w:cantSplit/>
        </w:trPr>
        <w:tc>
          <w:tcPr>
            <w:tcW w:w="10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производства продуктов питания - Возможность</w:t>
            </w:r>
          </w:p>
        </w:tc>
      </w:tr>
      <w:tr w:rsidR="00C43F2A" w:rsidRPr="009A628E" w:rsidTr="00DD4CCA">
        <w:trPr>
          <w:cantSplit/>
        </w:trPr>
        <w:tc>
          <w:tcPr>
            <w:tcW w:w="47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3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31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Удовлетворен</w:t>
            </w: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3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12,6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12,6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12,6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21,0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21,0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33,6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24,4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24,4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58,0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22,0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22,0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80,1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 ответить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19,9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19,9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3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3170"/>
        <w:gridCol w:w="1005"/>
        <w:gridCol w:w="1350"/>
        <w:gridCol w:w="1530"/>
        <w:gridCol w:w="1530"/>
      </w:tblGrid>
      <w:tr w:rsidR="00C43F2A" w:rsidRPr="009A628E" w:rsidTr="00DD4CCA">
        <w:trPr>
          <w:cantSplit/>
        </w:trPr>
        <w:tc>
          <w:tcPr>
            <w:tcW w:w="10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перевозок пассажиров наземным - Уровень цен</w:t>
            </w:r>
          </w:p>
        </w:tc>
      </w:tr>
      <w:tr w:rsidR="00C43F2A" w:rsidRPr="009A628E" w:rsidTr="00DD4CCA">
        <w:trPr>
          <w:cantSplit/>
        </w:trPr>
        <w:tc>
          <w:tcPr>
            <w:tcW w:w="47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3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31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Удовлетворен</w:t>
            </w: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3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7,1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7,1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7,1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22,6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22,6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29,7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30,4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30,4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60,1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27,3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27,3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87,4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 ответить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12,6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12,6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3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3170"/>
        <w:gridCol w:w="1005"/>
        <w:gridCol w:w="1350"/>
        <w:gridCol w:w="1530"/>
        <w:gridCol w:w="1530"/>
      </w:tblGrid>
      <w:tr w:rsidR="00C43F2A" w:rsidRPr="009A628E" w:rsidTr="00DD4CCA">
        <w:trPr>
          <w:cantSplit/>
        </w:trPr>
        <w:tc>
          <w:tcPr>
            <w:tcW w:w="10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перевозок пассажиров наземным - Качество</w:t>
            </w:r>
          </w:p>
        </w:tc>
      </w:tr>
      <w:tr w:rsidR="00C43F2A" w:rsidRPr="009A628E" w:rsidTr="00DD4CCA">
        <w:trPr>
          <w:cantSplit/>
        </w:trPr>
        <w:tc>
          <w:tcPr>
            <w:tcW w:w="47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3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31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Удовлетворен</w:t>
            </w: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3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8,1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8,1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8,1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20,7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20,7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28,9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29,7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29,7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58,5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26,2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26,2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84,8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 ответить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15,2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15,2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3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3170"/>
        <w:gridCol w:w="1005"/>
        <w:gridCol w:w="1350"/>
        <w:gridCol w:w="1530"/>
        <w:gridCol w:w="1530"/>
      </w:tblGrid>
      <w:tr w:rsidR="00C43F2A" w:rsidRPr="009A628E" w:rsidTr="00DD4CCA">
        <w:trPr>
          <w:cantSplit/>
        </w:trPr>
        <w:tc>
          <w:tcPr>
            <w:tcW w:w="10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перевозок пассажиров наземным - Возможность</w:t>
            </w:r>
          </w:p>
        </w:tc>
      </w:tr>
      <w:tr w:rsidR="00C43F2A" w:rsidRPr="009A628E" w:rsidTr="00DD4CCA">
        <w:trPr>
          <w:cantSplit/>
        </w:trPr>
        <w:tc>
          <w:tcPr>
            <w:tcW w:w="47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3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31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Удовлетворен</w:t>
            </w: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3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12,6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12,6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12,6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21,8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21,8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34,4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27,6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27,6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61,9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21,3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21,3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83,2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 ответить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16,8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16,8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3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3170"/>
        <w:gridCol w:w="1005"/>
        <w:gridCol w:w="1350"/>
        <w:gridCol w:w="1530"/>
        <w:gridCol w:w="1530"/>
      </w:tblGrid>
      <w:tr w:rsidR="00C43F2A" w:rsidRPr="009A628E" w:rsidTr="00DD4CCA">
        <w:trPr>
          <w:cantSplit/>
        </w:trPr>
        <w:tc>
          <w:tcPr>
            <w:tcW w:w="10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перевозок пассажиров воздушным - Уровень цен</w:t>
            </w:r>
          </w:p>
        </w:tc>
      </w:tr>
      <w:tr w:rsidR="00C43F2A" w:rsidRPr="009A628E" w:rsidTr="00DD4CCA">
        <w:trPr>
          <w:cantSplit/>
        </w:trPr>
        <w:tc>
          <w:tcPr>
            <w:tcW w:w="47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3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31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Удовлетворен</w:t>
            </w: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3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9,2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9,2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9,2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17,3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17,3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26,5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29,4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29,4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55,9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30,2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30,2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86,1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 ответить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13,9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13,9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3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3170"/>
        <w:gridCol w:w="1005"/>
        <w:gridCol w:w="1350"/>
        <w:gridCol w:w="1530"/>
        <w:gridCol w:w="1530"/>
      </w:tblGrid>
      <w:tr w:rsidR="00C43F2A" w:rsidRPr="009A628E" w:rsidTr="00DD4CCA">
        <w:trPr>
          <w:cantSplit/>
        </w:trPr>
        <w:tc>
          <w:tcPr>
            <w:tcW w:w="10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перевозок пассажиров воздушным - Качество</w:t>
            </w:r>
          </w:p>
        </w:tc>
      </w:tr>
      <w:tr w:rsidR="00C43F2A" w:rsidRPr="009A628E" w:rsidTr="00DD4CCA">
        <w:trPr>
          <w:cantSplit/>
        </w:trPr>
        <w:tc>
          <w:tcPr>
            <w:tcW w:w="47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3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31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Удовлетворен</w:t>
            </w: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3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12,1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12,1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12,1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26,0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26,0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38,1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27,3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27,3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65,4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19,4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19,4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84,8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 ответить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15,2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15,2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3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3170"/>
        <w:gridCol w:w="1005"/>
        <w:gridCol w:w="1350"/>
        <w:gridCol w:w="1530"/>
        <w:gridCol w:w="1530"/>
      </w:tblGrid>
      <w:tr w:rsidR="00C43F2A" w:rsidRPr="009A628E" w:rsidTr="00DD4CCA">
        <w:trPr>
          <w:cantSplit/>
        </w:trPr>
        <w:tc>
          <w:tcPr>
            <w:tcW w:w="10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перевозок пассажиров воздушным - Возможность</w:t>
            </w:r>
          </w:p>
        </w:tc>
      </w:tr>
      <w:tr w:rsidR="00C43F2A" w:rsidRPr="009A628E" w:rsidTr="00DD4CCA">
        <w:trPr>
          <w:cantSplit/>
        </w:trPr>
        <w:tc>
          <w:tcPr>
            <w:tcW w:w="47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3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31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Удовлетворен</w:t>
            </w: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3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11,3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11,3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11,3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23,6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23,6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34,9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25,7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25,7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60,6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22,3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22,3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82,9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 ответить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17,1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17,1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3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3170"/>
        <w:gridCol w:w="1005"/>
        <w:gridCol w:w="1350"/>
        <w:gridCol w:w="1530"/>
        <w:gridCol w:w="1530"/>
      </w:tblGrid>
      <w:tr w:rsidR="00C43F2A" w:rsidRPr="009A628E" w:rsidTr="00DD4CCA">
        <w:trPr>
          <w:cantSplit/>
        </w:trPr>
        <w:tc>
          <w:tcPr>
            <w:tcW w:w="10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перевозок пассажиров водным - Уровень цен</w:t>
            </w:r>
          </w:p>
        </w:tc>
      </w:tr>
      <w:tr w:rsidR="00C43F2A" w:rsidRPr="009A628E" w:rsidTr="00DD4CCA">
        <w:trPr>
          <w:cantSplit/>
        </w:trPr>
        <w:tc>
          <w:tcPr>
            <w:tcW w:w="47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3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31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Удовлетворен</w:t>
            </w: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3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13,6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13,6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18,1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31,0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31,0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49,1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20,2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20,2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69,3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 ответить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30,7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30,7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3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3170"/>
        <w:gridCol w:w="1005"/>
        <w:gridCol w:w="1350"/>
        <w:gridCol w:w="1530"/>
        <w:gridCol w:w="1530"/>
      </w:tblGrid>
      <w:tr w:rsidR="00C43F2A" w:rsidRPr="009A628E" w:rsidTr="00DD4CCA">
        <w:trPr>
          <w:cantSplit/>
        </w:trPr>
        <w:tc>
          <w:tcPr>
            <w:tcW w:w="10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перевозок пассажиров водным - Качество</w:t>
            </w:r>
          </w:p>
        </w:tc>
      </w:tr>
      <w:tr w:rsidR="00C43F2A" w:rsidRPr="009A628E" w:rsidTr="00DD4CCA">
        <w:trPr>
          <w:cantSplit/>
        </w:trPr>
        <w:tc>
          <w:tcPr>
            <w:tcW w:w="47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3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31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Удовлетворен</w:t>
            </w: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3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18,1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18,1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23,1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24,4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24,4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47,5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19,7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19,7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67,2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 ответить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32,8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32,8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3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3170"/>
        <w:gridCol w:w="1005"/>
        <w:gridCol w:w="1350"/>
        <w:gridCol w:w="1530"/>
        <w:gridCol w:w="1530"/>
      </w:tblGrid>
      <w:tr w:rsidR="00C43F2A" w:rsidRPr="009A628E" w:rsidTr="00DD4CCA">
        <w:trPr>
          <w:cantSplit/>
        </w:trPr>
        <w:tc>
          <w:tcPr>
            <w:tcW w:w="10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перевозок пассажиров водным - Возможность</w:t>
            </w:r>
          </w:p>
        </w:tc>
      </w:tr>
      <w:tr w:rsidR="00C43F2A" w:rsidRPr="009A628E" w:rsidTr="00DD4CCA">
        <w:trPr>
          <w:cantSplit/>
        </w:trPr>
        <w:tc>
          <w:tcPr>
            <w:tcW w:w="47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3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31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Удовлетворен</w:t>
            </w: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3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6,8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6,8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6,8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15,7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15,7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22,6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21,8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21,8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44,4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19,4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19,4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63,8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 ответить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36,2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36,2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3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3170"/>
        <w:gridCol w:w="1005"/>
        <w:gridCol w:w="1350"/>
        <w:gridCol w:w="1530"/>
        <w:gridCol w:w="1530"/>
      </w:tblGrid>
      <w:tr w:rsidR="00C43F2A" w:rsidRPr="009A628E" w:rsidTr="00DD4CCA">
        <w:trPr>
          <w:cantSplit/>
        </w:trPr>
        <w:tc>
          <w:tcPr>
            <w:tcW w:w="10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социального обслуживания - Уровень цен</w:t>
            </w:r>
          </w:p>
        </w:tc>
      </w:tr>
      <w:tr w:rsidR="00C43F2A" w:rsidRPr="009A628E" w:rsidTr="00DD4CCA">
        <w:trPr>
          <w:cantSplit/>
        </w:trPr>
        <w:tc>
          <w:tcPr>
            <w:tcW w:w="47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3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31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Удовлетворен</w:t>
            </w: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3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8,1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8,1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8,1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16,0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16,0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24,1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29,7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29,7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53,8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24,9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24,9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78,7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 ответить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21,3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21,3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3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3170"/>
        <w:gridCol w:w="1005"/>
        <w:gridCol w:w="1350"/>
        <w:gridCol w:w="1530"/>
        <w:gridCol w:w="1530"/>
      </w:tblGrid>
      <w:tr w:rsidR="00C43F2A" w:rsidRPr="009A628E" w:rsidTr="00DD4CCA">
        <w:trPr>
          <w:cantSplit/>
        </w:trPr>
        <w:tc>
          <w:tcPr>
            <w:tcW w:w="10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социального обслуживания - Качество</w:t>
            </w:r>
          </w:p>
        </w:tc>
      </w:tr>
      <w:tr w:rsidR="00C43F2A" w:rsidRPr="009A628E" w:rsidTr="00DD4CCA">
        <w:trPr>
          <w:cantSplit/>
        </w:trPr>
        <w:tc>
          <w:tcPr>
            <w:tcW w:w="47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3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31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Удовлетворен</w:t>
            </w: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3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8,1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8,1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8,1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19,7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19,7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27,8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27,6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27,6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55,4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22,6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22,6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78,0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 ответить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22,0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22,0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3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3170"/>
        <w:gridCol w:w="1005"/>
        <w:gridCol w:w="1350"/>
        <w:gridCol w:w="1530"/>
        <w:gridCol w:w="1530"/>
      </w:tblGrid>
      <w:tr w:rsidR="00C43F2A" w:rsidRPr="009A628E" w:rsidTr="00DD4CCA">
        <w:trPr>
          <w:cantSplit/>
        </w:trPr>
        <w:tc>
          <w:tcPr>
            <w:tcW w:w="10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социального обслуживания - Возможность</w:t>
            </w:r>
          </w:p>
        </w:tc>
      </w:tr>
      <w:tr w:rsidR="00C43F2A" w:rsidRPr="009A628E" w:rsidTr="00DD4CCA">
        <w:trPr>
          <w:cantSplit/>
        </w:trPr>
        <w:tc>
          <w:tcPr>
            <w:tcW w:w="47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3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31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Удовлетворен</w:t>
            </w: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3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9,4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9,4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9,4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21,0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21,0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30,4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24,9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24,9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55,4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20,7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20,7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76,1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 ответить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23,9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23,9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3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3170"/>
        <w:gridCol w:w="1005"/>
        <w:gridCol w:w="1350"/>
        <w:gridCol w:w="1530"/>
        <w:gridCol w:w="1530"/>
      </w:tblGrid>
      <w:tr w:rsidR="00C43F2A" w:rsidRPr="009A628E" w:rsidTr="00DD4CCA">
        <w:trPr>
          <w:cantSplit/>
        </w:trPr>
        <w:tc>
          <w:tcPr>
            <w:tcW w:w="10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туристических услуг - Уровень цен</w:t>
            </w:r>
          </w:p>
        </w:tc>
      </w:tr>
      <w:tr w:rsidR="00C43F2A" w:rsidRPr="009A628E" w:rsidTr="00DD4CCA">
        <w:trPr>
          <w:cantSplit/>
        </w:trPr>
        <w:tc>
          <w:tcPr>
            <w:tcW w:w="47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3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31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Удовлетворен</w:t>
            </w: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3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10,5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10,5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10,5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17,8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17,8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28,3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29,1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29,1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57,5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25,2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25,2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82,7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 ответить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17,3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17,3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3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3170"/>
        <w:gridCol w:w="1005"/>
        <w:gridCol w:w="1350"/>
        <w:gridCol w:w="1530"/>
        <w:gridCol w:w="1530"/>
      </w:tblGrid>
      <w:tr w:rsidR="00C43F2A" w:rsidRPr="009A628E" w:rsidTr="00DD4CCA">
        <w:trPr>
          <w:cantSplit/>
        </w:trPr>
        <w:tc>
          <w:tcPr>
            <w:tcW w:w="10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туристических услуг - Качество</w:t>
            </w:r>
          </w:p>
        </w:tc>
      </w:tr>
      <w:tr w:rsidR="00C43F2A" w:rsidRPr="009A628E" w:rsidTr="00DD4CCA">
        <w:trPr>
          <w:cantSplit/>
        </w:trPr>
        <w:tc>
          <w:tcPr>
            <w:tcW w:w="47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3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31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Удовлетворен</w:t>
            </w: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3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22,0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22,0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32,0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29,9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29,9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61,9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17,3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17,3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79,3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 ответить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20,7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20,7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3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3170"/>
        <w:gridCol w:w="1005"/>
        <w:gridCol w:w="1350"/>
        <w:gridCol w:w="1530"/>
        <w:gridCol w:w="1530"/>
      </w:tblGrid>
      <w:tr w:rsidR="00C43F2A" w:rsidRPr="009A628E" w:rsidTr="00DD4CCA">
        <w:trPr>
          <w:cantSplit/>
        </w:trPr>
        <w:tc>
          <w:tcPr>
            <w:tcW w:w="10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туристических услуг - Возможность</w:t>
            </w:r>
          </w:p>
        </w:tc>
      </w:tr>
      <w:tr w:rsidR="00C43F2A" w:rsidRPr="009A628E" w:rsidTr="00DD4CCA">
        <w:trPr>
          <w:cantSplit/>
        </w:trPr>
        <w:tc>
          <w:tcPr>
            <w:tcW w:w="47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3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31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Удовлетворен</w:t>
            </w: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3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15,7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15,7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15,7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21,3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21,3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37,0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22,3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22,3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59,3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18,4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18,4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77,7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 ответить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22,3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22,3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3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3170"/>
        <w:gridCol w:w="1005"/>
        <w:gridCol w:w="1350"/>
        <w:gridCol w:w="1530"/>
        <w:gridCol w:w="1530"/>
      </w:tblGrid>
      <w:tr w:rsidR="00C43F2A" w:rsidRPr="009A628E" w:rsidTr="00DD4CCA">
        <w:trPr>
          <w:cantSplit/>
        </w:trPr>
        <w:tc>
          <w:tcPr>
            <w:tcW w:w="10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связи - Уровень цен</w:t>
            </w:r>
          </w:p>
        </w:tc>
      </w:tr>
      <w:tr w:rsidR="00C43F2A" w:rsidRPr="009A628E" w:rsidTr="00DD4CCA">
        <w:trPr>
          <w:cantSplit/>
        </w:trPr>
        <w:tc>
          <w:tcPr>
            <w:tcW w:w="47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3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31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Удовлетворен</w:t>
            </w: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3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11,0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11,0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20,2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20,2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31,2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21,0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21,0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52,2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25,7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25,7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78,0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 ответить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22,0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22,0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3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3170"/>
        <w:gridCol w:w="1005"/>
        <w:gridCol w:w="1350"/>
        <w:gridCol w:w="1530"/>
        <w:gridCol w:w="1530"/>
      </w:tblGrid>
      <w:tr w:rsidR="00C43F2A" w:rsidRPr="009A628E" w:rsidTr="00DD4CCA">
        <w:trPr>
          <w:cantSplit/>
        </w:trPr>
        <w:tc>
          <w:tcPr>
            <w:tcW w:w="10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связи - Качество</w:t>
            </w:r>
          </w:p>
        </w:tc>
      </w:tr>
      <w:tr w:rsidR="00C43F2A" w:rsidRPr="009A628E" w:rsidTr="00DD4CCA">
        <w:trPr>
          <w:cantSplit/>
        </w:trPr>
        <w:tc>
          <w:tcPr>
            <w:tcW w:w="47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3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31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Удовлетворен</w:t>
            </w: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3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9,2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9,2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9,2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19,2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19,2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28,3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25,7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25,7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54,1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21,0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21,0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75,1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 ответить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24,9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24,9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3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3170"/>
        <w:gridCol w:w="1005"/>
        <w:gridCol w:w="1350"/>
        <w:gridCol w:w="1530"/>
        <w:gridCol w:w="1530"/>
      </w:tblGrid>
      <w:tr w:rsidR="00C43F2A" w:rsidRPr="009A628E" w:rsidTr="00DD4CCA">
        <w:trPr>
          <w:cantSplit/>
        </w:trPr>
        <w:tc>
          <w:tcPr>
            <w:tcW w:w="10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связи - Возможность</w:t>
            </w:r>
          </w:p>
        </w:tc>
      </w:tr>
      <w:tr w:rsidR="00C43F2A" w:rsidRPr="009A628E" w:rsidTr="00DD4CCA">
        <w:trPr>
          <w:cantSplit/>
        </w:trPr>
        <w:tc>
          <w:tcPr>
            <w:tcW w:w="47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3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31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Удовлетворен</w:t>
            </w: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3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10,5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10,5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10,5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24,7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24,7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35,2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21,8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21,8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57,0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18,4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18,4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75,3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 ответить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24,7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24,7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3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140"/>
        <w:gridCol w:w="1030"/>
        <w:gridCol w:w="297"/>
        <w:gridCol w:w="708"/>
        <w:gridCol w:w="817"/>
        <w:gridCol w:w="533"/>
        <w:gridCol w:w="1368"/>
        <w:gridCol w:w="162"/>
        <w:gridCol w:w="1440"/>
        <w:gridCol w:w="90"/>
      </w:tblGrid>
      <w:tr w:rsidR="00C43F2A" w:rsidRPr="009A628E" w:rsidTr="00DD4CCA">
        <w:trPr>
          <w:cantSplit/>
        </w:trPr>
        <w:tc>
          <w:tcPr>
            <w:tcW w:w="101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На какие товары и услуги цены в Камчатском крае выше?</w:t>
            </w:r>
          </w:p>
        </w:tc>
      </w:tr>
      <w:tr w:rsidR="00C43F2A" w:rsidRPr="009A628E" w:rsidTr="00DD4CCA">
        <w:trPr>
          <w:cantSplit/>
        </w:trPr>
        <w:tc>
          <w:tcPr>
            <w:tcW w:w="4755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350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530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530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3170" w:type="dxa"/>
            <w:gridSpan w:val="2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350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22,0</w:t>
            </w:r>
          </w:p>
        </w:tc>
        <w:tc>
          <w:tcPr>
            <w:tcW w:w="1530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22,0</w:t>
            </w:r>
          </w:p>
        </w:tc>
        <w:tc>
          <w:tcPr>
            <w:tcW w:w="1530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22,0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,5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,5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22,6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авиа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22,8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АВИА, ЖКХ Торговля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23,1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авиа, общ транспорт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23,4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авиа, продукты, бензин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23,6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авиабилеты,  продукты, общ. транспорт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23,9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авиабилеты, коммунальные платежи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24,1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417950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авиаперевозки</w:t>
            </w:r>
            <w:r w:rsidR="00C43F2A" w:rsidRPr="009A628E">
              <w:rPr>
                <w:rFonts w:ascii="Times New Roman" w:hAnsi="Times New Roman" w:cs="Times New Roman"/>
                <w:color w:val="000000"/>
              </w:rPr>
              <w:t>, продукты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24,4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авиаперевозки, продукты питания, ЖКХ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24,7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авиатранспорт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24,9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алкогольная и табачная продукция, детское питание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25,2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бензин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1,6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1,6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26,8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бензин, авиабилеты, туры по Камчатке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27,0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 xml:space="preserve">бензин, </w:t>
            </w:r>
            <w:r w:rsidR="00417950" w:rsidRPr="009A628E">
              <w:rPr>
                <w:rFonts w:ascii="Times New Roman" w:hAnsi="Times New Roman" w:cs="Times New Roman"/>
                <w:color w:val="000000"/>
              </w:rPr>
              <w:t>медицинские</w:t>
            </w:r>
            <w:r w:rsidRPr="009A628E">
              <w:rPr>
                <w:rFonts w:ascii="Times New Roman" w:hAnsi="Times New Roman" w:cs="Times New Roman"/>
                <w:color w:val="000000"/>
              </w:rPr>
              <w:t xml:space="preserve"> услуги, авиабилеты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27,3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бензин, молочка, мясо, интернет, сот связь, электроэнергия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27,6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бензин, овощи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27,8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бензин, продукты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,5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,5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28,3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бензин, продукты питания, ЖКХ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28,6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воздушный транспорт, нефтепродукты, продукты, молочная продукция, ЖКХ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28,9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 xml:space="preserve">детское питание, одежда, продукты, </w:t>
            </w:r>
            <w:r w:rsidR="00417950" w:rsidRPr="009A628E">
              <w:rPr>
                <w:rFonts w:ascii="Times New Roman" w:hAnsi="Times New Roman" w:cs="Times New Roman"/>
                <w:color w:val="000000"/>
              </w:rPr>
              <w:t>авиаперевозки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29,1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дополнительное образование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29,4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 xml:space="preserve">жилье, продукты, </w:t>
            </w:r>
            <w:r w:rsidR="00417950" w:rsidRPr="009A628E">
              <w:rPr>
                <w:rFonts w:ascii="Times New Roman" w:hAnsi="Times New Roman" w:cs="Times New Roman"/>
                <w:color w:val="000000"/>
              </w:rPr>
              <w:t>квартплата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29,7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417950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ЖКХ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2,9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2,9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32,5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ЖКХ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3,4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3,4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36,0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ЖКХ</w:t>
            </w:r>
            <w:r w:rsidR="00417950" w:rsidRPr="009A628E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9A628E">
              <w:rPr>
                <w:rFonts w:ascii="Times New Roman" w:hAnsi="Times New Roman" w:cs="Times New Roman"/>
                <w:color w:val="000000"/>
              </w:rPr>
              <w:t>продукты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36,2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ЖКХ Свет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36,5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417950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ЖКХ</w:t>
            </w:r>
            <w:r w:rsidR="00C43F2A" w:rsidRPr="009A628E">
              <w:rPr>
                <w:rFonts w:ascii="Times New Roman" w:hAnsi="Times New Roman" w:cs="Times New Roman"/>
                <w:color w:val="000000"/>
              </w:rPr>
              <w:t>, авиа, продукты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36,7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ЖКХ, авиасообщение, товары первой необходимости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37,0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ЖКХ, бензин, электроэнергетика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37,3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ЖКХ, лекарства, продукты питания, одежда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37,5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 xml:space="preserve">ЖКХ, </w:t>
            </w:r>
            <w:r w:rsidR="00417950" w:rsidRPr="009A628E">
              <w:rPr>
                <w:rFonts w:ascii="Times New Roman" w:hAnsi="Times New Roman" w:cs="Times New Roman"/>
                <w:color w:val="000000"/>
              </w:rPr>
              <w:t>медицинские</w:t>
            </w:r>
            <w:r w:rsidRPr="009A628E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37,8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ЖКХ, медицина, авиаперевозки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38,1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417950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ЖКХ</w:t>
            </w:r>
            <w:r w:rsidR="00C43F2A" w:rsidRPr="009A628E">
              <w:rPr>
                <w:rFonts w:ascii="Times New Roman" w:hAnsi="Times New Roman" w:cs="Times New Roman"/>
                <w:color w:val="000000"/>
              </w:rPr>
              <w:t>, медицина, образование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,5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,5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38,6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417950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ЖКХ</w:t>
            </w:r>
            <w:r w:rsidR="00C43F2A" w:rsidRPr="009A628E">
              <w:rPr>
                <w:rFonts w:ascii="Times New Roman" w:hAnsi="Times New Roman" w:cs="Times New Roman"/>
                <w:color w:val="000000"/>
              </w:rPr>
              <w:t xml:space="preserve">, образование, мед </w:t>
            </w:r>
            <w:r w:rsidRPr="009A628E">
              <w:rPr>
                <w:rFonts w:ascii="Times New Roman" w:hAnsi="Times New Roman" w:cs="Times New Roman"/>
                <w:color w:val="000000"/>
              </w:rPr>
              <w:t>услуги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38,8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417950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ЖКХ</w:t>
            </w:r>
            <w:r w:rsidR="00C43F2A" w:rsidRPr="009A628E">
              <w:rPr>
                <w:rFonts w:ascii="Times New Roman" w:hAnsi="Times New Roman" w:cs="Times New Roman"/>
                <w:color w:val="000000"/>
              </w:rPr>
              <w:t>, овощи, фрукты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39,1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417950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ЖКХ</w:t>
            </w:r>
            <w:r w:rsidR="00C43F2A" w:rsidRPr="009A628E">
              <w:rPr>
                <w:rFonts w:ascii="Times New Roman" w:hAnsi="Times New Roman" w:cs="Times New Roman"/>
                <w:color w:val="000000"/>
              </w:rPr>
              <w:t>, продукты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,5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,5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39,6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417950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ЖКХ</w:t>
            </w:r>
            <w:r w:rsidR="00C43F2A" w:rsidRPr="009A628E">
              <w:rPr>
                <w:rFonts w:ascii="Times New Roman" w:hAnsi="Times New Roman" w:cs="Times New Roman"/>
                <w:color w:val="000000"/>
              </w:rPr>
              <w:t>, продукты питания, связь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39,9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ЖКХ, продукты, бензин, авиабилеты,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40,2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ЖКХ, продукты, детские вещи и обувь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40,4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417950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ЖКХ</w:t>
            </w:r>
            <w:r w:rsidR="00C43F2A" w:rsidRPr="009A628E">
              <w:rPr>
                <w:rFonts w:ascii="Times New Roman" w:hAnsi="Times New Roman" w:cs="Times New Roman"/>
                <w:color w:val="000000"/>
              </w:rPr>
              <w:t>, продукты, интернет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40,7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417950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ЖКХ</w:t>
            </w:r>
            <w:r w:rsidR="00C43F2A" w:rsidRPr="009A628E">
              <w:rPr>
                <w:rFonts w:ascii="Times New Roman" w:hAnsi="Times New Roman" w:cs="Times New Roman"/>
                <w:color w:val="000000"/>
              </w:rPr>
              <w:t xml:space="preserve">, продукты, </w:t>
            </w:r>
            <w:r w:rsidRPr="009A628E">
              <w:rPr>
                <w:rFonts w:ascii="Times New Roman" w:hAnsi="Times New Roman" w:cs="Times New Roman"/>
                <w:color w:val="000000"/>
              </w:rPr>
              <w:t>медицина</w:t>
            </w:r>
            <w:r w:rsidR="00C43F2A" w:rsidRPr="009A628E">
              <w:rPr>
                <w:rFonts w:ascii="Times New Roman" w:hAnsi="Times New Roman" w:cs="Times New Roman"/>
                <w:color w:val="000000"/>
              </w:rPr>
              <w:t>, бензин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,5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,5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41,2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ЖКХ, продукты, образование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,5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,5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41,7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417950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ЖКХ</w:t>
            </w:r>
            <w:r w:rsidR="00C43F2A" w:rsidRPr="009A628E">
              <w:rPr>
                <w:rFonts w:ascii="Times New Roman" w:hAnsi="Times New Roman" w:cs="Times New Roman"/>
                <w:color w:val="000000"/>
              </w:rPr>
              <w:t>, продукты, образование, проезд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42,0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417950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ЖКХ</w:t>
            </w:r>
            <w:r w:rsidR="00C43F2A" w:rsidRPr="009A628E">
              <w:rPr>
                <w:rFonts w:ascii="Times New Roman" w:hAnsi="Times New Roman" w:cs="Times New Roman"/>
                <w:color w:val="000000"/>
              </w:rPr>
              <w:t>, продукты, связь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42,3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ЖКХ, продукты, стоимость обучения в Вузе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42,5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417950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ЖКХ</w:t>
            </w:r>
            <w:r w:rsidR="00C43F2A" w:rsidRPr="009A628E">
              <w:rPr>
                <w:rFonts w:ascii="Times New Roman" w:hAnsi="Times New Roman" w:cs="Times New Roman"/>
                <w:color w:val="000000"/>
              </w:rPr>
              <w:t>, топливо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42,8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ЖКХ, туризм, продукты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43,0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интернет, авиа, продукты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43,3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интернет, молочная продукция, ЖКХ, авиаперелеты, продукты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43,6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417950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квартплата</w:t>
            </w:r>
            <w:r w:rsidR="00C43F2A" w:rsidRPr="009A628E">
              <w:rPr>
                <w:rFonts w:ascii="Times New Roman" w:hAnsi="Times New Roman" w:cs="Times New Roman"/>
                <w:color w:val="000000"/>
              </w:rPr>
              <w:t>, электроэнергия, бензин, фрукты, рыба, морепродукты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43,8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комм. услуги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44,1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коммунальные услуги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44,4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лекарства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,5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,5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44,9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лекарства, морепродукты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45,1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лекарства, продукты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45,4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лекарство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45,7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 xml:space="preserve">Лечебные, </w:t>
            </w:r>
            <w:r w:rsidR="00417950" w:rsidRPr="009A628E">
              <w:rPr>
                <w:rFonts w:ascii="Times New Roman" w:hAnsi="Times New Roman" w:cs="Times New Roman"/>
                <w:color w:val="000000"/>
              </w:rPr>
              <w:t>парикмахерские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45,9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417950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лекарства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46,2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мебель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46,5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мед услуги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,5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,5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47,0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мед услуги, авиа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47,2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 xml:space="preserve">мед услуги, </w:t>
            </w:r>
            <w:r w:rsidR="00417950" w:rsidRPr="009A628E">
              <w:rPr>
                <w:rFonts w:ascii="Times New Roman" w:hAnsi="Times New Roman" w:cs="Times New Roman"/>
                <w:color w:val="000000"/>
              </w:rPr>
              <w:t>авиа, связь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47,5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мед услуги, связь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47,8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417950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мед. услуги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48,0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417950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мед.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A628E">
              <w:rPr>
                <w:rFonts w:ascii="Times New Roman" w:hAnsi="Times New Roman" w:cs="Times New Roman"/>
                <w:color w:val="000000"/>
              </w:rPr>
              <w:t>услуги,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A628E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48,3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медицина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,5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,5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48,8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медицинское обслуживание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49,1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медицина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,5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,5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49,6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 xml:space="preserve">молочка, мясо, </w:t>
            </w:r>
            <w:r w:rsidR="00417950" w:rsidRPr="009A628E">
              <w:rPr>
                <w:rFonts w:ascii="Times New Roman" w:hAnsi="Times New Roman" w:cs="Times New Roman"/>
                <w:color w:val="000000"/>
              </w:rPr>
              <w:t>овощи</w:t>
            </w:r>
            <w:r w:rsidRPr="009A628E">
              <w:rPr>
                <w:rFonts w:ascii="Times New Roman" w:hAnsi="Times New Roman" w:cs="Times New Roman"/>
                <w:color w:val="000000"/>
              </w:rPr>
              <w:t xml:space="preserve"> и фрукты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49,9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молочка, фрукты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50,1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молочная и мясная продукция, лекарства и коммуналка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50,4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молочная продукция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50,7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молочная, мясная продукция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50,9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молочные продукты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51,2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мясная и молочная продукция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51,4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 xml:space="preserve">мясные товары, </w:t>
            </w:r>
            <w:r w:rsidR="00417950" w:rsidRPr="009A628E">
              <w:rPr>
                <w:rFonts w:ascii="Times New Roman" w:hAnsi="Times New Roman" w:cs="Times New Roman"/>
                <w:color w:val="000000"/>
              </w:rPr>
              <w:t>молочные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51,7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мясо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,5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,5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52,2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мясо молочка бензин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52,5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 все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8,1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8,1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60,6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 все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4,7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4,7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65,4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 ВСЕ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65,6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 все виды товаров и услуг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65,9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 все группы товаров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66,1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 все товары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,8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,8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66,9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 все товары и услуги по сравнению с др. регионами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67,2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 все товары и услуги цены высокие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67,5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 все, бензин, сотовая связь, интернет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67,7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 xml:space="preserve">на все, особенно это </w:t>
            </w:r>
            <w:r w:rsidR="00417950" w:rsidRPr="009A628E">
              <w:rPr>
                <w:rFonts w:ascii="Times New Roman" w:hAnsi="Times New Roman" w:cs="Times New Roman"/>
                <w:color w:val="000000"/>
              </w:rPr>
              <w:t>касается</w:t>
            </w:r>
            <w:r w:rsidRPr="009A628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17950" w:rsidRPr="009A628E">
              <w:rPr>
                <w:rFonts w:ascii="Times New Roman" w:hAnsi="Times New Roman" w:cs="Times New Roman"/>
                <w:color w:val="000000"/>
              </w:rPr>
              <w:t>продуктов</w:t>
            </w:r>
            <w:r w:rsidRPr="009A628E">
              <w:rPr>
                <w:rFonts w:ascii="Times New Roman" w:hAnsi="Times New Roman" w:cs="Times New Roman"/>
                <w:color w:val="000000"/>
              </w:rPr>
              <w:t xml:space="preserve"> питания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68,0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 продовольственный и промышленные товары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68,2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недвижимость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,5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,5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68,8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1,6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1,6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70,3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 xml:space="preserve">образование, </w:t>
            </w:r>
            <w:r w:rsidR="00417950" w:rsidRPr="009A628E">
              <w:rPr>
                <w:rFonts w:ascii="Times New Roman" w:hAnsi="Times New Roman" w:cs="Times New Roman"/>
                <w:color w:val="000000"/>
              </w:rPr>
              <w:t>ЖКХ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,5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,5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70,9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образование, продукты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71,1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Обувь, верхняя одежда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71,4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обучение сотовая связь продукты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71,7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овощи, фрукты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,8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,8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72,4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овощи, фрукты, зерновые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72,7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одежда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,5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,5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73,2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441C4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Одежда, юр. услуги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73,5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417950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образование</w:t>
            </w:r>
            <w:r w:rsidR="00C43F2A" w:rsidRPr="009A628E">
              <w:rPr>
                <w:rFonts w:ascii="Times New Roman" w:hAnsi="Times New Roman" w:cs="Times New Roman"/>
                <w:color w:val="000000"/>
              </w:rPr>
              <w:t xml:space="preserve">, мед услуги, </w:t>
            </w:r>
            <w:r w:rsidRPr="009A628E">
              <w:rPr>
                <w:rFonts w:ascii="Times New Roman" w:hAnsi="Times New Roman" w:cs="Times New Roman"/>
                <w:color w:val="000000"/>
              </w:rPr>
              <w:t>ЖКХ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73,8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пассажирские перевозки, продукты питания, ЖКХ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74,0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питание, авиабилеты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74,3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питание, ЖКХ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1,6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1,6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75,9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417950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продукты</w:t>
            </w:r>
            <w:r w:rsidR="00C43F2A" w:rsidRPr="009A628E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9A628E">
              <w:rPr>
                <w:rFonts w:ascii="Times New Roman" w:hAnsi="Times New Roman" w:cs="Times New Roman"/>
                <w:color w:val="000000"/>
              </w:rPr>
              <w:t>ЖКХ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76,1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417950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продукты</w:t>
            </w:r>
            <w:r w:rsidR="00C43F2A" w:rsidRPr="009A628E">
              <w:rPr>
                <w:rFonts w:ascii="Times New Roman" w:hAnsi="Times New Roman" w:cs="Times New Roman"/>
                <w:color w:val="000000"/>
              </w:rPr>
              <w:t>, одежда, ЖКХ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76,4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 xml:space="preserve">продовольственные </w:t>
            </w:r>
            <w:r w:rsidR="00417950" w:rsidRPr="009A628E">
              <w:rPr>
                <w:rFonts w:ascii="Times New Roman" w:hAnsi="Times New Roman" w:cs="Times New Roman"/>
                <w:color w:val="000000"/>
              </w:rPr>
              <w:t>товары</w:t>
            </w:r>
            <w:r w:rsidRPr="009A628E">
              <w:rPr>
                <w:rFonts w:ascii="Times New Roman" w:hAnsi="Times New Roman" w:cs="Times New Roman"/>
                <w:color w:val="000000"/>
              </w:rPr>
              <w:t xml:space="preserve">, платные </w:t>
            </w:r>
            <w:r w:rsidR="00417950" w:rsidRPr="009A628E">
              <w:rPr>
                <w:rFonts w:ascii="Times New Roman" w:hAnsi="Times New Roman" w:cs="Times New Roman"/>
                <w:color w:val="000000"/>
              </w:rPr>
              <w:t>медицинские</w:t>
            </w:r>
            <w:r w:rsidRPr="009A628E">
              <w:rPr>
                <w:rFonts w:ascii="Times New Roman" w:hAnsi="Times New Roman" w:cs="Times New Roman"/>
                <w:color w:val="000000"/>
              </w:rPr>
              <w:t xml:space="preserve"> услуги, авиаперевозка, ЖКХ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76,6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продукты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7,1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7,1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83,7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продукты питания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1,6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1,6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85,3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продукты питания, авиабилеты, ЖКХ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85,6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продукты питания, медикаменты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85,8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продукты питания, одежда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86,1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продукты питания, одежда, лекарства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86,4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продукты питания, особенно молочные, электроэнергия, связь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86,6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 xml:space="preserve">продукты </w:t>
            </w:r>
            <w:r w:rsidR="00417950" w:rsidRPr="009A628E">
              <w:rPr>
                <w:rFonts w:ascii="Times New Roman" w:hAnsi="Times New Roman" w:cs="Times New Roman"/>
                <w:color w:val="000000"/>
              </w:rPr>
              <w:t>питания,</w:t>
            </w:r>
            <w:r w:rsidR="00417950">
              <w:rPr>
                <w:rFonts w:ascii="Times New Roman" w:hAnsi="Times New Roman" w:cs="Times New Roman"/>
                <w:color w:val="000000"/>
              </w:rPr>
              <w:t xml:space="preserve"> ЖКХ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86,9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 xml:space="preserve">продукты, </w:t>
            </w:r>
            <w:r w:rsidR="00417950" w:rsidRPr="009A628E">
              <w:rPr>
                <w:rFonts w:ascii="Times New Roman" w:hAnsi="Times New Roman" w:cs="Times New Roman"/>
                <w:color w:val="000000"/>
              </w:rPr>
              <w:t>авиабилеты</w:t>
            </w:r>
            <w:r w:rsidRPr="009A628E">
              <w:rPr>
                <w:rFonts w:ascii="Times New Roman" w:hAnsi="Times New Roman" w:cs="Times New Roman"/>
                <w:color w:val="000000"/>
              </w:rPr>
              <w:t>, бензин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87,1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продукты, авто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87,4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продукты, бензин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,5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,5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87,9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продукты, вещи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,5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,5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88,5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продукты, вещи, бензин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,5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,5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89,0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продукты, жилье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89,2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продукты, жилье, бензин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89,5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 xml:space="preserve">продукты, </w:t>
            </w:r>
            <w:r w:rsidR="00417950" w:rsidRPr="009A628E">
              <w:rPr>
                <w:rFonts w:ascii="Times New Roman" w:hAnsi="Times New Roman" w:cs="Times New Roman"/>
                <w:color w:val="000000"/>
              </w:rPr>
              <w:t>ЖКХ</w:t>
            </w:r>
            <w:r w:rsidRPr="009A628E">
              <w:rPr>
                <w:rFonts w:ascii="Times New Roman" w:hAnsi="Times New Roman" w:cs="Times New Roman"/>
                <w:color w:val="000000"/>
              </w:rPr>
              <w:t>, образование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89,8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 xml:space="preserve">продукты, </w:t>
            </w:r>
            <w:r w:rsidR="00417950" w:rsidRPr="009A628E">
              <w:rPr>
                <w:rFonts w:ascii="Times New Roman" w:hAnsi="Times New Roman" w:cs="Times New Roman"/>
                <w:color w:val="000000"/>
              </w:rPr>
              <w:t>медицинские</w:t>
            </w:r>
            <w:r w:rsidRPr="009A628E">
              <w:rPr>
                <w:rFonts w:ascii="Times New Roman" w:hAnsi="Times New Roman" w:cs="Times New Roman"/>
                <w:color w:val="000000"/>
              </w:rPr>
              <w:t xml:space="preserve"> услуги, </w:t>
            </w:r>
            <w:r w:rsidR="00417950" w:rsidRPr="009A628E">
              <w:rPr>
                <w:rFonts w:ascii="Times New Roman" w:hAnsi="Times New Roman" w:cs="Times New Roman"/>
                <w:color w:val="000000"/>
              </w:rPr>
              <w:t>авиаперевозки</w:t>
            </w:r>
            <w:r w:rsidRPr="009A628E">
              <w:rPr>
                <w:rFonts w:ascii="Times New Roman" w:hAnsi="Times New Roman" w:cs="Times New Roman"/>
                <w:color w:val="000000"/>
              </w:rPr>
              <w:t>, одежда, обувь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продукты, одежда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,5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,5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90,6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 xml:space="preserve">продукты, отдых, </w:t>
            </w:r>
            <w:r w:rsidR="00417950" w:rsidRPr="009A628E">
              <w:rPr>
                <w:rFonts w:ascii="Times New Roman" w:hAnsi="Times New Roman" w:cs="Times New Roman"/>
                <w:color w:val="000000"/>
              </w:rPr>
              <w:t>медицина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90,8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 xml:space="preserve">продукты, связь, </w:t>
            </w:r>
            <w:r w:rsidR="00417950" w:rsidRPr="009A628E">
              <w:rPr>
                <w:rFonts w:ascii="Times New Roman" w:hAnsi="Times New Roman" w:cs="Times New Roman"/>
                <w:color w:val="000000"/>
              </w:rPr>
              <w:t>ЖКХ</w:t>
            </w:r>
            <w:r w:rsidRPr="009A628E">
              <w:rPr>
                <w:rFonts w:ascii="Times New Roman" w:hAnsi="Times New Roman" w:cs="Times New Roman"/>
                <w:color w:val="000000"/>
              </w:rPr>
              <w:t>, транспорт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91,1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продукты, услуги ЖКХ, авиабилеты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91,3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продуты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91,6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проезд, ЖКХ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91,9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417950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продукты</w:t>
            </w:r>
            <w:r w:rsidR="00C43F2A" w:rsidRPr="009A628E">
              <w:rPr>
                <w:rFonts w:ascii="Times New Roman" w:hAnsi="Times New Roman" w:cs="Times New Roman"/>
                <w:color w:val="000000"/>
              </w:rPr>
              <w:t xml:space="preserve"> питания, бензин, авиаперевозки,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92,1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рыба овощи мясо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,5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,5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92,7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рыба, молочные продукты, фрукты, овощи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92,9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Связь Свет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93,2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связь туризм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93,4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 xml:space="preserve">Связь, </w:t>
            </w:r>
            <w:r w:rsidR="00417950" w:rsidRPr="009A628E">
              <w:rPr>
                <w:rFonts w:ascii="Times New Roman" w:hAnsi="Times New Roman" w:cs="Times New Roman"/>
                <w:color w:val="000000"/>
              </w:rPr>
              <w:t>ЖКХ</w:t>
            </w:r>
            <w:r w:rsidRPr="009A628E">
              <w:rPr>
                <w:rFonts w:ascii="Times New Roman" w:hAnsi="Times New Roman" w:cs="Times New Roman"/>
                <w:color w:val="000000"/>
              </w:rPr>
              <w:t>, туризм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93,7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связь, отопление, электроэнергия, продукты питания, топливо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94,0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связь, туризм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94,2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сотовая связь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94,5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тарифы на авиабилеты, УЖКХ, бензин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94,8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топливо, жилье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95,3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топливо, продукты питания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95,5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топливо, продукты, авиаперевозки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95,8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417950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Транспорт</w:t>
            </w:r>
            <w:r w:rsidR="00C43F2A" w:rsidRPr="009A628E">
              <w:rPr>
                <w:rFonts w:ascii="Times New Roman" w:hAnsi="Times New Roman" w:cs="Times New Roman"/>
                <w:color w:val="000000"/>
              </w:rPr>
              <w:t xml:space="preserve"> АВИА транспорт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96,1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туризм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,8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,8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96,9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417950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усл</w:t>
            </w:r>
            <w:r>
              <w:rPr>
                <w:rFonts w:ascii="Times New Roman" w:hAnsi="Times New Roman" w:cs="Times New Roman"/>
                <w:color w:val="000000"/>
              </w:rPr>
              <w:t>уги</w:t>
            </w:r>
            <w:r w:rsidRPr="009A628E">
              <w:rPr>
                <w:rFonts w:ascii="Times New Roman" w:hAnsi="Times New Roman" w:cs="Times New Roman"/>
                <w:color w:val="000000"/>
              </w:rPr>
              <w:t xml:space="preserve"> перевозки, авиа, ЖКХ, продукты питания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97,1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услуги автотранспорта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97,4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услуги ЖКХ, бензин, авиабилеты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97,6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услуги связи, туризм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97,9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фрукты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98,2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фрукты, ЖКХ, авиабилеты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98,4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хлеб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98,7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хлеб, бензин, квартиры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99,0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хлеб, бытовая химия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99,2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417950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хоз</w:t>
            </w:r>
            <w:r>
              <w:rPr>
                <w:rFonts w:ascii="Times New Roman" w:hAnsi="Times New Roman" w:cs="Times New Roman"/>
                <w:color w:val="000000"/>
              </w:rPr>
              <w:t>яйственные</w:t>
            </w:r>
            <w:r w:rsidR="00C43F2A" w:rsidRPr="009A628E">
              <w:rPr>
                <w:rFonts w:ascii="Times New Roman" w:hAnsi="Times New Roman" w:cs="Times New Roman"/>
                <w:color w:val="000000"/>
              </w:rPr>
              <w:t xml:space="preserve"> товары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99,5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417950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хоз</w:t>
            </w:r>
            <w:r>
              <w:rPr>
                <w:rFonts w:ascii="Times New Roman" w:hAnsi="Times New Roman" w:cs="Times New Roman"/>
                <w:color w:val="000000"/>
              </w:rPr>
              <w:t>яйственные</w:t>
            </w:r>
            <w:r w:rsidRPr="009A628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43F2A" w:rsidRPr="009A628E">
              <w:rPr>
                <w:rFonts w:ascii="Times New Roman" w:hAnsi="Times New Roman" w:cs="Times New Roman"/>
                <w:color w:val="000000"/>
              </w:rPr>
              <w:t xml:space="preserve">товары, продукты, ЖКХ, </w:t>
            </w:r>
            <w:r w:rsidRPr="009A628E">
              <w:rPr>
                <w:rFonts w:ascii="Times New Roman" w:hAnsi="Times New Roman" w:cs="Times New Roman"/>
                <w:color w:val="000000"/>
              </w:rPr>
              <w:t>медицинские</w:t>
            </w:r>
            <w:r w:rsidR="00C43F2A" w:rsidRPr="009A628E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99,7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 xml:space="preserve">цены </w:t>
            </w:r>
            <w:r w:rsidR="00417950" w:rsidRPr="009A628E">
              <w:rPr>
                <w:rFonts w:ascii="Times New Roman" w:hAnsi="Times New Roman" w:cs="Times New Roman"/>
                <w:color w:val="000000"/>
              </w:rPr>
              <w:t>растут -</w:t>
            </w:r>
            <w:r w:rsidRPr="009A628E">
              <w:rPr>
                <w:rFonts w:ascii="Times New Roman" w:hAnsi="Times New Roman" w:cs="Times New Roman"/>
                <w:color w:val="000000"/>
              </w:rPr>
              <w:t xml:space="preserve"> качество не </w:t>
            </w:r>
            <w:r w:rsidR="00417950" w:rsidRPr="009A628E">
              <w:rPr>
                <w:rFonts w:ascii="Times New Roman" w:hAnsi="Times New Roman" w:cs="Times New Roman"/>
                <w:color w:val="000000"/>
              </w:rPr>
              <w:t>меняется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350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3F2A" w:rsidRPr="009A628E" w:rsidTr="00DD4CCA">
        <w:trPr>
          <w:gridAfter w:val="1"/>
          <w:wAfter w:w="90" w:type="dxa"/>
          <w:cantSplit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дошкольного образования</w:t>
            </w:r>
          </w:p>
        </w:tc>
      </w:tr>
      <w:tr w:rsidR="00C43F2A" w:rsidRPr="009A628E" w:rsidTr="00DD4CCA">
        <w:trPr>
          <w:gridAfter w:val="1"/>
          <w:wAfter w:w="90" w:type="dxa"/>
          <w:cantSplit/>
        </w:trPr>
        <w:tc>
          <w:tcPr>
            <w:tcW w:w="37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901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602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gridAfter w:val="1"/>
          <w:wAfter w:w="90" w:type="dxa"/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1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Снизилось</w:t>
            </w:r>
          </w:p>
        </w:tc>
        <w:tc>
          <w:tcPr>
            <w:tcW w:w="1327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525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901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602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C43F2A" w:rsidRPr="009A628E" w:rsidTr="00DD4CCA">
        <w:trPr>
          <w:gridAfter w:val="1"/>
          <w:wAfter w:w="90" w:type="dxa"/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Увеличилось</w:t>
            </w:r>
          </w:p>
        </w:tc>
        <w:tc>
          <w:tcPr>
            <w:tcW w:w="1327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152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38,1</w:t>
            </w:r>
          </w:p>
        </w:tc>
        <w:tc>
          <w:tcPr>
            <w:tcW w:w="190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38,1</w:t>
            </w:r>
          </w:p>
        </w:tc>
        <w:tc>
          <w:tcPr>
            <w:tcW w:w="1602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48,0</w:t>
            </w:r>
          </w:p>
        </w:tc>
      </w:tr>
      <w:tr w:rsidR="00C43F2A" w:rsidRPr="009A628E" w:rsidTr="00DD4CCA">
        <w:trPr>
          <w:gridAfter w:val="1"/>
          <w:wAfter w:w="90" w:type="dxa"/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изменилось</w:t>
            </w:r>
          </w:p>
        </w:tc>
        <w:tc>
          <w:tcPr>
            <w:tcW w:w="1327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152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24,7</w:t>
            </w:r>
          </w:p>
        </w:tc>
        <w:tc>
          <w:tcPr>
            <w:tcW w:w="190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24,7</w:t>
            </w:r>
          </w:p>
        </w:tc>
        <w:tc>
          <w:tcPr>
            <w:tcW w:w="1602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72,7</w:t>
            </w:r>
          </w:p>
        </w:tc>
      </w:tr>
      <w:tr w:rsidR="00C43F2A" w:rsidRPr="009A628E" w:rsidTr="00DD4CCA">
        <w:trPr>
          <w:gridAfter w:val="1"/>
          <w:wAfter w:w="90" w:type="dxa"/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152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27,3</w:t>
            </w:r>
          </w:p>
        </w:tc>
        <w:tc>
          <w:tcPr>
            <w:tcW w:w="190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27,3</w:t>
            </w:r>
          </w:p>
        </w:tc>
        <w:tc>
          <w:tcPr>
            <w:tcW w:w="1602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gridAfter w:val="1"/>
          <w:wAfter w:w="90" w:type="dxa"/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01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02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D4CCA" w:rsidRPr="009A628E" w:rsidRDefault="00DD4CC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140"/>
        <w:gridCol w:w="1327"/>
        <w:gridCol w:w="1525"/>
        <w:gridCol w:w="1901"/>
        <w:gridCol w:w="1602"/>
      </w:tblGrid>
      <w:tr w:rsidR="00C43F2A" w:rsidRPr="009A628E" w:rsidTr="00DD4CCA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детского отдыха</w:t>
            </w:r>
          </w:p>
        </w:tc>
      </w:tr>
      <w:tr w:rsidR="00C43F2A" w:rsidRPr="009A628E" w:rsidTr="00DD4CCA">
        <w:trPr>
          <w:cantSplit/>
        </w:trPr>
        <w:tc>
          <w:tcPr>
            <w:tcW w:w="37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9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6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1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Снизилось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9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6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Увеличилось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33,6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33,6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43,6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изменилось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34,9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34,9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78,5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21,5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21,5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D4CCA" w:rsidRPr="009A628E" w:rsidRDefault="00DD4CC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140"/>
        <w:gridCol w:w="1327"/>
        <w:gridCol w:w="1525"/>
        <w:gridCol w:w="1901"/>
        <w:gridCol w:w="1602"/>
      </w:tblGrid>
      <w:tr w:rsidR="00C43F2A" w:rsidRPr="009A628E" w:rsidTr="00DD4CCA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дополнительного образования</w:t>
            </w:r>
          </w:p>
        </w:tc>
      </w:tr>
      <w:tr w:rsidR="00C43F2A" w:rsidRPr="009A628E" w:rsidTr="00DD4CCA">
        <w:trPr>
          <w:cantSplit/>
        </w:trPr>
        <w:tc>
          <w:tcPr>
            <w:tcW w:w="37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9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6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1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Снизилось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8,1</w:t>
            </w:r>
          </w:p>
        </w:tc>
        <w:tc>
          <w:tcPr>
            <w:tcW w:w="19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8,1</w:t>
            </w:r>
          </w:p>
        </w:tc>
        <w:tc>
          <w:tcPr>
            <w:tcW w:w="16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8,1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Увеличилось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37,3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37,3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45,4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изменилось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32,0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32,0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77,4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22,6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22,6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D4CCA" w:rsidRPr="009A628E" w:rsidRDefault="00DD4CC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140"/>
        <w:gridCol w:w="1327"/>
        <w:gridCol w:w="1525"/>
        <w:gridCol w:w="1901"/>
        <w:gridCol w:w="1602"/>
      </w:tblGrid>
      <w:tr w:rsidR="00C43F2A" w:rsidRPr="009A628E" w:rsidTr="00DD4CCA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медицинских услуг</w:t>
            </w:r>
          </w:p>
        </w:tc>
      </w:tr>
      <w:tr w:rsidR="00C43F2A" w:rsidRPr="009A628E" w:rsidTr="00DD4CCA">
        <w:trPr>
          <w:cantSplit/>
        </w:trPr>
        <w:tc>
          <w:tcPr>
            <w:tcW w:w="37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9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6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1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Снизилось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  <w:tc>
          <w:tcPr>
            <w:tcW w:w="19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  <w:tc>
          <w:tcPr>
            <w:tcW w:w="16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Увеличилось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42,0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42,0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48,0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изменилось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35,2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35,2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83,2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16,8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16,8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D4CCA" w:rsidRPr="009A628E" w:rsidRDefault="00DD4CC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140"/>
        <w:gridCol w:w="1327"/>
        <w:gridCol w:w="1525"/>
        <w:gridCol w:w="1901"/>
        <w:gridCol w:w="1602"/>
      </w:tblGrid>
      <w:tr w:rsidR="00C43F2A" w:rsidRPr="009A628E" w:rsidTr="00DD4CCA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розничной торговли</w:t>
            </w:r>
          </w:p>
        </w:tc>
      </w:tr>
      <w:tr w:rsidR="00C43F2A" w:rsidRPr="009A628E" w:rsidTr="00DD4CCA">
        <w:trPr>
          <w:cantSplit/>
        </w:trPr>
        <w:tc>
          <w:tcPr>
            <w:tcW w:w="37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9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6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1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Снизилось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7,6</w:t>
            </w:r>
          </w:p>
        </w:tc>
        <w:tc>
          <w:tcPr>
            <w:tcW w:w="19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7,6</w:t>
            </w:r>
          </w:p>
        </w:tc>
        <w:tc>
          <w:tcPr>
            <w:tcW w:w="16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7,6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Увеличилось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38,6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38,6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46,2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изменилось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33,3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33,3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79,5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20,5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20,5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D4CCA" w:rsidRDefault="00DD4CC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D4CCA" w:rsidRDefault="00DD4CC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D4CCA" w:rsidRPr="009A628E" w:rsidRDefault="00DD4CC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140"/>
        <w:gridCol w:w="1327"/>
        <w:gridCol w:w="1525"/>
        <w:gridCol w:w="1901"/>
        <w:gridCol w:w="1602"/>
      </w:tblGrid>
      <w:tr w:rsidR="00C43F2A" w:rsidRPr="009A628E" w:rsidTr="00DD4CCA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психолого-педагогического</w:t>
            </w:r>
          </w:p>
        </w:tc>
      </w:tr>
      <w:tr w:rsidR="00C43F2A" w:rsidRPr="009A628E" w:rsidTr="00DD4CCA">
        <w:trPr>
          <w:cantSplit/>
        </w:trPr>
        <w:tc>
          <w:tcPr>
            <w:tcW w:w="37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9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6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1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Снизилось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8,4</w:t>
            </w:r>
          </w:p>
        </w:tc>
        <w:tc>
          <w:tcPr>
            <w:tcW w:w="19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8,4</w:t>
            </w:r>
          </w:p>
        </w:tc>
        <w:tc>
          <w:tcPr>
            <w:tcW w:w="16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8,4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Увеличилось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23,6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23,6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32,0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изменилось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34,1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34,1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66,1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33,9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33,9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140"/>
        <w:gridCol w:w="1327"/>
        <w:gridCol w:w="1525"/>
        <w:gridCol w:w="1901"/>
        <w:gridCol w:w="1602"/>
      </w:tblGrid>
      <w:tr w:rsidR="00C43F2A" w:rsidRPr="009A628E" w:rsidTr="00DD4CCA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в сфере культуры</w:t>
            </w:r>
          </w:p>
        </w:tc>
      </w:tr>
      <w:tr w:rsidR="00C43F2A" w:rsidRPr="009A628E" w:rsidTr="00DD4CCA">
        <w:trPr>
          <w:cantSplit/>
        </w:trPr>
        <w:tc>
          <w:tcPr>
            <w:tcW w:w="37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9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6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1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Снизилось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10,8</w:t>
            </w:r>
          </w:p>
        </w:tc>
        <w:tc>
          <w:tcPr>
            <w:tcW w:w="19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10,8</w:t>
            </w:r>
          </w:p>
        </w:tc>
        <w:tc>
          <w:tcPr>
            <w:tcW w:w="16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10,8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Увеличилось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25,7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25,7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36,5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изменилось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153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40,2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40,2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76,6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23,4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23,4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140"/>
        <w:gridCol w:w="1327"/>
        <w:gridCol w:w="1525"/>
        <w:gridCol w:w="1901"/>
        <w:gridCol w:w="1602"/>
      </w:tblGrid>
      <w:tr w:rsidR="00C43F2A" w:rsidRPr="009A628E" w:rsidTr="00DD4CCA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ЖКХ</w:t>
            </w:r>
          </w:p>
        </w:tc>
      </w:tr>
      <w:tr w:rsidR="00C43F2A" w:rsidRPr="009A628E" w:rsidTr="00DD4CCA">
        <w:trPr>
          <w:cantSplit/>
        </w:trPr>
        <w:tc>
          <w:tcPr>
            <w:tcW w:w="37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9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6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1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Снизилось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12,3</w:t>
            </w:r>
          </w:p>
        </w:tc>
        <w:tc>
          <w:tcPr>
            <w:tcW w:w="19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12,3</w:t>
            </w:r>
          </w:p>
        </w:tc>
        <w:tc>
          <w:tcPr>
            <w:tcW w:w="16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12,3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Увеличилось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29,4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29,4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41,7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изменилось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34,4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34,4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76,1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23,9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23,9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140"/>
        <w:gridCol w:w="1327"/>
        <w:gridCol w:w="1525"/>
        <w:gridCol w:w="1901"/>
        <w:gridCol w:w="1602"/>
      </w:tblGrid>
      <w:tr w:rsidR="00C43F2A" w:rsidRPr="009A628E" w:rsidTr="00DD4CCA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электроэнергетики</w:t>
            </w:r>
          </w:p>
        </w:tc>
      </w:tr>
      <w:tr w:rsidR="00C43F2A" w:rsidRPr="009A628E" w:rsidTr="00DD4CCA">
        <w:trPr>
          <w:cantSplit/>
        </w:trPr>
        <w:tc>
          <w:tcPr>
            <w:tcW w:w="37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9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6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1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Снизилось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9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6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Увеличилось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22,3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22,3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32,3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изменилось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156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40,9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40,9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73,2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26,8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26,8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140"/>
        <w:gridCol w:w="1327"/>
        <w:gridCol w:w="1525"/>
        <w:gridCol w:w="1901"/>
        <w:gridCol w:w="1602"/>
      </w:tblGrid>
      <w:tr w:rsidR="00C43F2A" w:rsidRPr="009A628E" w:rsidTr="00DD4CCA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Розничная торговля</w:t>
            </w:r>
          </w:p>
        </w:tc>
      </w:tr>
      <w:tr w:rsidR="00C43F2A" w:rsidRPr="009A628E" w:rsidTr="00DD4CCA">
        <w:trPr>
          <w:cantSplit/>
        </w:trPr>
        <w:tc>
          <w:tcPr>
            <w:tcW w:w="37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9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6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1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Снизилось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10,5</w:t>
            </w:r>
          </w:p>
        </w:tc>
        <w:tc>
          <w:tcPr>
            <w:tcW w:w="19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10,5</w:t>
            </w:r>
          </w:p>
        </w:tc>
        <w:tc>
          <w:tcPr>
            <w:tcW w:w="16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10,5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Увеличилось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167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43,8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43,8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54,3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изменилось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27,3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27,3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81,6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18,4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18,4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D4CCA" w:rsidRDefault="00DD4CC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D4CCA" w:rsidRPr="009A628E" w:rsidRDefault="00DD4CC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140"/>
        <w:gridCol w:w="1327"/>
        <w:gridCol w:w="1525"/>
        <w:gridCol w:w="1901"/>
        <w:gridCol w:w="1602"/>
      </w:tblGrid>
      <w:tr w:rsidR="00C43F2A" w:rsidRPr="009A628E" w:rsidTr="00DD4CCA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производства продуктов питания</w:t>
            </w:r>
          </w:p>
        </w:tc>
      </w:tr>
      <w:tr w:rsidR="00C43F2A" w:rsidRPr="009A628E" w:rsidTr="00DD4CCA">
        <w:trPr>
          <w:cantSplit/>
        </w:trPr>
        <w:tc>
          <w:tcPr>
            <w:tcW w:w="37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9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6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1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Снизилось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8,1</w:t>
            </w:r>
          </w:p>
        </w:tc>
        <w:tc>
          <w:tcPr>
            <w:tcW w:w="19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8,1</w:t>
            </w:r>
          </w:p>
        </w:tc>
        <w:tc>
          <w:tcPr>
            <w:tcW w:w="16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8,1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Увеличилось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36,5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36,5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44,6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изменилось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36,5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36,5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81,1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18,9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18,9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140"/>
        <w:gridCol w:w="1327"/>
        <w:gridCol w:w="1525"/>
        <w:gridCol w:w="1901"/>
        <w:gridCol w:w="1602"/>
      </w:tblGrid>
      <w:tr w:rsidR="00C43F2A" w:rsidRPr="009A628E" w:rsidTr="00DD4CCA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перевозок пассажиров наземным</w:t>
            </w:r>
          </w:p>
        </w:tc>
      </w:tr>
      <w:tr w:rsidR="00C43F2A" w:rsidRPr="009A628E" w:rsidTr="00DD4CCA">
        <w:trPr>
          <w:cantSplit/>
        </w:trPr>
        <w:tc>
          <w:tcPr>
            <w:tcW w:w="37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9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6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1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Снизилось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10,5</w:t>
            </w:r>
          </w:p>
        </w:tc>
        <w:tc>
          <w:tcPr>
            <w:tcW w:w="19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10,5</w:t>
            </w:r>
          </w:p>
        </w:tc>
        <w:tc>
          <w:tcPr>
            <w:tcW w:w="16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10,5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Увеличилось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28,1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28,1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38,6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изменилось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154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40,4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40,4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79,0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21,0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21,0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140"/>
        <w:gridCol w:w="1327"/>
        <w:gridCol w:w="1525"/>
        <w:gridCol w:w="1901"/>
        <w:gridCol w:w="1602"/>
      </w:tblGrid>
      <w:tr w:rsidR="00C43F2A" w:rsidRPr="009A628E" w:rsidTr="00DD4CCA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перевозок пассажиров воздушным</w:t>
            </w:r>
          </w:p>
        </w:tc>
      </w:tr>
      <w:tr w:rsidR="00C43F2A" w:rsidRPr="009A628E" w:rsidTr="00DD4CCA">
        <w:trPr>
          <w:cantSplit/>
        </w:trPr>
        <w:tc>
          <w:tcPr>
            <w:tcW w:w="37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9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6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1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Снизилось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15,5</w:t>
            </w:r>
          </w:p>
        </w:tc>
        <w:tc>
          <w:tcPr>
            <w:tcW w:w="19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15,5</w:t>
            </w:r>
          </w:p>
        </w:tc>
        <w:tc>
          <w:tcPr>
            <w:tcW w:w="16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15,5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Увеличилось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24,9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24,9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40,4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изменилось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36,0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36,0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76,4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23,6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23,6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140"/>
        <w:gridCol w:w="1327"/>
        <w:gridCol w:w="1525"/>
        <w:gridCol w:w="1901"/>
        <w:gridCol w:w="1602"/>
      </w:tblGrid>
      <w:tr w:rsidR="00C43F2A" w:rsidRPr="009A628E" w:rsidTr="00DD4CCA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перевозок пассажиров водным</w:t>
            </w:r>
          </w:p>
        </w:tc>
      </w:tr>
      <w:tr w:rsidR="00C43F2A" w:rsidRPr="009A628E" w:rsidTr="00DD4CCA">
        <w:trPr>
          <w:cantSplit/>
        </w:trPr>
        <w:tc>
          <w:tcPr>
            <w:tcW w:w="37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9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6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1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Снизилось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9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6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Увеличилось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17,8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17,8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27,8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изменилось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34,4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34,4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62,2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37,8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37,8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140"/>
        <w:gridCol w:w="1327"/>
        <w:gridCol w:w="1525"/>
        <w:gridCol w:w="1901"/>
        <w:gridCol w:w="1602"/>
      </w:tblGrid>
      <w:tr w:rsidR="00C43F2A" w:rsidRPr="009A628E" w:rsidTr="00DD4CCA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социального обслуживания</w:t>
            </w:r>
          </w:p>
        </w:tc>
      </w:tr>
      <w:tr w:rsidR="00C43F2A" w:rsidRPr="009A628E" w:rsidTr="00DD4CCA">
        <w:trPr>
          <w:cantSplit/>
        </w:trPr>
        <w:tc>
          <w:tcPr>
            <w:tcW w:w="37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9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6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1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Снизилось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11,5</w:t>
            </w:r>
          </w:p>
        </w:tc>
        <w:tc>
          <w:tcPr>
            <w:tcW w:w="19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11,5</w:t>
            </w:r>
          </w:p>
        </w:tc>
        <w:tc>
          <w:tcPr>
            <w:tcW w:w="16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11,5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Увеличилось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21,0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21,0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32,5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изменилось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36,7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36,7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69,3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30,7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30,7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41C41" w:rsidRDefault="00441C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140"/>
        <w:gridCol w:w="1327"/>
        <w:gridCol w:w="1525"/>
        <w:gridCol w:w="1901"/>
        <w:gridCol w:w="1602"/>
      </w:tblGrid>
      <w:tr w:rsidR="00C43F2A" w:rsidRPr="009A628E" w:rsidTr="00DD4CCA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туристических услуг</w:t>
            </w:r>
          </w:p>
        </w:tc>
      </w:tr>
      <w:tr w:rsidR="00C43F2A" w:rsidRPr="009A628E" w:rsidTr="00DD4CCA">
        <w:trPr>
          <w:cantSplit/>
        </w:trPr>
        <w:tc>
          <w:tcPr>
            <w:tcW w:w="37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9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6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1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Снизилось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8,4</w:t>
            </w:r>
          </w:p>
        </w:tc>
        <w:tc>
          <w:tcPr>
            <w:tcW w:w="19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8,4</w:t>
            </w:r>
          </w:p>
        </w:tc>
        <w:tc>
          <w:tcPr>
            <w:tcW w:w="16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8,4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Увеличилось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37,0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37,0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45,4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изменилось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28,3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28,3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73,8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26,2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26,2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140"/>
        <w:gridCol w:w="1327"/>
        <w:gridCol w:w="1525"/>
        <w:gridCol w:w="1901"/>
        <w:gridCol w:w="1602"/>
      </w:tblGrid>
      <w:tr w:rsidR="00C43F2A" w:rsidRPr="009A628E" w:rsidTr="00DD4CCA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связи</w:t>
            </w:r>
          </w:p>
        </w:tc>
      </w:tr>
      <w:tr w:rsidR="00C43F2A" w:rsidRPr="009A628E" w:rsidTr="00DD4CCA">
        <w:trPr>
          <w:cantSplit/>
        </w:trPr>
        <w:tc>
          <w:tcPr>
            <w:tcW w:w="37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9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6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1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Снизилось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7,1</w:t>
            </w:r>
          </w:p>
        </w:tc>
        <w:tc>
          <w:tcPr>
            <w:tcW w:w="19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7,1</w:t>
            </w:r>
          </w:p>
        </w:tc>
        <w:tc>
          <w:tcPr>
            <w:tcW w:w="16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7,1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Увеличилось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33,1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33,1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40,2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изменилось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30,2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30,2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70,3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29,7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29,7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3170"/>
        <w:gridCol w:w="1005"/>
        <w:gridCol w:w="1440"/>
        <w:gridCol w:w="1620"/>
        <w:gridCol w:w="1260"/>
      </w:tblGrid>
      <w:tr w:rsidR="00C43F2A" w:rsidRPr="009A628E" w:rsidTr="00DD4CCA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Водоснабжение</w:t>
            </w:r>
          </w:p>
        </w:tc>
      </w:tr>
      <w:tr w:rsidR="00C43F2A" w:rsidRPr="009A628E" w:rsidTr="00DD4CCA">
        <w:trPr>
          <w:cantSplit/>
        </w:trPr>
        <w:tc>
          <w:tcPr>
            <w:tcW w:w="47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6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26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31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Удовлетворительно</w:t>
            </w: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14,2</w:t>
            </w:r>
          </w:p>
        </w:tc>
        <w:tc>
          <w:tcPr>
            <w:tcW w:w="162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14,2</w:t>
            </w:r>
          </w:p>
        </w:tc>
        <w:tc>
          <w:tcPr>
            <w:tcW w:w="126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14,2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удовлетворительно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29,1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29,1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43,3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неудовлетворительно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29,7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29,7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73,0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Неудовлетворительно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17,1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17,1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2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6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3170"/>
        <w:gridCol w:w="1005"/>
        <w:gridCol w:w="1440"/>
        <w:gridCol w:w="1620"/>
        <w:gridCol w:w="1260"/>
      </w:tblGrid>
      <w:tr w:rsidR="00C43F2A" w:rsidRPr="009A628E" w:rsidTr="00DD4CCA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Водоочистка</w:t>
            </w:r>
          </w:p>
        </w:tc>
      </w:tr>
      <w:tr w:rsidR="00C43F2A" w:rsidRPr="009A628E" w:rsidTr="00DD4CCA">
        <w:trPr>
          <w:cantSplit/>
        </w:trPr>
        <w:tc>
          <w:tcPr>
            <w:tcW w:w="47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6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26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31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Удовлетворительно</w:t>
            </w: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16,3</w:t>
            </w:r>
          </w:p>
        </w:tc>
        <w:tc>
          <w:tcPr>
            <w:tcW w:w="162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16,3</w:t>
            </w:r>
          </w:p>
        </w:tc>
        <w:tc>
          <w:tcPr>
            <w:tcW w:w="126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16,3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удовлетворительно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28,3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28,3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44,6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неудовлетворительно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29,9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29,9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74,5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Неудовлетворительно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16,8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16,8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91,3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8,7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8,7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2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6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3170"/>
        <w:gridCol w:w="1005"/>
        <w:gridCol w:w="1440"/>
        <w:gridCol w:w="1620"/>
        <w:gridCol w:w="1260"/>
      </w:tblGrid>
      <w:tr w:rsidR="00C43F2A" w:rsidRPr="009A628E" w:rsidTr="00DD4CCA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417950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Газоснабжение</w:t>
            </w:r>
          </w:p>
        </w:tc>
      </w:tr>
      <w:tr w:rsidR="00C43F2A" w:rsidRPr="009A628E" w:rsidTr="00DD4CCA">
        <w:trPr>
          <w:cantSplit/>
        </w:trPr>
        <w:tc>
          <w:tcPr>
            <w:tcW w:w="47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6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26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31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Удовлетворительно</w:t>
            </w: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14,2</w:t>
            </w:r>
          </w:p>
        </w:tc>
        <w:tc>
          <w:tcPr>
            <w:tcW w:w="162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14,2</w:t>
            </w:r>
          </w:p>
        </w:tc>
        <w:tc>
          <w:tcPr>
            <w:tcW w:w="126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14,2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удовлетворительно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13,9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13,9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28,1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неудовлетворительно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15,2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15,2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43,3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Неудовлетворительно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14,4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14,4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57,7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161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42,3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42,3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2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6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3F2A" w:rsidRPr="009A628E" w:rsidTr="00107E24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Электроснабжение</w:t>
            </w:r>
          </w:p>
        </w:tc>
      </w:tr>
      <w:tr w:rsidR="00C43F2A" w:rsidRPr="009A628E" w:rsidTr="00107E24">
        <w:trPr>
          <w:cantSplit/>
        </w:trPr>
        <w:tc>
          <w:tcPr>
            <w:tcW w:w="47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6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26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31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Удовлетворительно</w:t>
            </w: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24,9</w:t>
            </w:r>
          </w:p>
        </w:tc>
        <w:tc>
          <w:tcPr>
            <w:tcW w:w="162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24,9</w:t>
            </w:r>
          </w:p>
        </w:tc>
        <w:tc>
          <w:tcPr>
            <w:tcW w:w="126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24,9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удовлетворительно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39,9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39,9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64,8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неудовлетворительно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18,1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18,1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82,9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Неудовлетворительно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10,8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10,8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93,7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6,3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6,3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2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6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3170"/>
        <w:gridCol w:w="1005"/>
        <w:gridCol w:w="1440"/>
        <w:gridCol w:w="1620"/>
        <w:gridCol w:w="1260"/>
      </w:tblGrid>
      <w:tr w:rsidR="00C43F2A" w:rsidRPr="009A628E" w:rsidTr="00107E24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Теплоснабжение</w:t>
            </w:r>
          </w:p>
        </w:tc>
      </w:tr>
      <w:tr w:rsidR="00C43F2A" w:rsidRPr="009A628E" w:rsidTr="00107E24">
        <w:trPr>
          <w:cantSplit/>
        </w:trPr>
        <w:tc>
          <w:tcPr>
            <w:tcW w:w="47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6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26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31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Удовлетворительно</w:t>
            </w: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22,0</w:t>
            </w:r>
          </w:p>
        </w:tc>
        <w:tc>
          <w:tcPr>
            <w:tcW w:w="162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22,0</w:t>
            </w:r>
          </w:p>
        </w:tc>
        <w:tc>
          <w:tcPr>
            <w:tcW w:w="126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22,0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удовлетворительно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31,0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31,0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53,0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неудовлетворительно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23,9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23,9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76,9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Неудовлетворительно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15,7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15,7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92,7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7,3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7,3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2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6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3170"/>
        <w:gridCol w:w="1005"/>
        <w:gridCol w:w="1440"/>
        <w:gridCol w:w="1620"/>
        <w:gridCol w:w="1260"/>
      </w:tblGrid>
      <w:tr w:rsidR="00C43F2A" w:rsidRPr="009A628E" w:rsidTr="00107E24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Телефонная связь</w:t>
            </w:r>
          </w:p>
        </w:tc>
      </w:tr>
      <w:tr w:rsidR="00C43F2A" w:rsidRPr="009A628E" w:rsidTr="00107E24">
        <w:trPr>
          <w:cantSplit/>
        </w:trPr>
        <w:tc>
          <w:tcPr>
            <w:tcW w:w="47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6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26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31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Удовлетворительно</w:t>
            </w: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24,4</w:t>
            </w:r>
          </w:p>
        </w:tc>
        <w:tc>
          <w:tcPr>
            <w:tcW w:w="162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24,4</w:t>
            </w:r>
          </w:p>
        </w:tc>
        <w:tc>
          <w:tcPr>
            <w:tcW w:w="126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24,4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удовлетворительно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25,2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25,2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49,6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неудовлетворительно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21,5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21,5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71,1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Неудовлетворительно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16,3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16,3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87,4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12,6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12,6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2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6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140"/>
        <w:gridCol w:w="1327"/>
        <w:gridCol w:w="1525"/>
        <w:gridCol w:w="1901"/>
        <w:gridCol w:w="1602"/>
      </w:tblGrid>
      <w:tr w:rsidR="00C43F2A" w:rsidRPr="009A628E" w:rsidTr="00107E24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дошкольного образования - Уровень цен</w:t>
            </w:r>
          </w:p>
        </w:tc>
      </w:tr>
      <w:tr w:rsidR="00C43F2A" w:rsidRPr="009A628E" w:rsidTr="00107E24">
        <w:trPr>
          <w:cantSplit/>
        </w:trPr>
        <w:tc>
          <w:tcPr>
            <w:tcW w:w="37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9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6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1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Снижение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8,7</w:t>
            </w:r>
          </w:p>
        </w:tc>
        <w:tc>
          <w:tcPr>
            <w:tcW w:w="19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8,7</w:t>
            </w:r>
          </w:p>
        </w:tc>
        <w:tc>
          <w:tcPr>
            <w:tcW w:w="16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8,7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Увеличение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191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50,1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50,1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58,8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изменилось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21,3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21,3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80,1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19,9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19,9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140"/>
        <w:gridCol w:w="1327"/>
        <w:gridCol w:w="1525"/>
        <w:gridCol w:w="1901"/>
        <w:gridCol w:w="1602"/>
      </w:tblGrid>
      <w:tr w:rsidR="00C43F2A" w:rsidRPr="009A628E" w:rsidTr="00107E24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дошкольного образования - Качество</w:t>
            </w:r>
          </w:p>
        </w:tc>
      </w:tr>
      <w:tr w:rsidR="00C43F2A" w:rsidRPr="009A628E" w:rsidTr="00107E24">
        <w:trPr>
          <w:cantSplit/>
        </w:trPr>
        <w:tc>
          <w:tcPr>
            <w:tcW w:w="37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9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6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1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Снижение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7,6</w:t>
            </w:r>
          </w:p>
        </w:tc>
        <w:tc>
          <w:tcPr>
            <w:tcW w:w="19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7,6</w:t>
            </w:r>
          </w:p>
        </w:tc>
        <w:tc>
          <w:tcPr>
            <w:tcW w:w="16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7,6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Увеличение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23,1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23,1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30,7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изменилось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181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47,5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47,5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78,2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21,8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21,8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3F2A" w:rsidRPr="009A628E" w:rsidTr="00107E24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дошкольного образования - Возможность</w:t>
            </w:r>
          </w:p>
        </w:tc>
      </w:tr>
      <w:tr w:rsidR="00C43F2A" w:rsidRPr="009A628E" w:rsidTr="00107E24">
        <w:trPr>
          <w:cantSplit/>
        </w:trPr>
        <w:tc>
          <w:tcPr>
            <w:tcW w:w="37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9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6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1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Снижение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8,4</w:t>
            </w:r>
          </w:p>
        </w:tc>
        <w:tc>
          <w:tcPr>
            <w:tcW w:w="19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8,4</w:t>
            </w:r>
          </w:p>
        </w:tc>
        <w:tc>
          <w:tcPr>
            <w:tcW w:w="16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8,4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Увеличение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29,9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29,9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38,3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изменилось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37,5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37,5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75,9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24,1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24,1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140"/>
        <w:gridCol w:w="1327"/>
        <w:gridCol w:w="1525"/>
        <w:gridCol w:w="1901"/>
        <w:gridCol w:w="1602"/>
      </w:tblGrid>
      <w:tr w:rsidR="00C43F2A" w:rsidRPr="009A628E" w:rsidTr="00107E24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детского отдыха - Уровень цен</w:t>
            </w:r>
          </w:p>
        </w:tc>
      </w:tr>
      <w:tr w:rsidR="00C43F2A" w:rsidRPr="009A628E" w:rsidTr="00107E24">
        <w:trPr>
          <w:cantSplit/>
        </w:trPr>
        <w:tc>
          <w:tcPr>
            <w:tcW w:w="37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9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6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1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Снижение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  <w:tc>
          <w:tcPr>
            <w:tcW w:w="19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  <w:tc>
          <w:tcPr>
            <w:tcW w:w="16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Увеличение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40,7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40,7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46,7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изменилось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32,8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32,8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79,5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20,5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20,5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140"/>
        <w:gridCol w:w="1327"/>
        <w:gridCol w:w="1525"/>
        <w:gridCol w:w="1901"/>
        <w:gridCol w:w="1602"/>
      </w:tblGrid>
      <w:tr w:rsidR="00C43F2A" w:rsidRPr="009A628E" w:rsidTr="00107E24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детского отдыха - Качество</w:t>
            </w:r>
          </w:p>
        </w:tc>
      </w:tr>
      <w:tr w:rsidR="00C43F2A" w:rsidRPr="009A628E" w:rsidTr="00107E24">
        <w:trPr>
          <w:cantSplit/>
        </w:trPr>
        <w:tc>
          <w:tcPr>
            <w:tcW w:w="37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9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6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1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Снижение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9,2</w:t>
            </w:r>
          </w:p>
        </w:tc>
        <w:tc>
          <w:tcPr>
            <w:tcW w:w="19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9,2</w:t>
            </w:r>
          </w:p>
        </w:tc>
        <w:tc>
          <w:tcPr>
            <w:tcW w:w="16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9,2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Увеличение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30,7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30,7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39,9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изменилось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156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40,9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40,9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80,8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19,2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19,2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140"/>
        <w:gridCol w:w="1327"/>
        <w:gridCol w:w="1525"/>
        <w:gridCol w:w="1901"/>
        <w:gridCol w:w="1602"/>
      </w:tblGrid>
      <w:tr w:rsidR="00C43F2A" w:rsidRPr="009A628E" w:rsidTr="00107E24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детского отдыха - Возможность</w:t>
            </w:r>
          </w:p>
        </w:tc>
      </w:tr>
      <w:tr w:rsidR="00C43F2A" w:rsidRPr="009A628E" w:rsidTr="00107E24">
        <w:trPr>
          <w:cantSplit/>
        </w:trPr>
        <w:tc>
          <w:tcPr>
            <w:tcW w:w="37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9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6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1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Снижение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12,3</w:t>
            </w:r>
          </w:p>
        </w:tc>
        <w:tc>
          <w:tcPr>
            <w:tcW w:w="19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12,3</w:t>
            </w:r>
          </w:p>
        </w:tc>
        <w:tc>
          <w:tcPr>
            <w:tcW w:w="16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12,3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Увеличение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36,5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36,5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48,8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изменилось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30,2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30,2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79,0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21,0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21,0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140"/>
        <w:gridCol w:w="1327"/>
        <w:gridCol w:w="1525"/>
        <w:gridCol w:w="1901"/>
        <w:gridCol w:w="1602"/>
      </w:tblGrid>
      <w:tr w:rsidR="00C43F2A" w:rsidRPr="009A628E" w:rsidTr="00107E24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дополнительного образования - Уровень цен</w:t>
            </w:r>
          </w:p>
        </w:tc>
      </w:tr>
      <w:tr w:rsidR="00C43F2A" w:rsidRPr="009A628E" w:rsidTr="00107E24">
        <w:trPr>
          <w:cantSplit/>
        </w:trPr>
        <w:tc>
          <w:tcPr>
            <w:tcW w:w="37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9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6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1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Снижение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7,6</w:t>
            </w:r>
          </w:p>
        </w:tc>
        <w:tc>
          <w:tcPr>
            <w:tcW w:w="19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7,6</w:t>
            </w:r>
          </w:p>
        </w:tc>
        <w:tc>
          <w:tcPr>
            <w:tcW w:w="16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7,6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Увеличение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193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50,7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50,7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58,3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изменилось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21,8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21,8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80,1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19,9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19,9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41C41" w:rsidRDefault="00441C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07E24" w:rsidRDefault="00107E24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41C41" w:rsidRPr="009A628E" w:rsidRDefault="00441C41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140"/>
        <w:gridCol w:w="1327"/>
        <w:gridCol w:w="1525"/>
        <w:gridCol w:w="1901"/>
        <w:gridCol w:w="1602"/>
      </w:tblGrid>
      <w:tr w:rsidR="00C43F2A" w:rsidRPr="009A628E" w:rsidTr="00107E24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дополнительного образования - Качество</w:t>
            </w:r>
          </w:p>
        </w:tc>
      </w:tr>
      <w:tr w:rsidR="00C43F2A" w:rsidRPr="009A628E" w:rsidTr="00107E24">
        <w:trPr>
          <w:cantSplit/>
        </w:trPr>
        <w:tc>
          <w:tcPr>
            <w:tcW w:w="37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9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6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1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Снижение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10,2</w:t>
            </w:r>
          </w:p>
        </w:tc>
        <w:tc>
          <w:tcPr>
            <w:tcW w:w="19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10,2</w:t>
            </w:r>
          </w:p>
        </w:tc>
        <w:tc>
          <w:tcPr>
            <w:tcW w:w="16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10,2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Увеличение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30,2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30,2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40,4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изменилось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35,4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35,4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75,9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24,1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24,1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140"/>
        <w:gridCol w:w="1327"/>
        <w:gridCol w:w="1525"/>
        <w:gridCol w:w="1901"/>
        <w:gridCol w:w="1602"/>
      </w:tblGrid>
      <w:tr w:rsidR="00C43F2A" w:rsidRPr="009A628E" w:rsidTr="00107E24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дополнительного образования - Возможности</w:t>
            </w:r>
          </w:p>
        </w:tc>
      </w:tr>
      <w:tr w:rsidR="00C43F2A" w:rsidRPr="009A628E" w:rsidTr="00107E24">
        <w:trPr>
          <w:cantSplit/>
        </w:trPr>
        <w:tc>
          <w:tcPr>
            <w:tcW w:w="37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9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6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1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Снижение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9,7</w:t>
            </w:r>
          </w:p>
        </w:tc>
        <w:tc>
          <w:tcPr>
            <w:tcW w:w="19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9,7</w:t>
            </w:r>
          </w:p>
        </w:tc>
        <w:tc>
          <w:tcPr>
            <w:tcW w:w="16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9,7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Увеличение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35,4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35,4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45,1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изменилось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33,9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33,9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79,0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21,0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21,0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140"/>
        <w:gridCol w:w="1327"/>
        <w:gridCol w:w="1525"/>
        <w:gridCol w:w="1901"/>
        <w:gridCol w:w="1602"/>
      </w:tblGrid>
      <w:tr w:rsidR="00C43F2A" w:rsidRPr="009A628E" w:rsidTr="00107E24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медицинских услуг - Уровень цен</w:t>
            </w:r>
          </w:p>
        </w:tc>
      </w:tr>
      <w:tr w:rsidR="00C43F2A" w:rsidRPr="009A628E" w:rsidTr="00107E24">
        <w:trPr>
          <w:cantSplit/>
        </w:trPr>
        <w:tc>
          <w:tcPr>
            <w:tcW w:w="37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9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6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1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Снижение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  <w:tc>
          <w:tcPr>
            <w:tcW w:w="19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  <w:tc>
          <w:tcPr>
            <w:tcW w:w="16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Увеличение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47,8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47,8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53,8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изменилось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29,7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29,7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83,5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16,5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16,5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140"/>
        <w:gridCol w:w="1327"/>
        <w:gridCol w:w="1525"/>
        <w:gridCol w:w="1901"/>
        <w:gridCol w:w="1602"/>
      </w:tblGrid>
      <w:tr w:rsidR="00C43F2A" w:rsidRPr="009A628E" w:rsidTr="00107E24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медицинских услуг - Качество</w:t>
            </w:r>
          </w:p>
        </w:tc>
      </w:tr>
      <w:tr w:rsidR="00C43F2A" w:rsidRPr="009A628E" w:rsidTr="00107E24">
        <w:trPr>
          <w:cantSplit/>
        </w:trPr>
        <w:tc>
          <w:tcPr>
            <w:tcW w:w="37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9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6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1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Снижение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8,4</w:t>
            </w:r>
          </w:p>
        </w:tc>
        <w:tc>
          <w:tcPr>
            <w:tcW w:w="19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8,4</w:t>
            </w:r>
          </w:p>
        </w:tc>
        <w:tc>
          <w:tcPr>
            <w:tcW w:w="16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8,4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Увеличение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26,2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26,2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34,6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изменилось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172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45,1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45,1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79,8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20,2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20,2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140"/>
        <w:gridCol w:w="1327"/>
        <w:gridCol w:w="1525"/>
        <w:gridCol w:w="1901"/>
        <w:gridCol w:w="1602"/>
      </w:tblGrid>
      <w:tr w:rsidR="00C43F2A" w:rsidRPr="009A628E" w:rsidTr="00107E24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медицинских услуг - Возможность</w:t>
            </w:r>
          </w:p>
        </w:tc>
      </w:tr>
      <w:tr w:rsidR="00C43F2A" w:rsidRPr="009A628E" w:rsidTr="00107E24">
        <w:trPr>
          <w:cantSplit/>
        </w:trPr>
        <w:tc>
          <w:tcPr>
            <w:tcW w:w="37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9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6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1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Снижение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6,6</w:t>
            </w:r>
          </w:p>
        </w:tc>
        <w:tc>
          <w:tcPr>
            <w:tcW w:w="19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6,6</w:t>
            </w:r>
          </w:p>
        </w:tc>
        <w:tc>
          <w:tcPr>
            <w:tcW w:w="16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6,6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Увеличение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36,7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36,7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43,3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изменилось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34,4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34,4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77,7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22,3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22,3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07E24" w:rsidRDefault="00107E24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07E24" w:rsidRPr="009A628E" w:rsidRDefault="00107E24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140"/>
        <w:gridCol w:w="1327"/>
        <w:gridCol w:w="1525"/>
        <w:gridCol w:w="1901"/>
        <w:gridCol w:w="1602"/>
      </w:tblGrid>
      <w:tr w:rsidR="00C43F2A" w:rsidRPr="009A628E" w:rsidTr="00107E24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розничной торговли - Уровень цен</w:t>
            </w:r>
          </w:p>
        </w:tc>
      </w:tr>
      <w:tr w:rsidR="00C43F2A" w:rsidRPr="009A628E" w:rsidTr="00107E24">
        <w:trPr>
          <w:cantSplit/>
        </w:trPr>
        <w:tc>
          <w:tcPr>
            <w:tcW w:w="37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9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6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1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Снижение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6,3</w:t>
            </w:r>
          </w:p>
        </w:tc>
        <w:tc>
          <w:tcPr>
            <w:tcW w:w="19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6,3</w:t>
            </w:r>
          </w:p>
        </w:tc>
        <w:tc>
          <w:tcPr>
            <w:tcW w:w="16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6,3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Увеличение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192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50,4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50,4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56,7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изменилось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25,5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25,5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82,2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17,8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17,8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140"/>
        <w:gridCol w:w="1327"/>
        <w:gridCol w:w="1525"/>
        <w:gridCol w:w="1901"/>
        <w:gridCol w:w="1602"/>
      </w:tblGrid>
      <w:tr w:rsidR="00C43F2A" w:rsidRPr="009A628E" w:rsidTr="00107E24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розничной торговли - Качество</w:t>
            </w:r>
          </w:p>
        </w:tc>
      </w:tr>
      <w:tr w:rsidR="00C43F2A" w:rsidRPr="009A628E" w:rsidTr="00107E24">
        <w:trPr>
          <w:cantSplit/>
        </w:trPr>
        <w:tc>
          <w:tcPr>
            <w:tcW w:w="37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9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6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1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Снижение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8,1</w:t>
            </w:r>
          </w:p>
        </w:tc>
        <w:tc>
          <w:tcPr>
            <w:tcW w:w="19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8,1</w:t>
            </w:r>
          </w:p>
        </w:tc>
        <w:tc>
          <w:tcPr>
            <w:tcW w:w="16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8,1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Увеличение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27,6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27,6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35,7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изменилось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178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46,7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46,7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82,4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17,6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17,6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140"/>
        <w:gridCol w:w="1327"/>
        <w:gridCol w:w="1525"/>
        <w:gridCol w:w="1901"/>
        <w:gridCol w:w="1602"/>
      </w:tblGrid>
      <w:tr w:rsidR="00C43F2A" w:rsidRPr="009A628E" w:rsidTr="00107E24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розничной торговли - Возможность</w:t>
            </w:r>
          </w:p>
        </w:tc>
      </w:tr>
      <w:tr w:rsidR="00C43F2A" w:rsidRPr="009A628E" w:rsidTr="00107E24">
        <w:trPr>
          <w:cantSplit/>
        </w:trPr>
        <w:tc>
          <w:tcPr>
            <w:tcW w:w="37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9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6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1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Снижение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  <w:tc>
          <w:tcPr>
            <w:tcW w:w="19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  <w:tc>
          <w:tcPr>
            <w:tcW w:w="16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Увеличение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36,0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36,0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42,0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изменилось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35,4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35,4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77,4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22,6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22,6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140"/>
        <w:gridCol w:w="1327"/>
        <w:gridCol w:w="1525"/>
        <w:gridCol w:w="1901"/>
        <w:gridCol w:w="1602"/>
      </w:tblGrid>
      <w:tr w:rsidR="00C43F2A" w:rsidRPr="009A628E" w:rsidTr="00107E24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психолого-педагогического - Уровень цен</w:t>
            </w:r>
          </w:p>
        </w:tc>
      </w:tr>
      <w:tr w:rsidR="00C43F2A" w:rsidRPr="009A628E" w:rsidTr="00107E24">
        <w:trPr>
          <w:cantSplit/>
        </w:trPr>
        <w:tc>
          <w:tcPr>
            <w:tcW w:w="37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9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6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1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Снижение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7,6</w:t>
            </w:r>
          </w:p>
        </w:tc>
        <w:tc>
          <w:tcPr>
            <w:tcW w:w="19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7,6</w:t>
            </w:r>
          </w:p>
        </w:tc>
        <w:tc>
          <w:tcPr>
            <w:tcW w:w="16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7,6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Увеличение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34,9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34,9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42,5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изменилось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26,5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26,5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69,0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31,0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31,0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140"/>
        <w:gridCol w:w="1327"/>
        <w:gridCol w:w="1525"/>
        <w:gridCol w:w="1901"/>
        <w:gridCol w:w="1602"/>
      </w:tblGrid>
      <w:tr w:rsidR="00C43F2A" w:rsidRPr="009A628E" w:rsidTr="00107E24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психолого-педагогического - Качество</w:t>
            </w:r>
          </w:p>
        </w:tc>
      </w:tr>
      <w:tr w:rsidR="00C43F2A" w:rsidRPr="009A628E" w:rsidTr="00107E24">
        <w:trPr>
          <w:cantSplit/>
        </w:trPr>
        <w:tc>
          <w:tcPr>
            <w:tcW w:w="37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9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6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1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Снижение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8,9</w:t>
            </w:r>
          </w:p>
        </w:tc>
        <w:tc>
          <w:tcPr>
            <w:tcW w:w="19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8,9</w:t>
            </w:r>
          </w:p>
        </w:tc>
        <w:tc>
          <w:tcPr>
            <w:tcW w:w="16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8,9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Увеличение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22,8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22,8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31,8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изменилось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34,4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34,4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66,1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33,9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33,9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07E24" w:rsidRDefault="00107E24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07E24" w:rsidRPr="009A628E" w:rsidRDefault="00107E24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140"/>
        <w:gridCol w:w="1327"/>
        <w:gridCol w:w="1525"/>
        <w:gridCol w:w="1901"/>
        <w:gridCol w:w="1602"/>
      </w:tblGrid>
      <w:tr w:rsidR="00C43F2A" w:rsidRPr="009A628E" w:rsidTr="00107E24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психолого-педагогического - Возможность</w:t>
            </w:r>
          </w:p>
        </w:tc>
      </w:tr>
      <w:tr w:rsidR="00C43F2A" w:rsidRPr="009A628E" w:rsidTr="00107E24">
        <w:trPr>
          <w:cantSplit/>
        </w:trPr>
        <w:tc>
          <w:tcPr>
            <w:tcW w:w="37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9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6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1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Снижение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8,4</w:t>
            </w:r>
          </w:p>
        </w:tc>
        <w:tc>
          <w:tcPr>
            <w:tcW w:w="19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8,4</w:t>
            </w:r>
          </w:p>
        </w:tc>
        <w:tc>
          <w:tcPr>
            <w:tcW w:w="16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8,4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Увеличение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27,6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27,6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36,0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изменилось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28,3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28,3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64,3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35,7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35,7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140"/>
        <w:gridCol w:w="1327"/>
        <w:gridCol w:w="1525"/>
        <w:gridCol w:w="1901"/>
        <w:gridCol w:w="1602"/>
      </w:tblGrid>
      <w:tr w:rsidR="00C43F2A" w:rsidRPr="009A628E" w:rsidTr="00107E24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в сфере культуры - Уровень цен</w:t>
            </w:r>
          </w:p>
        </w:tc>
      </w:tr>
      <w:tr w:rsidR="00C43F2A" w:rsidRPr="009A628E" w:rsidTr="00107E24">
        <w:trPr>
          <w:cantSplit/>
        </w:trPr>
        <w:tc>
          <w:tcPr>
            <w:tcW w:w="37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9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6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1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Снижение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7,1</w:t>
            </w:r>
          </w:p>
        </w:tc>
        <w:tc>
          <w:tcPr>
            <w:tcW w:w="19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7,1</w:t>
            </w:r>
          </w:p>
        </w:tc>
        <w:tc>
          <w:tcPr>
            <w:tcW w:w="16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7,1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Увеличение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156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40,9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40,9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48,0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изменилось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31,8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31,8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79,8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20,2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20,2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140"/>
        <w:gridCol w:w="1327"/>
        <w:gridCol w:w="1525"/>
        <w:gridCol w:w="1901"/>
        <w:gridCol w:w="1602"/>
      </w:tblGrid>
      <w:tr w:rsidR="00C43F2A" w:rsidRPr="009A628E" w:rsidTr="00107E24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в сфере культуры - Качество</w:t>
            </w:r>
          </w:p>
        </w:tc>
      </w:tr>
      <w:tr w:rsidR="00C43F2A" w:rsidRPr="009A628E" w:rsidTr="00107E24">
        <w:trPr>
          <w:cantSplit/>
        </w:trPr>
        <w:tc>
          <w:tcPr>
            <w:tcW w:w="37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9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6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1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Снижение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8,4</w:t>
            </w:r>
          </w:p>
        </w:tc>
        <w:tc>
          <w:tcPr>
            <w:tcW w:w="19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8,4</w:t>
            </w:r>
          </w:p>
        </w:tc>
        <w:tc>
          <w:tcPr>
            <w:tcW w:w="16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8,4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Увеличение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27,3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27,3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35,7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изменилось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163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42,8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42,8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78,5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21,5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21,5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140"/>
        <w:gridCol w:w="1327"/>
        <w:gridCol w:w="1525"/>
        <w:gridCol w:w="1901"/>
        <w:gridCol w:w="1602"/>
      </w:tblGrid>
      <w:tr w:rsidR="00C43F2A" w:rsidRPr="009A628E" w:rsidTr="00107E24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в сфере культуры - Возможность</w:t>
            </w:r>
          </w:p>
        </w:tc>
      </w:tr>
      <w:tr w:rsidR="00C43F2A" w:rsidRPr="009A628E" w:rsidTr="00107E24">
        <w:trPr>
          <w:cantSplit/>
        </w:trPr>
        <w:tc>
          <w:tcPr>
            <w:tcW w:w="37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9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6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1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Снижение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8,9</w:t>
            </w:r>
          </w:p>
        </w:tc>
        <w:tc>
          <w:tcPr>
            <w:tcW w:w="19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8,9</w:t>
            </w:r>
          </w:p>
        </w:tc>
        <w:tc>
          <w:tcPr>
            <w:tcW w:w="16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8,9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Увеличение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30,2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30,2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39,1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изменилось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36,5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36,5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75,6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24,4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24,4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140"/>
        <w:gridCol w:w="1327"/>
        <w:gridCol w:w="1525"/>
        <w:gridCol w:w="1901"/>
        <w:gridCol w:w="1602"/>
      </w:tblGrid>
      <w:tr w:rsidR="00C43F2A" w:rsidRPr="009A628E" w:rsidTr="00107E24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ЖКХ - Уровень цен</w:t>
            </w:r>
          </w:p>
        </w:tc>
      </w:tr>
      <w:tr w:rsidR="00C43F2A" w:rsidRPr="009A628E" w:rsidTr="00107E24">
        <w:trPr>
          <w:cantSplit/>
        </w:trPr>
        <w:tc>
          <w:tcPr>
            <w:tcW w:w="37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9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6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1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Снижение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7,3</w:t>
            </w:r>
          </w:p>
        </w:tc>
        <w:tc>
          <w:tcPr>
            <w:tcW w:w="19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7,3</w:t>
            </w:r>
          </w:p>
        </w:tc>
        <w:tc>
          <w:tcPr>
            <w:tcW w:w="16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7,3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Увеличение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47,2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47,2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54,6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изменилось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30,2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30,2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84,8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15,2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15,2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07E24" w:rsidRDefault="00107E24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07E24" w:rsidRPr="009A628E" w:rsidRDefault="00107E24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140"/>
        <w:gridCol w:w="1327"/>
        <w:gridCol w:w="1525"/>
        <w:gridCol w:w="1901"/>
        <w:gridCol w:w="1602"/>
      </w:tblGrid>
      <w:tr w:rsidR="00C43F2A" w:rsidRPr="009A628E" w:rsidTr="00107E24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ЖКХ - Качество</w:t>
            </w:r>
          </w:p>
        </w:tc>
      </w:tr>
      <w:tr w:rsidR="00C43F2A" w:rsidRPr="009A628E" w:rsidTr="00107E24">
        <w:trPr>
          <w:cantSplit/>
        </w:trPr>
        <w:tc>
          <w:tcPr>
            <w:tcW w:w="37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9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6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1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Снижение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17,1</w:t>
            </w:r>
          </w:p>
        </w:tc>
        <w:tc>
          <w:tcPr>
            <w:tcW w:w="19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17,1</w:t>
            </w:r>
          </w:p>
        </w:tc>
        <w:tc>
          <w:tcPr>
            <w:tcW w:w="16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17,1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Увеличение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25,5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25,5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42,5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изменилось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153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40,2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40,2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82,7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17,3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17,3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140"/>
        <w:gridCol w:w="1327"/>
        <w:gridCol w:w="1525"/>
        <w:gridCol w:w="1901"/>
        <w:gridCol w:w="1602"/>
      </w:tblGrid>
      <w:tr w:rsidR="00C43F2A" w:rsidRPr="009A628E" w:rsidTr="00107E24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ЖКХ - Возможность</w:t>
            </w:r>
          </w:p>
        </w:tc>
      </w:tr>
      <w:tr w:rsidR="00C43F2A" w:rsidRPr="009A628E" w:rsidTr="00107E24">
        <w:trPr>
          <w:cantSplit/>
        </w:trPr>
        <w:tc>
          <w:tcPr>
            <w:tcW w:w="37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9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6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1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Снижение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13,4</w:t>
            </w:r>
          </w:p>
        </w:tc>
        <w:tc>
          <w:tcPr>
            <w:tcW w:w="19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13,4</w:t>
            </w:r>
          </w:p>
        </w:tc>
        <w:tc>
          <w:tcPr>
            <w:tcW w:w="16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13,4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Увеличение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26,8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26,8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40,2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изменилось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35,4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35,4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75,6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24,4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24,4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140"/>
        <w:gridCol w:w="1327"/>
        <w:gridCol w:w="1525"/>
        <w:gridCol w:w="1901"/>
        <w:gridCol w:w="1602"/>
      </w:tblGrid>
      <w:tr w:rsidR="00C43F2A" w:rsidRPr="009A628E" w:rsidTr="00107E24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электроэнергетики - Уровень цен</w:t>
            </w:r>
          </w:p>
        </w:tc>
      </w:tr>
      <w:tr w:rsidR="00C43F2A" w:rsidRPr="009A628E" w:rsidTr="00107E24">
        <w:trPr>
          <w:cantSplit/>
        </w:trPr>
        <w:tc>
          <w:tcPr>
            <w:tcW w:w="37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9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6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1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Снижение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6,8</w:t>
            </w:r>
          </w:p>
        </w:tc>
        <w:tc>
          <w:tcPr>
            <w:tcW w:w="19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6,8</w:t>
            </w:r>
          </w:p>
        </w:tc>
        <w:tc>
          <w:tcPr>
            <w:tcW w:w="16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6,8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Увеличение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187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49,1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49,1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55,9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изменилось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26,5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26,5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82,4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17,6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17,6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140"/>
        <w:gridCol w:w="1327"/>
        <w:gridCol w:w="1525"/>
        <w:gridCol w:w="1901"/>
        <w:gridCol w:w="1602"/>
      </w:tblGrid>
      <w:tr w:rsidR="00C43F2A" w:rsidRPr="009A628E" w:rsidTr="00107E24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электроэнергетики - Качество</w:t>
            </w:r>
          </w:p>
        </w:tc>
      </w:tr>
      <w:tr w:rsidR="00C43F2A" w:rsidRPr="009A628E" w:rsidTr="00107E24">
        <w:trPr>
          <w:cantSplit/>
        </w:trPr>
        <w:tc>
          <w:tcPr>
            <w:tcW w:w="37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9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6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1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Снижение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11,5</w:t>
            </w:r>
          </w:p>
        </w:tc>
        <w:tc>
          <w:tcPr>
            <w:tcW w:w="19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11,5</w:t>
            </w:r>
          </w:p>
        </w:tc>
        <w:tc>
          <w:tcPr>
            <w:tcW w:w="16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11,5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Увеличение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23,6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23,6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35,2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изменилось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183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48,0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48,0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83,2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16,8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16,8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140"/>
        <w:gridCol w:w="1327"/>
        <w:gridCol w:w="1525"/>
        <w:gridCol w:w="1901"/>
        <w:gridCol w:w="1602"/>
      </w:tblGrid>
      <w:tr w:rsidR="00C43F2A" w:rsidRPr="009A628E" w:rsidTr="00107E24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электроэнергетики - Возможность</w:t>
            </w:r>
          </w:p>
        </w:tc>
      </w:tr>
      <w:tr w:rsidR="00C43F2A" w:rsidRPr="009A628E" w:rsidTr="00107E24">
        <w:trPr>
          <w:cantSplit/>
        </w:trPr>
        <w:tc>
          <w:tcPr>
            <w:tcW w:w="37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9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6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1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Снижение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10,2</w:t>
            </w:r>
          </w:p>
        </w:tc>
        <w:tc>
          <w:tcPr>
            <w:tcW w:w="19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10,2</w:t>
            </w:r>
          </w:p>
        </w:tc>
        <w:tc>
          <w:tcPr>
            <w:tcW w:w="16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10,2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Увеличение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27,0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27,0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37,3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изменилось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38,1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38,1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75,3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24,7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24,7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07E24" w:rsidRDefault="00107E24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07E24" w:rsidRPr="009A628E" w:rsidRDefault="00107E24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140"/>
        <w:gridCol w:w="1327"/>
        <w:gridCol w:w="1525"/>
        <w:gridCol w:w="1901"/>
        <w:gridCol w:w="1602"/>
      </w:tblGrid>
      <w:tr w:rsidR="00C43F2A" w:rsidRPr="009A628E" w:rsidTr="00107E24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Розничная торговля - Уровень цен</w:t>
            </w:r>
          </w:p>
        </w:tc>
      </w:tr>
      <w:tr w:rsidR="00C43F2A" w:rsidRPr="009A628E" w:rsidTr="00107E24">
        <w:trPr>
          <w:cantSplit/>
        </w:trPr>
        <w:tc>
          <w:tcPr>
            <w:tcW w:w="37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9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6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1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Снижение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9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6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Увеличение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47,8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47,8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57,7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изменилось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24,1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24,1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81,9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18,1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18,1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140"/>
        <w:gridCol w:w="1327"/>
        <w:gridCol w:w="1525"/>
        <w:gridCol w:w="1901"/>
        <w:gridCol w:w="1602"/>
      </w:tblGrid>
      <w:tr w:rsidR="00C43F2A" w:rsidRPr="009A628E" w:rsidTr="00107E24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Розничная торговля - Качество</w:t>
            </w:r>
          </w:p>
        </w:tc>
      </w:tr>
      <w:tr w:rsidR="00C43F2A" w:rsidRPr="009A628E" w:rsidTr="00107E24">
        <w:trPr>
          <w:cantSplit/>
        </w:trPr>
        <w:tc>
          <w:tcPr>
            <w:tcW w:w="37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9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6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1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Снижение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13,6</w:t>
            </w:r>
          </w:p>
        </w:tc>
        <w:tc>
          <w:tcPr>
            <w:tcW w:w="19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13,6</w:t>
            </w:r>
          </w:p>
        </w:tc>
        <w:tc>
          <w:tcPr>
            <w:tcW w:w="16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13,6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Увеличение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31,5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31,5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45,1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изменилось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34,9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34,9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80,1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19,9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19,9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140"/>
        <w:gridCol w:w="1327"/>
        <w:gridCol w:w="1525"/>
        <w:gridCol w:w="1901"/>
        <w:gridCol w:w="1602"/>
      </w:tblGrid>
      <w:tr w:rsidR="00C43F2A" w:rsidRPr="009A628E" w:rsidTr="00107E24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Розничная торговля - Возможность</w:t>
            </w:r>
          </w:p>
        </w:tc>
      </w:tr>
      <w:tr w:rsidR="00C43F2A" w:rsidRPr="009A628E" w:rsidTr="00107E24">
        <w:trPr>
          <w:cantSplit/>
        </w:trPr>
        <w:tc>
          <w:tcPr>
            <w:tcW w:w="37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9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6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1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Снижение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8,9</w:t>
            </w:r>
          </w:p>
        </w:tc>
        <w:tc>
          <w:tcPr>
            <w:tcW w:w="19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8,9</w:t>
            </w:r>
          </w:p>
        </w:tc>
        <w:tc>
          <w:tcPr>
            <w:tcW w:w="16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8,9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Увеличение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34,1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34,1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43,0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изменилось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33,1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33,1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76,1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23,9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23,9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140"/>
        <w:gridCol w:w="1327"/>
        <w:gridCol w:w="1525"/>
        <w:gridCol w:w="1901"/>
        <w:gridCol w:w="1602"/>
      </w:tblGrid>
      <w:tr w:rsidR="00C43F2A" w:rsidRPr="009A628E" w:rsidTr="00107E24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производства продуктов питания - Уровень цен</w:t>
            </w:r>
          </w:p>
        </w:tc>
      </w:tr>
      <w:tr w:rsidR="00C43F2A" w:rsidRPr="009A628E" w:rsidTr="00107E24">
        <w:trPr>
          <w:cantSplit/>
        </w:trPr>
        <w:tc>
          <w:tcPr>
            <w:tcW w:w="37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9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6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1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Снижение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8,7</w:t>
            </w:r>
          </w:p>
        </w:tc>
        <w:tc>
          <w:tcPr>
            <w:tcW w:w="19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8,7</w:t>
            </w:r>
          </w:p>
        </w:tc>
        <w:tc>
          <w:tcPr>
            <w:tcW w:w="16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8,7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Увеличение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178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46,7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46,7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55,4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изменилось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25,5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25,5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80,8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19,2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19,2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140"/>
        <w:gridCol w:w="1327"/>
        <w:gridCol w:w="1525"/>
        <w:gridCol w:w="1901"/>
        <w:gridCol w:w="1602"/>
      </w:tblGrid>
      <w:tr w:rsidR="00C43F2A" w:rsidRPr="009A628E" w:rsidTr="00107E24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производства продуктов питания - Качество</w:t>
            </w:r>
          </w:p>
        </w:tc>
      </w:tr>
      <w:tr w:rsidR="00C43F2A" w:rsidRPr="009A628E" w:rsidTr="00107E24">
        <w:trPr>
          <w:cantSplit/>
        </w:trPr>
        <w:tc>
          <w:tcPr>
            <w:tcW w:w="37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9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6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1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Снижение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12,1</w:t>
            </w:r>
          </w:p>
        </w:tc>
        <w:tc>
          <w:tcPr>
            <w:tcW w:w="19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12,1</w:t>
            </w:r>
          </w:p>
        </w:tc>
        <w:tc>
          <w:tcPr>
            <w:tcW w:w="16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12,1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Увеличение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26,2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26,2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38,3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изменилось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148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38,8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38,8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77,2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22,8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22,8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07E24" w:rsidRDefault="00107E24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07E24" w:rsidRPr="009A628E" w:rsidRDefault="00107E24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140"/>
        <w:gridCol w:w="1327"/>
        <w:gridCol w:w="1525"/>
        <w:gridCol w:w="1901"/>
        <w:gridCol w:w="1602"/>
      </w:tblGrid>
      <w:tr w:rsidR="00C43F2A" w:rsidRPr="009A628E" w:rsidTr="00107E24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производства продуктов питания - Возможность</w:t>
            </w:r>
          </w:p>
        </w:tc>
      </w:tr>
      <w:tr w:rsidR="00C43F2A" w:rsidRPr="009A628E" w:rsidTr="00107E24">
        <w:trPr>
          <w:cantSplit/>
        </w:trPr>
        <w:tc>
          <w:tcPr>
            <w:tcW w:w="37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9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6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1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Снижение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9,7</w:t>
            </w:r>
          </w:p>
        </w:tc>
        <w:tc>
          <w:tcPr>
            <w:tcW w:w="19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9,7</w:t>
            </w:r>
          </w:p>
        </w:tc>
        <w:tc>
          <w:tcPr>
            <w:tcW w:w="16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9,7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Увеличение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31,5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31,5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41,2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изменилось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34,9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34,9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76,1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23,9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23,9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140"/>
        <w:gridCol w:w="1327"/>
        <w:gridCol w:w="1525"/>
        <w:gridCol w:w="1901"/>
        <w:gridCol w:w="1602"/>
      </w:tblGrid>
      <w:tr w:rsidR="00C43F2A" w:rsidRPr="009A628E" w:rsidTr="00107E24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перевозок пассажиров наземным - Уровень цен</w:t>
            </w:r>
          </w:p>
        </w:tc>
      </w:tr>
      <w:tr w:rsidR="00C43F2A" w:rsidRPr="009A628E" w:rsidTr="00107E24">
        <w:trPr>
          <w:cantSplit/>
        </w:trPr>
        <w:tc>
          <w:tcPr>
            <w:tcW w:w="37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9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6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1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Снижение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8,7</w:t>
            </w:r>
          </w:p>
        </w:tc>
        <w:tc>
          <w:tcPr>
            <w:tcW w:w="19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6,8</w:t>
            </w:r>
          </w:p>
        </w:tc>
        <w:tc>
          <w:tcPr>
            <w:tcW w:w="16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6,8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Увеличение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46,7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47,2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54,1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изменилось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25,5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27,3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81,4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18,6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18,6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140"/>
        <w:gridCol w:w="1327"/>
        <w:gridCol w:w="1525"/>
        <w:gridCol w:w="1901"/>
        <w:gridCol w:w="1602"/>
      </w:tblGrid>
      <w:tr w:rsidR="00C43F2A" w:rsidRPr="009A628E" w:rsidTr="00107E24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перевозок пассажиров наземным - Качество</w:t>
            </w:r>
          </w:p>
        </w:tc>
      </w:tr>
      <w:tr w:rsidR="00C43F2A" w:rsidRPr="009A628E" w:rsidTr="00107E24">
        <w:trPr>
          <w:cantSplit/>
        </w:trPr>
        <w:tc>
          <w:tcPr>
            <w:tcW w:w="37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9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6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1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Снижение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15,5</w:t>
            </w:r>
          </w:p>
        </w:tc>
        <w:tc>
          <w:tcPr>
            <w:tcW w:w="19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15,5</w:t>
            </w:r>
          </w:p>
        </w:tc>
        <w:tc>
          <w:tcPr>
            <w:tcW w:w="16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15,5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Увеличение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20,7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20,7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36,2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изменилось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166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43,6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43,6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79,8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20,2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20,2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140"/>
        <w:gridCol w:w="1327"/>
        <w:gridCol w:w="1525"/>
        <w:gridCol w:w="1901"/>
        <w:gridCol w:w="1602"/>
      </w:tblGrid>
      <w:tr w:rsidR="00C43F2A" w:rsidRPr="009A628E" w:rsidTr="00107E24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перевозок пассажиров наземным - Возможность</w:t>
            </w:r>
          </w:p>
        </w:tc>
      </w:tr>
      <w:tr w:rsidR="00C43F2A" w:rsidRPr="009A628E" w:rsidTr="00107E24">
        <w:trPr>
          <w:cantSplit/>
        </w:trPr>
        <w:tc>
          <w:tcPr>
            <w:tcW w:w="37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9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6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1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Снижение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12,1</w:t>
            </w:r>
          </w:p>
        </w:tc>
        <w:tc>
          <w:tcPr>
            <w:tcW w:w="19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12,1</w:t>
            </w:r>
          </w:p>
        </w:tc>
        <w:tc>
          <w:tcPr>
            <w:tcW w:w="16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12,1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Увеличение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29,9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29,9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42,0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изменилось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35,7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35,7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77,7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22,3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22,3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140"/>
        <w:gridCol w:w="1327"/>
        <w:gridCol w:w="1525"/>
        <w:gridCol w:w="1901"/>
        <w:gridCol w:w="1602"/>
      </w:tblGrid>
      <w:tr w:rsidR="00C43F2A" w:rsidRPr="009A628E" w:rsidTr="00107E24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перевозок пассажиров воздушным - Уровень цен</w:t>
            </w:r>
          </w:p>
        </w:tc>
      </w:tr>
      <w:tr w:rsidR="00C43F2A" w:rsidRPr="009A628E" w:rsidTr="00107E24">
        <w:trPr>
          <w:cantSplit/>
        </w:trPr>
        <w:tc>
          <w:tcPr>
            <w:tcW w:w="37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9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6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1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Снижение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8,7</w:t>
            </w:r>
          </w:p>
        </w:tc>
        <w:tc>
          <w:tcPr>
            <w:tcW w:w="19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6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Увеличение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184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46,7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48,3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58,3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изменилось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25,5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26,2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84,5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15,5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15,5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07E24" w:rsidRDefault="00107E24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07E24" w:rsidRPr="009A628E" w:rsidRDefault="00107E24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140"/>
        <w:gridCol w:w="1327"/>
        <w:gridCol w:w="1525"/>
        <w:gridCol w:w="1901"/>
        <w:gridCol w:w="1602"/>
      </w:tblGrid>
      <w:tr w:rsidR="00C43F2A" w:rsidRPr="009A628E" w:rsidTr="00107E24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перевозок пассажиров воздушным - Качество</w:t>
            </w:r>
          </w:p>
        </w:tc>
      </w:tr>
      <w:tr w:rsidR="00C43F2A" w:rsidRPr="009A628E" w:rsidTr="00107E24">
        <w:trPr>
          <w:cantSplit/>
        </w:trPr>
        <w:tc>
          <w:tcPr>
            <w:tcW w:w="37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9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6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1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Снижение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15,7</w:t>
            </w:r>
          </w:p>
        </w:tc>
        <w:tc>
          <w:tcPr>
            <w:tcW w:w="19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15,7</w:t>
            </w:r>
          </w:p>
        </w:tc>
        <w:tc>
          <w:tcPr>
            <w:tcW w:w="16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15,7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Увеличение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24,9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24,9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40,7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изменилось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156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40,9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40,9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81,6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18,4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18,4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140"/>
        <w:gridCol w:w="1327"/>
        <w:gridCol w:w="1525"/>
        <w:gridCol w:w="1901"/>
        <w:gridCol w:w="1602"/>
      </w:tblGrid>
      <w:tr w:rsidR="00C43F2A" w:rsidRPr="009A628E" w:rsidTr="00107E24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перевозок пассажиров воздушным - Возможность</w:t>
            </w:r>
          </w:p>
        </w:tc>
      </w:tr>
      <w:tr w:rsidR="00C43F2A" w:rsidRPr="009A628E" w:rsidTr="00107E24">
        <w:trPr>
          <w:cantSplit/>
        </w:trPr>
        <w:tc>
          <w:tcPr>
            <w:tcW w:w="37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9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6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1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Снижение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17,1</w:t>
            </w:r>
          </w:p>
        </w:tc>
        <w:tc>
          <w:tcPr>
            <w:tcW w:w="19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17,1</w:t>
            </w:r>
          </w:p>
        </w:tc>
        <w:tc>
          <w:tcPr>
            <w:tcW w:w="16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17,1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Увеличение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28,1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28,1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45,1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изменилось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31,2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31,2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76,4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23,6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23,6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140"/>
        <w:gridCol w:w="1327"/>
        <w:gridCol w:w="1525"/>
        <w:gridCol w:w="1901"/>
        <w:gridCol w:w="1602"/>
      </w:tblGrid>
      <w:tr w:rsidR="00C43F2A" w:rsidRPr="009A628E" w:rsidTr="00107E24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перевозок пассажиров водным - Уровень цен</w:t>
            </w:r>
          </w:p>
        </w:tc>
      </w:tr>
      <w:tr w:rsidR="00C43F2A" w:rsidRPr="009A628E" w:rsidTr="00107E24">
        <w:trPr>
          <w:cantSplit/>
        </w:trPr>
        <w:tc>
          <w:tcPr>
            <w:tcW w:w="37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9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6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1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Снижение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8,1</w:t>
            </w:r>
          </w:p>
        </w:tc>
        <w:tc>
          <w:tcPr>
            <w:tcW w:w="19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8,1</w:t>
            </w:r>
          </w:p>
        </w:tc>
        <w:tc>
          <w:tcPr>
            <w:tcW w:w="16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8,1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Увеличение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30,4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30,4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38,6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изменилось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27,8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27,8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66,4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33,6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33,6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140"/>
        <w:gridCol w:w="1327"/>
        <w:gridCol w:w="1525"/>
        <w:gridCol w:w="1901"/>
        <w:gridCol w:w="1602"/>
      </w:tblGrid>
      <w:tr w:rsidR="00C43F2A" w:rsidRPr="009A628E" w:rsidTr="00107E24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перевозок пассажиров водным - Качество</w:t>
            </w:r>
          </w:p>
        </w:tc>
      </w:tr>
      <w:tr w:rsidR="00C43F2A" w:rsidRPr="009A628E" w:rsidTr="00107E24">
        <w:trPr>
          <w:cantSplit/>
        </w:trPr>
        <w:tc>
          <w:tcPr>
            <w:tcW w:w="37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9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6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1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Снижение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10,2</w:t>
            </w:r>
          </w:p>
        </w:tc>
        <w:tc>
          <w:tcPr>
            <w:tcW w:w="19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10,2</w:t>
            </w:r>
          </w:p>
        </w:tc>
        <w:tc>
          <w:tcPr>
            <w:tcW w:w="16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10,2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Увеличение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20,7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20,7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31,0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изменилось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34,1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34,1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65,1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34,9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34,9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140"/>
        <w:gridCol w:w="1327"/>
        <w:gridCol w:w="1525"/>
        <w:gridCol w:w="1901"/>
        <w:gridCol w:w="1602"/>
      </w:tblGrid>
      <w:tr w:rsidR="00C43F2A" w:rsidRPr="009A628E" w:rsidTr="00107E24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перевозок пассажиров водным - Возможность</w:t>
            </w:r>
          </w:p>
        </w:tc>
      </w:tr>
      <w:tr w:rsidR="00C43F2A" w:rsidRPr="009A628E" w:rsidTr="00107E24">
        <w:trPr>
          <w:cantSplit/>
        </w:trPr>
        <w:tc>
          <w:tcPr>
            <w:tcW w:w="37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9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6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1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Снижение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11,5</w:t>
            </w:r>
          </w:p>
        </w:tc>
        <w:tc>
          <w:tcPr>
            <w:tcW w:w="19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11,5</w:t>
            </w:r>
          </w:p>
        </w:tc>
        <w:tc>
          <w:tcPr>
            <w:tcW w:w="16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11,5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Увеличение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23,9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23,9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35,4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изменилось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28,1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28,1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63,5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36,5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36,5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07E24" w:rsidRDefault="00107E24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07E24" w:rsidRPr="009A628E" w:rsidRDefault="00107E24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140"/>
        <w:gridCol w:w="1327"/>
        <w:gridCol w:w="1525"/>
        <w:gridCol w:w="1901"/>
        <w:gridCol w:w="1602"/>
      </w:tblGrid>
      <w:tr w:rsidR="00C43F2A" w:rsidRPr="009A628E" w:rsidTr="00107E24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социального обслуживания - Уровень цен</w:t>
            </w:r>
          </w:p>
        </w:tc>
      </w:tr>
      <w:tr w:rsidR="00C43F2A" w:rsidRPr="009A628E" w:rsidTr="00107E24">
        <w:trPr>
          <w:cantSplit/>
        </w:trPr>
        <w:tc>
          <w:tcPr>
            <w:tcW w:w="37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9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6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1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Снижение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8,4</w:t>
            </w:r>
          </w:p>
        </w:tc>
        <w:tc>
          <w:tcPr>
            <w:tcW w:w="19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8,4</w:t>
            </w:r>
          </w:p>
        </w:tc>
        <w:tc>
          <w:tcPr>
            <w:tcW w:w="16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8,4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Увеличение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33,9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33,9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42,3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изменилось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30,7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30,7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73,0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27,0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27,0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140"/>
        <w:gridCol w:w="1327"/>
        <w:gridCol w:w="1525"/>
        <w:gridCol w:w="1901"/>
        <w:gridCol w:w="1602"/>
      </w:tblGrid>
      <w:tr w:rsidR="00C43F2A" w:rsidRPr="009A628E" w:rsidTr="00107E24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социального обслуживания - Качество</w:t>
            </w:r>
          </w:p>
        </w:tc>
      </w:tr>
      <w:tr w:rsidR="00C43F2A" w:rsidRPr="009A628E" w:rsidTr="00107E24">
        <w:trPr>
          <w:cantSplit/>
        </w:trPr>
        <w:tc>
          <w:tcPr>
            <w:tcW w:w="37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9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6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1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Снижение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11,5</w:t>
            </w:r>
          </w:p>
        </w:tc>
        <w:tc>
          <w:tcPr>
            <w:tcW w:w="19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11,5</w:t>
            </w:r>
          </w:p>
        </w:tc>
        <w:tc>
          <w:tcPr>
            <w:tcW w:w="16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11,5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Увеличение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23,4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23,4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34,9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изменилось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39,9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39,9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74,8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25,2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25,2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140"/>
        <w:gridCol w:w="1327"/>
        <w:gridCol w:w="1525"/>
        <w:gridCol w:w="1901"/>
        <w:gridCol w:w="1602"/>
      </w:tblGrid>
      <w:tr w:rsidR="00C43F2A" w:rsidRPr="009A628E" w:rsidTr="00107E24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социального обслуживания - Возможность</w:t>
            </w:r>
          </w:p>
        </w:tc>
      </w:tr>
      <w:tr w:rsidR="00C43F2A" w:rsidRPr="009A628E" w:rsidTr="00107E24">
        <w:trPr>
          <w:cantSplit/>
        </w:trPr>
        <w:tc>
          <w:tcPr>
            <w:tcW w:w="37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9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6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1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Снижение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11,0</w:t>
            </w:r>
          </w:p>
        </w:tc>
        <w:tc>
          <w:tcPr>
            <w:tcW w:w="19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11,0</w:t>
            </w:r>
          </w:p>
        </w:tc>
        <w:tc>
          <w:tcPr>
            <w:tcW w:w="16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11,0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Увеличение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23,1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23,1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34,1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изменилось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35,4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35,4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69,6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30,4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30,4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140"/>
        <w:gridCol w:w="1327"/>
        <w:gridCol w:w="1525"/>
        <w:gridCol w:w="1901"/>
        <w:gridCol w:w="1602"/>
      </w:tblGrid>
      <w:tr w:rsidR="00C43F2A" w:rsidRPr="009A628E" w:rsidTr="00107E24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туристических услуг - Уровень цен</w:t>
            </w:r>
          </w:p>
        </w:tc>
      </w:tr>
      <w:tr w:rsidR="00C43F2A" w:rsidRPr="009A628E" w:rsidTr="00107E24">
        <w:trPr>
          <w:cantSplit/>
        </w:trPr>
        <w:tc>
          <w:tcPr>
            <w:tcW w:w="37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9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6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1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Снижение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6,6</w:t>
            </w:r>
          </w:p>
        </w:tc>
        <w:tc>
          <w:tcPr>
            <w:tcW w:w="19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6,6</w:t>
            </w:r>
          </w:p>
        </w:tc>
        <w:tc>
          <w:tcPr>
            <w:tcW w:w="16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6,6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Увеличение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162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42,5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42,5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49,1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изменилось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27,6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27,6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76,6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23,4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23,4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140"/>
        <w:gridCol w:w="1327"/>
        <w:gridCol w:w="1525"/>
        <w:gridCol w:w="1901"/>
        <w:gridCol w:w="1602"/>
      </w:tblGrid>
      <w:tr w:rsidR="00C43F2A" w:rsidRPr="009A628E" w:rsidTr="00107E24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туристических услуг - Качество</w:t>
            </w:r>
          </w:p>
        </w:tc>
      </w:tr>
      <w:tr w:rsidR="00C43F2A" w:rsidRPr="009A628E" w:rsidTr="00107E24">
        <w:trPr>
          <w:cantSplit/>
        </w:trPr>
        <w:tc>
          <w:tcPr>
            <w:tcW w:w="37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9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6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1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Снижение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8,4</w:t>
            </w:r>
          </w:p>
        </w:tc>
        <w:tc>
          <w:tcPr>
            <w:tcW w:w="19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8,4</w:t>
            </w:r>
          </w:p>
        </w:tc>
        <w:tc>
          <w:tcPr>
            <w:tcW w:w="16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8,4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Увеличение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31,8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31,8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40,2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изменилось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32,3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32,3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72,4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27,6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27,6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07E24" w:rsidRDefault="00107E24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07E24" w:rsidRPr="009A628E" w:rsidRDefault="00107E24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140"/>
        <w:gridCol w:w="1327"/>
        <w:gridCol w:w="1525"/>
        <w:gridCol w:w="1901"/>
        <w:gridCol w:w="1602"/>
      </w:tblGrid>
      <w:tr w:rsidR="00C43F2A" w:rsidRPr="009A628E" w:rsidTr="00107E24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туристических услуг - Возможность</w:t>
            </w:r>
          </w:p>
        </w:tc>
      </w:tr>
      <w:tr w:rsidR="00C43F2A" w:rsidRPr="009A628E" w:rsidTr="00107E24">
        <w:trPr>
          <w:cantSplit/>
        </w:trPr>
        <w:tc>
          <w:tcPr>
            <w:tcW w:w="37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9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6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1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Снижение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9,7</w:t>
            </w:r>
          </w:p>
        </w:tc>
        <w:tc>
          <w:tcPr>
            <w:tcW w:w="19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9,7</w:t>
            </w:r>
          </w:p>
        </w:tc>
        <w:tc>
          <w:tcPr>
            <w:tcW w:w="16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9,7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Увеличение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32,5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32,5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42,3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изменилось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31,0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31,0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73,2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26,8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26,8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140"/>
        <w:gridCol w:w="1327"/>
        <w:gridCol w:w="1525"/>
        <w:gridCol w:w="1901"/>
        <w:gridCol w:w="1602"/>
      </w:tblGrid>
      <w:tr w:rsidR="00C43F2A" w:rsidRPr="009A628E" w:rsidTr="00107E24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связи - Уровень цен</w:t>
            </w:r>
          </w:p>
        </w:tc>
      </w:tr>
      <w:tr w:rsidR="00C43F2A" w:rsidRPr="009A628E" w:rsidTr="00107E24">
        <w:trPr>
          <w:cantSplit/>
        </w:trPr>
        <w:tc>
          <w:tcPr>
            <w:tcW w:w="37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9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6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1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Снижение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9,7</w:t>
            </w:r>
          </w:p>
        </w:tc>
        <w:tc>
          <w:tcPr>
            <w:tcW w:w="19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9,7</w:t>
            </w:r>
          </w:p>
        </w:tc>
        <w:tc>
          <w:tcPr>
            <w:tcW w:w="16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9,7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Увеличение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38,3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38,3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48,0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изменилось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25,7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25,7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73,8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26,2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26,2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3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140"/>
        <w:gridCol w:w="1327"/>
        <w:gridCol w:w="1525"/>
        <w:gridCol w:w="1901"/>
        <w:gridCol w:w="1901"/>
      </w:tblGrid>
      <w:tr w:rsidR="00C43F2A" w:rsidRPr="009A628E" w:rsidTr="00C43F2A">
        <w:trPr>
          <w:cantSplit/>
        </w:trPr>
        <w:tc>
          <w:tcPr>
            <w:tcW w:w="103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связи - Качество</w:t>
            </w:r>
          </w:p>
        </w:tc>
      </w:tr>
      <w:tr w:rsidR="00C43F2A" w:rsidRPr="009A628E" w:rsidTr="00C43F2A">
        <w:trPr>
          <w:cantSplit/>
        </w:trPr>
        <w:tc>
          <w:tcPr>
            <w:tcW w:w="372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9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90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C43F2A">
        <w:trPr>
          <w:cantSplit/>
        </w:trPr>
        <w:tc>
          <w:tcPr>
            <w:tcW w:w="158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13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Снижение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9,4</w:t>
            </w:r>
          </w:p>
        </w:tc>
        <w:tc>
          <w:tcPr>
            <w:tcW w:w="19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9,4</w:t>
            </w:r>
          </w:p>
        </w:tc>
        <w:tc>
          <w:tcPr>
            <w:tcW w:w="190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9,4</w:t>
            </w:r>
          </w:p>
        </w:tc>
      </w:tr>
      <w:tr w:rsidR="00C43F2A" w:rsidRPr="009A628E" w:rsidTr="00C43F2A">
        <w:trPr>
          <w:cantSplit/>
        </w:trPr>
        <w:tc>
          <w:tcPr>
            <w:tcW w:w="158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Увеличение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25,2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25,2</w:t>
            </w:r>
          </w:p>
        </w:tc>
        <w:tc>
          <w:tcPr>
            <w:tcW w:w="19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34,6</w:t>
            </w:r>
          </w:p>
        </w:tc>
      </w:tr>
      <w:tr w:rsidR="00C43F2A" w:rsidRPr="009A628E" w:rsidTr="00C43F2A">
        <w:trPr>
          <w:cantSplit/>
        </w:trPr>
        <w:tc>
          <w:tcPr>
            <w:tcW w:w="158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изменилось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38,1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38,1</w:t>
            </w:r>
          </w:p>
        </w:tc>
        <w:tc>
          <w:tcPr>
            <w:tcW w:w="19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72,7</w:t>
            </w:r>
          </w:p>
        </w:tc>
      </w:tr>
      <w:tr w:rsidR="00C43F2A" w:rsidRPr="009A628E" w:rsidTr="00C43F2A">
        <w:trPr>
          <w:cantSplit/>
        </w:trPr>
        <w:tc>
          <w:tcPr>
            <w:tcW w:w="158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27,3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27,3</w:t>
            </w:r>
          </w:p>
        </w:tc>
        <w:tc>
          <w:tcPr>
            <w:tcW w:w="19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C43F2A">
        <w:trPr>
          <w:cantSplit/>
        </w:trPr>
        <w:tc>
          <w:tcPr>
            <w:tcW w:w="158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0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140"/>
        <w:gridCol w:w="1327"/>
        <w:gridCol w:w="1525"/>
        <w:gridCol w:w="1613"/>
        <w:gridCol w:w="1890"/>
      </w:tblGrid>
      <w:tr w:rsidR="00C43F2A" w:rsidRPr="009A628E" w:rsidTr="009A628E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связи - Возможность</w:t>
            </w:r>
          </w:p>
        </w:tc>
      </w:tr>
      <w:tr w:rsidR="00C43F2A" w:rsidRPr="009A628E" w:rsidTr="009A628E">
        <w:trPr>
          <w:cantSplit/>
        </w:trPr>
        <w:tc>
          <w:tcPr>
            <w:tcW w:w="37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61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89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1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Снижение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10,8</w:t>
            </w:r>
          </w:p>
        </w:tc>
        <w:tc>
          <w:tcPr>
            <w:tcW w:w="161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10,8</w:t>
            </w:r>
          </w:p>
        </w:tc>
        <w:tc>
          <w:tcPr>
            <w:tcW w:w="189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10,8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Увеличение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26,8</w:t>
            </w:r>
          </w:p>
        </w:tc>
        <w:tc>
          <w:tcPr>
            <w:tcW w:w="161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26,8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37,5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изменилось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34,9</w:t>
            </w:r>
          </w:p>
        </w:tc>
        <w:tc>
          <w:tcPr>
            <w:tcW w:w="161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34,9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72,4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27,6</w:t>
            </w:r>
          </w:p>
        </w:tc>
        <w:tc>
          <w:tcPr>
            <w:tcW w:w="161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27,6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1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89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3170"/>
        <w:gridCol w:w="1005"/>
        <w:gridCol w:w="1260"/>
        <w:gridCol w:w="1440"/>
        <w:gridCol w:w="1620"/>
      </w:tblGrid>
      <w:tr w:rsidR="00C43F2A" w:rsidRPr="009A628E" w:rsidTr="009A628E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Уровень доступности - Уровень цен</w:t>
            </w:r>
          </w:p>
        </w:tc>
      </w:tr>
      <w:tr w:rsidR="00C43F2A" w:rsidRPr="009A628E" w:rsidTr="009A628E">
        <w:trPr>
          <w:cantSplit/>
        </w:trPr>
        <w:tc>
          <w:tcPr>
            <w:tcW w:w="47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26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62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31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Удовлетворительное</w:t>
            </w: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126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26,0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26,0</w:t>
            </w:r>
          </w:p>
        </w:tc>
        <w:tc>
          <w:tcPr>
            <w:tcW w:w="162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26,0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удовлетворительное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31,5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31,5</w:t>
            </w:r>
          </w:p>
        </w:tc>
        <w:tc>
          <w:tcPr>
            <w:tcW w:w="16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57,5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неудовлетворительное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17,1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17,1</w:t>
            </w:r>
          </w:p>
        </w:tc>
        <w:tc>
          <w:tcPr>
            <w:tcW w:w="16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74,5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Неудовлетворительное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6,6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6,6</w:t>
            </w:r>
          </w:p>
        </w:tc>
        <w:tc>
          <w:tcPr>
            <w:tcW w:w="16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81,1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18,9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18,9</w:t>
            </w:r>
          </w:p>
        </w:tc>
        <w:tc>
          <w:tcPr>
            <w:tcW w:w="16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26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2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3170"/>
        <w:gridCol w:w="1005"/>
        <w:gridCol w:w="1260"/>
        <w:gridCol w:w="1440"/>
        <w:gridCol w:w="1620"/>
      </w:tblGrid>
      <w:tr w:rsidR="00C43F2A" w:rsidRPr="009A628E" w:rsidTr="009A628E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Уровень понятности - Качество</w:t>
            </w:r>
          </w:p>
        </w:tc>
      </w:tr>
      <w:tr w:rsidR="00C43F2A" w:rsidRPr="009A628E" w:rsidTr="009A628E">
        <w:trPr>
          <w:cantSplit/>
        </w:trPr>
        <w:tc>
          <w:tcPr>
            <w:tcW w:w="47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26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62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31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Удовлетворительное</w:t>
            </w: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126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23,1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23,1</w:t>
            </w:r>
          </w:p>
        </w:tc>
        <w:tc>
          <w:tcPr>
            <w:tcW w:w="162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23,1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удовлетворительное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28,3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28,3</w:t>
            </w:r>
          </w:p>
        </w:tc>
        <w:tc>
          <w:tcPr>
            <w:tcW w:w="16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51,4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неудовлетворительное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24,7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24,7</w:t>
            </w:r>
          </w:p>
        </w:tc>
        <w:tc>
          <w:tcPr>
            <w:tcW w:w="16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76,1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Неудовлетворительное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8,4</w:t>
            </w:r>
          </w:p>
        </w:tc>
        <w:tc>
          <w:tcPr>
            <w:tcW w:w="16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84,5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15,5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15,5</w:t>
            </w:r>
          </w:p>
        </w:tc>
        <w:tc>
          <w:tcPr>
            <w:tcW w:w="16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26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2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3170"/>
        <w:gridCol w:w="1005"/>
        <w:gridCol w:w="1260"/>
        <w:gridCol w:w="1440"/>
        <w:gridCol w:w="1620"/>
      </w:tblGrid>
      <w:tr w:rsidR="00C43F2A" w:rsidRPr="009A628E" w:rsidTr="009A628E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Удобство получения - Возможность</w:t>
            </w:r>
          </w:p>
        </w:tc>
      </w:tr>
      <w:tr w:rsidR="00C43F2A" w:rsidRPr="009A628E" w:rsidTr="009A628E">
        <w:trPr>
          <w:cantSplit/>
        </w:trPr>
        <w:tc>
          <w:tcPr>
            <w:tcW w:w="47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26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62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31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Удовлетворительное</w:t>
            </w: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26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24,9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24,9</w:t>
            </w:r>
          </w:p>
        </w:tc>
        <w:tc>
          <w:tcPr>
            <w:tcW w:w="162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24,9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удовлетворительное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23,6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23,6</w:t>
            </w:r>
          </w:p>
        </w:tc>
        <w:tc>
          <w:tcPr>
            <w:tcW w:w="16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48,6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неудовлетворительное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22,3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22,3</w:t>
            </w:r>
          </w:p>
        </w:tc>
        <w:tc>
          <w:tcPr>
            <w:tcW w:w="16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70,9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Неудовлетворительное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10,5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10,5</w:t>
            </w:r>
          </w:p>
        </w:tc>
        <w:tc>
          <w:tcPr>
            <w:tcW w:w="16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81,4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18,6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18,6</w:t>
            </w:r>
          </w:p>
        </w:tc>
        <w:tc>
          <w:tcPr>
            <w:tcW w:w="16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26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2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0D3A7A" w:rsidRDefault="00C43F2A" w:rsidP="00C43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F2A" w:rsidRDefault="00C43F2A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3F2A" w:rsidRDefault="00C43F2A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3F2A" w:rsidRDefault="00C43F2A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3F2A" w:rsidRDefault="00C43F2A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C43F2A" w:rsidRDefault="00C43F2A" w:rsidP="00C43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ПРИЛОЖЕНИЕ Б</w:t>
      </w:r>
    </w:p>
    <w:p w:rsidR="00C43F2A" w:rsidRPr="00C43F2A" w:rsidRDefault="00C43F2A" w:rsidP="00C43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43F2A" w:rsidRDefault="00C43F2A" w:rsidP="00C43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РАСПРЕДЕЛЕНИЕ </w:t>
      </w:r>
      <w:r w:rsidRPr="00B05EBA">
        <w:rPr>
          <w:rFonts w:ascii="Times New Roman" w:hAnsi="Times New Roman" w:cs="Times New Roman"/>
          <w:b/>
          <w:sz w:val="24"/>
          <w:szCs w:val="24"/>
        </w:rPr>
        <w:t>В РАЗРЕЗЕ НАСЕЛЕННЫХ ПУНКТОВ</w:t>
      </w:r>
    </w:p>
    <w:p w:rsidR="00C43F2A" w:rsidRDefault="00C43F2A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5FF3" w:rsidRPr="00C43F2A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Какое количество организаций предоставляют следующие товары и услуги на рынках вашего района (города)</w:t>
      </w:r>
      <w:r w:rsidR="00C43F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?</w:t>
      </w:r>
    </w:p>
    <w:p w:rsidR="00935FF3" w:rsidRPr="00DC2FA9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32" w:type="dxa"/>
        <w:tblLayout w:type="fixed"/>
        <w:tblLook w:val="0000" w:firstRow="0" w:lastRow="0" w:firstColumn="0" w:lastColumn="0" w:noHBand="0" w:noVBand="0"/>
      </w:tblPr>
      <w:tblGrid>
        <w:gridCol w:w="1668"/>
        <w:gridCol w:w="1275"/>
        <w:gridCol w:w="1418"/>
        <w:gridCol w:w="1134"/>
        <w:gridCol w:w="1276"/>
        <w:gridCol w:w="1559"/>
        <w:gridCol w:w="1202"/>
      </w:tblGrid>
      <w:tr w:rsidR="00935FF3" w:rsidRPr="007574A7" w:rsidTr="00A90B28">
        <w:tc>
          <w:tcPr>
            <w:tcW w:w="1668" w:type="dxa"/>
            <w:vMerge w:val="restart"/>
          </w:tcPr>
          <w:p w:rsidR="00935FF3" w:rsidRPr="007574A7" w:rsidRDefault="00935FF3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gridSpan w:val="5"/>
          </w:tcPr>
          <w:p w:rsidR="00935FF3" w:rsidRPr="007574A7" w:rsidRDefault="00935FF3" w:rsidP="00C43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202" w:type="dxa"/>
            <w:vMerge w:val="restart"/>
          </w:tcPr>
          <w:p w:rsidR="00935FF3" w:rsidRPr="007574A7" w:rsidRDefault="00935FF3" w:rsidP="00C43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935FF3" w:rsidRPr="007574A7" w:rsidTr="00A90B28">
        <w:tc>
          <w:tcPr>
            <w:tcW w:w="1668" w:type="dxa"/>
            <w:vMerge/>
          </w:tcPr>
          <w:p w:rsidR="00935FF3" w:rsidRPr="007574A7" w:rsidRDefault="00935FF3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5FF3" w:rsidRPr="007574A7" w:rsidRDefault="00935FF3" w:rsidP="00C43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Избыточно</w:t>
            </w:r>
          </w:p>
        </w:tc>
        <w:tc>
          <w:tcPr>
            <w:tcW w:w="1418" w:type="dxa"/>
          </w:tcPr>
          <w:p w:rsidR="00935FF3" w:rsidRPr="007574A7" w:rsidRDefault="00935FF3" w:rsidP="00C43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Достаточно</w:t>
            </w:r>
          </w:p>
        </w:tc>
        <w:tc>
          <w:tcPr>
            <w:tcW w:w="1134" w:type="dxa"/>
          </w:tcPr>
          <w:p w:rsidR="00935FF3" w:rsidRPr="007574A7" w:rsidRDefault="00935FF3" w:rsidP="00C43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</w:t>
            </w:r>
          </w:p>
        </w:tc>
        <w:tc>
          <w:tcPr>
            <w:tcW w:w="1276" w:type="dxa"/>
          </w:tcPr>
          <w:p w:rsidR="00935FF3" w:rsidRPr="007574A7" w:rsidRDefault="00935FF3" w:rsidP="00C43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совсем</w:t>
            </w:r>
          </w:p>
        </w:tc>
        <w:tc>
          <w:tcPr>
            <w:tcW w:w="1559" w:type="dxa"/>
          </w:tcPr>
          <w:p w:rsidR="00935FF3" w:rsidRPr="007574A7" w:rsidRDefault="00935FF3" w:rsidP="00C43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Затрудняюсь</w:t>
            </w:r>
          </w:p>
        </w:tc>
        <w:tc>
          <w:tcPr>
            <w:tcW w:w="1202" w:type="dxa"/>
            <w:vMerge/>
          </w:tcPr>
          <w:p w:rsidR="00935FF3" w:rsidRPr="007574A7" w:rsidRDefault="00935FF3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3F2A" w:rsidRPr="007574A7" w:rsidTr="00C43F2A">
        <w:tc>
          <w:tcPr>
            <w:tcW w:w="1668" w:type="dxa"/>
          </w:tcPr>
          <w:p w:rsidR="00C43F2A" w:rsidRPr="007574A7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Петропавловск-Камчатский</w:t>
            </w:r>
          </w:p>
        </w:tc>
        <w:tc>
          <w:tcPr>
            <w:tcW w:w="1275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134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58"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</w:tr>
      <w:tr w:rsidR="00C43F2A" w:rsidRPr="007574A7" w:rsidTr="00C43F2A">
        <w:tc>
          <w:tcPr>
            <w:tcW w:w="1668" w:type="dxa"/>
          </w:tcPr>
          <w:p w:rsidR="00C43F2A" w:rsidRPr="007574A7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Елизово</w:t>
            </w:r>
          </w:p>
        </w:tc>
        <w:tc>
          <w:tcPr>
            <w:tcW w:w="1275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34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58"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</w:tr>
      <w:tr w:rsidR="00C43F2A" w:rsidRPr="007574A7" w:rsidTr="00C43F2A">
        <w:tc>
          <w:tcPr>
            <w:tcW w:w="1668" w:type="dxa"/>
          </w:tcPr>
          <w:p w:rsidR="00C43F2A" w:rsidRPr="007574A7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Вилючинск</w:t>
            </w:r>
          </w:p>
        </w:tc>
        <w:tc>
          <w:tcPr>
            <w:tcW w:w="1275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58"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C43F2A" w:rsidRPr="007574A7" w:rsidTr="00C43F2A">
        <w:tc>
          <w:tcPr>
            <w:tcW w:w="1668" w:type="dxa"/>
          </w:tcPr>
          <w:p w:rsidR="00C43F2A" w:rsidRPr="007574A7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Елизовский МР</w:t>
            </w:r>
          </w:p>
        </w:tc>
        <w:tc>
          <w:tcPr>
            <w:tcW w:w="1275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58"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C43F2A" w:rsidRPr="007574A7" w:rsidTr="00C43F2A">
        <w:tc>
          <w:tcPr>
            <w:tcW w:w="1668" w:type="dxa"/>
          </w:tcPr>
          <w:p w:rsidR="00C43F2A" w:rsidRPr="007574A7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18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134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58"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</w:t>
            </w:r>
          </w:p>
        </w:tc>
      </w:tr>
    </w:tbl>
    <w:p w:rsidR="00935FF3" w:rsidRPr="007574A7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5FF3" w:rsidRPr="007574A7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532" w:type="dxa"/>
        <w:tblLayout w:type="fixed"/>
        <w:tblLook w:val="0000" w:firstRow="0" w:lastRow="0" w:firstColumn="0" w:lastColumn="0" w:noHBand="0" w:noVBand="0"/>
      </w:tblPr>
      <w:tblGrid>
        <w:gridCol w:w="1668"/>
        <w:gridCol w:w="1275"/>
        <w:gridCol w:w="1418"/>
        <w:gridCol w:w="1134"/>
        <w:gridCol w:w="1276"/>
        <w:gridCol w:w="1559"/>
        <w:gridCol w:w="1202"/>
      </w:tblGrid>
      <w:tr w:rsidR="00935FF3" w:rsidRPr="007574A7" w:rsidTr="00A90B28">
        <w:tc>
          <w:tcPr>
            <w:tcW w:w="1668" w:type="dxa"/>
            <w:vMerge w:val="restart"/>
          </w:tcPr>
          <w:p w:rsidR="00935FF3" w:rsidRPr="007574A7" w:rsidRDefault="00935FF3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gridSpan w:val="5"/>
          </w:tcPr>
          <w:p w:rsidR="00935FF3" w:rsidRPr="007574A7" w:rsidRDefault="00935FF3" w:rsidP="00C43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Рынок услуг детского отдыха и оздоровления</w:t>
            </w:r>
          </w:p>
        </w:tc>
        <w:tc>
          <w:tcPr>
            <w:tcW w:w="1202" w:type="dxa"/>
            <w:vMerge w:val="restart"/>
          </w:tcPr>
          <w:p w:rsidR="00935FF3" w:rsidRPr="007574A7" w:rsidRDefault="00935FF3" w:rsidP="00C43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935FF3" w:rsidRPr="007574A7" w:rsidTr="00A90B28">
        <w:tc>
          <w:tcPr>
            <w:tcW w:w="1668" w:type="dxa"/>
            <w:vMerge/>
          </w:tcPr>
          <w:p w:rsidR="00935FF3" w:rsidRPr="007574A7" w:rsidRDefault="00935FF3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5FF3" w:rsidRPr="007574A7" w:rsidRDefault="00935FF3" w:rsidP="00C43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Избыточно</w:t>
            </w:r>
          </w:p>
        </w:tc>
        <w:tc>
          <w:tcPr>
            <w:tcW w:w="1418" w:type="dxa"/>
          </w:tcPr>
          <w:p w:rsidR="00935FF3" w:rsidRPr="007574A7" w:rsidRDefault="00935FF3" w:rsidP="00C43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Достаточно</w:t>
            </w:r>
          </w:p>
        </w:tc>
        <w:tc>
          <w:tcPr>
            <w:tcW w:w="1134" w:type="dxa"/>
          </w:tcPr>
          <w:p w:rsidR="00935FF3" w:rsidRPr="007574A7" w:rsidRDefault="00935FF3" w:rsidP="00C43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</w:t>
            </w:r>
          </w:p>
        </w:tc>
        <w:tc>
          <w:tcPr>
            <w:tcW w:w="1276" w:type="dxa"/>
          </w:tcPr>
          <w:p w:rsidR="00935FF3" w:rsidRPr="007574A7" w:rsidRDefault="00935FF3" w:rsidP="00C43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совсем</w:t>
            </w:r>
          </w:p>
        </w:tc>
        <w:tc>
          <w:tcPr>
            <w:tcW w:w="1559" w:type="dxa"/>
          </w:tcPr>
          <w:p w:rsidR="00935FF3" w:rsidRPr="007574A7" w:rsidRDefault="00935FF3" w:rsidP="00C43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Затрудняюсь</w:t>
            </w:r>
          </w:p>
        </w:tc>
        <w:tc>
          <w:tcPr>
            <w:tcW w:w="1202" w:type="dxa"/>
            <w:vMerge/>
          </w:tcPr>
          <w:p w:rsidR="00935FF3" w:rsidRPr="007574A7" w:rsidRDefault="00935FF3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3F2A" w:rsidRPr="007574A7" w:rsidTr="00C43F2A">
        <w:tc>
          <w:tcPr>
            <w:tcW w:w="1668" w:type="dxa"/>
          </w:tcPr>
          <w:p w:rsidR="00C43F2A" w:rsidRPr="007574A7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Петропавловск-Камчатский</w:t>
            </w:r>
          </w:p>
        </w:tc>
        <w:tc>
          <w:tcPr>
            <w:tcW w:w="1275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134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58"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</w:tr>
      <w:tr w:rsidR="00C43F2A" w:rsidRPr="007574A7" w:rsidTr="00C43F2A">
        <w:tc>
          <w:tcPr>
            <w:tcW w:w="1668" w:type="dxa"/>
          </w:tcPr>
          <w:p w:rsidR="00C43F2A" w:rsidRPr="007574A7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Елизово</w:t>
            </w:r>
          </w:p>
        </w:tc>
        <w:tc>
          <w:tcPr>
            <w:tcW w:w="1275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4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58"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</w:tr>
      <w:tr w:rsidR="00C43F2A" w:rsidRPr="007574A7" w:rsidTr="00C43F2A">
        <w:tc>
          <w:tcPr>
            <w:tcW w:w="1668" w:type="dxa"/>
          </w:tcPr>
          <w:p w:rsidR="00C43F2A" w:rsidRPr="007574A7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Вилючинск</w:t>
            </w:r>
          </w:p>
        </w:tc>
        <w:tc>
          <w:tcPr>
            <w:tcW w:w="1275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58"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C43F2A" w:rsidRPr="007574A7" w:rsidTr="00C43F2A">
        <w:tc>
          <w:tcPr>
            <w:tcW w:w="1668" w:type="dxa"/>
          </w:tcPr>
          <w:p w:rsidR="00C43F2A" w:rsidRPr="007574A7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Елизовский МР</w:t>
            </w:r>
          </w:p>
        </w:tc>
        <w:tc>
          <w:tcPr>
            <w:tcW w:w="1275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58"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C43F2A" w:rsidRPr="007574A7" w:rsidTr="00C43F2A">
        <w:tc>
          <w:tcPr>
            <w:tcW w:w="1668" w:type="dxa"/>
          </w:tcPr>
          <w:p w:rsidR="00C43F2A" w:rsidRPr="007574A7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134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58"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</w:t>
            </w:r>
          </w:p>
        </w:tc>
      </w:tr>
    </w:tbl>
    <w:p w:rsidR="00935FF3" w:rsidRPr="007574A7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5FF3" w:rsidRPr="007574A7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532" w:type="dxa"/>
        <w:tblLayout w:type="fixed"/>
        <w:tblLook w:val="0000" w:firstRow="0" w:lastRow="0" w:firstColumn="0" w:lastColumn="0" w:noHBand="0" w:noVBand="0"/>
      </w:tblPr>
      <w:tblGrid>
        <w:gridCol w:w="1668"/>
        <w:gridCol w:w="1275"/>
        <w:gridCol w:w="1418"/>
        <w:gridCol w:w="1134"/>
        <w:gridCol w:w="1276"/>
        <w:gridCol w:w="1559"/>
        <w:gridCol w:w="1202"/>
      </w:tblGrid>
      <w:tr w:rsidR="00935FF3" w:rsidRPr="007574A7" w:rsidTr="00A90B28">
        <w:tc>
          <w:tcPr>
            <w:tcW w:w="1668" w:type="dxa"/>
            <w:vMerge w:val="restart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gridSpan w:val="5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Рынок услуг дополнительного образования детей</w:t>
            </w:r>
          </w:p>
        </w:tc>
        <w:tc>
          <w:tcPr>
            <w:tcW w:w="1202" w:type="dxa"/>
            <w:vMerge w:val="restart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935FF3" w:rsidRPr="007574A7" w:rsidTr="00A90B28">
        <w:tc>
          <w:tcPr>
            <w:tcW w:w="1668" w:type="dxa"/>
            <w:vMerge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Избыточно</w:t>
            </w:r>
          </w:p>
        </w:tc>
        <w:tc>
          <w:tcPr>
            <w:tcW w:w="1418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Достаточно</w:t>
            </w:r>
          </w:p>
        </w:tc>
        <w:tc>
          <w:tcPr>
            <w:tcW w:w="1134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</w:t>
            </w:r>
          </w:p>
        </w:tc>
        <w:tc>
          <w:tcPr>
            <w:tcW w:w="1276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совсем</w:t>
            </w:r>
          </w:p>
        </w:tc>
        <w:tc>
          <w:tcPr>
            <w:tcW w:w="1559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Затрудняюсь</w:t>
            </w:r>
          </w:p>
        </w:tc>
        <w:tc>
          <w:tcPr>
            <w:tcW w:w="1202" w:type="dxa"/>
            <w:vMerge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3F2A" w:rsidRPr="007574A7" w:rsidTr="00C43F2A">
        <w:tc>
          <w:tcPr>
            <w:tcW w:w="1668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Петропавловск-Камчатский</w:t>
            </w:r>
          </w:p>
        </w:tc>
        <w:tc>
          <w:tcPr>
            <w:tcW w:w="1275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58"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58"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134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58"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58"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58"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58"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</w:tr>
      <w:tr w:rsidR="00C43F2A" w:rsidRPr="007574A7" w:rsidTr="00C43F2A">
        <w:tc>
          <w:tcPr>
            <w:tcW w:w="1668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Елизово</w:t>
            </w:r>
          </w:p>
        </w:tc>
        <w:tc>
          <w:tcPr>
            <w:tcW w:w="1275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58"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58"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4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58"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58"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58"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58"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</w:tr>
      <w:tr w:rsidR="00C43F2A" w:rsidRPr="007574A7" w:rsidTr="00C43F2A">
        <w:tc>
          <w:tcPr>
            <w:tcW w:w="1668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Вилючинск</w:t>
            </w:r>
          </w:p>
        </w:tc>
        <w:tc>
          <w:tcPr>
            <w:tcW w:w="1275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58"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58"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58"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58"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58"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58"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C43F2A" w:rsidRPr="007574A7" w:rsidTr="00C43F2A">
        <w:tc>
          <w:tcPr>
            <w:tcW w:w="1668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Елизовский МР</w:t>
            </w:r>
          </w:p>
        </w:tc>
        <w:tc>
          <w:tcPr>
            <w:tcW w:w="1275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58"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58"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58"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58"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58"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58"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C43F2A" w:rsidRPr="007574A7" w:rsidTr="00C43F2A">
        <w:tc>
          <w:tcPr>
            <w:tcW w:w="1668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58"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58"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134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58"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58"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58"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58"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</w:t>
            </w:r>
          </w:p>
        </w:tc>
      </w:tr>
    </w:tbl>
    <w:p w:rsidR="00935FF3" w:rsidRPr="007574A7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5FF3" w:rsidRPr="007574A7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532" w:type="dxa"/>
        <w:tblLayout w:type="fixed"/>
        <w:tblLook w:val="0000" w:firstRow="0" w:lastRow="0" w:firstColumn="0" w:lastColumn="0" w:noHBand="0" w:noVBand="0"/>
      </w:tblPr>
      <w:tblGrid>
        <w:gridCol w:w="1668"/>
        <w:gridCol w:w="1275"/>
        <w:gridCol w:w="1418"/>
        <w:gridCol w:w="1134"/>
        <w:gridCol w:w="1276"/>
        <w:gridCol w:w="1559"/>
        <w:gridCol w:w="1202"/>
      </w:tblGrid>
      <w:tr w:rsidR="00935FF3" w:rsidRPr="007574A7" w:rsidTr="00A90B28">
        <w:tc>
          <w:tcPr>
            <w:tcW w:w="1668" w:type="dxa"/>
            <w:vMerge w:val="restart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gridSpan w:val="5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Рынок медицинских услуг</w:t>
            </w:r>
          </w:p>
        </w:tc>
        <w:tc>
          <w:tcPr>
            <w:tcW w:w="1202" w:type="dxa"/>
            <w:vMerge w:val="restart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935FF3" w:rsidRPr="007574A7" w:rsidTr="00A90B28">
        <w:tc>
          <w:tcPr>
            <w:tcW w:w="1668" w:type="dxa"/>
            <w:vMerge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Избыточно</w:t>
            </w:r>
          </w:p>
        </w:tc>
        <w:tc>
          <w:tcPr>
            <w:tcW w:w="1418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Достаточно</w:t>
            </w:r>
          </w:p>
        </w:tc>
        <w:tc>
          <w:tcPr>
            <w:tcW w:w="1134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</w:t>
            </w:r>
          </w:p>
        </w:tc>
        <w:tc>
          <w:tcPr>
            <w:tcW w:w="1276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совсем</w:t>
            </w:r>
          </w:p>
        </w:tc>
        <w:tc>
          <w:tcPr>
            <w:tcW w:w="1559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Затрудняюсь</w:t>
            </w:r>
          </w:p>
        </w:tc>
        <w:tc>
          <w:tcPr>
            <w:tcW w:w="1202" w:type="dxa"/>
            <w:vMerge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3F2A" w:rsidRPr="007574A7" w:rsidTr="00C43F2A">
        <w:tc>
          <w:tcPr>
            <w:tcW w:w="1668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Петропавловск-Камчатский</w:t>
            </w:r>
          </w:p>
        </w:tc>
        <w:tc>
          <w:tcPr>
            <w:tcW w:w="1275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134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</w:tr>
      <w:tr w:rsidR="00C43F2A" w:rsidRPr="007574A7" w:rsidTr="00C43F2A">
        <w:tc>
          <w:tcPr>
            <w:tcW w:w="1668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Елизово</w:t>
            </w:r>
          </w:p>
        </w:tc>
        <w:tc>
          <w:tcPr>
            <w:tcW w:w="1275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4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</w:tr>
      <w:tr w:rsidR="00C43F2A" w:rsidRPr="007574A7" w:rsidTr="00C43F2A">
        <w:tc>
          <w:tcPr>
            <w:tcW w:w="1668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Вилючинск</w:t>
            </w:r>
          </w:p>
        </w:tc>
        <w:tc>
          <w:tcPr>
            <w:tcW w:w="1275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C43F2A" w:rsidRPr="007574A7" w:rsidTr="00C43F2A">
        <w:tc>
          <w:tcPr>
            <w:tcW w:w="1668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Елизовский МР</w:t>
            </w:r>
          </w:p>
        </w:tc>
        <w:tc>
          <w:tcPr>
            <w:tcW w:w="1275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C43F2A" w:rsidRPr="007574A7" w:rsidTr="00C43F2A">
        <w:tc>
          <w:tcPr>
            <w:tcW w:w="1668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18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134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</w:t>
            </w:r>
          </w:p>
        </w:tc>
      </w:tr>
    </w:tbl>
    <w:p w:rsidR="00935FF3" w:rsidRPr="007574A7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5FF3" w:rsidRPr="007574A7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532" w:type="dxa"/>
        <w:tblLayout w:type="fixed"/>
        <w:tblLook w:val="0000" w:firstRow="0" w:lastRow="0" w:firstColumn="0" w:lastColumn="0" w:noHBand="0" w:noVBand="0"/>
      </w:tblPr>
      <w:tblGrid>
        <w:gridCol w:w="1668"/>
        <w:gridCol w:w="1275"/>
        <w:gridCol w:w="1418"/>
        <w:gridCol w:w="1134"/>
        <w:gridCol w:w="1276"/>
        <w:gridCol w:w="1559"/>
        <w:gridCol w:w="1202"/>
      </w:tblGrid>
      <w:tr w:rsidR="00935FF3" w:rsidRPr="007574A7" w:rsidTr="00A90B28">
        <w:tc>
          <w:tcPr>
            <w:tcW w:w="1668" w:type="dxa"/>
            <w:vMerge w:val="restart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gridSpan w:val="5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Рынок услуг розничной торговли фармацевтической продукцией</w:t>
            </w:r>
          </w:p>
        </w:tc>
        <w:tc>
          <w:tcPr>
            <w:tcW w:w="1202" w:type="dxa"/>
            <w:vMerge w:val="restart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935FF3" w:rsidRPr="007574A7" w:rsidTr="00A90B28">
        <w:tc>
          <w:tcPr>
            <w:tcW w:w="1668" w:type="dxa"/>
            <w:vMerge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Избыточно</w:t>
            </w:r>
          </w:p>
        </w:tc>
        <w:tc>
          <w:tcPr>
            <w:tcW w:w="1418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Достаточно</w:t>
            </w:r>
          </w:p>
        </w:tc>
        <w:tc>
          <w:tcPr>
            <w:tcW w:w="1134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</w:t>
            </w:r>
          </w:p>
        </w:tc>
        <w:tc>
          <w:tcPr>
            <w:tcW w:w="1276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совсем</w:t>
            </w:r>
          </w:p>
        </w:tc>
        <w:tc>
          <w:tcPr>
            <w:tcW w:w="1559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Затрудняюсь</w:t>
            </w:r>
          </w:p>
        </w:tc>
        <w:tc>
          <w:tcPr>
            <w:tcW w:w="1202" w:type="dxa"/>
            <w:vMerge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3F2A" w:rsidRPr="007574A7" w:rsidTr="00C43F2A">
        <w:tc>
          <w:tcPr>
            <w:tcW w:w="1668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Петропавловск-Камчатский</w:t>
            </w:r>
          </w:p>
        </w:tc>
        <w:tc>
          <w:tcPr>
            <w:tcW w:w="1275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8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34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</w:tr>
      <w:tr w:rsidR="00C43F2A" w:rsidRPr="007574A7" w:rsidTr="00C43F2A">
        <w:tc>
          <w:tcPr>
            <w:tcW w:w="1668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Елизово</w:t>
            </w:r>
          </w:p>
        </w:tc>
        <w:tc>
          <w:tcPr>
            <w:tcW w:w="1275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34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</w:tr>
      <w:tr w:rsidR="00C43F2A" w:rsidRPr="007574A7" w:rsidTr="00C43F2A">
        <w:tc>
          <w:tcPr>
            <w:tcW w:w="1668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Вилючинск</w:t>
            </w:r>
          </w:p>
        </w:tc>
        <w:tc>
          <w:tcPr>
            <w:tcW w:w="1275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C43F2A" w:rsidRPr="007574A7" w:rsidTr="00C43F2A">
        <w:tc>
          <w:tcPr>
            <w:tcW w:w="1668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Елизовский МР</w:t>
            </w:r>
          </w:p>
        </w:tc>
        <w:tc>
          <w:tcPr>
            <w:tcW w:w="1275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C43F2A" w:rsidRPr="007574A7" w:rsidTr="00C43F2A">
        <w:tc>
          <w:tcPr>
            <w:tcW w:w="1668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18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134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</w:t>
            </w:r>
          </w:p>
        </w:tc>
      </w:tr>
    </w:tbl>
    <w:p w:rsidR="00935FF3" w:rsidRPr="007574A7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5FF3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5FF3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5FF3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5FF3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532" w:type="dxa"/>
        <w:tblLayout w:type="fixed"/>
        <w:tblLook w:val="0000" w:firstRow="0" w:lastRow="0" w:firstColumn="0" w:lastColumn="0" w:noHBand="0" w:noVBand="0"/>
      </w:tblPr>
      <w:tblGrid>
        <w:gridCol w:w="1668"/>
        <w:gridCol w:w="1275"/>
        <w:gridCol w:w="1418"/>
        <w:gridCol w:w="1134"/>
        <w:gridCol w:w="1276"/>
        <w:gridCol w:w="1559"/>
        <w:gridCol w:w="1202"/>
      </w:tblGrid>
      <w:tr w:rsidR="00935FF3" w:rsidRPr="007574A7" w:rsidTr="00A90B28">
        <w:tc>
          <w:tcPr>
            <w:tcW w:w="1668" w:type="dxa"/>
            <w:vMerge w:val="restart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gridSpan w:val="5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Рынок услуг психолого-педагогического сопровождения детей с ОВЗ</w:t>
            </w:r>
          </w:p>
        </w:tc>
        <w:tc>
          <w:tcPr>
            <w:tcW w:w="1202" w:type="dxa"/>
            <w:vMerge w:val="restart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935FF3" w:rsidRPr="007574A7" w:rsidTr="00A90B28">
        <w:tc>
          <w:tcPr>
            <w:tcW w:w="1668" w:type="dxa"/>
            <w:vMerge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Избыточно</w:t>
            </w:r>
          </w:p>
        </w:tc>
        <w:tc>
          <w:tcPr>
            <w:tcW w:w="1418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Достаточно</w:t>
            </w:r>
          </w:p>
        </w:tc>
        <w:tc>
          <w:tcPr>
            <w:tcW w:w="1134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</w:t>
            </w:r>
          </w:p>
        </w:tc>
        <w:tc>
          <w:tcPr>
            <w:tcW w:w="1276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совсем</w:t>
            </w:r>
          </w:p>
        </w:tc>
        <w:tc>
          <w:tcPr>
            <w:tcW w:w="1559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Затрудняюсь</w:t>
            </w:r>
          </w:p>
        </w:tc>
        <w:tc>
          <w:tcPr>
            <w:tcW w:w="1202" w:type="dxa"/>
            <w:vMerge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3F2A" w:rsidRPr="007574A7" w:rsidTr="00C43F2A">
        <w:tc>
          <w:tcPr>
            <w:tcW w:w="1668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Петропавловск-Камчатский</w:t>
            </w:r>
          </w:p>
        </w:tc>
        <w:tc>
          <w:tcPr>
            <w:tcW w:w="1275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134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</w:tr>
      <w:tr w:rsidR="00C43F2A" w:rsidRPr="007574A7" w:rsidTr="00C43F2A">
        <w:tc>
          <w:tcPr>
            <w:tcW w:w="1668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Елизово</w:t>
            </w:r>
          </w:p>
        </w:tc>
        <w:tc>
          <w:tcPr>
            <w:tcW w:w="1275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</w:tr>
      <w:tr w:rsidR="00C43F2A" w:rsidRPr="007574A7" w:rsidTr="00C43F2A">
        <w:tc>
          <w:tcPr>
            <w:tcW w:w="1668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Вилючинск</w:t>
            </w:r>
          </w:p>
        </w:tc>
        <w:tc>
          <w:tcPr>
            <w:tcW w:w="1275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C43F2A" w:rsidRPr="007574A7" w:rsidTr="00C43F2A">
        <w:tc>
          <w:tcPr>
            <w:tcW w:w="1668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Елизовский МР</w:t>
            </w:r>
          </w:p>
        </w:tc>
        <w:tc>
          <w:tcPr>
            <w:tcW w:w="1275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C43F2A" w:rsidRPr="007574A7" w:rsidTr="00C43F2A">
        <w:tc>
          <w:tcPr>
            <w:tcW w:w="1668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134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</w:t>
            </w:r>
          </w:p>
        </w:tc>
      </w:tr>
    </w:tbl>
    <w:p w:rsidR="00935FF3" w:rsidRPr="007574A7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5FF3" w:rsidRPr="007574A7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390" w:type="dxa"/>
        <w:tblLayout w:type="fixed"/>
        <w:tblLook w:val="0000" w:firstRow="0" w:lastRow="0" w:firstColumn="0" w:lastColumn="0" w:noHBand="0" w:noVBand="0"/>
      </w:tblPr>
      <w:tblGrid>
        <w:gridCol w:w="1668"/>
        <w:gridCol w:w="1275"/>
        <w:gridCol w:w="1276"/>
        <w:gridCol w:w="1134"/>
        <w:gridCol w:w="1276"/>
        <w:gridCol w:w="1559"/>
        <w:gridCol w:w="1202"/>
      </w:tblGrid>
      <w:tr w:rsidR="00935FF3" w:rsidRPr="007574A7" w:rsidTr="00A90B28">
        <w:tc>
          <w:tcPr>
            <w:tcW w:w="1668" w:type="dxa"/>
            <w:vMerge w:val="restart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5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Рынок услуг в сфере культуры</w:t>
            </w:r>
          </w:p>
        </w:tc>
        <w:tc>
          <w:tcPr>
            <w:tcW w:w="1202" w:type="dxa"/>
            <w:vMerge w:val="restart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935FF3" w:rsidRPr="007574A7" w:rsidTr="00A90B28">
        <w:tc>
          <w:tcPr>
            <w:tcW w:w="1668" w:type="dxa"/>
            <w:vMerge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Избыточно</w:t>
            </w:r>
          </w:p>
        </w:tc>
        <w:tc>
          <w:tcPr>
            <w:tcW w:w="1276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Достаточно</w:t>
            </w:r>
          </w:p>
        </w:tc>
        <w:tc>
          <w:tcPr>
            <w:tcW w:w="1134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</w:t>
            </w:r>
          </w:p>
        </w:tc>
        <w:tc>
          <w:tcPr>
            <w:tcW w:w="1276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совсем</w:t>
            </w:r>
          </w:p>
        </w:tc>
        <w:tc>
          <w:tcPr>
            <w:tcW w:w="1559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Затрудняюсь</w:t>
            </w:r>
          </w:p>
        </w:tc>
        <w:tc>
          <w:tcPr>
            <w:tcW w:w="1202" w:type="dxa"/>
            <w:vMerge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3F2A" w:rsidRPr="007574A7" w:rsidTr="00C43F2A">
        <w:tc>
          <w:tcPr>
            <w:tcW w:w="1668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Петропавловск-Камчатский</w:t>
            </w:r>
          </w:p>
        </w:tc>
        <w:tc>
          <w:tcPr>
            <w:tcW w:w="1275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134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</w:tr>
      <w:tr w:rsidR="00C43F2A" w:rsidRPr="007574A7" w:rsidTr="00C43F2A">
        <w:tc>
          <w:tcPr>
            <w:tcW w:w="1668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Елизово</w:t>
            </w:r>
          </w:p>
        </w:tc>
        <w:tc>
          <w:tcPr>
            <w:tcW w:w="1275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</w:tr>
      <w:tr w:rsidR="00C43F2A" w:rsidRPr="007574A7" w:rsidTr="00C43F2A">
        <w:tc>
          <w:tcPr>
            <w:tcW w:w="1668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Вилючинск</w:t>
            </w:r>
          </w:p>
        </w:tc>
        <w:tc>
          <w:tcPr>
            <w:tcW w:w="1275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C43F2A" w:rsidRPr="007574A7" w:rsidTr="00C43F2A">
        <w:tc>
          <w:tcPr>
            <w:tcW w:w="1668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Елизовский МР</w:t>
            </w:r>
          </w:p>
        </w:tc>
        <w:tc>
          <w:tcPr>
            <w:tcW w:w="1275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C43F2A" w:rsidRPr="007574A7" w:rsidTr="00C43F2A">
        <w:tc>
          <w:tcPr>
            <w:tcW w:w="1668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134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</w:t>
            </w:r>
          </w:p>
        </w:tc>
      </w:tr>
    </w:tbl>
    <w:p w:rsidR="00935FF3" w:rsidRPr="007574A7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5FF3" w:rsidRPr="007574A7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390" w:type="dxa"/>
        <w:tblLayout w:type="fixed"/>
        <w:tblLook w:val="0000" w:firstRow="0" w:lastRow="0" w:firstColumn="0" w:lastColumn="0" w:noHBand="0" w:noVBand="0"/>
      </w:tblPr>
      <w:tblGrid>
        <w:gridCol w:w="1668"/>
        <w:gridCol w:w="1275"/>
        <w:gridCol w:w="1276"/>
        <w:gridCol w:w="1134"/>
        <w:gridCol w:w="1276"/>
        <w:gridCol w:w="1559"/>
        <w:gridCol w:w="1202"/>
      </w:tblGrid>
      <w:tr w:rsidR="00935FF3" w:rsidRPr="007574A7" w:rsidTr="00A90B28">
        <w:tc>
          <w:tcPr>
            <w:tcW w:w="1668" w:type="dxa"/>
            <w:vMerge w:val="restart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5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Рынок услуг ЖКХ</w:t>
            </w:r>
          </w:p>
        </w:tc>
        <w:tc>
          <w:tcPr>
            <w:tcW w:w="1202" w:type="dxa"/>
            <w:vMerge w:val="restart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935FF3" w:rsidRPr="007574A7" w:rsidTr="00A90B28">
        <w:tc>
          <w:tcPr>
            <w:tcW w:w="1668" w:type="dxa"/>
            <w:vMerge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Избыточно</w:t>
            </w:r>
          </w:p>
        </w:tc>
        <w:tc>
          <w:tcPr>
            <w:tcW w:w="1276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Достаточно</w:t>
            </w:r>
          </w:p>
        </w:tc>
        <w:tc>
          <w:tcPr>
            <w:tcW w:w="1134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</w:t>
            </w:r>
          </w:p>
        </w:tc>
        <w:tc>
          <w:tcPr>
            <w:tcW w:w="1276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совсем</w:t>
            </w:r>
          </w:p>
        </w:tc>
        <w:tc>
          <w:tcPr>
            <w:tcW w:w="1559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Затрудняюсь</w:t>
            </w:r>
          </w:p>
        </w:tc>
        <w:tc>
          <w:tcPr>
            <w:tcW w:w="1202" w:type="dxa"/>
            <w:vMerge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3F2A" w:rsidRPr="007574A7" w:rsidTr="00C43F2A">
        <w:tc>
          <w:tcPr>
            <w:tcW w:w="1668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Петропавловск-Камчатский</w:t>
            </w:r>
          </w:p>
        </w:tc>
        <w:tc>
          <w:tcPr>
            <w:tcW w:w="1275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134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</w:tr>
      <w:tr w:rsidR="00C43F2A" w:rsidRPr="007574A7" w:rsidTr="00C43F2A">
        <w:tc>
          <w:tcPr>
            <w:tcW w:w="1668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Елизово</w:t>
            </w:r>
          </w:p>
        </w:tc>
        <w:tc>
          <w:tcPr>
            <w:tcW w:w="1275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4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</w:tr>
      <w:tr w:rsidR="00C43F2A" w:rsidRPr="007574A7" w:rsidTr="00C43F2A">
        <w:tc>
          <w:tcPr>
            <w:tcW w:w="1668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Вилючинск</w:t>
            </w:r>
          </w:p>
        </w:tc>
        <w:tc>
          <w:tcPr>
            <w:tcW w:w="1275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C43F2A" w:rsidRPr="007574A7" w:rsidTr="00C43F2A">
        <w:tc>
          <w:tcPr>
            <w:tcW w:w="1668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Елизовский МР</w:t>
            </w:r>
          </w:p>
        </w:tc>
        <w:tc>
          <w:tcPr>
            <w:tcW w:w="1275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C43F2A" w:rsidRPr="007574A7" w:rsidTr="00C43F2A">
        <w:tc>
          <w:tcPr>
            <w:tcW w:w="1668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134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</w:t>
            </w:r>
          </w:p>
        </w:tc>
      </w:tr>
    </w:tbl>
    <w:p w:rsidR="00935FF3" w:rsidRPr="007574A7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5FF3" w:rsidRPr="007574A7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390" w:type="dxa"/>
        <w:tblLayout w:type="fixed"/>
        <w:tblLook w:val="0000" w:firstRow="0" w:lastRow="0" w:firstColumn="0" w:lastColumn="0" w:noHBand="0" w:noVBand="0"/>
      </w:tblPr>
      <w:tblGrid>
        <w:gridCol w:w="1668"/>
        <w:gridCol w:w="1275"/>
        <w:gridCol w:w="1276"/>
        <w:gridCol w:w="1202"/>
        <w:gridCol w:w="1208"/>
        <w:gridCol w:w="1559"/>
        <w:gridCol w:w="1202"/>
      </w:tblGrid>
      <w:tr w:rsidR="00935FF3" w:rsidRPr="007574A7" w:rsidTr="00A90B28">
        <w:tc>
          <w:tcPr>
            <w:tcW w:w="1668" w:type="dxa"/>
            <w:vMerge w:val="restart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5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Рынок услуг электроэнергетики</w:t>
            </w:r>
          </w:p>
        </w:tc>
        <w:tc>
          <w:tcPr>
            <w:tcW w:w="1202" w:type="dxa"/>
            <w:vMerge w:val="restart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935FF3" w:rsidRPr="007574A7" w:rsidTr="00A90B28">
        <w:tc>
          <w:tcPr>
            <w:tcW w:w="1668" w:type="dxa"/>
            <w:vMerge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Избыточно</w:t>
            </w:r>
          </w:p>
        </w:tc>
        <w:tc>
          <w:tcPr>
            <w:tcW w:w="1276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Достаточно</w:t>
            </w:r>
          </w:p>
        </w:tc>
        <w:tc>
          <w:tcPr>
            <w:tcW w:w="1202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</w:t>
            </w:r>
          </w:p>
        </w:tc>
        <w:tc>
          <w:tcPr>
            <w:tcW w:w="1208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совсем</w:t>
            </w:r>
          </w:p>
        </w:tc>
        <w:tc>
          <w:tcPr>
            <w:tcW w:w="1559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Затрудняюсь</w:t>
            </w:r>
          </w:p>
        </w:tc>
        <w:tc>
          <w:tcPr>
            <w:tcW w:w="1202" w:type="dxa"/>
            <w:vMerge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3F2A" w:rsidRPr="007574A7" w:rsidTr="00C43F2A">
        <w:tc>
          <w:tcPr>
            <w:tcW w:w="1668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Петропавловск-Камчатский</w:t>
            </w:r>
          </w:p>
        </w:tc>
        <w:tc>
          <w:tcPr>
            <w:tcW w:w="1275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208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</w:tr>
      <w:tr w:rsidR="00C43F2A" w:rsidRPr="007574A7" w:rsidTr="00C43F2A">
        <w:tc>
          <w:tcPr>
            <w:tcW w:w="1668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Елизово</w:t>
            </w:r>
          </w:p>
        </w:tc>
        <w:tc>
          <w:tcPr>
            <w:tcW w:w="1275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08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</w:tr>
      <w:tr w:rsidR="00C43F2A" w:rsidRPr="007574A7" w:rsidTr="00C43F2A">
        <w:tc>
          <w:tcPr>
            <w:tcW w:w="1668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Вилючинск</w:t>
            </w:r>
          </w:p>
        </w:tc>
        <w:tc>
          <w:tcPr>
            <w:tcW w:w="1275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8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C43F2A" w:rsidRPr="007574A7" w:rsidTr="00C43F2A">
        <w:tc>
          <w:tcPr>
            <w:tcW w:w="1668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Елизовский МР</w:t>
            </w:r>
          </w:p>
        </w:tc>
        <w:tc>
          <w:tcPr>
            <w:tcW w:w="1275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08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C43F2A" w:rsidRPr="007574A7" w:rsidTr="00C43F2A">
        <w:tc>
          <w:tcPr>
            <w:tcW w:w="1668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08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</w:t>
            </w:r>
          </w:p>
        </w:tc>
      </w:tr>
    </w:tbl>
    <w:p w:rsidR="00935FF3" w:rsidRPr="007574A7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5FF3" w:rsidRPr="007574A7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390" w:type="dxa"/>
        <w:tblLayout w:type="fixed"/>
        <w:tblLook w:val="0000" w:firstRow="0" w:lastRow="0" w:firstColumn="0" w:lastColumn="0" w:noHBand="0" w:noVBand="0"/>
      </w:tblPr>
      <w:tblGrid>
        <w:gridCol w:w="1668"/>
        <w:gridCol w:w="1275"/>
        <w:gridCol w:w="1276"/>
        <w:gridCol w:w="1202"/>
        <w:gridCol w:w="1208"/>
        <w:gridCol w:w="1559"/>
        <w:gridCol w:w="1202"/>
      </w:tblGrid>
      <w:tr w:rsidR="00935FF3" w:rsidRPr="007574A7" w:rsidTr="00A90B28">
        <w:tc>
          <w:tcPr>
            <w:tcW w:w="1668" w:type="dxa"/>
            <w:vMerge w:val="restart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5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Розничная торговля</w:t>
            </w:r>
          </w:p>
        </w:tc>
        <w:tc>
          <w:tcPr>
            <w:tcW w:w="1202" w:type="dxa"/>
            <w:vMerge w:val="restart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935FF3" w:rsidRPr="007574A7" w:rsidTr="00A90B28">
        <w:tc>
          <w:tcPr>
            <w:tcW w:w="1668" w:type="dxa"/>
            <w:vMerge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Избыточно</w:t>
            </w:r>
          </w:p>
        </w:tc>
        <w:tc>
          <w:tcPr>
            <w:tcW w:w="1276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Достаточно</w:t>
            </w:r>
          </w:p>
        </w:tc>
        <w:tc>
          <w:tcPr>
            <w:tcW w:w="1202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</w:t>
            </w:r>
          </w:p>
        </w:tc>
        <w:tc>
          <w:tcPr>
            <w:tcW w:w="1208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совсем</w:t>
            </w:r>
          </w:p>
        </w:tc>
        <w:tc>
          <w:tcPr>
            <w:tcW w:w="1559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Затрудняюсь</w:t>
            </w:r>
          </w:p>
        </w:tc>
        <w:tc>
          <w:tcPr>
            <w:tcW w:w="1202" w:type="dxa"/>
            <w:vMerge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3F2A" w:rsidRPr="007574A7" w:rsidTr="00C43F2A">
        <w:tc>
          <w:tcPr>
            <w:tcW w:w="1668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Петропавловск-Камчатский</w:t>
            </w:r>
          </w:p>
        </w:tc>
        <w:tc>
          <w:tcPr>
            <w:tcW w:w="1275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08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</w:tr>
      <w:tr w:rsidR="00C43F2A" w:rsidRPr="007574A7" w:rsidTr="00C43F2A">
        <w:tc>
          <w:tcPr>
            <w:tcW w:w="1668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Елизово</w:t>
            </w:r>
          </w:p>
        </w:tc>
        <w:tc>
          <w:tcPr>
            <w:tcW w:w="1275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8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</w:tr>
      <w:tr w:rsidR="00C43F2A" w:rsidRPr="007574A7" w:rsidTr="00C43F2A">
        <w:tc>
          <w:tcPr>
            <w:tcW w:w="1668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Вилючинск</w:t>
            </w:r>
          </w:p>
        </w:tc>
        <w:tc>
          <w:tcPr>
            <w:tcW w:w="1275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08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C43F2A" w:rsidRPr="007574A7" w:rsidTr="00C43F2A">
        <w:tc>
          <w:tcPr>
            <w:tcW w:w="1668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Елизовский МР</w:t>
            </w:r>
          </w:p>
        </w:tc>
        <w:tc>
          <w:tcPr>
            <w:tcW w:w="1275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08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C43F2A" w:rsidRPr="007574A7" w:rsidTr="00C43F2A">
        <w:tc>
          <w:tcPr>
            <w:tcW w:w="1668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208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</w:t>
            </w:r>
          </w:p>
        </w:tc>
      </w:tr>
    </w:tbl>
    <w:p w:rsidR="00935FF3" w:rsidRPr="007574A7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5FF3" w:rsidRPr="007574A7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390" w:type="dxa"/>
        <w:tblLayout w:type="fixed"/>
        <w:tblLook w:val="0000" w:firstRow="0" w:lastRow="0" w:firstColumn="0" w:lastColumn="0" w:noHBand="0" w:noVBand="0"/>
      </w:tblPr>
      <w:tblGrid>
        <w:gridCol w:w="1668"/>
        <w:gridCol w:w="1275"/>
        <w:gridCol w:w="1276"/>
        <w:gridCol w:w="1202"/>
        <w:gridCol w:w="1208"/>
        <w:gridCol w:w="1559"/>
        <w:gridCol w:w="1202"/>
      </w:tblGrid>
      <w:tr w:rsidR="00935FF3" w:rsidRPr="007574A7" w:rsidTr="00A90B28">
        <w:tc>
          <w:tcPr>
            <w:tcW w:w="1668" w:type="dxa"/>
            <w:vMerge w:val="restart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5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Рынок производства продуктов питания</w:t>
            </w:r>
          </w:p>
        </w:tc>
        <w:tc>
          <w:tcPr>
            <w:tcW w:w="1202" w:type="dxa"/>
            <w:vMerge w:val="restart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935FF3" w:rsidRPr="007574A7" w:rsidTr="00A90B28">
        <w:tc>
          <w:tcPr>
            <w:tcW w:w="1668" w:type="dxa"/>
            <w:vMerge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Избыточно</w:t>
            </w:r>
          </w:p>
        </w:tc>
        <w:tc>
          <w:tcPr>
            <w:tcW w:w="1276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Достаточно</w:t>
            </w:r>
          </w:p>
        </w:tc>
        <w:tc>
          <w:tcPr>
            <w:tcW w:w="1202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</w:t>
            </w:r>
          </w:p>
        </w:tc>
        <w:tc>
          <w:tcPr>
            <w:tcW w:w="1208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совсем</w:t>
            </w:r>
          </w:p>
        </w:tc>
        <w:tc>
          <w:tcPr>
            <w:tcW w:w="1559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Затрудняюсь</w:t>
            </w:r>
          </w:p>
        </w:tc>
        <w:tc>
          <w:tcPr>
            <w:tcW w:w="1202" w:type="dxa"/>
            <w:vMerge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3F2A" w:rsidRPr="007574A7" w:rsidTr="00C43F2A">
        <w:tc>
          <w:tcPr>
            <w:tcW w:w="1668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Петропавловск-Камчатский</w:t>
            </w:r>
          </w:p>
        </w:tc>
        <w:tc>
          <w:tcPr>
            <w:tcW w:w="1275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08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</w:tr>
      <w:tr w:rsidR="00C43F2A" w:rsidRPr="007574A7" w:rsidTr="00C43F2A">
        <w:tc>
          <w:tcPr>
            <w:tcW w:w="1668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Елизово</w:t>
            </w:r>
          </w:p>
        </w:tc>
        <w:tc>
          <w:tcPr>
            <w:tcW w:w="1275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08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</w:tr>
      <w:tr w:rsidR="00C43F2A" w:rsidRPr="007574A7" w:rsidTr="00C43F2A">
        <w:tc>
          <w:tcPr>
            <w:tcW w:w="1668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Вилючинск</w:t>
            </w:r>
          </w:p>
        </w:tc>
        <w:tc>
          <w:tcPr>
            <w:tcW w:w="1275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8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C43F2A" w:rsidRPr="007574A7" w:rsidTr="00C43F2A">
        <w:tc>
          <w:tcPr>
            <w:tcW w:w="1668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Елизовский МР</w:t>
            </w:r>
          </w:p>
        </w:tc>
        <w:tc>
          <w:tcPr>
            <w:tcW w:w="1275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08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C43F2A" w:rsidRPr="007574A7" w:rsidTr="00C43F2A">
        <w:tc>
          <w:tcPr>
            <w:tcW w:w="1668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208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</w:t>
            </w:r>
          </w:p>
        </w:tc>
      </w:tr>
    </w:tbl>
    <w:p w:rsidR="00935FF3" w:rsidRPr="007574A7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5FF3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5FF3" w:rsidRPr="007574A7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390" w:type="dxa"/>
        <w:tblLayout w:type="fixed"/>
        <w:tblLook w:val="0000" w:firstRow="0" w:lastRow="0" w:firstColumn="0" w:lastColumn="0" w:noHBand="0" w:noVBand="0"/>
      </w:tblPr>
      <w:tblGrid>
        <w:gridCol w:w="1668"/>
        <w:gridCol w:w="1275"/>
        <w:gridCol w:w="1276"/>
        <w:gridCol w:w="1134"/>
        <w:gridCol w:w="1276"/>
        <w:gridCol w:w="1559"/>
        <w:gridCol w:w="1202"/>
      </w:tblGrid>
      <w:tr w:rsidR="00935FF3" w:rsidRPr="007574A7" w:rsidTr="00A90B28">
        <w:tc>
          <w:tcPr>
            <w:tcW w:w="1668" w:type="dxa"/>
            <w:vMerge w:val="restart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5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Рынок услуг перевозок пассажиров наземным транспортом</w:t>
            </w:r>
          </w:p>
        </w:tc>
        <w:tc>
          <w:tcPr>
            <w:tcW w:w="1202" w:type="dxa"/>
            <w:vMerge w:val="restart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935FF3" w:rsidRPr="007574A7" w:rsidTr="00A90B28">
        <w:tc>
          <w:tcPr>
            <w:tcW w:w="1668" w:type="dxa"/>
            <w:vMerge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Избыточно</w:t>
            </w:r>
          </w:p>
        </w:tc>
        <w:tc>
          <w:tcPr>
            <w:tcW w:w="1276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Достаточно</w:t>
            </w:r>
          </w:p>
        </w:tc>
        <w:tc>
          <w:tcPr>
            <w:tcW w:w="1134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</w:t>
            </w:r>
          </w:p>
        </w:tc>
        <w:tc>
          <w:tcPr>
            <w:tcW w:w="1276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совсем</w:t>
            </w:r>
          </w:p>
        </w:tc>
        <w:tc>
          <w:tcPr>
            <w:tcW w:w="1559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Затрудняюсь</w:t>
            </w:r>
          </w:p>
        </w:tc>
        <w:tc>
          <w:tcPr>
            <w:tcW w:w="1202" w:type="dxa"/>
            <w:vMerge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3F2A" w:rsidRPr="007574A7" w:rsidTr="00C43F2A">
        <w:tc>
          <w:tcPr>
            <w:tcW w:w="1668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Петропавловск-Камчатский</w:t>
            </w:r>
          </w:p>
        </w:tc>
        <w:tc>
          <w:tcPr>
            <w:tcW w:w="1275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134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</w:tr>
      <w:tr w:rsidR="00C43F2A" w:rsidRPr="007574A7" w:rsidTr="00C43F2A">
        <w:tc>
          <w:tcPr>
            <w:tcW w:w="1668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Елизово</w:t>
            </w:r>
          </w:p>
        </w:tc>
        <w:tc>
          <w:tcPr>
            <w:tcW w:w="1275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134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</w:tr>
      <w:tr w:rsidR="00C43F2A" w:rsidRPr="007574A7" w:rsidTr="00C43F2A">
        <w:tc>
          <w:tcPr>
            <w:tcW w:w="1668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Вилючинск</w:t>
            </w:r>
          </w:p>
        </w:tc>
        <w:tc>
          <w:tcPr>
            <w:tcW w:w="1275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C43F2A" w:rsidRPr="007574A7" w:rsidTr="00C43F2A">
        <w:tc>
          <w:tcPr>
            <w:tcW w:w="1668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Елизовский МР</w:t>
            </w:r>
          </w:p>
        </w:tc>
        <w:tc>
          <w:tcPr>
            <w:tcW w:w="1275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C43F2A" w:rsidRPr="007574A7" w:rsidTr="00C43F2A">
        <w:tc>
          <w:tcPr>
            <w:tcW w:w="1668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134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</w:t>
            </w:r>
          </w:p>
        </w:tc>
      </w:tr>
    </w:tbl>
    <w:p w:rsidR="00935FF3" w:rsidRPr="007574A7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5FF3" w:rsidRPr="007574A7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532" w:type="dxa"/>
        <w:tblLayout w:type="fixed"/>
        <w:tblLook w:val="0000" w:firstRow="0" w:lastRow="0" w:firstColumn="0" w:lastColumn="0" w:noHBand="0" w:noVBand="0"/>
      </w:tblPr>
      <w:tblGrid>
        <w:gridCol w:w="1809"/>
        <w:gridCol w:w="1276"/>
        <w:gridCol w:w="1276"/>
        <w:gridCol w:w="1134"/>
        <w:gridCol w:w="1276"/>
        <w:gridCol w:w="1559"/>
        <w:gridCol w:w="1202"/>
      </w:tblGrid>
      <w:tr w:rsidR="00935FF3" w:rsidRPr="007574A7" w:rsidTr="00A90B28">
        <w:tc>
          <w:tcPr>
            <w:tcW w:w="1809" w:type="dxa"/>
            <w:vMerge w:val="restart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5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Рынок услуг перевозок пассажиров воздушным транспортом</w:t>
            </w:r>
          </w:p>
        </w:tc>
        <w:tc>
          <w:tcPr>
            <w:tcW w:w="1202" w:type="dxa"/>
            <w:vMerge w:val="restart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935FF3" w:rsidRPr="007574A7" w:rsidTr="00A90B28">
        <w:tc>
          <w:tcPr>
            <w:tcW w:w="1809" w:type="dxa"/>
            <w:vMerge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Избыточно</w:t>
            </w:r>
          </w:p>
        </w:tc>
        <w:tc>
          <w:tcPr>
            <w:tcW w:w="1276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Достаточно</w:t>
            </w:r>
          </w:p>
        </w:tc>
        <w:tc>
          <w:tcPr>
            <w:tcW w:w="1134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</w:t>
            </w:r>
          </w:p>
        </w:tc>
        <w:tc>
          <w:tcPr>
            <w:tcW w:w="1276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совсем</w:t>
            </w:r>
          </w:p>
        </w:tc>
        <w:tc>
          <w:tcPr>
            <w:tcW w:w="1559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Затрудняюсь</w:t>
            </w:r>
          </w:p>
        </w:tc>
        <w:tc>
          <w:tcPr>
            <w:tcW w:w="1202" w:type="dxa"/>
            <w:vMerge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3F2A" w:rsidRPr="007574A7" w:rsidTr="00C43F2A">
        <w:tc>
          <w:tcPr>
            <w:tcW w:w="1809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Петропавловск-Камчатский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134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</w:tr>
      <w:tr w:rsidR="00C43F2A" w:rsidRPr="007574A7" w:rsidTr="00C43F2A">
        <w:tc>
          <w:tcPr>
            <w:tcW w:w="1809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Елизово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4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</w:tr>
      <w:tr w:rsidR="00C43F2A" w:rsidRPr="007574A7" w:rsidTr="00C43F2A">
        <w:tc>
          <w:tcPr>
            <w:tcW w:w="1809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Вилючинск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C43F2A" w:rsidRPr="007574A7" w:rsidTr="00C43F2A">
        <w:tc>
          <w:tcPr>
            <w:tcW w:w="1809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Елизовский МР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C43F2A" w:rsidRPr="007574A7" w:rsidTr="00C43F2A">
        <w:tc>
          <w:tcPr>
            <w:tcW w:w="1809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134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</w:t>
            </w:r>
          </w:p>
        </w:tc>
      </w:tr>
    </w:tbl>
    <w:p w:rsidR="00935FF3" w:rsidRPr="007574A7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5FF3" w:rsidRPr="007574A7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532" w:type="dxa"/>
        <w:tblLayout w:type="fixed"/>
        <w:tblLook w:val="0000" w:firstRow="0" w:lastRow="0" w:firstColumn="0" w:lastColumn="0" w:noHBand="0" w:noVBand="0"/>
      </w:tblPr>
      <w:tblGrid>
        <w:gridCol w:w="1809"/>
        <w:gridCol w:w="1276"/>
        <w:gridCol w:w="1276"/>
        <w:gridCol w:w="1134"/>
        <w:gridCol w:w="1276"/>
        <w:gridCol w:w="1559"/>
        <w:gridCol w:w="1202"/>
      </w:tblGrid>
      <w:tr w:rsidR="00935FF3" w:rsidRPr="007574A7" w:rsidTr="00A90B28">
        <w:tc>
          <w:tcPr>
            <w:tcW w:w="1809" w:type="dxa"/>
            <w:vMerge w:val="restart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5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Рынок услуг перевозок пассажиров водным транспортом</w:t>
            </w:r>
          </w:p>
        </w:tc>
        <w:tc>
          <w:tcPr>
            <w:tcW w:w="1202" w:type="dxa"/>
            <w:vMerge w:val="restart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935FF3" w:rsidRPr="007574A7" w:rsidTr="00A90B28">
        <w:tc>
          <w:tcPr>
            <w:tcW w:w="1809" w:type="dxa"/>
            <w:vMerge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Избыточно</w:t>
            </w:r>
          </w:p>
        </w:tc>
        <w:tc>
          <w:tcPr>
            <w:tcW w:w="1276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Достаточно</w:t>
            </w:r>
          </w:p>
        </w:tc>
        <w:tc>
          <w:tcPr>
            <w:tcW w:w="1134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</w:t>
            </w:r>
          </w:p>
        </w:tc>
        <w:tc>
          <w:tcPr>
            <w:tcW w:w="1276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совсем</w:t>
            </w:r>
          </w:p>
        </w:tc>
        <w:tc>
          <w:tcPr>
            <w:tcW w:w="1559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Затрудняюсь</w:t>
            </w:r>
          </w:p>
        </w:tc>
        <w:tc>
          <w:tcPr>
            <w:tcW w:w="1202" w:type="dxa"/>
            <w:vMerge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3F2A" w:rsidRPr="007574A7" w:rsidTr="00C43F2A">
        <w:tc>
          <w:tcPr>
            <w:tcW w:w="1809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Петропавловск-Камчатский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134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</w:tr>
      <w:tr w:rsidR="00C43F2A" w:rsidRPr="007574A7" w:rsidTr="00C43F2A">
        <w:tc>
          <w:tcPr>
            <w:tcW w:w="1809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Елизово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</w:tr>
      <w:tr w:rsidR="00C43F2A" w:rsidRPr="007574A7" w:rsidTr="00C43F2A">
        <w:tc>
          <w:tcPr>
            <w:tcW w:w="1809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Вилючинск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C43F2A" w:rsidRPr="007574A7" w:rsidTr="00C43F2A">
        <w:tc>
          <w:tcPr>
            <w:tcW w:w="1809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Елизовский МР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C43F2A" w:rsidRPr="007574A7" w:rsidTr="00C43F2A">
        <w:tc>
          <w:tcPr>
            <w:tcW w:w="1809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134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</w:t>
            </w:r>
          </w:p>
        </w:tc>
      </w:tr>
    </w:tbl>
    <w:p w:rsidR="00935FF3" w:rsidRPr="007574A7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5FF3" w:rsidRPr="007574A7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532" w:type="dxa"/>
        <w:tblLayout w:type="fixed"/>
        <w:tblLook w:val="0000" w:firstRow="0" w:lastRow="0" w:firstColumn="0" w:lastColumn="0" w:noHBand="0" w:noVBand="0"/>
      </w:tblPr>
      <w:tblGrid>
        <w:gridCol w:w="1809"/>
        <w:gridCol w:w="1276"/>
        <w:gridCol w:w="1276"/>
        <w:gridCol w:w="1134"/>
        <w:gridCol w:w="1276"/>
        <w:gridCol w:w="1559"/>
        <w:gridCol w:w="1202"/>
      </w:tblGrid>
      <w:tr w:rsidR="00935FF3" w:rsidRPr="007574A7" w:rsidTr="00A90B28">
        <w:tc>
          <w:tcPr>
            <w:tcW w:w="1809" w:type="dxa"/>
            <w:vMerge w:val="restart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5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Рынок услуг социального обслуживания населения</w:t>
            </w:r>
          </w:p>
        </w:tc>
        <w:tc>
          <w:tcPr>
            <w:tcW w:w="1202" w:type="dxa"/>
            <w:vMerge w:val="restart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935FF3" w:rsidRPr="007574A7" w:rsidTr="00A90B28">
        <w:tc>
          <w:tcPr>
            <w:tcW w:w="1809" w:type="dxa"/>
            <w:vMerge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Избыточно</w:t>
            </w:r>
          </w:p>
        </w:tc>
        <w:tc>
          <w:tcPr>
            <w:tcW w:w="1276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Достаточно</w:t>
            </w:r>
          </w:p>
        </w:tc>
        <w:tc>
          <w:tcPr>
            <w:tcW w:w="1134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</w:t>
            </w:r>
          </w:p>
        </w:tc>
        <w:tc>
          <w:tcPr>
            <w:tcW w:w="1276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совсем</w:t>
            </w:r>
          </w:p>
        </w:tc>
        <w:tc>
          <w:tcPr>
            <w:tcW w:w="1559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Затрудняюсь</w:t>
            </w:r>
          </w:p>
        </w:tc>
        <w:tc>
          <w:tcPr>
            <w:tcW w:w="1202" w:type="dxa"/>
            <w:vMerge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3F2A" w:rsidRPr="007574A7" w:rsidTr="00C43F2A">
        <w:tc>
          <w:tcPr>
            <w:tcW w:w="1809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Петропавловск-Камчатский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</w:tr>
      <w:tr w:rsidR="00C43F2A" w:rsidRPr="007574A7" w:rsidTr="00C43F2A">
        <w:tc>
          <w:tcPr>
            <w:tcW w:w="1809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Елизово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</w:tr>
      <w:tr w:rsidR="00C43F2A" w:rsidRPr="007574A7" w:rsidTr="00C43F2A">
        <w:tc>
          <w:tcPr>
            <w:tcW w:w="1809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Вилючинск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C43F2A" w:rsidRPr="007574A7" w:rsidTr="00C43F2A">
        <w:tc>
          <w:tcPr>
            <w:tcW w:w="1809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Елизовский МР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C43F2A" w:rsidRPr="007574A7" w:rsidTr="00C43F2A">
        <w:tc>
          <w:tcPr>
            <w:tcW w:w="1809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34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</w:t>
            </w:r>
          </w:p>
        </w:tc>
      </w:tr>
    </w:tbl>
    <w:p w:rsidR="00935FF3" w:rsidRPr="007574A7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5FF3" w:rsidRPr="007574A7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532" w:type="dxa"/>
        <w:tblLayout w:type="fixed"/>
        <w:tblLook w:val="0000" w:firstRow="0" w:lastRow="0" w:firstColumn="0" w:lastColumn="0" w:noHBand="0" w:noVBand="0"/>
      </w:tblPr>
      <w:tblGrid>
        <w:gridCol w:w="1809"/>
        <w:gridCol w:w="1276"/>
        <w:gridCol w:w="1276"/>
        <w:gridCol w:w="1134"/>
        <w:gridCol w:w="1276"/>
        <w:gridCol w:w="1559"/>
        <w:gridCol w:w="1202"/>
      </w:tblGrid>
      <w:tr w:rsidR="00935FF3" w:rsidRPr="007574A7" w:rsidTr="00A90B28">
        <w:tc>
          <w:tcPr>
            <w:tcW w:w="1809" w:type="dxa"/>
            <w:vMerge w:val="restart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5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Рынок туристических услуг</w:t>
            </w:r>
          </w:p>
        </w:tc>
        <w:tc>
          <w:tcPr>
            <w:tcW w:w="1202" w:type="dxa"/>
            <w:vMerge w:val="restart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935FF3" w:rsidRPr="007574A7" w:rsidTr="00A90B28">
        <w:tc>
          <w:tcPr>
            <w:tcW w:w="1809" w:type="dxa"/>
            <w:vMerge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Избыточно</w:t>
            </w:r>
          </w:p>
        </w:tc>
        <w:tc>
          <w:tcPr>
            <w:tcW w:w="1276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Достаточно</w:t>
            </w:r>
          </w:p>
        </w:tc>
        <w:tc>
          <w:tcPr>
            <w:tcW w:w="1134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</w:t>
            </w:r>
          </w:p>
        </w:tc>
        <w:tc>
          <w:tcPr>
            <w:tcW w:w="1276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совсем</w:t>
            </w:r>
          </w:p>
        </w:tc>
        <w:tc>
          <w:tcPr>
            <w:tcW w:w="1559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Затрудняюсь</w:t>
            </w:r>
          </w:p>
        </w:tc>
        <w:tc>
          <w:tcPr>
            <w:tcW w:w="1202" w:type="dxa"/>
            <w:vMerge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3F2A" w:rsidRPr="007574A7" w:rsidTr="00C43F2A">
        <w:tc>
          <w:tcPr>
            <w:tcW w:w="1809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Петропавловск-Камчатский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134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</w:tr>
      <w:tr w:rsidR="00C43F2A" w:rsidRPr="007574A7" w:rsidTr="00C43F2A">
        <w:tc>
          <w:tcPr>
            <w:tcW w:w="1809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Елизово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</w:tr>
      <w:tr w:rsidR="00C43F2A" w:rsidRPr="007574A7" w:rsidTr="00C43F2A">
        <w:tc>
          <w:tcPr>
            <w:tcW w:w="1809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Вилючинск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C43F2A" w:rsidRPr="007574A7" w:rsidTr="00C43F2A">
        <w:tc>
          <w:tcPr>
            <w:tcW w:w="1809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Елизовский МР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C43F2A" w:rsidRPr="007574A7" w:rsidTr="00C43F2A">
        <w:tc>
          <w:tcPr>
            <w:tcW w:w="1809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134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</w:t>
            </w:r>
          </w:p>
        </w:tc>
      </w:tr>
    </w:tbl>
    <w:p w:rsidR="00935FF3" w:rsidRPr="007574A7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5FF3" w:rsidRPr="007574A7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641" w:type="dxa"/>
        <w:tblLayout w:type="fixed"/>
        <w:tblLook w:val="0000" w:firstRow="0" w:lastRow="0" w:firstColumn="0" w:lastColumn="0" w:noHBand="0" w:noVBand="0"/>
      </w:tblPr>
      <w:tblGrid>
        <w:gridCol w:w="1809"/>
        <w:gridCol w:w="1276"/>
        <w:gridCol w:w="1276"/>
        <w:gridCol w:w="1134"/>
        <w:gridCol w:w="1276"/>
        <w:gridCol w:w="1668"/>
        <w:gridCol w:w="1202"/>
      </w:tblGrid>
      <w:tr w:rsidR="00935FF3" w:rsidRPr="007574A7" w:rsidTr="00A90B28">
        <w:tc>
          <w:tcPr>
            <w:tcW w:w="1809" w:type="dxa"/>
            <w:vMerge w:val="restart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0" w:type="dxa"/>
            <w:gridSpan w:val="5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Рынок услуг связи</w:t>
            </w:r>
          </w:p>
        </w:tc>
        <w:tc>
          <w:tcPr>
            <w:tcW w:w="1202" w:type="dxa"/>
            <w:vMerge w:val="restart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935FF3" w:rsidRPr="007574A7" w:rsidTr="00A90B28">
        <w:tc>
          <w:tcPr>
            <w:tcW w:w="1809" w:type="dxa"/>
            <w:vMerge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Избыточно</w:t>
            </w:r>
          </w:p>
        </w:tc>
        <w:tc>
          <w:tcPr>
            <w:tcW w:w="1276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Достаточно</w:t>
            </w:r>
          </w:p>
        </w:tc>
        <w:tc>
          <w:tcPr>
            <w:tcW w:w="1134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</w:t>
            </w:r>
          </w:p>
        </w:tc>
        <w:tc>
          <w:tcPr>
            <w:tcW w:w="1276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совсем</w:t>
            </w:r>
          </w:p>
        </w:tc>
        <w:tc>
          <w:tcPr>
            <w:tcW w:w="1668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Затрудняюсь</w:t>
            </w:r>
          </w:p>
        </w:tc>
        <w:tc>
          <w:tcPr>
            <w:tcW w:w="1202" w:type="dxa"/>
            <w:vMerge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3F2A" w:rsidRPr="007574A7" w:rsidTr="00C43F2A">
        <w:tc>
          <w:tcPr>
            <w:tcW w:w="1809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Петропавловск-Камчатский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134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68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</w:tr>
      <w:tr w:rsidR="00C43F2A" w:rsidRPr="007574A7" w:rsidTr="00C43F2A">
        <w:tc>
          <w:tcPr>
            <w:tcW w:w="1809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Елизово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4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68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</w:tr>
      <w:tr w:rsidR="00C43F2A" w:rsidRPr="007574A7" w:rsidTr="00C43F2A">
        <w:tc>
          <w:tcPr>
            <w:tcW w:w="1809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Вилючинск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C43F2A" w:rsidRPr="007574A7" w:rsidTr="00C43F2A">
        <w:tc>
          <w:tcPr>
            <w:tcW w:w="1809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Елизовский МР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68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C43F2A" w:rsidRPr="007574A7" w:rsidTr="00C43F2A">
        <w:tc>
          <w:tcPr>
            <w:tcW w:w="1809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134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68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</w:t>
            </w:r>
          </w:p>
        </w:tc>
      </w:tr>
    </w:tbl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F2A" w:rsidRDefault="00C43F2A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F2A" w:rsidRPr="009A628E" w:rsidRDefault="00C43F2A" w:rsidP="00C43F2A">
      <w:pPr>
        <w:rPr>
          <w:rFonts w:ascii="Times New Roman" w:hAnsi="Times New Roman" w:cs="Times New Roman"/>
          <w:b/>
          <w:sz w:val="24"/>
          <w:szCs w:val="24"/>
        </w:rPr>
      </w:pPr>
      <w:r w:rsidRPr="009A628E">
        <w:rPr>
          <w:rFonts w:ascii="Times New Roman" w:hAnsi="Times New Roman" w:cs="Times New Roman"/>
          <w:b/>
          <w:sz w:val="24"/>
          <w:szCs w:val="24"/>
        </w:rPr>
        <w:t>Петропавловск-Камчатский</w:t>
      </w:r>
    </w:p>
    <w:tbl>
      <w:tblPr>
        <w:tblStyle w:val="a3"/>
        <w:tblW w:w="9828" w:type="dxa"/>
        <w:tblLook w:val="04A0" w:firstRow="1" w:lastRow="0" w:firstColumn="1" w:lastColumn="0" w:noHBand="0" w:noVBand="1"/>
      </w:tblPr>
      <w:tblGrid>
        <w:gridCol w:w="6670"/>
        <w:gridCol w:w="1552"/>
        <w:gridCol w:w="1606"/>
      </w:tblGrid>
      <w:tr w:rsidR="00C43F2A" w:rsidRPr="00D20E9F" w:rsidTr="00C43F2A">
        <w:tc>
          <w:tcPr>
            <w:tcW w:w="6743" w:type="dxa"/>
          </w:tcPr>
          <w:p w:rsidR="00C43F2A" w:rsidRPr="00216E49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C43F2A" w:rsidRPr="00DD46D1" w:rsidRDefault="00C43F2A" w:rsidP="00C43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достаточно</w:t>
            </w:r>
          </w:p>
        </w:tc>
        <w:tc>
          <w:tcPr>
            <w:tcW w:w="1530" w:type="dxa"/>
            <w:vAlign w:val="center"/>
          </w:tcPr>
          <w:p w:rsidR="00C43F2A" w:rsidRPr="00DD46D1" w:rsidRDefault="00C43F2A" w:rsidP="00C43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недостаточно</w:t>
            </w:r>
          </w:p>
        </w:tc>
      </w:tr>
      <w:tr w:rsidR="00C43F2A" w:rsidRPr="00E46F62" w:rsidTr="00C43F2A">
        <w:tc>
          <w:tcPr>
            <w:tcW w:w="6743" w:type="dxa"/>
          </w:tcPr>
          <w:p w:rsidR="00C43F2A" w:rsidRPr="00216E49" w:rsidRDefault="00417950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6E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дошкольного образования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негосударственные </w:t>
            </w:r>
            <w:r w:rsidRPr="00CC1A5C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детские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сады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,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имеющие лицензию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5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53.41%</w:t>
            </w:r>
          </w:p>
        </w:tc>
        <w:tc>
          <w:tcPr>
            <w:tcW w:w="1530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32.58%</w:t>
            </w:r>
          </w:p>
        </w:tc>
      </w:tr>
      <w:tr w:rsidR="00C43F2A" w:rsidRPr="00E46F62" w:rsidTr="00C43F2A">
        <w:tc>
          <w:tcPr>
            <w:tcW w:w="6743" w:type="dxa"/>
          </w:tcPr>
          <w:p w:rsidR="00C43F2A" w:rsidRPr="001B0308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детского отдыха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оздоровления</w:t>
            </w:r>
          </w:p>
        </w:tc>
        <w:tc>
          <w:tcPr>
            <w:tcW w:w="1555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38.26%</w:t>
            </w:r>
          </w:p>
        </w:tc>
        <w:tc>
          <w:tcPr>
            <w:tcW w:w="1530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53.79%</w:t>
            </w:r>
          </w:p>
        </w:tc>
      </w:tr>
      <w:tr w:rsidR="00C43F2A" w:rsidRPr="00E46F62" w:rsidTr="00C43F2A">
        <w:tc>
          <w:tcPr>
            <w:tcW w:w="6743" w:type="dxa"/>
          </w:tcPr>
          <w:p w:rsidR="00C43F2A" w:rsidRPr="001B0308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дополнительного образования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детей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5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53.03%</w:t>
            </w:r>
          </w:p>
        </w:tc>
        <w:tc>
          <w:tcPr>
            <w:tcW w:w="1530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35.98%</w:t>
            </w:r>
          </w:p>
        </w:tc>
      </w:tr>
      <w:tr w:rsidR="00C43F2A" w:rsidRPr="00E46F62" w:rsidTr="00C43F2A">
        <w:tc>
          <w:tcPr>
            <w:tcW w:w="6743" w:type="dxa"/>
          </w:tcPr>
          <w:p w:rsidR="00C43F2A" w:rsidRPr="001B0308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медицинских услуг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5" w:type="dxa"/>
            <w:vAlign w:val="bottom"/>
          </w:tcPr>
          <w:p w:rsidR="00C43F2A" w:rsidRPr="00EA02FD" w:rsidRDefault="00C43F2A" w:rsidP="00C43F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02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54.17%</w:t>
            </w:r>
          </w:p>
        </w:tc>
        <w:tc>
          <w:tcPr>
            <w:tcW w:w="1530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39.02%</w:t>
            </w:r>
          </w:p>
        </w:tc>
      </w:tr>
      <w:tr w:rsidR="00C43F2A" w:rsidRPr="00E46F62" w:rsidTr="00C43F2A">
        <w:tc>
          <w:tcPr>
            <w:tcW w:w="6743" w:type="dxa"/>
          </w:tcPr>
          <w:p w:rsidR="00C43F2A" w:rsidRPr="001B0308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розничной торговли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фармацевтической продукцией</w:t>
            </w:r>
          </w:p>
        </w:tc>
        <w:tc>
          <w:tcPr>
            <w:tcW w:w="1555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61.74%</w:t>
            </w:r>
          </w:p>
        </w:tc>
        <w:tc>
          <w:tcPr>
            <w:tcW w:w="1530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28.03%</w:t>
            </w:r>
          </w:p>
        </w:tc>
      </w:tr>
      <w:tr w:rsidR="00C43F2A" w:rsidRPr="00E46F62" w:rsidTr="00C43F2A">
        <w:tc>
          <w:tcPr>
            <w:tcW w:w="6743" w:type="dxa"/>
          </w:tcPr>
          <w:p w:rsidR="00C43F2A" w:rsidRPr="001B0308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психолого-педагогического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сопровождения детей с ОВЗ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5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26.14%</w:t>
            </w:r>
          </w:p>
        </w:tc>
        <w:tc>
          <w:tcPr>
            <w:tcW w:w="1530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43.56%</w:t>
            </w:r>
          </w:p>
        </w:tc>
      </w:tr>
      <w:tr w:rsidR="00C43F2A" w:rsidRPr="00D20E9F" w:rsidTr="00C43F2A">
        <w:tc>
          <w:tcPr>
            <w:tcW w:w="6743" w:type="dxa"/>
          </w:tcPr>
          <w:p w:rsidR="00C43F2A" w:rsidRPr="001B0308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1555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33.33%</w:t>
            </w:r>
          </w:p>
        </w:tc>
        <w:tc>
          <w:tcPr>
            <w:tcW w:w="1530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51.52%</w:t>
            </w:r>
          </w:p>
        </w:tc>
      </w:tr>
      <w:tr w:rsidR="00C43F2A" w:rsidRPr="00D20E9F" w:rsidTr="00C43F2A">
        <w:tc>
          <w:tcPr>
            <w:tcW w:w="6743" w:type="dxa"/>
          </w:tcPr>
          <w:p w:rsidR="00C43F2A" w:rsidRPr="001B0308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ЖКХ</w:t>
            </w:r>
          </w:p>
        </w:tc>
        <w:tc>
          <w:tcPr>
            <w:tcW w:w="1555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36.74%</w:t>
            </w:r>
          </w:p>
        </w:tc>
        <w:tc>
          <w:tcPr>
            <w:tcW w:w="1530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43.56%</w:t>
            </w:r>
          </w:p>
        </w:tc>
      </w:tr>
      <w:tr w:rsidR="00C43F2A" w:rsidRPr="00D20E9F" w:rsidTr="00C43F2A">
        <w:tc>
          <w:tcPr>
            <w:tcW w:w="6743" w:type="dxa"/>
          </w:tcPr>
          <w:p w:rsidR="00C43F2A" w:rsidRPr="001B0308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электроэнергетики</w:t>
            </w:r>
          </w:p>
        </w:tc>
        <w:tc>
          <w:tcPr>
            <w:tcW w:w="1555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41.67%</w:t>
            </w:r>
          </w:p>
        </w:tc>
        <w:tc>
          <w:tcPr>
            <w:tcW w:w="1530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42.05%</w:t>
            </w:r>
          </w:p>
        </w:tc>
      </w:tr>
      <w:tr w:rsidR="00C43F2A" w:rsidRPr="00D20E9F" w:rsidTr="00C43F2A">
        <w:tc>
          <w:tcPr>
            <w:tcW w:w="6743" w:type="dxa"/>
          </w:tcPr>
          <w:p w:rsidR="00C43F2A" w:rsidRPr="001B0308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Розничная торговля</w:t>
            </w:r>
          </w:p>
        </w:tc>
        <w:tc>
          <w:tcPr>
            <w:tcW w:w="1555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63.64%</w:t>
            </w:r>
          </w:p>
        </w:tc>
        <w:tc>
          <w:tcPr>
            <w:tcW w:w="1530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23.11%</w:t>
            </w:r>
          </w:p>
        </w:tc>
      </w:tr>
      <w:tr w:rsidR="00C43F2A" w:rsidRPr="00D20E9F" w:rsidTr="00C43F2A">
        <w:tc>
          <w:tcPr>
            <w:tcW w:w="6743" w:type="dxa"/>
          </w:tcPr>
          <w:p w:rsidR="00C43F2A" w:rsidRPr="001B0308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производства продуктов питания</w:t>
            </w:r>
          </w:p>
        </w:tc>
        <w:tc>
          <w:tcPr>
            <w:tcW w:w="1555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51.89%</w:t>
            </w:r>
          </w:p>
        </w:tc>
        <w:tc>
          <w:tcPr>
            <w:tcW w:w="1530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36.74%</w:t>
            </w:r>
          </w:p>
        </w:tc>
      </w:tr>
      <w:tr w:rsidR="00C43F2A" w:rsidRPr="00D20E9F" w:rsidTr="00C43F2A">
        <w:tc>
          <w:tcPr>
            <w:tcW w:w="6743" w:type="dxa"/>
          </w:tcPr>
          <w:p w:rsidR="00C43F2A" w:rsidRPr="001B0308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наземным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 (</w:t>
            </w:r>
            <w:r w:rsidRPr="00E46F6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межмуниципальных перевозок пассажиров автомобильным транспортом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5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46.59%</w:t>
            </w:r>
          </w:p>
        </w:tc>
        <w:tc>
          <w:tcPr>
            <w:tcW w:w="1530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39.02%</w:t>
            </w:r>
          </w:p>
        </w:tc>
      </w:tr>
      <w:tr w:rsidR="00C43F2A" w:rsidRPr="00D20E9F" w:rsidTr="00C43F2A">
        <w:tc>
          <w:tcPr>
            <w:tcW w:w="6743" w:type="dxa"/>
          </w:tcPr>
          <w:p w:rsidR="00C43F2A" w:rsidRPr="001B0308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воздушным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</w:t>
            </w:r>
          </w:p>
        </w:tc>
        <w:tc>
          <w:tcPr>
            <w:tcW w:w="1555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41.67%</w:t>
            </w:r>
          </w:p>
        </w:tc>
        <w:tc>
          <w:tcPr>
            <w:tcW w:w="1530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50.38%</w:t>
            </w:r>
          </w:p>
        </w:tc>
      </w:tr>
      <w:tr w:rsidR="00C43F2A" w:rsidRPr="00D20E9F" w:rsidTr="00C43F2A">
        <w:tc>
          <w:tcPr>
            <w:tcW w:w="6743" w:type="dxa"/>
          </w:tcPr>
          <w:p w:rsidR="00C43F2A" w:rsidRPr="001B0308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водным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</w:t>
            </w:r>
          </w:p>
        </w:tc>
        <w:tc>
          <w:tcPr>
            <w:tcW w:w="1555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28.03%</w:t>
            </w:r>
          </w:p>
        </w:tc>
        <w:tc>
          <w:tcPr>
            <w:tcW w:w="1530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52.65%</w:t>
            </w:r>
          </w:p>
        </w:tc>
      </w:tr>
      <w:tr w:rsidR="00C43F2A" w:rsidRPr="00D20E9F" w:rsidTr="00C43F2A">
        <w:tc>
          <w:tcPr>
            <w:tcW w:w="6743" w:type="dxa"/>
          </w:tcPr>
          <w:p w:rsidR="00C43F2A" w:rsidRPr="001B0308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социального обслуживания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населения</w:t>
            </w:r>
          </w:p>
        </w:tc>
        <w:tc>
          <w:tcPr>
            <w:tcW w:w="1555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32.58%</w:t>
            </w:r>
          </w:p>
        </w:tc>
        <w:tc>
          <w:tcPr>
            <w:tcW w:w="1530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43.18%</w:t>
            </w:r>
          </w:p>
        </w:tc>
      </w:tr>
      <w:tr w:rsidR="00C43F2A" w:rsidRPr="00D20E9F" w:rsidTr="00C43F2A">
        <w:tc>
          <w:tcPr>
            <w:tcW w:w="6743" w:type="dxa"/>
          </w:tcPr>
          <w:p w:rsidR="00C43F2A" w:rsidRPr="001B0308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туристических услуг</w:t>
            </w:r>
          </w:p>
        </w:tc>
        <w:tc>
          <w:tcPr>
            <w:tcW w:w="1555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46.59%</w:t>
            </w:r>
          </w:p>
        </w:tc>
        <w:tc>
          <w:tcPr>
            <w:tcW w:w="1530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37.12%</w:t>
            </w:r>
          </w:p>
        </w:tc>
      </w:tr>
      <w:tr w:rsidR="00C43F2A" w:rsidRPr="00D20E9F" w:rsidTr="00C43F2A">
        <w:tc>
          <w:tcPr>
            <w:tcW w:w="6743" w:type="dxa"/>
          </w:tcPr>
          <w:p w:rsidR="00C43F2A" w:rsidRPr="001B0308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связи</w:t>
            </w:r>
          </w:p>
        </w:tc>
        <w:tc>
          <w:tcPr>
            <w:tcW w:w="1555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56.82%</w:t>
            </w:r>
          </w:p>
        </w:tc>
        <w:tc>
          <w:tcPr>
            <w:tcW w:w="1530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26.89%</w:t>
            </w:r>
          </w:p>
        </w:tc>
      </w:tr>
    </w:tbl>
    <w:p w:rsidR="00C43F2A" w:rsidRDefault="00C43F2A" w:rsidP="009A628E">
      <w:pPr>
        <w:spacing w:after="0" w:line="240" w:lineRule="auto"/>
      </w:pPr>
    </w:p>
    <w:p w:rsidR="00C43F2A" w:rsidRPr="009A628E" w:rsidRDefault="00C43F2A" w:rsidP="009A628E">
      <w:pPr>
        <w:spacing w:after="120" w:line="240" w:lineRule="auto"/>
        <w:rPr>
          <w:rFonts w:ascii="Times New Roman" w:hAnsi="Times New Roman" w:cs="Times New Roman"/>
          <w:b/>
        </w:rPr>
      </w:pPr>
      <w:r w:rsidRPr="009A628E">
        <w:rPr>
          <w:rFonts w:ascii="Times New Roman" w:hAnsi="Times New Roman" w:cs="Times New Roman"/>
          <w:b/>
        </w:rPr>
        <w:t>Елизово</w:t>
      </w:r>
    </w:p>
    <w:tbl>
      <w:tblPr>
        <w:tblStyle w:val="a3"/>
        <w:tblW w:w="9828" w:type="dxa"/>
        <w:tblLook w:val="04A0" w:firstRow="1" w:lastRow="0" w:firstColumn="1" w:lastColumn="0" w:noHBand="0" w:noVBand="1"/>
      </w:tblPr>
      <w:tblGrid>
        <w:gridCol w:w="6670"/>
        <w:gridCol w:w="1552"/>
        <w:gridCol w:w="1606"/>
      </w:tblGrid>
      <w:tr w:rsidR="00C43F2A" w:rsidRPr="00D20E9F" w:rsidTr="00C43F2A">
        <w:tc>
          <w:tcPr>
            <w:tcW w:w="6743" w:type="dxa"/>
          </w:tcPr>
          <w:p w:rsidR="00C43F2A" w:rsidRPr="00216E49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C43F2A" w:rsidRPr="00DD46D1" w:rsidRDefault="00C43F2A" w:rsidP="00C43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достаточно</w:t>
            </w:r>
          </w:p>
        </w:tc>
        <w:tc>
          <w:tcPr>
            <w:tcW w:w="1530" w:type="dxa"/>
            <w:vAlign w:val="center"/>
          </w:tcPr>
          <w:p w:rsidR="00C43F2A" w:rsidRPr="00DD46D1" w:rsidRDefault="00C43F2A" w:rsidP="00C43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недостаточно</w:t>
            </w:r>
          </w:p>
        </w:tc>
      </w:tr>
      <w:tr w:rsidR="00C43F2A" w:rsidRPr="00E46F62" w:rsidTr="00C43F2A">
        <w:tc>
          <w:tcPr>
            <w:tcW w:w="6743" w:type="dxa"/>
          </w:tcPr>
          <w:p w:rsidR="00C43F2A" w:rsidRPr="00216E49" w:rsidRDefault="00417950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6E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дошкольного образования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негосударственные </w:t>
            </w:r>
            <w:r w:rsidRPr="00CC1A5C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детские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сады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,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имеющие лицензию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5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53.25%</w:t>
            </w:r>
          </w:p>
        </w:tc>
        <w:tc>
          <w:tcPr>
            <w:tcW w:w="1530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35.06%</w:t>
            </w:r>
          </w:p>
        </w:tc>
      </w:tr>
      <w:tr w:rsidR="00C43F2A" w:rsidRPr="00E46F62" w:rsidTr="00C43F2A">
        <w:tc>
          <w:tcPr>
            <w:tcW w:w="6743" w:type="dxa"/>
          </w:tcPr>
          <w:p w:rsidR="00C43F2A" w:rsidRPr="001B0308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детского отдыха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оздоровления</w:t>
            </w:r>
          </w:p>
        </w:tc>
        <w:tc>
          <w:tcPr>
            <w:tcW w:w="1555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48.05%</w:t>
            </w:r>
          </w:p>
        </w:tc>
        <w:tc>
          <w:tcPr>
            <w:tcW w:w="1530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46.75%</w:t>
            </w:r>
          </w:p>
        </w:tc>
      </w:tr>
      <w:tr w:rsidR="00C43F2A" w:rsidRPr="00E46F62" w:rsidTr="00C43F2A">
        <w:tc>
          <w:tcPr>
            <w:tcW w:w="6743" w:type="dxa"/>
          </w:tcPr>
          <w:p w:rsidR="00C43F2A" w:rsidRPr="001B0308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дополнительного образования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детей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5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51.95%</w:t>
            </w:r>
          </w:p>
        </w:tc>
        <w:tc>
          <w:tcPr>
            <w:tcW w:w="1530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40.26%</w:t>
            </w:r>
          </w:p>
        </w:tc>
      </w:tr>
      <w:tr w:rsidR="00C43F2A" w:rsidRPr="00E46F62" w:rsidTr="00C43F2A">
        <w:tc>
          <w:tcPr>
            <w:tcW w:w="6743" w:type="dxa"/>
          </w:tcPr>
          <w:p w:rsidR="00C43F2A" w:rsidRPr="001B0308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медицинских услуг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5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50.65%</w:t>
            </w:r>
          </w:p>
        </w:tc>
        <w:tc>
          <w:tcPr>
            <w:tcW w:w="1530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44.16%</w:t>
            </w:r>
          </w:p>
        </w:tc>
      </w:tr>
      <w:tr w:rsidR="00C43F2A" w:rsidRPr="00E46F62" w:rsidTr="00C43F2A">
        <w:tc>
          <w:tcPr>
            <w:tcW w:w="6743" w:type="dxa"/>
          </w:tcPr>
          <w:p w:rsidR="00C43F2A" w:rsidRPr="001B0308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розничной торговли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фармацевтической продукцией</w:t>
            </w:r>
          </w:p>
        </w:tc>
        <w:tc>
          <w:tcPr>
            <w:tcW w:w="1555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61.04%</w:t>
            </w:r>
          </w:p>
        </w:tc>
        <w:tc>
          <w:tcPr>
            <w:tcW w:w="1530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32.47%</w:t>
            </w:r>
          </w:p>
        </w:tc>
      </w:tr>
      <w:tr w:rsidR="00C43F2A" w:rsidRPr="00E46F62" w:rsidTr="00C43F2A">
        <w:tc>
          <w:tcPr>
            <w:tcW w:w="6743" w:type="dxa"/>
          </w:tcPr>
          <w:p w:rsidR="00C43F2A" w:rsidRPr="001B0308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психолого-педагогического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сопровождения детей с ОВЗ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5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31.17%</w:t>
            </w:r>
          </w:p>
        </w:tc>
        <w:tc>
          <w:tcPr>
            <w:tcW w:w="1530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48.05%</w:t>
            </w:r>
          </w:p>
        </w:tc>
      </w:tr>
      <w:tr w:rsidR="00C43F2A" w:rsidRPr="00D20E9F" w:rsidTr="00C43F2A">
        <w:tc>
          <w:tcPr>
            <w:tcW w:w="6743" w:type="dxa"/>
          </w:tcPr>
          <w:p w:rsidR="00C43F2A" w:rsidRPr="001B0308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1555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33.77%</w:t>
            </w:r>
          </w:p>
        </w:tc>
        <w:tc>
          <w:tcPr>
            <w:tcW w:w="1530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55.84%</w:t>
            </w:r>
          </w:p>
        </w:tc>
      </w:tr>
      <w:tr w:rsidR="00C43F2A" w:rsidRPr="00D20E9F" w:rsidTr="00C43F2A">
        <w:tc>
          <w:tcPr>
            <w:tcW w:w="6743" w:type="dxa"/>
          </w:tcPr>
          <w:p w:rsidR="00C43F2A" w:rsidRPr="001B0308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ЖКХ</w:t>
            </w:r>
          </w:p>
        </w:tc>
        <w:tc>
          <w:tcPr>
            <w:tcW w:w="1555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45.45%</w:t>
            </w:r>
          </w:p>
        </w:tc>
        <w:tc>
          <w:tcPr>
            <w:tcW w:w="1530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38.96%</w:t>
            </w:r>
          </w:p>
        </w:tc>
      </w:tr>
      <w:tr w:rsidR="00C43F2A" w:rsidRPr="00D20E9F" w:rsidTr="00C43F2A">
        <w:tc>
          <w:tcPr>
            <w:tcW w:w="6743" w:type="dxa"/>
          </w:tcPr>
          <w:p w:rsidR="00C43F2A" w:rsidRPr="001B0308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электроэнергетики</w:t>
            </w:r>
          </w:p>
        </w:tc>
        <w:tc>
          <w:tcPr>
            <w:tcW w:w="1555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45.45%</w:t>
            </w:r>
          </w:p>
        </w:tc>
        <w:tc>
          <w:tcPr>
            <w:tcW w:w="1530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40.26%</w:t>
            </w:r>
          </w:p>
        </w:tc>
      </w:tr>
      <w:tr w:rsidR="00C43F2A" w:rsidRPr="00D20E9F" w:rsidTr="00C43F2A">
        <w:tc>
          <w:tcPr>
            <w:tcW w:w="6743" w:type="dxa"/>
          </w:tcPr>
          <w:p w:rsidR="00C43F2A" w:rsidRPr="001B0308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Розничная торговля</w:t>
            </w:r>
          </w:p>
        </w:tc>
        <w:tc>
          <w:tcPr>
            <w:tcW w:w="1555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62.34%</w:t>
            </w:r>
          </w:p>
        </w:tc>
        <w:tc>
          <w:tcPr>
            <w:tcW w:w="1530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23.38%</w:t>
            </w:r>
          </w:p>
        </w:tc>
      </w:tr>
      <w:tr w:rsidR="00C43F2A" w:rsidRPr="00D20E9F" w:rsidTr="00C43F2A">
        <w:tc>
          <w:tcPr>
            <w:tcW w:w="6743" w:type="dxa"/>
          </w:tcPr>
          <w:p w:rsidR="00C43F2A" w:rsidRPr="001B0308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производства продуктов питания</w:t>
            </w:r>
          </w:p>
        </w:tc>
        <w:tc>
          <w:tcPr>
            <w:tcW w:w="1555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40.26%</w:t>
            </w:r>
          </w:p>
        </w:tc>
        <w:tc>
          <w:tcPr>
            <w:tcW w:w="1530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41.56%</w:t>
            </w:r>
          </w:p>
        </w:tc>
      </w:tr>
      <w:tr w:rsidR="00C43F2A" w:rsidRPr="00D20E9F" w:rsidTr="00C43F2A">
        <w:tc>
          <w:tcPr>
            <w:tcW w:w="6743" w:type="dxa"/>
          </w:tcPr>
          <w:p w:rsidR="00C43F2A" w:rsidRPr="001B0308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наземным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 (</w:t>
            </w:r>
            <w:r w:rsidRPr="00E46F6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межмуниципальных перевозок пассажиров автомобильным транспортом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5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58.44%</w:t>
            </w:r>
          </w:p>
        </w:tc>
        <w:tc>
          <w:tcPr>
            <w:tcW w:w="1530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29.87%</w:t>
            </w:r>
          </w:p>
        </w:tc>
      </w:tr>
      <w:tr w:rsidR="00C43F2A" w:rsidRPr="00D20E9F" w:rsidTr="00C43F2A">
        <w:tc>
          <w:tcPr>
            <w:tcW w:w="6743" w:type="dxa"/>
          </w:tcPr>
          <w:p w:rsidR="00C43F2A" w:rsidRPr="001B0308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воздушным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</w:t>
            </w:r>
          </w:p>
        </w:tc>
        <w:tc>
          <w:tcPr>
            <w:tcW w:w="1555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48.05%</w:t>
            </w:r>
          </w:p>
        </w:tc>
        <w:tc>
          <w:tcPr>
            <w:tcW w:w="1530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36.36%</w:t>
            </w:r>
          </w:p>
        </w:tc>
      </w:tr>
      <w:tr w:rsidR="00C43F2A" w:rsidRPr="00D20E9F" w:rsidTr="00C43F2A">
        <w:tc>
          <w:tcPr>
            <w:tcW w:w="6743" w:type="dxa"/>
          </w:tcPr>
          <w:p w:rsidR="00C43F2A" w:rsidRPr="001B0308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водным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</w:t>
            </w:r>
          </w:p>
        </w:tc>
        <w:tc>
          <w:tcPr>
            <w:tcW w:w="1555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18.18%</w:t>
            </w:r>
          </w:p>
        </w:tc>
        <w:tc>
          <w:tcPr>
            <w:tcW w:w="1530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61.04%</w:t>
            </w:r>
          </w:p>
        </w:tc>
      </w:tr>
      <w:tr w:rsidR="00C43F2A" w:rsidRPr="00D20E9F" w:rsidTr="00C43F2A">
        <w:tc>
          <w:tcPr>
            <w:tcW w:w="6743" w:type="dxa"/>
          </w:tcPr>
          <w:p w:rsidR="00C43F2A" w:rsidRPr="001B0308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социального обслуживания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населения</w:t>
            </w:r>
          </w:p>
        </w:tc>
        <w:tc>
          <w:tcPr>
            <w:tcW w:w="1555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32.47%</w:t>
            </w:r>
          </w:p>
        </w:tc>
        <w:tc>
          <w:tcPr>
            <w:tcW w:w="1530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50.65%</w:t>
            </w:r>
          </w:p>
        </w:tc>
      </w:tr>
      <w:tr w:rsidR="00C43F2A" w:rsidRPr="00D20E9F" w:rsidTr="00C43F2A">
        <w:tc>
          <w:tcPr>
            <w:tcW w:w="6743" w:type="dxa"/>
          </w:tcPr>
          <w:p w:rsidR="00C43F2A" w:rsidRPr="001B0308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туристических услуг</w:t>
            </w:r>
          </w:p>
        </w:tc>
        <w:tc>
          <w:tcPr>
            <w:tcW w:w="1555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55.84%</w:t>
            </w:r>
          </w:p>
        </w:tc>
        <w:tc>
          <w:tcPr>
            <w:tcW w:w="1530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31.17%</w:t>
            </w:r>
          </w:p>
        </w:tc>
      </w:tr>
      <w:tr w:rsidR="00C43F2A" w:rsidRPr="00D20E9F" w:rsidTr="00C43F2A">
        <w:tc>
          <w:tcPr>
            <w:tcW w:w="6743" w:type="dxa"/>
          </w:tcPr>
          <w:p w:rsidR="00C43F2A" w:rsidRPr="001B0308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связи</w:t>
            </w:r>
          </w:p>
        </w:tc>
        <w:tc>
          <w:tcPr>
            <w:tcW w:w="1555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54.55%</w:t>
            </w:r>
          </w:p>
        </w:tc>
        <w:tc>
          <w:tcPr>
            <w:tcW w:w="1530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31.17%</w:t>
            </w:r>
          </w:p>
        </w:tc>
      </w:tr>
    </w:tbl>
    <w:p w:rsidR="00C43F2A" w:rsidRDefault="00C43F2A" w:rsidP="00C43F2A"/>
    <w:p w:rsidR="00C43F2A" w:rsidRPr="009A628E" w:rsidRDefault="00C43F2A" w:rsidP="00C43F2A">
      <w:pPr>
        <w:rPr>
          <w:rFonts w:ascii="Times New Roman" w:hAnsi="Times New Roman" w:cs="Times New Roman"/>
          <w:b/>
          <w:sz w:val="24"/>
          <w:szCs w:val="24"/>
        </w:rPr>
      </w:pPr>
      <w:r w:rsidRPr="009A628E">
        <w:rPr>
          <w:rFonts w:ascii="Times New Roman" w:hAnsi="Times New Roman" w:cs="Times New Roman"/>
          <w:b/>
          <w:sz w:val="24"/>
          <w:szCs w:val="24"/>
        </w:rPr>
        <w:t>Вилючинск</w:t>
      </w:r>
    </w:p>
    <w:tbl>
      <w:tblPr>
        <w:tblStyle w:val="a3"/>
        <w:tblW w:w="9828" w:type="dxa"/>
        <w:tblLook w:val="04A0" w:firstRow="1" w:lastRow="0" w:firstColumn="1" w:lastColumn="0" w:noHBand="0" w:noVBand="1"/>
      </w:tblPr>
      <w:tblGrid>
        <w:gridCol w:w="6670"/>
        <w:gridCol w:w="1552"/>
        <w:gridCol w:w="1606"/>
      </w:tblGrid>
      <w:tr w:rsidR="00C43F2A" w:rsidRPr="00D20E9F" w:rsidTr="00C43F2A">
        <w:tc>
          <w:tcPr>
            <w:tcW w:w="6743" w:type="dxa"/>
          </w:tcPr>
          <w:p w:rsidR="00C43F2A" w:rsidRPr="00216E49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C43F2A" w:rsidRPr="00DD46D1" w:rsidRDefault="00C43F2A" w:rsidP="00C43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достаточно</w:t>
            </w:r>
          </w:p>
        </w:tc>
        <w:tc>
          <w:tcPr>
            <w:tcW w:w="1530" w:type="dxa"/>
            <w:vAlign w:val="center"/>
          </w:tcPr>
          <w:p w:rsidR="00C43F2A" w:rsidRPr="00DD46D1" w:rsidRDefault="00C43F2A" w:rsidP="00C43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недостаточно</w:t>
            </w:r>
          </w:p>
        </w:tc>
      </w:tr>
      <w:tr w:rsidR="00C43F2A" w:rsidRPr="00E46F62" w:rsidTr="00C43F2A">
        <w:tc>
          <w:tcPr>
            <w:tcW w:w="6743" w:type="dxa"/>
          </w:tcPr>
          <w:p w:rsidR="00C43F2A" w:rsidRPr="00216E49" w:rsidRDefault="00417950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6E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дошкольного образования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негосударственные </w:t>
            </w:r>
            <w:r w:rsidRPr="00CC1A5C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детские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сады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,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имеющие лицензию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5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61.54%</w:t>
            </w:r>
          </w:p>
        </w:tc>
        <w:tc>
          <w:tcPr>
            <w:tcW w:w="1530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23.08%</w:t>
            </w:r>
          </w:p>
        </w:tc>
      </w:tr>
      <w:tr w:rsidR="00C43F2A" w:rsidRPr="00E46F62" w:rsidTr="00C43F2A">
        <w:tc>
          <w:tcPr>
            <w:tcW w:w="6743" w:type="dxa"/>
          </w:tcPr>
          <w:p w:rsidR="00C43F2A" w:rsidRPr="001B0308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детского отдыха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оздоровления</w:t>
            </w:r>
          </w:p>
        </w:tc>
        <w:tc>
          <w:tcPr>
            <w:tcW w:w="1555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61.54%</w:t>
            </w:r>
          </w:p>
        </w:tc>
        <w:tc>
          <w:tcPr>
            <w:tcW w:w="1530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30.77%</w:t>
            </w:r>
          </w:p>
        </w:tc>
      </w:tr>
      <w:tr w:rsidR="00C43F2A" w:rsidRPr="00E46F62" w:rsidTr="00C43F2A">
        <w:tc>
          <w:tcPr>
            <w:tcW w:w="6743" w:type="dxa"/>
          </w:tcPr>
          <w:p w:rsidR="00C43F2A" w:rsidRPr="001B0308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дополнительного образования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детей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5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53.85%</w:t>
            </w:r>
          </w:p>
        </w:tc>
        <w:tc>
          <w:tcPr>
            <w:tcW w:w="1530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38.46%</w:t>
            </w:r>
          </w:p>
        </w:tc>
      </w:tr>
      <w:tr w:rsidR="00C43F2A" w:rsidRPr="00E46F62" w:rsidTr="00C43F2A">
        <w:tc>
          <w:tcPr>
            <w:tcW w:w="6743" w:type="dxa"/>
          </w:tcPr>
          <w:p w:rsidR="00C43F2A" w:rsidRPr="001B0308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медицинских услуг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5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53.85%</w:t>
            </w:r>
          </w:p>
        </w:tc>
        <w:tc>
          <w:tcPr>
            <w:tcW w:w="1530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30.77%</w:t>
            </w:r>
          </w:p>
        </w:tc>
      </w:tr>
      <w:tr w:rsidR="00C43F2A" w:rsidRPr="00E46F62" w:rsidTr="00C43F2A">
        <w:tc>
          <w:tcPr>
            <w:tcW w:w="6743" w:type="dxa"/>
          </w:tcPr>
          <w:p w:rsidR="00C43F2A" w:rsidRPr="001B0308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розничной торговли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фармацевтической продукцией</w:t>
            </w:r>
          </w:p>
        </w:tc>
        <w:tc>
          <w:tcPr>
            <w:tcW w:w="1555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38.46%</w:t>
            </w:r>
          </w:p>
        </w:tc>
        <w:tc>
          <w:tcPr>
            <w:tcW w:w="1530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53.85%</w:t>
            </w:r>
          </w:p>
        </w:tc>
      </w:tr>
      <w:tr w:rsidR="00C43F2A" w:rsidRPr="00E46F62" w:rsidTr="00C43F2A">
        <w:tc>
          <w:tcPr>
            <w:tcW w:w="6743" w:type="dxa"/>
          </w:tcPr>
          <w:p w:rsidR="00C43F2A" w:rsidRPr="001B0308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психолого-педагогического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сопровождения детей с ОВЗ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5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30.77%</w:t>
            </w:r>
          </w:p>
        </w:tc>
        <w:tc>
          <w:tcPr>
            <w:tcW w:w="1530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61.54%</w:t>
            </w:r>
          </w:p>
        </w:tc>
      </w:tr>
      <w:tr w:rsidR="00C43F2A" w:rsidRPr="00D20E9F" w:rsidTr="00C43F2A">
        <w:tc>
          <w:tcPr>
            <w:tcW w:w="6743" w:type="dxa"/>
          </w:tcPr>
          <w:p w:rsidR="00C43F2A" w:rsidRPr="001B0308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1555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30.77%</w:t>
            </w:r>
          </w:p>
        </w:tc>
        <w:tc>
          <w:tcPr>
            <w:tcW w:w="1530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61.54%</w:t>
            </w:r>
          </w:p>
        </w:tc>
      </w:tr>
      <w:tr w:rsidR="00C43F2A" w:rsidRPr="00D20E9F" w:rsidTr="00C43F2A">
        <w:tc>
          <w:tcPr>
            <w:tcW w:w="6743" w:type="dxa"/>
          </w:tcPr>
          <w:p w:rsidR="00C43F2A" w:rsidRPr="001B0308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ЖКХ</w:t>
            </w:r>
          </w:p>
        </w:tc>
        <w:tc>
          <w:tcPr>
            <w:tcW w:w="1555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38.46%</w:t>
            </w:r>
          </w:p>
        </w:tc>
        <w:tc>
          <w:tcPr>
            <w:tcW w:w="1530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61.54%</w:t>
            </w:r>
          </w:p>
        </w:tc>
      </w:tr>
      <w:tr w:rsidR="00C43F2A" w:rsidRPr="00D20E9F" w:rsidTr="00C43F2A">
        <w:tc>
          <w:tcPr>
            <w:tcW w:w="6743" w:type="dxa"/>
          </w:tcPr>
          <w:p w:rsidR="00C43F2A" w:rsidRPr="001B0308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электроэнергетики</w:t>
            </w:r>
          </w:p>
        </w:tc>
        <w:tc>
          <w:tcPr>
            <w:tcW w:w="1555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38.46%</w:t>
            </w:r>
          </w:p>
        </w:tc>
        <w:tc>
          <w:tcPr>
            <w:tcW w:w="1530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46.15%</w:t>
            </w:r>
          </w:p>
        </w:tc>
      </w:tr>
      <w:tr w:rsidR="00C43F2A" w:rsidRPr="00D20E9F" w:rsidTr="00C43F2A">
        <w:tc>
          <w:tcPr>
            <w:tcW w:w="6743" w:type="dxa"/>
          </w:tcPr>
          <w:p w:rsidR="00C43F2A" w:rsidRPr="001B0308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Розничная торговля</w:t>
            </w:r>
          </w:p>
        </w:tc>
        <w:tc>
          <w:tcPr>
            <w:tcW w:w="1555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30.77%</w:t>
            </w:r>
          </w:p>
        </w:tc>
        <w:tc>
          <w:tcPr>
            <w:tcW w:w="1530" w:type="dxa"/>
            <w:vAlign w:val="bottom"/>
          </w:tcPr>
          <w:p w:rsidR="00C43F2A" w:rsidRPr="00704052" w:rsidRDefault="00C43F2A" w:rsidP="00C43F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4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61.54%</w:t>
            </w:r>
          </w:p>
        </w:tc>
      </w:tr>
      <w:tr w:rsidR="00C43F2A" w:rsidRPr="00D20E9F" w:rsidTr="00C43F2A">
        <w:tc>
          <w:tcPr>
            <w:tcW w:w="6743" w:type="dxa"/>
          </w:tcPr>
          <w:p w:rsidR="00C43F2A" w:rsidRPr="001B0308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производства продуктов питания</w:t>
            </w:r>
          </w:p>
        </w:tc>
        <w:tc>
          <w:tcPr>
            <w:tcW w:w="1555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40.26%</w:t>
            </w:r>
          </w:p>
        </w:tc>
        <w:tc>
          <w:tcPr>
            <w:tcW w:w="1530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41.56%</w:t>
            </w:r>
          </w:p>
        </w:tc>
      </w:tr>
      <w:tr w:rsidR="00C43F2A" w:rsidRPr="00D20E9F" w:rsidTr="00C43F2A">
        <w:tc>
          <w:tcPr>
            <w:tcW w:w="6743" w:type="dxa"/>
          </w:tcPr>
          <w:p w:rsidR="00C43F2A" w:rsidRPr="001B0308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наземным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 (</w:t>
            </w:r>
            <w:r w:rsidRPr="00E46F6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межмуниципальных перевозок пассажиров автомобильным транспортом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5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53.85%</w:t>
            </w:r>
          </w:p>
        </w:tc>
        <w:tc>
          <w:tcPr>
            <w:tcW w:w="1530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46.15%</w:t>
            </w:r>
          </w:p>
        </w:tc>
      </w:tr>
      <w:tr w:rsidR="00C43F2A" w:rsidRPr="00D20E9F" w:rsidTr="00C43F2A">
        <w:tc>
          <w:tcPr>
            <w:tcW w:w="6743" w:type="dxa"/>
          </w:tcPr>
          <w:p w:rsidR="00C43F2A" w:rsidRPr="001B0308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воздушным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</w:t>
            </w:r>
          </w:p>
        </w:tc>
        <w:tc>
          <w:tcPr>
            <w:tcW w:w="1555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30.77%</w:t>
            </w:r>
          </w:p>
        </w:tc>
        <w:tc>
          <w:tcPr>
            <w:tcW w:w="1530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53.85%</w:t>
            </w:r>
          </w:p>
        </w:tc>
      </w:tr>
      <w:tr w:rsidR="00C43F2A" w:rsidRPr="00D20E9F" w:rsidTr="00C43F2A">
        <w:tc>
          <w:tcPr>
            <w:tcW w:w="6743" w:type="dxa"/>
          </w:tcPr>
          <w:p w:rsidR="00C43F2A" w:rsidRPr="001B0308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водным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</w:t>
            </w:r>
          </w:p>
        </w:tc>
        <w:tc>
          <w:tcPr>
            <w:tcW w:w="1555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30.77%</w:t>
            </w:r>
          </w:p>
        </w:tc>
        <w:tc>
          <w:tcPr>
            <w:tcW w:w="1530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53.85%</w:t>
            </w:r>
          </w:p>
        </w:tc>
      </w:tr>
      <w:tr w:rsidR="00C43F2A" w:rsidRPr="00D20E9F" w:rsidTr="00C43F2A">
        <w:tc>
          <w:tcPr>
            <w:tcW w:w="6743" w:type="dxa"/>
          </w:tcPr>
          <w:p w:rsidR="00C43F2A" w:rsidRPr="001B0308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социального обслуживания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населения</w:t>
            </w:r>
          </w:p>
        </w:tc>
        <w:tc>
          <w:tcPr>
            <w:tcW w:w="1555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30.77%</w:t>
            </w:r>
          </w:p>
        </w:tc>
        <w:tc>
          <w:tcPr>
            <w:tcW w:w="1530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38.46%</w:t>
            </w:r>
          </w:p>
        </w:tc>
      </w:tr>
      <w:tr w:rsidR="00C43F2A" w:rsidRPr="00D20E9F" w:rsidTr="00C43F2A">
        <w:tc>
          <w:tcPr>
            <w:tcW w:w="6743" w:type="dxa"/>
          </w:tcPr>
          <w:p w:rsidR="00C43F2A" w:rsidRPr="001B0308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туристических услуг</w:t>
            </w:r>
          </w:p>
        </w:tc>
        <w:tc>
          <w:tcPr>
            <w:tcW w:w="1555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53.85%</w:t>
            </w:r>
          </w:p>
        </w:tc>
        <w:tc>
          <w:tcPr>
            <w:tcW w:w="1530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30.77%</w:t>
            </w:r>
          </w:p>
        </w:tc>
      </w:tr>
      <w:tr w:rsidR="00C43F2A" w:rsidRPr="00D20E9F" w:rsidTr="00C43F2A">
        <w:tc>
          <w:tcPr>
            <w:tcW w:w="6743" w:type="dxa"/>
          </w:tcPr>
          <w:p w:rsidR="00C43F2A" w:rsidRPr="001B0308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связи</w:t>
            </w:r>
          </w:p>
        </w:tc>
        <w:tc>
          <w:tcPr>
            <w:tcW w:w="1555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53.85%</w:t>
            </w:r>
          </w:p>
        </w:tc>
        <w:tc>
          <w:tcPr>
            <w:tcW w:w="1530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38.46%</w:t>
            </w:r>
          </w:p>
        </w:tc>
      </w:tr>
    </w:tbl>
    <w:p w:rsidR="00C43F2A" w:rsidRPr="009A628E" w:rsidRDefault="00C43F2A" w:rsidP="00441C41">
      <w:pPr>
        <w:spacing w:after="0" w:line="240" w:lineRule="auto"/>
        <w:rPr>
          <w:b/>
        </w:rPr>
      </w:pPr>
    </w:p>
    <w:p w:rsidR="00C43F2A" w:rsidRPr="009A628E" w:rsidRDefault="00C43F2A" w:rsidP="00441C4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628E">
        <w:rPr>
          <w:rFonts w:ascii="Times New Roman" w:hAnsi="Times New Roman" w:cs="Times New Roman"/>
          <w:b/>
          <w:sz w:val="24"/>
          <w:szCs w:val="24"/>
        </w:rPr>
        <w:t>Елизовский район</w:t>
      </w:r>
    </w:p>
    <w:tbl>
      <w:tblPr>
        <w:tblStyle w:val="a3"/>
        <w:tblW w:w="9828" w:type="dxa"/>
        <w:tblLook w:val="04A0" w:firstRow="1" w:lastRow="0" w:firstColumn="1" w:lastColumn="0" w:noHBand="0" w:noVBand="1"/>
      </w:tblPr>
      <w:tblGrid>
        <w:gridCol w:w="6670"/>
        <w:gridCol w:w="1552"/>
        <w:gridCol w:w="1606"/>
      </w:tblGrid>
      <w:tr w:rsidR="00C43F2A" w:rsidRPr="00D20E9F" w:rsidTr="00C43F2A">
        <w:tc>
          <w:tcPr>
            <w:tcW w:w="6743" w:type="dxa"/>
          </w:tcPr>
          <w:p w:rsidR="00C43F2A" w:rsidRPr="00216E49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C43F2A" w:rsidRPr="00DD46D1" w:rsidRDefault="00C43F2A" w:rsidP="00C43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достаточно</w:t>
            </w:r>
          </w:p>
        </w:tc>
        <w:tc>
          <w:tcPr>
            <w:tcW w:w="1530" w:type="dxa"/>
            <w:vAlign w:val="center"/>
          </w:tcPr>
          <w:p w:rsidR="00C43F2A" w:rsidRPr="00DD46D1" w:rsidRDefault="00C43F2A" w:rsidP="00C43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недостаточно</w:t>
            </w:r>
          </w:p>
        </w:tc>
      </w:tr>
      <w:tr w:rsidR="00C43F2A" w:rsidRPr="00E46F62" w:rsidTr="00C43F2A">
        <w:tc>
          <w:tcPr>
            <w:tcW w:w="6743" w:type="dxa"/>
          </w:tcPr>
          <w:p w:rsidR="00C43F2A" w:rsidRPr="00216E49" w:rsidRDefault="00417950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6E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дошкольного образования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негосударственные </w:t>
            </w:r>
            <w:r w:rsidRPr="00CC1A5C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детские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сады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,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имеющие лицензию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5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37.04%</w:t>
            </w:r>
          </w:p>
        </w:tc>
        <w:tc>
          <w:tcPr>
            <w:tcW w:w="1530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40.74%</w:t>
            </w:r>
          </w:p>
        </w:tc>
      </w:tr>
      <w:tr w:rsidR="00C43F2A" w:rsidRPr="00E46F62" w:rsidTr="00C43F2A">
        <w:tc>
          <w:tcPr>
            <w:tcW w:w="6743" w:type="dxa"/>
          </w:tcPr>
          <w:p w:rsidR="00C43F2A" w:rsidRPr="001B0308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детского отдыха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оздоровления</w:t>
            </w:r>
          </w:p>
        </w:tc>
        <w:tc>
          <w:tcPr>
            <w:tcW w:w="1555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29.63%</w:t>
            </w:r>
          </w:p>
        </w:tc>
        <w:tc>
          <w:tcPr>
            <w:tcW w:w="1530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55.56%</w:t>
            </w:r>
          </w:p>
        </w:tc>
      </w:tr>
      <w:tr w:rsidR="00C43F2A" w:rsidRPr="00E46F62" w:rsidTr="00C43F2A">
        <w:tc>
          <w:tcPr>
            <w:tcW w:w="6743" w:type="dxa"/>
          </w:tcPr>
          <w:p w:rsidR="00C43F2A" w:rsidRPr="001B0308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дополнительного образования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детей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5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33.33%</w:t>
            </w:r>
          </w:p>
        </w:tc>
        <w:tc>
          <w:tcPr>
            <w:tcW w:w="1530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51.85%</w:t>
            </w:r>
          </w:p>
        </w:tc>
      </w:tr>
      <w:tr w:rsidR="00C43F2A" w:rsidRPr="00E46F62" w:rsidTr="00C43F2A">
        <w:tc>
          <w:tcPr>
            <w:tcW w:w="6743" w:type="dxa"/>
          </w:tcPr>
          <w:p w:rsidR="00C43F2A" w:rsidRPr="001B0308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медицинских услуг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5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40.74%</w:t>
            </w:r>
          </w:p>
        </w:tc>
        <w:tc>
          <w:tcPr>
            <w:tcW w:w="1530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37.04%</w:t>
            </w:r>
          </w:p>
        </w:tc>
      </w:tr>
      <w:tr w:rsidR="00C43F2A" w:rsidRPr="00E46F62" w:rsidTr="00C43F2A">
        <w:tc>
          <w:tcPr>
            <w:tcW w:w="6743" w:type="dxa"/>
          </w:tcPr>
          <w:p w:rsidR="00C43F2A" w:rsidRPr="001B0308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розничной торговли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фармацевтической продукцией</w:t>
            </w:r>
          </w:p>
        </w:tc>
        <w:tc>
          <w:tcPr>
            <w:tcW w:w="1555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40.74%</w:t>
            </w:r>
          </w:p>
        </w:tc>
        <w:tc>
          <w:tcPr>
            <w:tcW w:w="1530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37.04%</w:t>
            </w:r>
          </w:p>
        </w:tc>
      </w:tr>
      <w:tr w:rsidR="00C43F2A" w:rsidRPr="00E46F62" w:rsidTr="00C43F2A">
        <w:tc>
          <w:tcPr>
            <w:tcW w:w="6743" w:type="dxa"/>
          </w:tcPr>
          <w:p w:rsidR="00C43F2A" w:rsidRPr="001B0308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психолого-педагогического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сопровождения детей с ОВЗ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5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22.22%</w:t>
            </w:r>
          </w:p>
        </w:tc>
        <w:tc>
          <w:tcPr>
            <w:tcW w:w="1530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44.44%</w:t>
            </w:r>
          </w:p>
        </w:tc>
      </w:tr>
      <w:tr w:rsidR="00C43F2A" w:rsidRPr="00D20E9F" w:rsidTr="00C43F2A">
        <w:tc>
          <w:tcPr>
            <w:tcW w:w="6743" w:type="dxa"/>
          </w:tcPr>
          <w:p w:rsidR="00C43F2A" w:rsidRPr="001B0308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1555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14.81%</w:t>
            </w:r>
          </w:p>
        </w:tc>
        <w:tc>
          <w:tcPr>
            <w:tcW w:w="1530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66.67%</w:t>
            </w:r>
          </w:p>
        </w:tc>
      </w:tr>
      <w:tr w:rsidR="00C43F2A" w:rsidRPr="00D20E9F" w:rsidTr="00C43F2A">
        <w:tc>
          <w:tcPr>
            <w:tcW w:w="6743" w:type="dxa"/>
          </w:tcPr>
          <w:p w:rsidR="00C43F2A" w:rsidRPr="001B0308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ЖКХ</w:t>
            </w:r>
          </w:p>
        </w:tc>
        <w:tc>
          <w:tcPr>
            <w:tcW w:w="1555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25.93%</w:t>
            </w:r>
          </w:p>
        </w:tc>
        <w:tc>
          <w:tcPr>
            <w:tcW w:w="1530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48.15%</w:t>
            </w:r>
          </w:p>
        </w:tc>
      </w:tr>
      <w:tr w:rsidR="00C43F2A" w:rsidRPr="00D20E9F" w:rsidTr="00C43F2A">
        <w:tc>
          <w:tcPr>
            <w:tcW w:w="6743" w:type="dxa"/>
          </w:tcPr>
          <w:p w:rsidR="00C43F2A" w:rsidRPr="001B0308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электроэнергетики</w:t>
            </w:r>
          </w:p>
        </w:tc>
        <w:tc>
          <w:tcPr>
            <w:tcW w:w="1555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33.33%</w:t>
            </w:r>
          </w:p>
        </w:tc>
        <w:tc>
          <w:tcPr>
            <w:tcW w:w="1530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40.74%</w:t>
            </w:r>
          </w:p>
        </w:tc>
      </w:tr>
      <w:tr w:rsidR="00C43F2A" w:rsidRPr="00D20E9F" w:rsidTr="00C43F2A">
        <w:tc>
          <w:tcPr>
            <w:tcW w:w="6743" w:type="dxa"/>
          </w:tcPr>
          <w:p w:rsidR="00C43F2A" w:rsidRPr="001B0308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Розничная торговля</w:t>
            </w:r>
          </w:p>
        </w:tc>
        <w:tc>
          <w:tcPr>
            <w:tcW w:w="1555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48.15%</w:t>
            </w:r>
          </w:p>
        </w:tc>
        <w:tc>
          <w:tcPr>
            <w:tcW w:w="1530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37.04%</w:t>
            </w:r>
          </w:p>
        </w:tc>
      </w:tr>
      <w:tr w:rsidR="00C43F2A" w:rsidRPr="00D20E9F" w:rsidTr="00C43F2A">
        <w:tc>
          <w:tcPr>
            <w:tcW w:w="6743" w:type="dxa"/>
          </w:tcPr>
          <w:p w:rsidR="00C43F2A" w:rsidRPr="001B0308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производства продуктов питания</w:t>
            </w:r>
          </w:p>
        </w:tc>
        <w:tc>
          <w:tcPr>
            <w:tcW w:w="1555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40.74%</w:t>
            </w:r>
          </w:p>
        </w:tc>
        <w:tc>
          <w:tcPr>
            <w:tcW w:w="1530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51.85%</w:t>
            </w:r>
          </w:p>
        </w:tc>
      </w:tr>
      <w:tr w:rsidR="00C43F2A" w:rsidRPr="00D20E9F" w:rsidTr="00C43F2A">
        <w:tc>
          <w:tcPr>
            <w:tcW w:w="6743" w:type="dxa"/>
          </w:tcPr>
          <w:p w:rsidR="00C43F2A" w:rsidRPr="001B0308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наземным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 (</w:t>
            </w:r>
            <w:r w:rsidRPr="00E46F6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межмуниципальных перевозок пассажиров автомобильным транспортом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5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40.74%</w:t>
            </w:r>
          </w:p>
        </w:tc>
        <w:tc>
          <w:tcPr>
            <w:tcW w:w="1530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48.15%</w:t>
            </w:r>
          </w:p>
        </w:tc>
      </w:tr>
      <w:tr w:rsidR="00C43F2A" w:rsidRPr="00D20E9F" w:rsidTr="00C43F2A">
        <w:tc>
          <w:tcPr>
            <w:tcW w:w="6743" w:type="dxa"/>
          </w:tcPr>
          <w:p w:rsidR="00C43F2A" w:rsidRPr="001B0308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воздушным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</w:t>
            </w:r>
          </w:p>
        </w:tc>
        <w:tc>
          <w:tcPr>
            <w:tcW w:w="1555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44.44%</w:t>
            </w:r>
          </w:p>
        </w:tc>
        <w:tc>
          <w:tcPr>
            <w:tcW w:w="1530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40.74%</w:t>
            </w:r>
          </w:p>
        </w:tc>
      </w:tr>
      <w:tr w:rsidR="00C43F2A" w:rsidRPr="00D20E9F" w:rsidTr="00C43F2A">
        <w:tc>
          <w:tcPr>
            <w:tcW w:w="6743" w:type="dxa"/>
          </w:tcPr>
          <w:p w:rsidR="00C43F2A" w:rsidRPr="001B0308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водным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</w:t>
            </w:r>
          </w:p>
        </w:tc>
        <w:tc>
          <w:tcPr>
            <w:tcW w:w="1555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25.93%</w:t>
            </w:r>
          </w:p>
        </w:tc>
        <w:tc>
          <w:tcPr>
            <w:tcW w:w="1530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51.85%</w:t>
            </w:r>
          </w:p>
        </w:tc>
      </w:tr>
      <w:tr w:rsidR="00C43F2A" w:rsidRPr="00D20E9F" w:rsidTr="00C43F2A">
        <w:tc>
          <w:tcPr>
            <w:tcW w:w="6743" w:type="dxa"/>
          </w:tcPr>
          <w:p w:rsidR="00C43F2A" w:rsidRPr="001B0308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социального обслуживания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населения</w:t>
            </w:r>
          </w:p>
        </w:tc>
        <w:tc>
          <w:tcPr>
            <w:tcW w:w="1555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25.93%</w:t>
            </w:r>
          </w:p>
        </w:tc>
        <w:tc>
          <w:tcPr>
            <w:tcW w:w="1530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55.56%</w:t>
            </w:r>
          </w:p>
        </w:tc>
      </w:tr>
      <w:tr w:rsidR="00C43F2A" w:rsidRPr="00D20E9F" w:rsidTr="00C43F2A">
        <w:tc>
          <w:tcPr>
            <w:tcW w:w="6743" w:type="dxa"/>
          </w:tcPr>
          <w:p w:rsidR="00C43F2A" w:rsidRPr="001B0308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туристических услуг</w:t>
            </w:r>
          </w:p>
        </w:tc>
        <w:tc>
          <w:tcPr>
            <w:tcW w:w="1555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33.33%</w:t>
            </w:r>
          </w:p>
        </w:tc>
        <w:tc>
          <w:tcPr>
            <w:tcW w:w="1530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44.44%</w:t>
            </w:r>
          </w:p>
        </w:tc>
      </w:tr>
      <w:tr w:rsidR="00C43F2A" w:rsidRPr="00D20E9F" w:rsidTr="00C43F2A">
        <w:tc>
          <w:tcPr>
            <w:tcW w:w="6743" w:type="dxa"/>
          </w:tcPr>
          <w:p w:rsidR="00C43F2A" w:rsidRPr="001B0308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связи</w:t>
            </w:r>
          </w:p>
        </w:tc>
        <w:tc>
          <w:tcPr>
            <w:tcW w:w="1555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37.04%</w:t>
            </w:r>
          </w:p>
        </w:tc>
        <w:tc>
          <w:tcPr>
            <w:tcW w:w="1530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44.44%</w:t>
            </w:r>
          </w:p>
        </w:tc>
      </w:tr>
    </w:tbl>
    <w:p w:rsidR="00C43F2A" w:rsidRDefault="00C43F2A" w:rsidP="009A6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43F2A" w:rsidSect="00707854">
      <w:footerReference w:type="default" r:id="rId27"/>
      <w:pgSz w:w="11907" w:h="16840" w:code="9"/>
      <w:pgMar w:top="1134" w:right="851" w:bottom="1134" w:left="1418" w:header="720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E50" w:rsidRDefault="00482E50" w:rsidP="00707854">
      <w:pPr>
        <w:spacing w:after="0" w:line="240" w:lineRule="auto"/>
      </w:pPr>
      <w:r>
        <w:separator/>
      </w:r>
    </w:p>
  </w:endnote>
  <w:endnote w:type="continuationSeparator" w:id="0">
    <w:p w:rsidR="00482E50" w:rsidRDefault="00482E50" w:rsidP="00707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950" w:rsidRDefault="00345132">
    <w:pPr>
      <w:pStyle w:val="ab"/>
      <w:jc w:val="right"/>
    </w:pPr>
    <w:r w:rsidRPr="00707854">
      <w:rPr>
        <w:rFonts w:ascii="Times New Roman" w:hAnsi="Times New Roman" w:cs="Times New Roman"/>
        <w:sz w:val="20"/>
        <w:szCs w:val="20"/>
      </w:rPr>
      <w:fldChar w:fldCharType="begin"/>
    </w:r>
    <w:r w:rsidR="00417950" w:rsidRPr="00707854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707854">
      <w:rPr>
        <w:rFonts w:ascii="Times New Roman" w:hAnsi="Times New Roman" w:cs="Times New Roman"/>
        <w:sz w:val="20"/>
        <w:szCs w:val="20"/>
      </w:rPr>
      <w:fldChar w:fldCharType="separate"/>
    </w:r>
    <w:r w:rsidR="004C73CF">
      <w:rPr>
        <w:rFonts w:ascii="Times New Roman" w:hAnsi="Times New Roman" w:cs="Times New Roman"/>
        <w:noProof/>
        <w:sz w:val="20"/>
        <w:szCs w:val="20"/>
      </w:rPr>
      <w:t>2</w:t>
    </w:r>
    <w:r w:rsidRPr="00707854">
      <w:rPr>
        <w:rFonts w:ascii="Times New Roman" w:hAnsi="Times New Roman" w:cs="Times New Roman"/>
        <w:sz w:val="20"/>
        <w:szCs w:val="20"/>
      </w:rPr>
      <w:fldChar w:fldCharType="end"/>
    </w:r>
  </w:p>
  <w:p w:rsidR="00417950" w:rsidRDefault="0041795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E50" w:rsidRDefault="00482E50" w:rsidP="00707854">
      <w:pPr>
        <w:spacing w:after="0" w:line="240" w:lineRule="auto"/>
      </w:pPr>
      <w:r>
        <w:separator/>
      </w:r>
    </w:p>
  </w:footnote>
  <w:footnote w:type="continuationSeparator" w:id="0">
    <w:p w:rsidR="00482E50" w:rsidRDefault="00482E50" w:rsidP="00707854">
      <w:pPr>
        <w:spacing w:after="0" w:line="240" w:lineRule="auto"/>
      </w:pPr>
      <w:r>
        <w:continuationSeparator/>
      </w:r>
    </w:p>
  </w:footnote>
  <w:footnote w:id="1">
    <w:p w:rsidR="00417950" w:rsidRPr="000E2801" w:rsidRDefault="00417950">
      <w:pPr>
        <w:pStyle w:val="ae"/>
        <w:rPr>
          <w:rFonts w:ascii="Times New Roman" w:hAnsi="Times New Roman" w:cs="Times New Roman"/>
        </w:rPr>
      </w:pPr>
      <w:r w:rsidRPr="000E2801">
        <w:rPr>
          <w:rStyle w:val="af0"/>
          <w:rFonts w:ascii="Times New Roman" w:hAnsi="Times New Roman" w:cs="Times New Roman"/>
        </w:rPr>
        <w:footnoteRef/>
      </w:r>
      <w:r w:rsidRPr="000E2801">
        <w:rPr>
          <w:rFonts w:ascii="Times New Roman" w:hAnsi="Times New Roman" w:cs="Times New Roman"/>
        </w:rPr>
        <w:t xml:space="preserve"> Все частотные таблицы представлены в приложении 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8326D4"/>
    <w:multiLevelType w:val="hybridMultilevel"/>
    <w:tmpl w:val="E4C87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784AED"/>
    <w:multiLevelType w:val="hybridMultilevel"/>
    <w:tmpl w:val="E7B46270"/>
    <w:lvl w:ilvl="0" w:tplc="70A04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DB5595E"/>
    <w:multiLevelType w:val="hybridMultilevel"/>
    <w:tmpl w:val="856E364E"/>
    <w:lvl w:ilvl="0" w:tplc="3CDAF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DFF"/>
    <w:rsid w:val="00032CCE"/>
    <w:rsid w:val="000612FD"/>
    <w:rsid w:val="00065089"/>
    <w:rsid w:val="00074BA3"/>
    <w:rsid w:val="00076FF6"/>
    <w:rsid w:val="00080756"/>
    <w:rsid w:val="00085C2C"/>
    <w:rsid w:val="00087CB6"/>
    <w:rsid w:val="000B3B7F"/>
    <w:rsid w:val="000D0197"/>
    <w:rsid w:val="000E2801"/>
    <w:rsid w:val="000F7419"/>
    <w:rsid w:val="001071E2"/>
    <w:rsid w:val="00107E24"/>
    <w:rsid w:val="00107F4D"/>
    <w:rsid w:val="00113462"/>
    <w:rsid w:val="00122A75"/>
    <w:rsid w:val="00165BBA"/>
    <w:rsid w:val="00172626"/>
    <w:rsid w:val="00185F76"/>
    <w:rsid w:val="00192341"/>
    <w:rsid w:val="001B0308"/>
    <w:rsid w:val="001B4A66"/>
    <w:rsid w:val="001C031C"/>
    <w:rsid w:val="001C64A4"/>
    <w:rsid w:val="001D0742"/>
    <w:rsid w:val="001D2FA0"/>
    <w:rsid w:val="001D4249"/>
    <w:rsid w:val="001D5363"/>
    <w:rsid w:val="001F2F5F"/>
    <w:rsid w:val="00216E49"/>
    <w:rsid w:val="002223CA"/>
    <w:rsid w:val="002316CB"/>
    <w:rsid w:val="00246236"/>
    <w:rsid w:val="0029020B"/>
    <w:rsid w:val="002A58B0"/>
    <w:rsid w:val="002F28AD"/>
    <w:rsid w:val="002F72CE"/>
    <w:rsid w:val="00307326"/>
    <w:rsid w:val="003124BD"/>
    <w:rsid w:val="003255CD"/>
    <w:rsid w:val="00326248"/>
    <w:rsid w:val="00345132"/>
    <w:rsid w:val="00353488"/>
    <w:rsid w:val="00357796"/>
    <w:rsid w:val="003618CE"/>
    <w:rsid w:val="00385785"/>
    <w:rsid w:val="003A541C"/>
    <w:rsid w:val="003C4378"/>
    <w:rsid w:val="003E72C2"/>
    <w:rsid w:val="003F669B"/>
    <w:rsid w:val="00401F13"/>
    <w:rsid w:val="0040740D"/>
    <w:rsid w:val="00417950"/>
    <w:rsid w:val="00417CB3"/>
    <w:rsid w:val="004360A1"/>
    <w:rsid w:val="00441C41"/>
    <w:rsid w:val="0046111E"/>
    <w:rsid w:val="00482E50"/>
    <w:rsid w:val="004871FE"/>
    <w:rsid w:val="004963C7"/>
    <w:rsid w:val="0049742D"/>
    <w:rsid w:val="00497BDF"/>
    <w:rsid w:val="004C2591"/>
    <w:rsid w:val="004C73CF"/>
    <w:rsid w:val="004E2F9C"/>
    <w:rsid w:val="00503BCC"/>
    <w:rsid w:val="00516523"/>
    <w:rsid w:val="0052176C"/>
    <w:rsid w:val="00530971"/>
    <w:rsid w:val="005441D9"/>
    <w:rsid w:val="00553B47"/>
    <w:rsid w:val="00570B76"/>
    <w:rsid w:val="00586C9A"/>
    <w:rsid w:val="00587224"/>
    <w:rsid w:val="00590F73"/>
    <w:rsid w:val="00592587"/>
    <w:rsid w:val="005A17CF"/>
    <w:rsid w:val="005A2BAA"/>
    <w:rsid w:val="005A3D27"/>
    <w:rsid w:val="005C0D3E"/>
    <w:rsid w:val="005D0CC5"/>
    <w:rsid w:val="00602223"/>
    <w:rsid w:val="00620971"/>
    <w:rsid w:val="00622380"/>
    <w:rsid w:val="00623D48"/>
    <w:rsid w:val="00630641"/>
    <w:rsid w:val="006439FF"/>
    <w:rsid w:val="00654182"/>
    <w:rsid w:val="0065762A"/>
    <w:rsid w:val="006618A2"/>
    <w:rsid w:val="006A3F2F"/>
    <w:rsid w:val="006F1E0A"/>
    <w:rsid w:val="00707854"/>
    <w:rsid w:val="00741446"/>
    <w:rsid w:val="00760258"/>
    <w:rsid w:val="00765414"/>
    <w:rsid w:val="00773303"/>
    <w:rsid w:val="00773CE6"/>
    <w:rsid w:val="007C5260"/>
    <w:rsid w:val="007C78D4"/>
    <w:rsid w:val="007D2DE7"/>
    <w:rsid w:val="0080224E"/>
    <w:rsid w:val="00803FB7"/>
    <w:rsid w:val="00810B2F"/>
    <w:rsid w:val="00816B59"/>
    <w:rsid w:val="00844A8A"/>
    <w:rsid w:val="0086433D"/>
    <w:rsid w:val="008671F1"/>
    <w:rsid w:val="008A08B6"/>
    <w:rsid w:val="008A772E"/>
    <w:rsid w:val="008C7DB7"/>
    <w:rsid w:val="008D0FA4"/>
    <w:rsid w:val="008D118D"/>
    <w:rsid w:val="008D5536"/>
    <w:rsid w:val="008D65E7"/>
    <w:rsid w:val="008F169F"/>
    <w:rsid w:val="008F47A1"/>
    <w:rsid w:val="00904B0D"/>
    <w:rsid w:val="009212C6"/>
    <w:rsid w:val="0092256B"/>
    <w:rsid w:val="009258FC"/>
    <w:rsid w:val="00933416"/>
    <w:rsid w:val="00935FF3"/>
    <w:rsid w:val="009642B4"/>
    <w:rsid w:val="00965DFF"/>
    <w:rsid w:val="0097020B"/>
    <w:rsid w:val="00981539"/>
    <w:rsid w:val="009A628E"/>
    <w:rsid w:val="009A63AA"/>
    <w:rsid w:val="009A6E59"/>
    <w:rsid w:val="009A7AB0"/>
    <w:rsid w:val="009F384F"/>
    <w:rsid w:val="00A008C6"/>
    <w:rsid w:val="00A01B73"/>
    <w:rsid w:val="00A05ADC"/>
    <w:rsid w:val="00A112FA"/>
    <w:rsid w:val="00A36675"/>
    <w:rsid w:val="00A40074"/>
    <w:rsid w:val="00A43EFD"/>
    <w:rsid w:val="00A90B28"/>
    <w:rsid w:val="00AB58C9"/>
    <w:rsid w:val="00AB6E6F"/>
    <w:rsid w:val="00AB6F3C"/>
    <w:rsid w:val="00AC443E"/>
    <w:rsid w:val="00AD1D13"/>
    <w:rsid w:val="00AE501A"/>
    <w:rsid w:val="00AE6CC2"/>
    <w:rsid w:val="00AF3EC2"/>
    <w:rsid w:val="00B471DC"/>
    <w:rsid w:val="00B54FCF"/>
    <w:rsid w:val="00B66FAB"/>
    <w:rsid w:val="00B8760D"/>
    <w:rsid w:val="00BB30FD"/>
    <w:rsid w:val="00BB45CC"/>
    <w:rsid w:val="00BB72E7"/>
    <w:rsid w:val="00BF53D4"/>
    <w:rsid w:val="00C22E7D"/>
    <w:rsid w:val="00C23441"/>
    <w:rsid w:val="00C25230"/>
    <w:rsid w:val="00C43F2A"/>
    <w:rsid w:val="00C44F0C"/>
    <w:rsid w:val="00C521DE"/>
    <w:rsid w:val="00C76991"/>
    <w:rsid w:val="00C832A2"/>
    <w:rsid w:val="00C96813"/>
    <w:rsid w:val="00C971CE"/>
    <w:rsid w:val="00CC1A5C"/>
    <w:rsid w:val="00CE58EE"/>
    <w:rsid w:val="00D01A5A"/>
    <w:rsid w:val="00D148E0"/>
    <w:rsid w:val="00D20E9F"/>
    <w:rsid w:val="00D21274"/>
    <w:rsid w:val="00D231FB"/>
    <w:rsid w:val="00D32C15"/>
    <w:rsid w:val="00D37096"/>
    <w:rsid w:val="00D620D1"/>
    <w:rsid w:val="00D64BC1"/>
    <w:rsid w:val="00D715C5"/>
    <w:rsid w:val="00D812C5"/>
    <w:rsid w:val="00D838C9"/>
    <w:rsid w:val="00D94330"/>
    <w:rsid w:val="00DA52A4"/>
    <w:rsid w:val="00DD24C3"/>
    <w:rsid w:val="00DD4CCA"/>
    <w:rsid w:val="00DF0EEC"/>
    <w:rsid w:val="00E03CB3"/>
    <w:rsid w:val="00E0471B"/>
    <w:rsid w:val="00E06982"/>
    <w:rsid w:val="00E12753"/>
    <w:rsid w:val="00E21CA4"/>
    <w:rsid w:val="00E34DE2"/>
    <w:rsid w:val="00E46CDD"/>
    <w:rsid w:val="00E46D59"/>
    <w:rsid w:val="00E46F62"/>
    <w:rsid w:val="00E529FB"/>
    <w:rsid w:val="00E653B3"/>
    <w:rsid w:val="00E72D66"/>
    <w:rsid w:val="00E7306D"/>
    <w:rsid w:val="00E75C18"/>
    <w:rsid w:val="00E8756D"/>
    <w:rsid w:val="00E9045E"/>
    <w:rsid w:val="00E95BAA"/>
    <w:rsid w:val="00EA6F57"/>
    <w:rsid w:val="00EB6625"/>
    <w:rsid w:val="00EC19FF"/>
    <w:rsid w:val="00ED501A"/>
    <w:rsid w:val="00EE7C09"/>
    <w:rsid w:val="00F07BC2"/>
    <w:rsid w:val="00F24216"/>
    <w:rsid w:val="00F4314B"/>
    <w:rsid w:val="00F64608"/>
    <w:rsid w:val="00F67AB0"/>
    <w:rsid w:val="00F72613"/>
    <w:rsid w:val="00F755E9"/>
    <w:rsid w:val="00F77CF6"/>
    <w:rsid w:val="00F82640"/>
    <w:rsid w:val="00F96A96"/>
    <w:rsid w:val="00FC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805925-64B9-4101-A408-3DC2061F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587"/>
  </w:style>
  <w:style w:type="paragraph" w:styleId="1">
    <w:name w:val="heading 1"/>
    <w:basedOn w:val="a"/>
    <w:next w:val="a"/>
    <w:link w:val="10"/>
    <w:uiPriority w:val="9"/>
    <w:qFormat/>
    <w:rsid w:val="00965DFF"/>
    <w:pPr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65DFF"/>
    <w:pPr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65DFF"/>
    <w:pPr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5DFF"/>
    <w:rPr>
      <w:rFonts w:ascii="Courier New" w:hAnsi="Courier New" w:cs="Courier New"/>
      <w:b/>
      <w:bCs/>
      <w:color w:val="000000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965DFF"/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965DFF"/>
    <w:rPr>
      <w:rFonts w:ascii="Courier New" w:hAnsi="Courier New" w:cs="Courier New"/>
      <w:b/>
      <w:bCs/>
      <w:color w:val="000000"/>
      <w:sz w:val="26"/>
      <w:szCs w:val="26"/>
    </w:rPr>
  </w:style>
  <w:style w:type="table" w:styleId="a3">
    <w:name w:val="Table Grid"/>
    <w:basedOn w:val="a1"/>
    <w:uiPriority w:val="59"/>
    <w:rsid w:val="00216E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46F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6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FF6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rsid w:val="001C64A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1C64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707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07854"/>
  </w:style>
  <w:style w:type="paragraph" w:styleId="ab">
    <w:name w:val="footer"/>
    <w:basedOn w:val="a"/>
    <w:link w:val="ac"/>
    <w:uiPriority w:val="99"/>
    <w:unhideWhenUsed/>
    <w:rsid w:val="00707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07854"/>
  </w:style>
  <w:style w:type="character" w:styleId="ad">
    <w:name w:val="Placeholder Text"/>
    <w:basedOn w:val="a0"/>
    <w:uiPriority w:val="99"/>
    <w:semiHidden/>
    <w:rsid w:val="00530971"/>
    <w:rPr>
      <w:color w:val="808080"/>
    </w:rPr>
  </w:style>
  <w:style w:type="paragraph" w:styleId="ae">
    <w:name w:val="footnote text"/>
    <w:basedOn w:val="a"/>
    <w:link w:val="af"/>
    <w:uiPriority w:val="99"/>
    <w:semiHidden/>
    <w:unhideWhenUsed/>
    <w:rsid w:val="00497BD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497BDF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497BDF"/>
    <w:rPr>
      <w:vertAlign w:val="superscript"/>
    </w:rPr>
  </w:style>
  <w:style w:type="paragraph" w:styleId="af1">
    <w:name w:val="Title"/>
    <w:basedOn w:val="a"/>
    <w:link w:val="af2"/>
    <w:qFormat/>
    <w:rsid w:val="0041795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417950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chart" Target="charts/chart16.xml"/><Relationship Id="rId3" Type="http://schemas.openxmlformats.org/officeDocument/2006/relationships/numbering" Target="numbering.xml"/><Relationship Id="rId21" Type="http://schemas.openxmlformats.org/officeDocument/2006/relationships/chart" Target="charts/chart11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chart" Target="charts/chart15.xml"/><Relationship Id="rId2" Type="http://schemas.openxmlformats.org/officeDocument/2006/relationships/customXml" Target="../customXml/item2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24" Type="http://schemas.openxmlformats.org/officeDocument/2006/relationships/chart" Target="charts/chart14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23" Type="http://schemas.openxmlformats.org/officeDocument/2006/relationships/chart" Target="charts/chart13.xml"/><Relationship Id="rId28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chart" Target="charts/chart9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chart" Target="charts/chart4.xml"/><Relationship Id="rId22" Type="http://schemas.openxmlformats.org/officeDocument/2006/relationships/chart" Target="charts/chart12.xml"/><Relationship Id="rId27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7;&#1048;%20&#1050;&#1086;&#1085;&#1082;&#1091;&#1088;&#1077;&#1085;&#1094;&#1080;&#1103;\&#1057;&#1048;%20&#1050;&#1086;&#1085;&#1082;&#1091;&#1088;&#1077;&#1085;&#1090;&#1085;&#1072;&#1103;%20&#1089;&#1088;&#1077;&#1076;&#1072;%202016\&#1063;&#1080;&#1089;&#1083;&#1077;&#1085;&#1085;&#1086;&#1089;&#1090;&#1100;+&#1085;&#1072;&#1089;&#1077;&#1083;&#1077;&#1085;&#1080;&#1103;+&#1087;&#1086;+&#1086;&#1090;&#1076;&#1077;&#1083;&#1100;&#1085;&#1099;&#1084;+&#1074;&#1086;&#1079;&#1088;&#1072;&#1089;&#1090;&#1085;&#1099;&#1084;+&#1075;&#1088;&#1091;&#1087;&#1087;&#1072;&#1084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7;&#1048;%20&#1050;&#1086;&#1085;&#1082;&#1091;&#1088;&#1077;&#1085;&#1094;&#1080;&#1103;\&#1057;&#1048;%20&#1050;&#1086;&#1085;&#1082;&#1091;&#1088;&#1077;&#1085;&#1090;&#1085;&#1072;&#1103;%20&#1089;&#1088;&#1077;&#1076;&#1072;%202016\&#1063;&#1080;&#1089;&#1083;&#1077;&#1085;&#1085;&#1086;&#1089;&#1090;&#1100;+&#1085;&#1072;&#1089;&#1077;&#1083;&#1077;&#1085;&#1080;&#1103;+&#1087;&#1086;+&#1086;&#1090;&#1076;&#1077;&#1083;&#1100;&#1085;&#1099;&#1084;+&#1074;&#1086;&#1079;&#1088;&#1072;&#1089;&#1090;&#1085;&#1099;&#1084;+&#1075;&#1088;&#1091;&#1087;&#1087;&#1072;&#1084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7;&#1048;%20&#1050;&#1086;&#1085;&#1082;&#1091;&#1088;&#1077;&#1085;&#1094;&#1080;&#1103;\&#1057;&#1048;%20&#1050;&#1086;&#1085;&#1082;&#1091;&#1088;&#1077;&#1085;&#1090;&#1085;&#1072;&#1103;%20&#1089;&#1088;&#1077;&#1076;&#1072;%202016\&#1063;&#1080;&#1089;&#1083;&#1077;&#1085;&#1085;&#1086;&#1089;&#1090;&#1100;+&#1085;&#1072;&#1089;&#1077;&#1083;&#1077;&#1085;&#1080;&#1103;+&#1087;&#1086;+&#1086;&#1090;&#1076;&#1077;&#1083;&#1100;&#1085;&#1099;&#1084;+&#1074;&#1086;&#1079;&#1088;&#1072;&#1089;&#1090;&#1085;&#1099;&#1084;+&#1075;&#1088;&#1091;&#1087;&#1087;&#1072;&#1084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7;&#1048;%20&#1050;&#1086;&#1085;&#1082;&#1091;&#1088;&#1077;&#1085;&#1094;&#1080;&#1103;\&#1057;&#1048;%20&#1050;&#1086;&#1085;&#1082;&#1091;&#1088;&#1077;&#1085;&#1090;&#1085;&#1072;&#1103;%20&#1089;&#1088;&#1077;&#1076;&#1072;%202016\&#1063;&#1080;&#1089;&#1083;&#1077;&#1085;&#1085;&#1086;&#1089;&#1090;&#1100;+&#1085;&#1072;&#1089;&#1077;&#1083;&#1077;&#1085;&#1080;&#1103;+&#1087;&#1086;+&#1086;&#1090;&#1076;&#1077;&#1083;&#1100;&#1085;&#1099;&#1084;+&#1074;&#1086;&#1079;&#1088;&#1072;&#1089;&#1090;&#1085;&#1099;&#1084;+&#1075;&#1088;&#1091;&#1087;&#1087;&#1072;&#1084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7;&#1048;%20&#1050;&#1086;&#1085;&#1082;&#1091;&#1088;&#1077;&#1085;&#1094;&#1080;&#1103;\&#1057;&#1048;%20&#1050;&#1086;&#1085;&#1082;&#1091;&#1088;&#1077;&#1085;&#1090;&#1085;&#1072;&#1103;%20&#1089;&#1088;&#1077;&#1076;&#1072;%202016\&#1063;&#1080;&#1089;&#1083;&#1077;&#1085;&#1085;&#1086;&#1089;&#1090;&#1100;+&#1085;&#1072;&#1089;&#1077;&#1083;&#1077;&#1085;&#1080;&#1103;+&#1087;&#1086;+&#1086;&#1090;&#1076;&#1077;&#1083;&#1100;&#1085;&#1099;&#1084;+&#1074;&#1086;&#1079;&#1088;&#1072;&#1089;&#1090;&#1085;&#1099;&#1084;+&#1075;&#1088;&#1091;&#1087;&#1087;&#1072;&#1084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7;&#1048;%20&#1050;&#1086;&#1085;&#1082;&#1091;&#1088;&#1077;&#1085;&#1094;&#1080;&#1103;\&#1057;&#1048;%20&#1050;&#1086;&#1085;&#1082;&#1091;&#1088;&#1077;&#1085;&#1090;&#1085;&#1072;&#1103;%20&#1089;&#1088;&#1077;&#1076;&#1072;%202016\&#1063;&#1080;&#1089;&#1083;&#1077;&#1085;&#1085;&#1086;&#1089;&#1090;&#1100;+&#1085;&#1072;&#1089;&#1077;&#1083;&#1077;&#1085;&#1080;&#1103;+&#1087;&#1086;+&#1086;&#1090;&#1076;&#1077;&#1083;&#1100;&#1085;&#1099;&#1084;+&#1074;&#1086;&#1079;&#1088;&#1072;&#1089;&#1090;&#1085;&#1099;&#1084;+&#1075;&#1088;&#1091;&#1087;&#1087;&#1072;&#1084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7;&#1048;%20&#1050;&#1086;&#1085;&#1082;&#1091;&#1088;&#1077;&#1085;&#1094;&#1080;&#1103;\&#1057;&#1048;%20&#1050;&#1086;&#1085;&#1082;&#1091;&#1088;&#1077;&#1085;&#1090;&#1085;&#1072;&#1103;%20&#1089;&#1088;&#1077;&#1076;&#1072;%202016\&#1063;&#1080;&#1089;&#1083;&#1077;&#1085;&#1085;&#1086;&#1089;&#1090;&#1100;+&#1085;&#1072;&#1089;&#1077;&#1083;&#1077;&#1085;&#1080;&#1103;+&#1087;&#1086;+&#1086;&#1090;&#1076;&#1077;&#1083;&#1100;&#1085;&#1099;&#1084;+&#1074;&#1086;&#1079;&#1088;&#1072;&#1089;&#1090;&#1085;&#1099;&#1084;+&#1075;&#1088;&#1091;&#1087;&#1087;&#1072;&#1084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7;&#1048;%20&#1050;&#1086;&#1085;&#1082;&#1091;&#1088;&#1077;&#1085;&#1094;&#1080;&#1103;\&#1057;&#1048;%20&#1050;&#1086;&#1085;&#1082;&#1091;&#1088;&#1077;&#1085;&#1090;&#1085;&#1072;&#1103;%20&#1089;&#1088;&#1077;&#1076;&#1072;%202016\&#1063;&#1080;&#1089;&#1083;&#1077;&#1085;&#1085;&#1086;&#1089;&#1090;&#1100;+&#1085;&#1072;&#1089;&#1077;&#1083;&#1077;&#1085;&#1080;&#1103;+&#1087;&#1086;+&#1086;&#1090;&#1076;&#1077;&#1083;&#1100;&#1085;&#1099;&#1084;+&#1074;&#1086;&#1079;&#1088;&#1072;&#1089;&#1090;&#1085;&#1099;&#1084;+&#1075;&#1088;&#1091;&#1087;&#1087;&#1072;&#1084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7;&#1048;%20&#1050;&#1086;&#1085;&#1082;&#1091;&#1088;&#1077;&#1085;&#1094;&#1080;&#1103;\&#1057;&#1048;%20&#1050;&#1086;&#1085;&#1082;&#1091;&#1088;&#1077;&#1085;&#1090;&#1085;&#1072;&#1103;%20&#1089;&#1088;&#1077;&#1076;&#1072;%202016\&#1063;&#1080;&#1089;&#1083;&#1077;&#1085;&#1085;&#1086;&#1089;&#1090;&#1100;+&#1085;&#1072;&#1089;&#1077;&#1083;&#1077;&#1085;&#1080;&#1103;+&#1087;&#1086;+&#1086;&#1090;&#1076;&#1077;&#1083;&#1100;&#1085;&#1099;&#1084;+&#1074;&#1086;&#1079;&#1088;&#1072;&#1089;&#1090;&#1085;&#1099;&#1084;+&#1075;&#1088;&#1091;&#1087;&#1087;&#1072;&#1084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7;&#1048;%20&#1050;&#1086;&#1085;&#1082;&#1091;&#1088;&#1077;&#1085;&#1094;&#1080;&#1103;\&#1057;&#1048;%20&#1050;&#1086;&#1085;&#1082;&#1091;&#1088;&#1077;&#1085;&#1090;&#1085;&#1072;&#1103;%20&#1089;&#1088;&#1077;&#1076;&#1072;%202016\&#1063;&#1080;&#1089;&#1083;&#1077;&#1085;&#1085;&#1086;&#1089;&#1090;&#1100;+&#1085;&#1072;&#1089;&#1077;&#1083;&#1077;&#1085;&#1080;&#1103;+&#1087;&#1086;+&#1086;&#1090;&#1076;&#1077;&#1083;&#1100;&#1085;&#1099;&#1084;+&#1074;&#1086;&#1079;&#1088;&#1072;&#1089;&#1090;&#1085;&#1099;&#1084;+&#1075;&#1088;&#1091;&#1087;&#1087;&#1072;&#1084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7;&#1048;%20&#1050;&#1086;&#1085;&#1082;&#1091;&#1088;&#1077;&#1085;&#1094;&#1080;&#1103;\&#1057;&#1048;%20&#1050;&#1086;&#1085;&#1082;&#1091;&#1088;&#1077;&#1085;&#1090;&#1085;&#1072;&#1103;%20&#1089;&#1088;&#1077;&#1076;&#1072;%202016\&#1063;&#1080;&#1089;&#1083;&#1077;&#1085;&#1085;&#1086;&#1089;&#1090;&#1100;+&#1085;&#1072;&#1089;&#1077;&#1083;&#1077;&#1085;&#1080;&#1103;+&#1087;&#1086;+&#1086;&#1090;&#1076;&#1077;&#1083;&#1100;&#1085;&#1099;&#1084;+&#1074;&#1086;&#1079;&#1088;&#1072;&#1089;&#1090;&#1085;&#1099;&#1084;+&#1075;&#1088;&#1091;&#1087;&#1087;&#1072;&#1084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7;&#1048;%20&#1050;&#1086;&#1085;&#1082;&#1091;&#1088;&#1077;&#1085;&#1094;&#1080;&#1103;\&#1057;&#1048;%20&#1050;&#1086;&#1085;&#1082;&#1091;&#1088;&#1077;&#1085;&#1090;&#1085;&#1072;&#1103;%20&#1089;&#1088;&#1077;&#1076;&#1072;%202016\&#1063;&#1080;&#1089;&#1083;&#1077;&#1085;&#1085;&#1086;&#1089;&#1090;&#1100;+&#1085;&#1072;&#1089;&#1077;&#1083;&#1077;&#1085;&#1080;&#1103;+&#1087;&#1086;+&#1086;&#1090;&#1076;&#1077;&#1083;&#1100;&#1085;&#1099;&#1084;+&#1074;&#1086;&#1079;&#1088;&#1072;&#1089;&#1090;&#1085;&#1099;&#1084;+&#1075;&#1088;&#1091;&#1087;&#1087;&#1072;&#1084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7;&#1048;%20&#1050;&#1086;&#1085;&#1082;&#1091;&#1088;&#1077;&#1085;&#1094;&#1080;&#1103;\&#1057;&#1048;%20&#1050;&#1086;&#1085;&#1082;&#1091;&#1088;&#1077;&#1085;&#1090;&#1085;&#1072;&#1103;%20&#1089;&#1088;&#1077;&#1076;&#1072;%202016\&#1063;&#1080;&#1089;&#1083;&#1077;&#1085;&#1085;&#1086;&#1089;&#1090;&#1100;+&#1085;&#1072;&#1089;&#1077;&#1083;&#1077;&#1085;&#1080;&#1103;+&#1087;&#1086;+&#1086;&#1090;&#1076;&#1077;&#1083;&#1100;&#1085;&#1099;&#1084;+&#1074;&#1086;&#1079;&#1088;&#1072;&#1089;&#1090;&#1085;&#1099;&#1084;+&#1075;&#1088;&#1091;&#1087;&#1087;&#1072;&#1084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7;&#1048;%20&#1050;&#1086;&#1085;&#1082;&#1091;&#1088;&#1077;&#1085;&#1094;&#1080;&#1103;\&#1057;&#1048;%20&#1050;&#1086;&#1085;&#1082;&#1091;&#1088;&#1077;&#1085;&#1090;&#1085;&#1072;&#1103;%20&#1089;&#1088;&#1077;&#1076;&#1072;%202016\&#1063;&#1080;&#1089;&#1083;&#1077;&#1085;&#1085;&#1086;&#1089;&#1090;&#1100;+&#1085;&#1072;&#1089;&#1077;&#1083;&#1077;&#1085;&#1080;&#1103;+&#1087;&#1086;+&#1086;&#1090;&#1076;&#1077;&#1083;&#1100;&#1085;&#1099;&#1084;+&#1074;&#1086;&#1079;&#1088;&#1072;&#1089;&#1090;&#1085;&#1099;&#1084;+&#1075;&#1088;&#1091;&#1087;&#1087;&#1072;&#1084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7;&#1048;%20&#1050;&#1086;&#1085;&#1082;&#1091;&#1088;&#1077;&#1085;&#1094;&#1080;&#1103;\&#1057;&#1048;%20&#1050;&#1086;&#1085;&#1082;&#1091;&#1088;&#1077;&#1085;&#1090;&#1085;&#1072;&#1103;%20&#1089;&#1088;&#1077;&#1076;&#1072;%202016\&#1063;&#1080;&#1089;&#1083;&#1077;&#1085;&#1085;&#1086;&#1089;&#1090;&#1100;+&#1085;&#1072;&#1089;&#1077;&#1083;&#1077;&#1085;&#1080;&#1103;+&#1087;&#1086;+&#1086;&#1090;&#1076;&#1077;&#1083;&#1100;&#1085;&#1099;&#1084;+&#1074;&#1086;&#1079;&#1088;&#1072;&#1089;&#1090;&#1085;&#1099;&#1084;+&#1075;&#1088;&#1091;&#1087;&#1087;&#1072;&#1084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7;&#1048;%20&#1050;&#1086;&#1085;&#1082;&#1091;&#1088;&#1077;&#1085;&#1094;&#1080;&#1103;\&#1057;&#1048;%20&#1050;&#1086;&#1085;&#1082;&#1091;&#1088;&#1077;&#1085;&#1090;&#1085;&#1072;&#1103;%20&#1089;&#1088;&#1077;&#1076;&#1072;%202016\&#1063;&#1080;&#1089;&#1083;&#1077;&#1085;&#1085;&#1086;&#1089;&#1090;&#1100;+&#1085;&#1072;&#1089;&#1077;&#1083;&#1077;&#1085;&#1080;&#1103;+&#1087;&#1086;+&#1086;&#1090;&#1076;&#1077;&#1083;&#1100;&#1085;&#1099;&#1084;+&#1074;&#1086;&#1079;&#1088;&#1072;&#1089;&#1090;&#1085;&#1099;&#1084;+&#1075;&#1088;&#1091;&#1087;&#1087;&#1072;&#108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53179985985914724"/>
          <c:y val="3.9639639639639658E-2"/>
          <c:w val="0.44607847096036113"/>
          <c:h val="0.8020180180180185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Лист2!$B$120</c:f>
              <c:strCache>
                <c:ptCount val="1"/>
                <c:pt idx="0">
                  <c:v>Достаточно или даже избыточно</c:v>
                </c:pt>
              </c:strCache>
            </c:strRef>
          </c:tx>
          <c:invertIfNegative val="0"/>
          <c:cat>
            <c:strRef>
              <c:f>Лист2!$A$121:$A$137</c:f>
              <c:strCache>
                <c:ptCount val="17"/>
                <c:pt idx="0">
                  <c:v>Рынок услуг перевозок пассажиров водным транспортом</c:v>
                </c:pt>
                <c:pt idx="1">
                  <c:v>Рынок услуг психолого-педагогического сопровождения детей с ОВЗ (платных)</c:v>
                </c:pt>
                <c:pt idx="2">
                  <c:v>Рынок услуг в сфере культуры</c:v>
                </c:pt>
                <c:pt idx="3">
                  <c:v>Рынок услуг социального обслуживания населения</c:v>
                </c:pt>
                <c:pt idx="4">
                  <c:v>Рынок услуг ЖКХ</c:v>
                </c:pt>
                <c:pt idx="5">
                  <c:v>Рынок услуг детского отдыха и оздоровления</c:v>
                </c:pt>
                <c:pt idx="6">
                  <c:v>Рынок услуг электроэнергетики</c:v>
                </c:pt>
                <c:pt idx="7">
                  <c:v>Рынок услуг перевозок пассажиров воздушным транспортом</c:v>
                </c:pt>
                <c:pt idx="8">
                  <c:v>Рынок туристических услуг</c:v>
                </c:pt>
                <c:pt idx="9">
                  <c:v>Рынок производства продуктов питания</c:v>
                </c:pt>
                <c:pt idx="10">
                  <c:v>Рынок услуг перевозок пассажиров наземным транспортом (рынок услуг межмуниципальных перевозок пассажиров автомобильным транспортом)</c:v>
                </c:pt>
                <c:pt idx="11">
                  <c:v>Рынок услуг дополнительного образования детей (платных)</c:v>
                </c:pt>
                <c:pt idx="12">
                  <c:v>Рынок услуг дошкольного образования (негосударственные детские сады. имеющие лицензию)</c:v>
                </c:pt>
                <c:pt idx="13">
                  <c:v>Рынок медицинских услуг (платных)</c:v>
                </c:pt>
                <c:pt idx="14">
                  <c:v>Рынок услуг связи</c:v>
                </c:pt>
                <c:pt idx="15">
                  <c:v>Рынок услуг розничной торговли фармацевтической продукцией</c:v>
                </c:pt>
                <c:pt idx="16">
                  <c:v>Розничная торговля</c:v>
                </c:pt>
              </c:strCache>
            </c:strRef>
          </c:cat>
          <c:val>
            <c:numRef>
              <c:f>Лист2!$B$121:$B$137</c:f>
              <c:numCache>
                <c:formatCode>General</c:formatCode>
                <c:ptCount val="17"/>
                <c:pt idx="0">
                  <c:v>26</c:v>
                </c:pt>
                <c:pt idx="1">
                  <c:v>27</c:v>
                </c:pt>
                <c:pt idx="2">
                  <c:v>32</c:v>
                </c:pt>
                <c:pt idx="3">
                  <c:v>32</c:v>
                </c:pt>
                <c:pt idx="4">
                  <c:v>37.800000000000004</c:v>
                </c:pt>
                <c:pt idx="5">
                  <c:v>40.4</c:v>
                </c:pt>
                <c:pt idx="6">
                  <c:v>41.7</c:v>
                </c:pt>
                <c:pt idx="7">
                  <c:v>42.6</c:v>
                </c:pt>
                <c:pt idx="8">
                  <c:v>47.8</c:v>
                </c:pt>
                <c:pt idx="9">
                  <c:v>48.6</c:v>
                </c:pt>
                <c:pt idx="10">
                  <c:v>48.8</c:v>
                </c:pt>
                <c:pt idx="11">
                  <c:v>51.4</c:v>
                </c:pt>
                <c:pt idx="12">
                  <c:v>52.5</c:v>
                </c:pt>
                <c:pt idx="13">
                  <c:v>52.5</c:v>
                </c:pt>
                <c:pt idx="14">
                  <c:v>54.8</c:v>
                </c:pt>
                <c:pt idx="15">
                  <c:v>59.3</c:v>
                </c:pt>
                <c:pt idx="16">
                  <c:v>61.2</c:v>
                </c:pt>
              </c:numCache>
            </c:numRef>
          </c:val>
        </c:ser>
        <c:ser>
          <c:idx val="1"/>
          <c:order val="1"/>
          <c:tx>
            <c:strRef>
              <c:f>Лист2!$C$120</c:f>
              <c:strCache>
                <c:ptCount val="1"/>
                <c:pt idx="0">
                  <c:v>Мало или нет совсем</c:v>
                </c:pt>
              </c:strCache>
            </c:strRef>
          </c:tx>
          <c:invertIfNegative val="0"/>
          <c:cat>
            <c:strRef>
              <c:f>Лист2!$A$121:$A$137</c:f>
              <c:strCache>
                <c:ptCount val="17"/>
                <c:pt idx="0">
                  <c:v>Рынок услуг перевозок пассажиров водным транспортом</c:v>
                </c:pt>
                <c:pt idx="1">
                  <c:v>Рынок услуг психолого-педагогического сопровождения детей с ОВЗ (платных)</c:v>
                </c:pt>
                <c:pt idx="2">
                  <c:v>Рынок услуг в сфере культуры</c:v>
                </c:pt>
                <c:pt idx="3">
                  <c:v>Рынок услуг социального обслуживания населения</c:v>
                </c:pt>
                <c:pt idx="4">
                  <c:v>Рынок услуг ЖКХ</c:v>
                </c:pt>
                <c:pt idx="5">
                  <c:v>Рынок услуг детского отдыха и оздоровления</c:v>
                </c:pt>
                <c:pt idx="6">
                  <c:v>Рынок услуг электроэнергетики</c:v>
                </c:pt>
                <c:pt idx="7">
                  <c:v>Рынок услуг перевозок пассажиров воздушным транспортом</c:v>
                </c:pt>
                <c:pt idx="8">
                  <c:v>Рынок туристических услуг</c:v>
                </c:pt>
                <c:pt idx="9">
                  <c:v>Рынок производства продуктов питания</c:v>
                </c:pt>
                <c:pt idx="10">
                  <c:v>Рынок услуг перевозок пассажиров наземным транспортом (рынок услуг межмуниципальных перевозок пассажиров автомобильным транспортом)</c:v>
                </c:pt>
                <c:pt idx="11">
                  <c:v>Рынок услуг дополнительного образования детей (платных)</c:v>
                </c:pt>
                <c:pt idx="12">
                  <c:v>Рынок услуг дошкольного образования (негосударственные детские сады. имеющие лицензию)</c:v>
                </c:pt>
                <c:pt idx="13">
                  <c:v>Рынок медицинских услуг (платных)</c:v>
                </c:pt>
                <c:pt idx="14">
                  <c:v>Рынок услуг связи</c:v>
                </c:pt>
                <c:pt idx="15">
                  <c:v>Рынок услуг розничной торговли фармацевтической продукцией</c:v>
                </c:pt>
                <c:pt idx="16">
                  <c:v>Розничная торговля</c:v>
                </c:pt>
              </c:strCache>
            </c:strRef>
          </c:cat>
          <c:val>
            <c:numRef>
              <c:f>Лист2!$C$121:$C$137</c:f>
              <c:numCache>
                <c:formatCode>General</c:formatCode>
                <c:ptCount val="17"/>
                <c:pt idx="0">
                  <c:v>54.3</c:v>
                </c:pt>
                <c:pt idx="1">
                  <c:v>45.2</c:v>
                </c:pt>
                <c:pt idx="2">
                  <c:v>53.8</c:v>
                </c:pt>
                <c:pt idx="3">
                  <c:v>45.5</c:v>
                </c:pt>
                <c:pt idx="4">
                  <c:v>43.5</c:v>
                </c:pt>
                <c:pt idx="5">
                  <c:v>51.7</c:v>
                </c:pt>
                <c:pt idx="6">
                  <c:v>41.8</c:v>
                </c:pt>
                <c:pt idx="7">
                  <c:v>46.9</c:v>
                </c:pt>
                <c:pt idx="8">
                  <c:v>36.300000000000004</c:v>
                </c:pt>
                <c:pt idx="9">
                  <c:v>38.5</c:v>
                </c:pt>
                <c:pt idx="10">
                  <c:v>38</c:v>
                </c:pt>
                <c:pt idx="11">
                  <c:v>48.1</c:v>
                </c:pt>
                <c:pt idx="12">
                  <c:v>33.300000000000004</c:v>
                </c:pt>
                <c:pt idx="13">
                  <c:v>39.700000000000003</c:v>
                </c:pt>
                <c:pt idx="14">
                  <c:v>29.3</c:v>
                </c:pt>
                <c:pt idx="15">
                  <c:v>30.4</c:v>
                </c:pt>
                <c:pt idx="16">
                  <c:v>25.5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05569680"/>
        <c:axId val="705572424"/>
      </c:barChart>
      <c:catAx>
        <c:axId val="70556968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705572424"/>
        <c:crosses val="autoZero"/>
        <c:auto val="1"/>
        <c:lblAlgn val="ctr"/>
        <c:lblOffset val="100"/>
        <c:noMultiLvlLbl val="0"/>
      </c:catAx>
      <c:valAx>
        <c:axId val="70557242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7055696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5.3358511181577417E-2"/>
          <c:y val="0.91454351989784999"/>
          <c:w val="0.92653088047252008"/>
          <c:h val="6.1003050294388877E-2"/>
        </c:manualLayout>
      </c:layout>
      <c:overlay val="0"/>
      <c:txPr>
        <a:bodyPr/>
        <a:lstStyle/>
        <a:p>
          <a:pPr>
            <a:defRPr lang="en-US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Лист2!$B$175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Лист2!$A$176:$A$192</c:f>
              <c:strCache>
                <c:ptCount val="17"/>
                <c:pt idx="0">
                  <c:v>Рынок услуг связи</c:v>
                </c:pt>
                <c:pt idx="1">
                  <c:v>Рынок услуг розничной торговли фармацевтической продукцией</c:v>
                </c:pt>
                <c:pt idx="2">
                  <c:v>Рынок туристических услуг</c:v>
                </c:pt>
                <c:pt idx="3">
                  <c:v>Рынок услуг перевозок пассажиров водным транспортом</c:v>
                </c:pt>
                <c:pt idx="4">
                  <c:v>Рынок услуг психолого-педагогического сопровождения детей с ОВЗ (платных)</c:v>
                </c:pt>
                <c:pt idx="5">
                  <c:v>Рынок услуг дошкольного образования (негосударственные детские сады. имеющие лицензию)</c:v>
                </c:pt>
                <c:pt idx="6">
                  <c:v>Розничная торговля</c:v>
                </c:pt>
                <c:pt idx="7">
                  <c:v>Рынок услуг детского отдыха и оздоровления</c:v>
                </c:pt>
                <c:pt idx="8">
                  <c:v>Рынок услуг социального обслуживания населения</c:v>
                </c:pt>
                <c:pt idx="9">
                  <c:v>Рынок производства продуктов питания</c:v>
                </c:pt>
                <c:pt idx="10">
                  <c:v>Рынок услуг дополнительного образования детей (платных)</c:v>
                </c:pt>
                <c:pt idx="11">
                  <c:v>Рынок услуг перевозок пассажиров воздушным транспортом</c:v>
                </c:pt>
                <c:pt idx="12">
                  <c:v>Рынок услуг электроэнергетики</c:v>
                </c:pt>
                <c:pt idx="13">
                  <c:v>Рынок услуг перевозок пассажиров наземным транспортом (рынок услуг межмуниципальных перевозок пассажиров автомобильным транспортом)</c:v>
                </c:pt>
                <c:pt idx="14">
                  <c:v>Рынок услуг в сфере культуры</c:v>
                </c:pt>
                <c:pt idx="15">
                  <c:v>Рынок медицинских услуг (платных)</c:v>
                </c:pt>
                <c:pt idx="16">
                  <c:v>Рынок услуг ЖКХ</c:v>
                </c:pt>
              </c:strCache>
            </c:strRef>
          </c:cat>
          <c:val>
            <c:numRef>
              <c:f>Лист2!$B$176:$B$192</c:f>
              <c:numCache>
                <c:formatCode>General</c:formatCode>
                <c:ptCount val="17"/>
                <c:pt idx="0">
                  <c:v>44.9</c:v>
                </c:pt>
                <c:pt idx="1">
                  <c:v>38.200000000000003</c:v>
                </c:pt>
                <c:pt idx="2">
                  <c:v>42.5</c:v>
                </c:pt>
                <c:pt idx="3">
                  <c:v>38</c:v>
                </c:pt>
                <c:pt idx="4">
                  <c:v>34.700000000000003</c:v>
                </c:pt>
                <c:pt idx="5">
                  <c:v>35.4</c:v>
                </c:pt>
                <c:pt idx="6">
                  <c:v>46.3</c:v>
                </c:pt>
                <c:pt idx="7">
                  <c:v>43.6</c:v>
                </c:pt>
                <c:pt idx="8">
                  <c:v>43.8</c:v>
                </c:pt>
                <c:pt idx="9">
                  <c:v>45.3</c:v>
                </c:pt>
                <c:pt idx="10">
                  <c:v>39.4</c:v>
                </c:pt>
                <c:pt idx="11">
                  <c:v>51.8</c:v>
                </c:pt>
                <c:pt idx="12">
                  <c:v>48.6</c:v>
                </c:pt>
                <c:pt idx="13">
                  <c:v>49.7</c:v>
                </c:pt>
                <c:pt idx="14">
                  <c:v>49.9</c:v>
                </c:pt>
                <c:pt idx="15">
                  <c:v>45.4</c:v>
                </c:pt>
                <c:pt idx="16">
                  <c:v>54.2</c:v>
                </c:pt>
              </c:numCache>
            </c:numRef>
          </c:val>
        </c:ser>
        <c:ser>
          <c:idx val="1"/>
          <c:order val="1"/>
          <c:tx>
            <c:strRef>
              <c:f>Лист2!$C$175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Лист2!$A$176:$A$192</c:f>
              <c:strCache>
                <c:ptCount val="17"/>
                <c:pt idx="0">
                  <c:v>Рынок услуг связи</c:v>
                </c:pt>
                <c:pt idx="1">
                  <c:v>Рынок услуг розничной торговли фармацевтической продукцией</c:v>
                </c:pt>
                <c:pt idx="2">
                  <c:v>Рынок туристических услуг</c:v>
                </c:pt>
                <c:pt idx="3">
                  <c:v>Рынок услуг перевозок пассажиров водным транспортом</c:v>
                </c:pt>
                <c:pt idx="4">
                  <c:v>Рынок услуг психолого-педагогического сопровождения детей с ОВЗ (платных)</c:v>
                </c:pt>
                <c:pt idx="5">
                  <c:v>Рынок услуг дошкольного образования (негосударственные детские сады. имеющие лицензию)</c:v>
                </c:pt>
                <c:pt idx="6">
                  <c:v>Розничная торговля</c:v>
                </c:pt>
                <c:pt idx="7">
                  <c:v>Рынок услуг детского отдыха и оздоровления</c:v>
                </c:pt>
                <c:pt idx="8">
                  <c:v>Рынок услуг социального обслуживания населения</c:v>
                </c:pt>
                <c:pt idx="9">
                  <c:v>Рынок производства продуктов питания</c:v>
                </c:pt>
                <c:pt idx="10">
                  <c:v>Рынок услуг дополнительного образования детей (платных)</c:v>
                </c:pt>
                <c:pt idx="11">
                  <c:v>Рынок услуг перевозок пассажиров воздушным транспортом</c:v>
                </c:pt>
                <c:pt idx="12">
                  <c:v>Рынок услуг электроэнергетики</c:v>
                </c:pt>
                <c:pt idx="13">
                  <c:v>Рынок услуг перевозок пассажиров наземным транспортом (рынок услуг межмуниципальных перевозок пассажиров автомобильным транспортом)</c:v>
                </c:pt>
                <c:pt idx="14">
                  <c:v>Рынок услуг в сфере культуры</c:v>
                </c:pt>
                <c:pt idx="15">
                  <c:v>Рынок медицинских услуг (платных)</c:v>
                </c:pt>
                <c:pt idx="16">
                  <c:v>Рынок услуг ЖКХ</c:v>
                </c:pt>
              </c:strCache>
            </c:strRef>
          </c:cat>
          <c:val>
            <c:numRef>
              <c:f>Лист2!$C$176:$C$192</c:f>
              <c:numCache>
                <c:formatCode>General</c:formatCode>
                <c:ptCount val="17"/>
                <c:pt idx="0">
                  <c:v>40.200000000000003</c:v>
                </c:pt>
                <c:pt idx="1">
                  <c:v>40.300000000000004</c:v>
                </c:pt>
                <c:pt idx="2">
                  <c:v>40.700000000000003</c:v>
                </c:pt>
                <c:pt idx="3">
                  <c:v>41.2</c:v>
                </c:pt>
                <c:pt idx="4">
                  <c:v>41.7</c:v>
                </c:pt>
                <c:pt idx="5">
                  <c:v>44.4</c:v>
                </c:pt>
                <c:pt idx="6">
                  <c:v>45.4</c:v>
                </c:pt>
                <c:pt idx="7">
                  <c:v>45.6</c:v>
                </c:pt>
                <c:pt idx="8">
                  <c:v>45.6</c:v>
                </c:pt>
                <c:pt idx="9">
                  <c:v>46.4</c:v>
                </c:pt>
                <c:pt idx="10">
                  <c:v>47.2</c:v>
                </c:pt>
                <c:pt idx="11">
                  <c:v>48</c:v>
                </c:pt>
                <c:pt idx="12">
                  <c:v>48.5</c:v>
                </c:pt>
                <c:pt idx="13">
                  <c:v>48.9</c:v>
                </c:pt>
                <c:pt idx="14">
                  <c:v>49.9</c:v>
                </c:pt>
                <c:pt idx="15">
                  <c:v>51.2</c:v>
                </c:pt>
                <c:pt idx="16">
                  <c:v>52.5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05578304"/>
        <c:axId val="705567328"/>
      </c:barChart>
      <c:catAx>
        <c:axId val="70557830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705567328"/>
        <c:crosses val="autoZero"/>
        <c:auto val="1"/>
        <c:lblAlgn val="ctr"/>
        <c:lblOffset val="100"/>
        <c:noMultiLvlLbl val="0"/>
      </c:catAx>
      <c:valAx>
        <c:axId val="70556732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70557830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en-US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Лист2!$B$195</c:f>
              <c:strCache>
                <c:ptCount val="1"/>
                <c:pt idx="0">
                  <c:v>Увеличилось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Лист2!$A$196:$A$212</c:f>
              <c:strCache>
                <c:ptCount val="17"/>
                <c:pt idx="0">
                  <c:v>Рынок услуг перевозок пассажиров водным транспортом</c:v>
                </c:pt>
                <c:pt idx="1">
                  <c:v>Рынок услуг социального обслуживания населения</c:v>
                </c:pt>
                <c:pt idx="2">
                  <c:v>Рынок услуг электроэнергетики</c:v>
                </c:pt>
                <c:pt idx="3">
                  <c:v>Рынок услуг психолого-педагогического сопровождения детей с ОВЗ (платных)</c:v>
                </c:pt>
                <c:pt idx="4">
                  <c:v>Рынок услуг перевозок пассажиров воздушным транспортом</c:v>
                </c:pt>
                <c:pt idx="5">
                  <c:v>Рынок услуг в сфере культуры</c:v>
                </c:pt>
                <c:pt idx="6">
                  <c:v>Рынок услуг перевозок пассажиров наземным транспортом (рынок услуг межмуниципальных перевозок пассажиров автомобильным транспортом)</c:v>
                </c:pt>
                <c:pt idx="7">
                  <c:v>Рынок услуг ЖКХ</c:v>
                </c:pt>
                <c:pt idx="8">
                  <c:v>Рынок услуг связи</c:v>
                </c:pt>
                <c:pt idx="9">
                  <c:v>Рынок услуг детского отдыха и оздоровления</c:v>
                </c:pt>
                <c:pt idx="10">
                  <c:v>Рынок производства продуктов питания</c:v>
                </c:pt>
                <c:pt idx="11">
                  <c:v>Рынок туристических услуг</c:v>
                </c:pt>
                <c:pt idx="12">
                  <c:v>Рынок услуг дополнительного образования детей (платных)</c:v>
                </c:pt>
                <c:pt idx="13">
                  <c:v>Рынок услуг дошкольного образования (негосударственные детские сады, имеющие лицензию)</c:v>
                </c:pt>
                <c:pt idx="14">
                  <c:v>Рынок услуг  фармацевтической продукции</c:v>
                </c:pt>
                <c:pt idx="15">
                  <c:v>Рынок медицинских услуг (платных)</c:v>
                </c:pt>
                <c:pt idx="16">
                  <c:v>Розничная торговля</c:v>
                </c:pt>
              </c:strCache>
            </c:strRef>
          </c:cat>
          <c:val>
            <c:numRef>
              <c:f>Лист2!$B$196:$B$212</c:f>
              <c:numCache>
                <c:formatCode>General</c:formatCode>
                <c:ptCount val="17"/>
                <c:pt idx="0">
                  <c:v>17.8</c:v>
                </c:pt>
                <c:pt idx="1">
                  <c:v>21</c:v>
                </c:pt>
                <c:pt idx="2">
                  <c:v>22.3</c:v>
                </c:pt>
                <c:pt idx="3">
                  <c:v>23.6</c:v>
                </c:pt>
                <c:pt idx="4">
                  <c:v>24.9</c:v>
                </c:pt>
                <c:pt idx="5">
                  <c:v>25.7</c:v>
                </c:pt>
                <c:pt idx="6">
                  <c:v>28.1</c:v>
                </c:pt>
                <c:pt idx="7">
                  <c:v>29.4</c:v>
                </c:pt>
                <c:pt idx="8">
                  <c:v>33.1</c:v>
                </c:pt>
                <c:pt idx="9">
                  <c:v>33.6</c:v>
                </c:pt>
                <c:pt idx="10">
                  <c:v>36.5</c:v>
                </c:pt>
                <c:pt idx="11">
                  <c:v>37</c:v>
                </c:pt>
                <c:pt idx="12">
                  <c:v>37.300000000000004</c:v>
                </c:pt>
                <c:pt idx="13">
                  <c:v>38.1</c:v>
                </c:pt>
                <c:pt idx="14">
                  <c:v>38.6</c:v>
                </c:pt>
                <c:pt idx="15">
                  <c:v>42</c:v>
                </c:pt>
                <c:pt idx="16">
                  <c:v>43.8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02611400"/>
        <c:axId val="598100200"/>
      </c:barChart>
      <c:catAx>
        <c:axId val="70261140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598100200"/>
        <c:crosses val="autoZero"/>
        <c:auto val="1"/>
        <c:lblAlgn val="ctr"/>
        <c:lblOffset val="100"/>
        <c:noMultiLvlLbl val="0"/>
      </c:catAx>
      <c:valAx>
        <c:axId val="59810020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70261140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Лист2!$B$235</c:f>
              <c:strCache>
                <c:ptCount val="1"/>
                <c:pt idx="0">
                  <c:v>Удовлетворительно и скорее удовлетворительно</c:v>
                </c:pt>
              </c:strCache>
            </c:strRef>
          </c:tx>
          <c:invertIfNegative val="0"/>
          <c:cat>
            <c:strRef>
              <c:f>Лист2!$A$236:$A$241</c:f>
              <c:strCache>
                <c:ptCount val="6"/>
                <c:pt idx="0">
                  <c:v>Водоснабжение. водоотведение</c:v>
                </c:pt>
                <c:pt idx="1">
                  <c:v>Водоочистка</c:v>
                </c:pt>
                <c:pt idx="2">
                  <c:v>Газоснабжение</c:v>
                </c:pt>
                <c:pt idx="3">
                  <c:v>Электроснабжение</c:v>
                </c:pt>
                <c:pt idx="4">
                  <c:v>Теплоснабжение</c:v>
                </c:pt>
                <c:pt idx="5">
                  <c:v>Телефонная связь</c:v>
                </c:pt>
              </c:strCache>
            </c:strRef>
          </c:cat>
          <c:val>
            <c:numRef>
              <c:f>Лист2!$B$236:$B$241</c:f>
              <c:numCache>
                <c:formatCode>General</c:formatCode>
                <c:ptCount val="6"/>
                <c:pt idx="0">
                  <c:v>43.3</c:v>
                </c:pt>
                <c:pt idx="1">
                  <c:v>44.6</c:v>
                </c:pt>
                <c:pt idx="2">
                  <c:v>28.1</c:v>
                </c:pt>
                <c:pt idx="3">
                  <c:v>64.8</c:v>
                </c:pt>
                <c:pt idx="4">
                  <c:v>53</c:v>
                </c:pt>
                <c:pt idx="5">
                  <c:v>49.6</c:v>
                </c:pt>
              </c:numCache>
            </c:numRef>
          </c:val>
        </c:ser>
        <c:ser>
          <c:idx val="1"/>
          <c:order val="1"/>
          <c:tx>
            <c:strRef>
              <c:f>Лист2!$C$235</c:f>
              <c:strCache>
                <c:ptCount val="1"/>
                <c:pt idx="0">
                  <c:v>Неудовлетворительно и скорее неудовлетворительно</c:v>
                </c:pt>
              </c:strCache>
            </c:strRef>
          </c:tx>
          <c:invertIfNegative val="0"/>
          <c:cat>
            <c:strRef>
              <c:f>Лист2!$A$236:$A$241</c:f>
              <c:strCache>
                <c:ptCount val="6"/>
                <c:pt idx="0">
                  <c:v>Водоснабжение. водоотведение</c:v>
                </c:pt>
                <c:pt idx="1">
                  <c:v>Водоочистка</c:v>
                </c:pt>
                <c:pt idx="2">
                  <c:v>Газоснабжение</c:v>
                </c:pt>
                <c:pt idx="3">
                  <c:v>Электроснабжение</c:v>
                </c:pt>
                <c:pt idx="4">
                  <c:v>Теплоснабжение</c:v>
                </c:pt>
                <c:pt idx="5">
                  <c:v>Телефонная связь</c:v>
                </c:pt>
              </c:strCache>
            </c:strRef>
          </c:cat>
          <c:val>
            <c:numRef>
              <c:f>Лист2!$C$236:$C$241</c:f>
              <c:numCache>
                <c:formatCode>General</c:formatCode>
                <c:ptCount val="6"/>
                <c:pt idx="0">
                  <c:v>46.8</c:v>
                </c:pt>
                <c:pt idx="1">
                  <c:v>46.7</c:v>
                </c:pt>
                <c:pt idx="2">
                  <c:v>29.6</c:v>
                </c:pt>
                <c:pt idx="3">
                  <c:v>28.9</c:v>
                </c:pt>
                <c:pt idx="4">
                  <c:v>39.6</c:v>
                </c:pt>
                <c:pt idx="5">
                  <c:v>37.800000000000004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06415856"/>
        <c:axId val="402260896"/>
      </c:barChart>
      <c:catAx>
        <c:axId val="40641585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402260896"/>
        <c:crosses val="autoZero"/>
        <c:auto val="1"/>
        <c:lblAlgn val="ctr"/>
        <c:lblOffset val="100"/>
        <c:noMultiLvlLbl val="0"/>
      </c:catAx>
      <c:valAx>
        <c:axId val="40226089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40641585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en-US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Лист2!$B$244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Лист2!$A$245:$A$261</c:f>
              <c:strCache>
                <c:ptCount val="17"/>
                <c:pt idx="0">
                  <c:v>Рынок услуг перевозок пассажиров водным транспортом</c:v>
                </c:pt>
                <c:pt idx="1">
                  <c:v>Рынок услуг социального обслуживания населения</c:v>
                </c:pt>
                <c:pt idx="2">
                  <c:v>Рынок услуг психолого-педагогического сопровождения детей с ОВЗ (платных)</c:v>
                </c:pt>
                <c:pt idx="3">
                  <c:v>Рынок услуг связи</c:v>
                </c:pt>
                <c:pt idx="4">
                  <c:v>Рынок услуг детского отдыха и оздоровления</c:v>
                </c:pt>
                <c:pt idx="5">
                  <c:v>Рынок услуг в сфере культуры</c:v>
                </c:pt>
                <c:pt idx="6">
                  <c:v>Рынок туристических услуг</c:v>
                </c:pt>
                <c:pt idx="7">
                  <c:v>Рынок производства продуктов питания</c:v>
                </c:pt>
                <c:pt idx="8">
                  <c:v>Рынок услуг перевозок пассажиров наземным транспортом (рынок услуг межмуниципальных перевозок пассажиров автомобильным транспортом)</c:v>
                </c:pt>
                <c:pt idx="9">
                  <c:v>Рынок услуг перевозок пассажиров воздушным транспортом</c:v>
                </c:pt>
                <c:pt idx="10">
                  <c:v>Рынок услуг ЖКХ</c:v>
                </c:pt>
                <c:pt idx="11">
                  <c:v>Рынок медицинских услуг (платных)</c:v>
                </c:pt>
                <c:pt idx="12">
                  <c:v>Розничная торговля</c:v>
                </c:pt>
                <c:pt idx="13">
                  <c:v>Рынок услуг электроэнергетики</c:v>
                </c:pt>
                <c:pt idx="14">
                  <c:v>Рынок услуг дошкольного образования (негосударственные детские сады. имеющие лицензию)</c:v>
                </c:pt>
                <c:pt idx="15">
                  <c:v>Рынок услуг розничной торговли фармацевтической продукцией</c:v>
                </c:pt>
                <c:pt idx="16">
                  <c:v>Рынок услуг дополнительного образования детей (платных)</c:v>
                </c:pt>
              </c:strCache>
            </c:strRef>
          </c:cat>
          <c:val>
            <c:numRef>
              <c:f>Лист2!$B$245:$B$261</c:f>
              <c:numCache>
                <c:formatCode>General</c:formatCode>
                <c:ptCount val="17"/>
                <c:pt idx="0">
                  <c:v>30.4</c:v>
                </c:pt>
                <c:pt idx="1">
                  <c:v>33.9</c:v>
                </c:pt>
                <c:pt idx="2">
                  <c:v>34.9</c:v>
                </c:pt>
                <c:pt idx="3">
                  <c:v>38.300000000000004</c:v>
                </c:pt>
                <c:pt idx="4">
                  <c:v>40.700000000000003</c:v>
                </c:pt>
                <c:pt idx="5">
                  <c:v>40.9</c:v>
                </c:pt>
                <c:pt idx="6">
                  <c:v>42.5</c:v>
                </c:pt>
                <c:pt idx="7">
                  <c:v>46.7</c:v>
                </c:pt>
                <c:pt idx="8">
                  <c:v>46.7</c:v>
                </c:pt>
                <c:pt idx="9">
                  <c:v>46.7</c:v>
                </c:pt>
                <c:pt idx="10">
                  <c:v>47.2</c:v>
                </c:pt>
                <c:pt idx="11">
                  <c:v>47.8</c:v>
                </c:pt>
                <c:pt idx="12">
                  <c:v>47.8</c:v>
                </c:pt>
                <c:pt idx="13">
                  <c:v>49.1</c:v>
                </c:pt>
                <c:pt idx="14">
                  <c:v>50.1</c:v>
                </c:pt>
                <c:pt idx="15">
                  <c:v>50.4</c:v>
                </c:pt>
                <c:pt idx="16">
                  <c:v>50.7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12871072"/>
        <c:axId val="712871464"/>
      </c:barChart>
      <c:catAx>
        <c:axId val="71287107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712871464"/>
        <c:crosses val="autoZero"/>
        <c:auto val="1"/>
        <c:lblAlgn val="ctr"/>
        <c:lblOffset val="100"/>
        <c:noMultiLvlLbl val="0"/>
      </c:catAx>
      <c:valAx>
        <c:axId val="71287146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71287107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Лист2!$B$264</c:f>
              <c:strCache>
                <c:ptCount val="1"/>
                <c:pt idx="0">
                  <c:v>Увеличение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Лист2!$A$265:$A$281</c:f>
              <c:strCache>
                <c:ptCount val="17"/>
                <c:pt idx="0">
                  <c:v>Рынок услуг перевозок пассажиров наземным транспортом (рынок услуг межмуниципальных перевозок пассажиров автомобильным транспортом)</c:v>
                </c:pt>
                <c:pt idx="1">
                  <c:v>Рынок услуг перевозок пассажиров водным транспортом</c:v>
                </c:pt>
                <c:pt idx="2">
                  <c:v>Рынок услуг психолого-педагогического сопровождения детей с ОВЗ (платных)</c:v>
                </c:pt>
                <c:pt idx="3">
                  <c:v>Рынок услуг дошкольного образования (негосударственные детские сады. имеющие лицензию)</c:v>
                </c:pt>
                <c:pt idx="4">
                  <c:v>Рынок услуг социального обслуживания населения</c:v>
                </c:pt>
                <c:pt idx="5">
                  <c:v>Рынок услуг электроэнергетики</c:v>
                </c:pt>
                <c:pt idx="6">
                  <c:v>Рынок услуг перевозок пассажиров воздушным транспортом</c:v>
                </c:pt>
                <c:pt idx="7">
                  <c:v>Рынок услуг связи</c:v>
                </c:pt>
                <c:pt idx="8">
                  <c:v>Рынок услуг ЖКХ</c:v>
                </c:pt>
                <c:pt idx="9">
                  <c:v>Рынок медицинских услуг (платных)</c:v>
                </c:pt>
                <c:pt idx="10">
                  <c:v>Рынок производства продуктов питания</c:v>
                </c:pt>
                <c:pt idx="11">
                  <c:v>Рынок услуг в сфере культуры</c:v>
                </c:pt>
                <c:pt idx="12">
                  <c:v>Рынок услуг розничной торговли фармацевтической продукцией</c:v>
                </c:pt>
                <c:pt idx="13">
                  <c:v>Рынок услуг дополнительного образования детей (платных)</c:v>
                </c:pt>
                <c:pt idx="14">
                  <c:v>Рынок услуг детского отдыха и оздоровления</c:v>
                </c:pt>
                <c:pt idx="15">
                  <c:v>Розничная торговля</c:v>
                </c:pt>
                <c:pt idx="16">
                  <c:v>Рынок туристических услуг</c:v>
                </c:pt>
              </c:strCache>
            </c:strRef>
          </c:cat>
          <c:val>
            <c:numRef>
              <c:f>Лист2!$B$265:$B$281</c:f>
              <c:numCache>
                <c:formatCode>General</c:formatCode>
                <c:ptCount val="17"/>
                <c:pt idx="0">
                  <c:v>20.7</c:v>
                </c:pt>
                <c:pt idx="1">
                  <c:v>20.7</c:v>
                </c:pt>
                <c:pt idx="2">
                  <c:v>22.8</c:v>
                </c:pt>
                <c:pt idx="3">
                  <c:v>23.1</c:v>
                </c:pt>
                <c:pt idx="4">
                  <c:v>23.4</c:v>
                </c:pt>
                <c:pt idx="5">
                  <c:v>23.6</c:v>
                </c:pt>
                <c:pt idx="6">
                  <c:v>24.9</c:v>
                </c:pt>
                <c:pt idx="7">
                  <c:v>25.2</c:v>
                </c:pt>
                <c:pt idx="8">
                  <c:v>25.5</c:v>
                </c:pt>
                <c:pt idx="9">
                  <c:v>26.2</c:v>
                </c:pt>
                <c:pt idx="10">
                  <c:v>26.2</c:v>
                </c:pt>
                <c:pt idx="11">
                  <c:v>27.3</c:v>
                </c:pt>
                <c:pt idx="12">
                  <c:v>27.6</c:v>
                </c:pt>
                <c:pt idx="13">
                  <c:v>30.2</c:v>
                </c:pt>
                <c:pt idx="14">
                  <c:v>30.7</c:v>
                </c:pt>
                <c:pt idx="15">
                  <c:v>31.5</c:v>
                </c:pt>
                <c:pt idx="16">
                  <c:v>31.8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12872640"/>
        <c:axId val="712873032"/>
      </c:barChart>
      <c:catAx>
        <c:axId val="71287264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712873032"/>
        <c:crosses val="autoZero"/>
        <c:auto val="1"/>
        <c:lblAlgn val="ctr"/>
        <c:lblOffset val="100"/>
        <c:noMultiLvlLbl val="0"/>
      </c:catAx>
      <c:valAx>
        <c:axId val="71287303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71287264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Лист2!$B$305</c:f>
              <c:strCache>
                <c:ptCount val="1"/>
                <c:pt idx="0">
                  <c:v>Снижение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Лист2!$A$306:$A$322</c:f>
              <c:strCache>
                <c:ptCount val="17"/>
                <c:pt idx="0">
                  <c:v>Рынок  фармацевтической продукции</c:v>
                </c:pt>
                <c:pt idx="1">
                  <c:v>Рынок медицинских услуг (платных)</c:v>
                </c:pt>
                <c:pt idx="2">
                  <c:v>Рынок услуг дошкольного образования (негосударственные детские сады. имеющие лицензию)</c:v>
                </c:pt>
                <c:pt idx="3">
                  <c:v>Рынок услуг психолого-педагогического сопровождения детей с ОВЗ (платных)</c:v>
                </c:pt>
                <c:pt idx="4">
                  <c:v>Рынок услуг в сфере культуры</c:v>
                </c:pt>
                <c:pt idx="5">
                  <c:v>Розничная торговля</c:v>
                </c:pt>
                <c:pt idx="6">
                  <c:v>Рынок услуг дополнительного образования детей (платных)</c:v>
                </c:pt>
                <c:pt idx="7">
                  <c:v>Рынок производства продуктов питания</c:v>
                </c:pt>
                <c:pt idx="8">
                  <c:v>Рынок туристических услуг</c:v>
                </c:pt>
                <c:pt idx="9">
                  <c:v>Рынок услуг электроэнергетики</c:v>
                </c:pt>
                <c:pt idx="10">
                  <c:v>Рынок услуг связи</c:v>
                </c:pt>
                <c:pt idx="11">
                  <c:v>Рынок услуг социального обслуживания населения</c:v>
                </c:pt>
                <c:pt idx="12">
                  <c:v>Рынок услуг перевозок пассажиров водным транспортом</c:v>
                </c:pt>
                <c:pt idx="13">
                  <c:v>Рынок услуг перевозок пассажиров наземным транспортом (рынок услуг межмуниципальных перевозок пассажиров автомобильным транспортом)</c:v>
                </c:pt>
                <c:pt idx="14">
                  <c:v>Рынок услуг детского отдыха и оздоровления</c:v>
                </c:pt>
                <c:pt idx="15">
                  <c:v>Рынок услуг ЖКХ</c:v>
                </c:pt>
                <c:pt idx="16">
                  <c:v>Рынок услуг перевозок пассажиров воздушным транспортом</c:v>
                </c:pt>
              </c:strCache>
            </c:strRef>
          </c:cat>
          <c:val>
            <c:numRef>
              <c:f>Лист2!$B$306:$B$322</c:f>
              <c:numCache>
                <c:formatCode>General</c:formatCode>
                <c:ptCount val="17"/>
                <c:pt idx="0">
                  <c:v>6</c:v>
                </c:pt>
                <c:pt idx="1">
                  <c:v>6.6</c:v>
                </c:pt>
                <c:pt idx="2">
                  <c:v>8.4</c:v>
                </c:pt>
                <c:pt idx="3">
                  <c:v>8.4</c:v>
                </c:pt>
                <c:pt idx="4">
                  <c:v>8.9</c:v>
                </c:pt>
                <c:pt idx="5">
                  <c:v>8.9</c:v>
                </c:pt>
                <c:pt idx="6">
                  <c:v>9.7000000000000011</c:v>
                </c:pt>
                <c:pt idx="7">
                  <c:v>9.7000000000000011</c:v>
                </c:pt>
                <c:pt idx="8">
                  <c:v>9.7000000000000011</c:v>
                </c:pt>
                <c:pt idx="9">
                  <c:v>10.200000000000001</c:v>
                </c:pt>
                <c:pt idx="10">
                  <c:v>10.8</c:v>
                </c:pt>
                <c:pt idx="11">
                  <c:v>11</c:v>
                </c:pt>
                <c:pt idx="12">
                  <c:v>11.5</c:v>
                </c:pt>
                <c:pt idx="13">
                  <c:v>12.1</c:v>
                </c:pt>
                <c:pt idx="14">
                  <c:v>12.3</c:v>
                </c:pt>
                <c:pt idx="15">
                  <c:v>13.4</c:v>
                </c:pt>
                <c:pt idx="16">
                  <c:v>17.100000000000001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12873816"/>
        <c:axId val="712874208"/>
      </c:barChart>
      <c:catAx>
        <c:axId val="71287381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712874208"/>
        <c:crosses val="autoZero"/>
        <c:auto val="1"/>
        <c:lblAlgn val="ctr"/>
        <c:lblOffset val="100"/>
        <c:noMultiLvlLbl val="0"/>
      </c:catAx>
      <c:valAx>
        <c:axId val="71287420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71287381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5363855380146491E-2"/>
          <c:y val="2.4972855591748101E-2"/>
          <c:w val="0.56869287890737863"/>
          <c:h val="0.84282301845819929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Лист2!$B$326</c:f>
              <c:strCache>
                <c:ptCount val="1"/>
                <c:pt idx="0">
                  <c:v>Удовлетворительно и скорее удовлетворительно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Лист2!$A$327:$A$329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Лист2!$B$327:$B$329</c:f>
              <c:numCache>
                <c:formatCode>General</c:formatCode>
                <c:ptCount val="3"/>
                <c:pt idx="0">
                  <c:v>57.5</c:v>
                </c:pt>
                <c:pt idx="1">
                  <c:v>51.4</c:v>
                </c:pt>
                <c:pt idx="2">
                  <c:v>48.5</c:v>
                </c:pt>
              </c:numCache>
            </c:numRef>
          </c:val>
        </c:ser>
        <c:ser>
          <c:idx val="1"/>
          <c:order val="1"/>
          <c:tx>
            <c:strRef>
              <c:f>Лист2!$C$326</c:f>
              <c:strCache>
                <c:ptCount val="1"/>
                <c:pt idx="0">
                  <c:v>Неудовлетворительно и скорее неудовлетворительно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Лист2!$A$327:$A$329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Лист2!$C$327:$C$329</c:f>
              <c:numCache>
                <c:formatCode>General</c:formatCode>
                <c:ptCount val="3"/>
                <c:pt idx="0">
                  <c:v>23.7</c:v>
                </c:pt>
                <c:pt idx="1">
                  <c:v>33.1</c:v>
                </c:pt>
                <c:pt idx="2">
                  <c:v>32.800000000000004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12874992"/>
        <c:axId val="712875384"/>
        <c:axId val="713893984"/>
      </c:bar3DChart>
      <c:catAx>
        <c:axId val="7128749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712875384"/>
        <c:crosses val="autoZero"/>
        <c:auto val="1"/>
        <c:lblAlgn val="ctr"/>
        <c:lblOffset val="100"/>
        <c:noMultiLvlLbl val="0"/>
      </c:catAx>
      <c:valAx>
        <c:axId val="7128753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712874992"/>
        <c:crosses val="autoZero"/>
        <c:crossBetween val="between"/>
      </c:valAx>
      <c:serAx>
        <c:axId val="713893984"/>
        <c:scaling>
          <c:orientation val="minMax"/>
        </c:scaling>
        <c:delete val="1"/>
        <c:axPos val="b"/>
        <c:majorTickMark val="out"/>
        <c:minorTickMark val="none"/>
        <c:tickLblPos val="none"/>
        <c:crossAx val="712875384"/>
        <c:crosses val="autoZero"/>
      </c:serAx>
    </c:plotArea>
    <c:legend>
      <c:legendPos val="r"/>
      <c:overlay val="0"/>
      <c:txPr>
        <a:bodyPr/>
        <a:lstStyle/>
        <a:p>
          <a:pPr>
            <a:defRPr lang="en-US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5099119675257987"/>
          <c:y val="4.5548654244306423E-2"/>
          <c:w val="0.40526923265026654"/>
          <c:h val="0.8760248447204974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Лист2!$B$99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Лист2!$A$100:$A$116</c:f>
              <c:strCache>
                <c:ptCount val="17"/>
                <c:pt idx="0">
                  <c:v>Рынок услуг перевозок пассажиров водным транспортом</c:v>
                </c:pt>
                <c:pt idx="1">
                  <c:v>Рынок услуг психолого-педагогического сопровождения детей с ОВЗ (платных)</c:v>
                </c:pt>
                <c:pt idx="2">
                  <c:v>Рынок услуг в сфере культуры</c:v>
                </c:pt>
                <c:pt idx="3">
                  <c:v>Рынок услуг социального обслуживания населения</c:v>
                </c:pt>
                <c:pt idx="4">
                  <c:v>Рынок услуг ЖКХ</c:v>
                </c:pt>
                <c:pt idx="5">
                  <c:v>Рынок услуг детского отдыха и оздоровления</c:v>
                </c:pt>
                <c:pt idx="6">
                  <c:v>Рынок услуг электроэнергетики</c:v>
                </c:pt>
                <c:pt idx="7">
                  <c:v>Рынок услуг перевозок пассажиров воздушным транспортом</c:v>
                </c:pt>
                <c:pt idx="8">
                  <c:v>Рынок туристических услуг</c:v>
                </c:pt>
                <c:pt idx="9">
                  <c:v>Рынок производства продуктов питания</c:v>
                </c:pt>
                <c:pt idx="10">
                  <c:v>Рынок услуг перевозок пассажиров наземным транспортом (рынок услуг межмуниципальных перевозок пассажиров автомобильным транспортом)</c:v>
                </c:pt>
                <c:pt idx="11">
                  <c:v>Рынок услуг дополнительного образования детей (платных)</c:v>
                </c:pt>
                <c:pt idx="12">
                  <c:v>Рынок услуг дошкольного образования (негосударственные детские сады. имеющие лицензию)</c:v>
                </c:pt>
                <c:pt idx="13">
                  <c:v>Рынок медицинских услуг (платных)</c:v>
                </c:pt>
                <c:pt idx="14">
                  <c:v>Рынок услуг связи</c:v>
                </c:pt>
                <c:pt idx="15">
                  <c:v>Рынок услуг розничной торговли фармацевтической продукцией</c:v>
                </c:pt>
                <c:pt idx="16">
                  <c:v>Розничная торговля</c:v>
                </c:pt>
              </c:strCache>
            </c:strRef>
          </c:cat>
          <c:val>
            <c:numRef>
              <c:f>Лист2!$B$100:$B$116</c:f>
              <c:numCache>
                <c:formatCode>General</c:formatCode>
                <c:ptCount val="17"/>
                <c:pt idx="0">
                  <c:v>27.3</c:v>
                </c:pt>
                <c:pt idx="1">
                  <c:v>27.9</c:v>
                </c:pt>
                <c:pt idx="2">
                  <c:v>34.9</c:v>
                </c:pt>
                <c:pt idx="3">
                  <c:v>34.4</c:v>
                </c:pt>
                <c:pt idx="4">
                  <c:v>47.6</c:v>
                </c:pt>
                <c:pt idx="5">
                  <c:v>38.200000000000003</c:v>
                </c:pt>
                <c:pt idx="6">
                  <c:v>49.3</c:v>
                </c:pt>
                <c:pt idx="7">
                  <c:v>38.6</c:v>
                </c:pt>
                <c:pt idx="8">
                  <c:v>42.9</c:v>
                </c:pt>
                <c:pt idx="9">
                  <c:v>52.6</c:v>
                </c:pt>
                <c:pt idx="10">
                  <c:v>57.1</c:v>
                </c:pt>
                <c:pt idx="11">
                  <c:v>47.8</c:v>
                </c:pt>
                <c:pt idx="12">
                  <c:v>48.5</c:v>
                </c:pt>
                <c:pt idx="13">
                  <c:v>56</c:v>
                </c:pt>
                <c:pt idx="14">
                  <c:v>56.9</c:v>
                </c:pt>
                <c:pt idx="15">
                  <c:v>67.2</c:v>
                </c:pt>
                <c:pt idx="16">
                  <c:v>61.6</c:v>
                </c:pt>
              </c:numCache>
            </c:numRef>
          </c:val>
        </c:ser>
        <c:ser>
          <c:idx val="1"/>
          <c:order val="1"/>
          <c:tx>
            <c:strRef>
              <c:f>Лист2!$C$99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Лист2!$A$100:$A$116</c:f>
              <c:strCache>
                <c:ptCount val="17"/>
                <c:pt idx="0">
                  <c:v>Рынок услуг перевозок пассажиров водным транспортом</c:v>
                </c:pt>
                <c:pt idx="1">
                  <c:v>Рынок услуг психолого-педагогического сопровождения детей с ОВЗ (платных)</c:v>
                </c:pt>
                <c:pt idx="2">
                  <c:v>Рынок услуг в сфере культуры</c:v>
                </c:pt>
                <c:pt idx="3">
                  <c:v>Рынок услуг социального обслуживания населения</c:v>
                </c:pt>
                <c:pt idx="4">
                  <c:v>Рынок услуг ЖКХ</c:v>
                </c:pt>
                <c:pt idx="5">
                  <c:v>Рынок услуг детского отдыха и оздоровления</c:v>
                </c:pt>
                <c:pt idx="6">
                  <c:v>Рынок услуг электроэнергетики</c:v>
                </c:pt>
                <c:pt idx="7">
                  <c:v>Рынок услуг перевозок пассажиров воздушным транспортом</c:v>
                </c:pt>
                <c:pt idx="8">
                  <c:v>Рынок туристических услуг</c:v>
                </c:pt>
                <c:pt idx="9">
                  <c:v>Рынок производства продуктов питания</c:v>
                </c:pt>
                <c:pt idx="10">
                  <c:v>Рынок услуг перевозок пассажиров наземным транспортом (рынок услуг межмуниципальных перевозок пассажиров автомобильным транспортом)</c:v>
                </c:pt>
                <c:pt idx="11">
                  <c:v>Рынок услуг дополнительного образования детей (платных)</c:v>
                </c:pt>
                <c:pt idx="12">
                  <c:v>Рынок услуг дошкольного образования (негосударственные детские сады. имеющие лицензию)</c:v>
                </c:pt>
                <c:pt idx="13">
                  <c:v>Рынок медицинских услуг (платных)</c:v>
                </c:pt>
                <c:pt idx="14">
                  <c:v>Рынок услуг связи</c:v>
                </c:pt>
                <c:pt idx="15">
                  <c:v>Рынок услуг розничной торговли фармацевтической продукцией</c:v>
                </c:pt>
                <c:pt idx="16">
                  <c:v>Розничная торговля</c:v>
                </c:pt>
              </c:strCache>
            </c:strRef>
          </c:cat>
          <c:val>
            <c:numRef>
              <c:f>Лист2!$C$100:$C$116</c:f>
              <c:numCache>
                <c:formatCode>General</c:formatCode>
                <c:ptCount val="17"/>
                <c:pt idx="0">
                  <c:v>26</c:v>
                </c:pt>
                <c:pt idx="1">
                  <c:v>27</c:v>
                </c:pt>
                <c:pt idx="2">
                  <c:v>32</c:v>
                </c:pt>
                <c:pt idx="3">
                  <c:v>32</c:v>
                </c:pt>
                <c:pt idx="4">
                  <c:v>37.800000000000004</c:v>
                </c:pt>
                <c:pt idx="5">
                  <c:v>40.4</c:v>
                </c:pt>
                <c:pt idx="6">
                  <c:v>41.7</c:v>
                </c:pt>
                <c:pt idx="7">
                  <c:v>42.6</c:v>
                </c:pt>
                <c:pt idx="8">
                  <c:v>47.8</c:v>
                </c:pt>
                <c:pt idx="9">
                  <c:v>48.6</c:v>
                </c:pt>
                <c:pt idx="10">
                  <c:v>48.8</c:v>
                </c:pt>
                <c:pt idx="11">
                  <c:v>51.4</c:v>
                </c:pt>
                <c:pt idx="12">
                  <c:v>52.5</c:v>
                </c:pt>
                <c:pt idx="13">
                  <c:v>52.5</c:v>
                </c:pt>
                <c:pt idx="14">
                  <c:v>54.8</c:v>
                </c:pt>
                <c:pt idx="15">
                  <c:v>59.3</c:v>
                </c:pt>
                <c:pt idx="16">
                  <c:v>61.2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05570072"/>
        <c:axId val="705566936"/>
      </c:barChart>
      <c:catAx>
        <c:axId val="70557007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705566936"/>
        <c:crosses val="autoZero"/>
        <c:auto val="1"/>
        <c:lblAlgn val="ctr"/>
        <c:lblOffset val="100"/>
        <c:noMultiLvlLbl val="0"/>
      </c:catAx>
      <c:valAx>
        <c:axId val="70556693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70557007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en-US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50202130616025942"/>
          <c:y val="5.1008578715511253E-2"/>
          <c:w val="0.41503056970819835"/>
          <c:h val="0.761836405064751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Лист2!$B$38</c:f>
              <c:strCache>
                <c:ptCount val="1"/>
                <c:pt idx="0">
                  <c:v>Удовлетворены или скорее удовлетворены</c:v>
                </c:pt>
              </c:strCache>
            </c:strRef>
          </c:tx>
          <c:invertIfNegative val="0"/>
          <c:cat>
            <c:strRef>
              <c:f>Лист2!$A$39:$A$55</c:f>
              <c:strCache>
                <c:ptCount val="17"/>
                <c:pt idx="0">
                  <c:v>Рынок услуг ЖКХ</c:v>
                </c:pt>
                <c:pt idx="1">
                  <c:v>Рынок медицинских услуг (платных)</c:v>
                </c:pt>
                <c:pt idx="2">
                  <c:v>Рынок производства продуктов питания</c:v>
                </c:pt>
                <c:pt idx="3">
                  <c:v>Рынок услуг в сфере культуры</c:v>
                </c:pt>
                <c:pt idx="4">
                  <c:v>Рынок услуг перевозок пассажиров воздушным транспортом</c:v>
                </c:pt>
                <c:pt idx="5">
                  <c:v>Розничная торговля</c:v>
                </c:pt>
                <c:pt idx="6">
                  <c:v>Рынок услуг детского отдыха и оздоровления</c:v>
                </c:pt>
                <c:pt idx="7">
                  <c:v>Рынок услуг перевозок пассажиров наземным транспортом (рынок услуг межмуниципальных перевозок пассажиров автомобильным транспортом)</c:v>
                </c:pt>
                <c:pt idx="8">
                  <c:v>Рынок услуг электроэнергетики</c:v>
                </c:pt>
                <c:pt idx="9">
                  <c:v>Рынок услуг розничной торговли фармацевтической продукцией</c:v>
                </c:pt>
                <c:pt idx="10">
                  <c:v>Рынок услуг социального обслуживания населения</c:v>
                </c:pt>
                <c:pt idx="11">
                  <c:v>Рынок туристических услуг</c:v>
                </c:pt>
                <c:pt idx="12">
                  <c:v>Рынок услуг перевозок пассажиров водным транспортом</c:v>
                </c:pt>
                <c:pt idx="13">
                  <c:v>Рынок услуг дополнительного образования детей (платных)</c:v>
                </c:pt>
                <c:pt idx="14">
                  <c:v>Рынок услуг психолого-педагогического сопровождения детей с ОВЗ (платных)</c:v>
                </c:pt>
                <c:pt idx="15">
                  <c:v>Рынок услуг связи</c:v>
                </c:pt>
                <c:pt idx="16">
                  <c:v>Рынок услуг дошкольного образования (негосударственные детские сады, имеющие лицензию)</c:v>
                </c:pt>
              </c:strCache>
            </c:strRef>
          </c:cat>
          <c:val>
            <c:numRef>
              <c:f>Лист2!$B$39:$B$55</c:f>
              <c:numCache>
                <c:formatCode>General</c:formatCode>
                <c:ptCount val="17"/>
                <c:pt idx="0">
                  <c:v>22.1</c:v>
                </c:pt>
                <c:pt idx="1">
                  <c:v>26.2</c:v>
                </c:pt>
                <c:pt idx="2">
                  <c:v>26</c:v>
                </c:pt>
                <c:pt idx="3">
                  <c:v>25.5</c:v>
                </c:pt>
                <c:pt idx="4">
                  <c:v>26.5</c:v>
                </c:pt>
                <c:pt idx="5">
                  <c:v>28.6</c:v>
                </c:pt>
                <c:pt idx="6">
                  <c:v>26.2</c:v>
                </c:pt>
                <c:pt idx="7">
                  <c:v>29.7</c:v>
                </c:pt>
                <c:pt idx="8">
                  <c:v>29.7</c:v>
                </c:pt>
                <c:pt idx="9">
                  <c:v>33.9</c:v>
                </c:pt>
                <c:pt idx="10">
                  <c:v>24.1</c:v>
                </c:pt>
                <c:pt idx="11">
                  <c:v>28.3</c:v>
                </c:pt>
                <c:pt idx="12">
                  <c:v>17.899999999999999</c:v>
                </c:pt>
                <c:pt idx="13">
                  <c:v>30.4</c:v>
                </c:pt>
                <c:pt idx="14">
                  <c:v>24.4</c:v>
                </c:pt>
                <c:pt idx="15">
                  <c:v>31.2</c:v>
                </c:pt>
                <c:pt idx="16">
                  <c:v>64.8</c:v>
                </c:pt>
              </c:numCache>
            </c:numRef>
          </c:val>
        </c:ser>
        <c:ser>
          <c:idx val="1"/>
          <c:order val="1"/>
          <c:tx>
            <c:strRef>
              <c:f>Лист2!$C$38</c:f>
              <c:strCache>
                <c:ptCount val="1"/>
                <c:pt idx="0">
                  <c:v>Не удовлетворены и скорее не удовлетворены</c:v>
                </c:pt>
              </c:strCache>
            </c:strRef>
          </c:tx>
          <c:invertIfNegative val="0"/>
          <c:cat>
            <c:strRef>
              <c:f>Лист2!$A$39:$A$55</c:f>
              <c:strCache>
                <c:ptCount val="17"/>
                <c:pt idx="0">
                  <c:v>Рынок услуг ЖКХ</c:v>
                </c:pt>
                <c:pt idx="1">
                  <c:v>Рынок медицинских услуг (платных)</c:v>
                </c:pt>
                <c:pt idx="2">
                  <c:v>Рынок производства продуктов питания</c:v>
                </c:pt>
                <c:pt idx="3">
                  <c:v>Рынок услуг в сфере культуры</c:v>
                </c:pt>
                <c:pt idx="4">
                  <c:v>Рынок услуг перевозок пассажиров воздушным транспортом</c:v>
                </c:pt>
                <c:pt idx="5">
                  <c:v>Розничная торговля</c:v>
                </c:pt>
                <c:pt idx="6">
                  <c:v>Рынок услуг детского отдыха и оздоровления</c:v>
                </c:pt>
                <c:pt idx="7">
                  <c:v>Рынок услуг перевозок пассажиров наземным транспортом (рынок услуг межмуниципальных перевозок пассажиров автомобильным транспортом)</c:v>
                </c:pt>
                <c:pt idx="8">
                  <c:v>Рынок услуг электроэнергетики</c:v>
                </c:pt>
                <c:pt idx="9">
                  <c:v>Рынок услуг розничной торговли фармацевтической продукцией</c:v>
                </c:pt>
                <c:pt idx="10">
                  <c:v>Рынок услуг социального обслуживания населения</c:v>
                </c:pt>
                <c:pt idx="11">
                  <c:v>Рынок туристических услуг</c:v>
                </c:pt>
                <c:pt idx="12">
                  <c:v>Рынок услуг перевозок пассажиров водным транспортом</c:v>
                </c:pt>
                <c:pt idx="13">
                  <c:v>Рынок услуг дополнительного образования детей (платных)</c:v>
                </c:pt>
                <c:pt idx="14">
                  <c:v>Рынок услуг психолого-педагогического сопровождения детей с ОВЗ (платных)</c:v>
                </c:pt>
                <c:pt idx="15">
                  <c:v>Рынок услуг связи</c:v>
                </c:pt>
                <c:pt idx="16">
                  <c:v>Рынок услуг дошкольного образования (негосударственные детские сады, имеющие лицензию)</c:v>
                </c:pt>
              </c:strCache>
            </c:strRef>
          </c:cat>
          <c:val>
            <c:numRef>
              <c:f>Лист2!$C$39:$C$55</c:f>
              <c:numCache>
                <c:formatCode>General</c:formatCode>
                <c:ptCount val="17"/>
                <c:pt idx="0">
                  <c:v>63.2</c:v>
                </c:pt>
                <c:pt idx="1">
                  <c:v>62.2</c:v>
                </c:pt>
                <c:pt idx="2">
                  <c:v>62.2</c:v>
                </c:pt>
                <c:pt idx="3">
                  <c:v>60.3</c:v>
                </c:pt>
                <c:pt idx="4">
                  <c:v>59.6</c:v>
                </c:pt>
                <c:pt idx="5">
                  <c:v>59.1</c:v>
                </c:pt>
                <c:pt idx="6">
                  <c:v>58.3</c:v>
                </c:pt>
                <c:pt idx="7">
                  <c:v>57.7</c:v>
                </c:pt>
                <c:pt idx="8">
                  <c:v>55.4</c:v>
                </c:pt>
                <c:pt idx="9">
                  <c:v>54.6</c:v>
                </c:pt>
                <c:pt idx="10">
                  <c:v>54.6</c:v>
                </c:pt>
                <c:pt idx="11">
                  <c:v>54.3</c:v>
                </c:pt>
                <c:pt idx="12">
                  <c:v>51.2</c:v>
                </c:pt>
                <c:pt idx="13">
                  <c:v>50.1</c:v>
                </c:pt>
                <c:pt idx="14">
                  <c:v>48.3</c:v>
                </c:pt>
                <c:pt idx="15">
                  <c:v>46.7</c:v>
                </c:pt>
                <c:pt idx="16">
                  <c:v>29.3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05575952"/>
        <c:axId val="705574776"/>
      </c:barChart>
      <c:catAx>
        <c:axId val="70557595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705574776"/>
        <c:crosses val="autoZero"/>
        <c:auto val="1"/>
        <c:lblAlgn val="ctr"/>
        <c:lblOffset val="100"/>
        <c:noMultiLvlLbl val="0"/>
      </c:catAx>
      <c:valAx>
        <c:axId val="70557477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7055759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1.8032268025320368E-2"/>
          <c:y val="0.87885120129214678"/>
          <c:w val="0.97020302609232667"/>
          <c:h val="7.0950361973984022E-2"/>
        </c:manualLayout>
      </c:layout>
      <c:overlay val="0"/>
      <c:txPr>
        <a:bodyPr/>
        <a:lstStyle/>
        <a:p>
          <a:pPr>
            <a:defRPr lang="en-US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51254448919075957"/>
          <c:y val="4.6121593291404563E-2"/>
          <c:w val="0.40202552543527481"/>
          <c:h val="0.8618867924528306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Лист2!$B$79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Лист2!$A$80:$A$96</c:f>
              <c:strCache>
                <c:ptCount val="17"/>
                <c:pt idx="0">
                  <c:v>Рынок услуг дошкольного образования (негосударственные детские сады. имеющие лицензию)</c:v>
                </c:pt>
                <c:pt idx="1">
                  <c:v>Рынок услуг связи</c:v>
                </c:pt>
                <c:pt idx="2">
                  <c:v>Рынок услуг психолого-педагогического сопровождения детей с ОВЗ (платных)</c:v>
                </c:pt>
                <c:pt idx="3">
                  <c:v>Рынок услуг дополнительного образования детей (платных)</c:v>
                </c:pt>
                <c:pt idx="4">
                  <c:v>Рынок услуг перевозок пассажиров водным транспортом</c:v>
                </c:pt>
                <c:pt idx="5">
                  <c:v>Рынок туристических услуг</c:v>
                </c:pt>
                <c:pt idx="6">
                  <c:v>Рынок услуг розничной торговли фармацевтической продукцией</c:v>
                </c:pt>
                <c:pt idx="7">
                  <c:v>Рынок услуг социального обслуживания населения</c:v>
                </c:pt>
                <c:pt idx="8">
                  <c:v>Рынок услуг электроэнергетики</c:v>
                </c:pt>
                <c:pt idx="9">
                  <c:v>Рынок услуг перевозок пассажиров наземным транспортом (рынок услуг межмуниципальных перевозок пассажиров автомобильным транспортом)</c:v>
                </c:pt>
                <c:pt idx="10">
                  <c:v>Рынок услуг детского отдыха и оздоровления</c:v>
                </c:pt>
                <c:pt idx="11">
                  <c:v>Розничная торговля</c:v>
                </c:pt>
                <c:pt idx="12">
                  <c:v>Рынок услуг перевозок пассажиров воздушным транспортом</c:v>
                </c:pt>
                <c:pt idx="13">
                  <c:v>Рынок услуг в сфере культуры</c:v>
                </c:pt>
                <c:pt idx="14">
                  <c:v>Рынок медицинских услуг (платных)</c:v>
                </c:pt>
                <c:pt idx="15">
                  <c:v>Рынок производства продуктов питания</c:v>
                </c:pt>
                <c:pt idx="16">
                  <c:v>Рынок услуг ЖКХ</c:v>
                </c:pt>
              </c:strCache>
            </c:strRef>
          </c:cat>
          <c:val>
            <c:numRef>
              <c:f>Лист2!$B$80:$B$96</c:f>
              <c:numCache>
                <c:formatCode>General</c:formatCode>
                <c:ptCount val="17"/>
                <c:pt idx="0">
                  <c:v>40.4</c:v>
                </c:pt>
                <c:pt idx="1">
                  <c:v>56.7</c:v>
                </c:pt>
                <c:pt idx="2">
                  <c:v>40.6</c:v>
                </c:pt>
                <c:pt idx="3">
                  <c:v>46.1</c:v>
                </c:pt>
                <c:pt idx="4">
                  <c:v>44.2</c:v>
                </c:pt>
                <c:pt idx="5">
                  <c:v>53.2</c:v>
                </c:pt>
                <c:pt idx="6">
                  <c:v>53.2</c:v>
                </c:pt>
                <c:pt idx="7">
                  <c:v>49.3</c:v>
                </c:pt>
                <c:pt idx="8">
                  <c:v>54.6</c:v>
                </c:pt>
                <c:pt idx="9">
                  <c:v>60</c:v>
                </c:pt>
                <c:pt idx="10">
                  <c:v>46.3</c:v>
                </c:pt>
                <c:pt idx="11">
                  <c:v>56.8</c:v>
                </c:pt>
                <c:pt idx="12">
                  <c:v>60</c:v>
                </c:pt>
                <c:pt idx="13">
                  <c:v>47.9</c:v>
                </c:pt>
                <c:pt idx="14">
                  <c:v>60.1</c:v>
                </c:pt>
                <c:pt idx="15">
                  <c:v>56.4</c:v>
                </c:pt>
                <c:pt idx="16">
                  <c:v>59.1</c:v>
                </c:pt>
              </c:numCache>
            </c:numRef>
          </c:val>
        </c:ser>
        <c:ser>
          <c:idx val="1"/>
          <c:order val="1"/>
          <c:tx>
            <c:strRef>
              <c:f>Лист2!$C$79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Лист2!$A$80:$A$96</c:f>
              <c:strCache>
                <c:ptCount val="17"/>
                <c:pt idx="0">
                  <c:v>Рынок услуг дошкольного образования (негосударственные детские сады. имеющие лицензию)</c:v>
                </c:pt>
                <c:pt idx="1">
                  <c:v>Рынок услуг связи</c:v>
                </c:pt>
                <c:pt idx="2">
                  <c:v>Рынок услуг психолого-педагогического сопровождения детей с ОВЗ (платных)</c:v>
                </c:pt>
                <c:pt idx="3">
                  <c:v>Рынок услуг дополнительного образования детей (платных)</c:v>
                </c:pt>
                <c:pt idx="4">
                  <c:v>Рынок услуг перевозок пассажиров водным транспортом</c:v>
                </c:pt>
                <c:pt idx="5">
                  <c:v>Рынок туристических услуг</c:v>
                </c:pt>
                <c:pt idx="6">
                  <c:v>Рынок услуг розничной торговли фармацевтической продукцией</c:v>
                </c:pt>
                <c:pt idx="7">
                  <c:v>Рынок услуг социального обслуживания населения</c:v>
                </c:pt>
                <c:pt idx="8">
                  <c:v>Рынок услуг электроэнергетики</c:v>
                </c:pt>
                <c:pt idx="9">
                  <c:v>Рынок услуг перевозок пассажиров наземным транспортом (рынок услуг межмуниципальных перевозок пассажиров автомобильным транспортом)</c:v>
                </c:pt>
                <c:pt idx="10">
                  <c:v>Рынок услуг детского отдыха и оздоровления</c:v>
                </c:pt>
                <c:pt idx="11">
                  <c:v>Розничная торговля</c:v>
                </c:pt>
                <c:pt idx="12">
                  <c:v>Рынок услуг перевозок пассажиров воздушным транспортом</c:v>
                </c:pt>
                <c:pt idx="13">
                  <c:v>Рынок услуг в сфере культуры</c:v>
                </c:pt>
                <c:pt idx="14">
                  <c:v>Рынок медицинских услуг (платных)</c:v>
                </c:pt>
                <c:pt idx="15">
                  <c:v>Рынок производства продуктов питания</c:v>
                </c:pt>
                <c:pt idx="16">
                  <c:v>Рынок услуг ЖКХ</c:v>
                </c:pt>
              </c:strCache>
            </c:strRef>
          </c:cat>
          <c:val>
            <c:numRef>
              <c:f>Лист2!$C$80:$C$96</c:f>
              <c:numCache>
                <c:formatCode>General</c:formatCode>
                <c:ptCount val="17"/>
                <c:pt idx="0">
                  <c:v>29.3</c:v>
                </c:pt>
                <c:pt idx="1">
                  <c:v>46.7</c:v>
                </c:pt>
                <c:pt idx="2">
                  <c:v>48.3</c:v>
                </c:pt>
                <c:pt idx="3">
                  <c:v>50.1</c:v>
                </c:pt>
                <c:pt idx="4">
                  <c:v>51.2</c:v>
                </c:pt>
                <c:pt idx="5">
                  <c:v>54.3</c:v>
                </c:pt>
                <c:pt idx="6">
                  <c:v>54.6</c:v>
                </c:pt>
                <c:pt idx="7">
                  <c:v>54.6</c:v>
                </c:pt>
                <c:pt idx="8">
                  <c:v>55.4</c:v>
                </c:pt>
                <c:pt idx="9">
                  <c:v>57.7</c:v>
                </c:pt>
                <c:pt idx="10">
                  <c:v>58.3</c:v>
                </c:pt>
                <c:pt idx="11">
                  <c:v>59.1</c:v>
                </c:pt>
                <c:pt idx="12">
                  <c:v>59.6</c:v>
                </c:pt>
                <c:pt idx="13">
                  <c:v>60.3</c:v>
                </c:pt>
                <c:pt idx="14">
                  <c:v>62.2</c:v>
                </c:pt>
                <c:pt idx="15">
                  <c:v>62.2</c:v>
                </c:pt>
                <c:pt idx="16">
                  <c:v>63.2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05572032"/>
        <c:axId val="705573992"/>
      </c:barChart>
      <c:catAx>
        <c:axId val="70557203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705573992"/>
        <c:crosses val="autoZero"/>
        <c:auto val="1"/>
        <c:lblAlgn val="ctr"/>
        <c:lblOffset val="100"/>
        <c:noMultiLvlLbl val="0"/>
      </c:catAx>
      <c:valAx>
        <c:axId val="70557399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70557203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en-US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Лист3!$C$179</c:f>
              <c:strCache>
                <c:ptCount val="1"/>
                <c:pt idx="0">
                  <c:v>Число респондентов, отметивших данный товар (услугу)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Лист3!$B$180:$B$192</c:f>
              <c:strCache>
                <c:ptCount val="13"/>
                <c:pt idx="0">
                  <c:v>Продукты питания</c:v>
                </c:pt>
                <c:pt idx="1">
                  <c:v>Услуги ЖКХ</c:v>
                </c:pt>
                <c:pt idx="2">
                  <c:v>Бензин, топливо</c:v>
                </c:pt>
                <c:pt idx="3">
                  <c:v>Авиабилеты</c:v>
                </c:pt>
                <c:pt idx="4">
                  <c:v>Одежда, обувь</c:v>
                </c:pt>
                <c:pt idx="5">
                  <c:v>Медицинские услуги</c:v>
                </c:pt>
                <c:pt idx="6">
                  <c:v>Интернет, связь</c:v>
                </c:pt>
                <c:pt idx="7">
                  <c:v>Образование</c:v>
                </c:pt>
                <c:pt idx="8">
                  <c:v>"На все"</c:v>
                </c:pt>
                <c:pt idx="9">
                  <c:v>Общественный транспорт</c:v>
                </c:pt>
                <c:pt idx="10">
                  <c:v>Лекарства</c:v>
                </c:pt>
                <c:pt idx="11">
                  <c:v>Туристические услуги</c:v>
                </c:pt>
                <c:pt idx="12">
                  <c:v>Другое</c:v>
                </c:pt>
              </c:strCache>
            </c:strRef>
          </c:cat>
          <c:val>
            <c:numRef>
              <c:f>Лист3!$C$180:$C$192</c:f>
              <c:numCache>
                <c:formatCode>General</c:formatCode>
                <c:ptCount val="13"/>
                <c:pt idx="0">
                  <c:v>137</c:v>
                </c:pt>
                <c:pt idx="1">
                  <c:v>67</c:v>
                </c:pt>
                <c:pt idx="2">
                  <c:v>36</c:v>
                </c:pt>
                <c:pt idx="3">
                  <c:v>32</c:v>
                </c:pt>
                <c:pt idx="4">
                  <c:v>32</c:v>
                </c:pt>
                <c:pt idx="5">
                  <c:v>19</c:v>
                </c:pt>
                <c:pt idx="6">
                  <c:v>18</c:v>
                </c:pt>
                <c:pt idx="7">
                  <c:v>12</c:v>
                </c:pt>
                <c:pt idx="8">
                  <c:v>11</c:v>
                </c:pt>
                <c:pt idx="9">
                  <c:v>10</c:v>
                </c:pt>
                <c:pt idx="10">
                  <c:v>9</c:v>
                </c:pt>
                <c:pt idx="11">
                  <c:v>7</c:v>
                </c:pt>
                <c:pt idx="12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05571640"/>
        <c:axId val="705573208"/>
      </c:barChart>
      <c:catAx>
        <c:axId val="70557164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705573208"/>
        <c:crosses val="autoZero"/>
        <c:auto val="1"/>
        <c:lblAlgn val="ctr"/>
        <c:lblOffset val="100"/>
        <c:noMultiLvlLbl val="0"/>
      </c:catAx>
      <c:valAx>
        <c:axId val="70557320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70557164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Лист2!$B$162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Лист2!$A$163:$A$171</c:f>
              <c:strCache>
                <c:ptCount val="9"/>
                <c:pt idx="0">
                  <c:v>Продукты питания</c:v>
                </c:pt>
                <c:pt idx="1">
                  <c:v>Услуги ЖКХ</c:v>
                </c:pt>
                <c:pt idx="2">
                  <c:v>Авиабилеты</c:v>
                </c:pt>
                <c:pt idx="3">
                  <c:v>Бензин, топливо</c:v>
                </c:pt>
                <c:pt idx="4">
                  <c:v>Одежда, обувь</c:v>
                </c:pt>
                <c:pt idx="5">
                  <c:v>Интернет</c:v>
                </c:pt>
                <c:pt idx="6">
                  <c:v>Медицинские услуги</c:v>
                </c:pt>
                <c:pt idx="7">
                  <c:v>Лекарства</c:v>
                </c:pt>
                <c:pt idx="8">
                  <c:v>Другое</c:v>
                </c:pt>
              </c:strCache>
            </c:strRef>
          </c:cat>
          <c:val>
            <c:numRef>
              <c:f>Лист2!$B$163:$B$171</c:f>
              <c:numCache>
                <c:formatCode>General</c:formatCode>
                <c:ptCount val="9"/>
                <c:pt idx="0">
                  <c:v>34</c:v>
                </c:pt>
                <c:pt idx="1">
                  <c:v>20.2</c:v>
                </c:pt>
                <c:pt idx="2">
                  <c:v>8.9</c:v>
                </c:pt>
                <c:pt idx="3">
                  <c:v>7.3</c:v>
                </c:pt>
                <c:pt idx="4">
                  <c:v>5.6</c:v>
                </c:pt>
                <c:pt idx="5">
                  <c:v>3.6</c:v>
                </c:pt>
                <c:pt idx="6">
                  <c:v>3.1</c:v>
                </c:pt>
                <c:pt idx="7">
                  <c:v>2.8</c:v>
                </c:pt>
                <c:pt idx="8">
                  <c:v>14.4</c:v>
                </c:pt>
              </c:numCache>
            </c:numRef>
          </c:val>
        </c:ser>
        <c:ser>
          <c:idx val="1"/>
          <c:order val="1"/>
          <c:tx>
            <c:strRef>
              <c:f>Лист2!$C$162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Лист2!$A$163:$A$171</c:f>
              <c:strCache>
                <c:ptCount val="9"/>
                <c:pt idx="0">
                  <c:v>Продукты питания</c:v>
                </c:pt>
                <c:pt idx="1">
                  <c:v>Услуги ЖКХ</c:v>
                </c:pt>
                <c:pt idx="2">
                  <c:v>Авиабилеты</c:v>
                </c:pt>
                <c:pt idx="3">
                  <c:v>Бензин, топливо</c:v>
                </c:pt>
                <c:pt idx="4">
                  <c:v>Одежда, обувь</c:v>
                </c:pt>
                <c:pt idx="5">
                  <c:v>Интернет</c:v>
                </c:pt>
                <c:pt idx="6">
                  <c:v>Медицинские услуги</c:v>
                </c:pt>
                <c:pt idx="7">
                  <c:v>Лекарства</c:v>
                </c:pt>
                <c:pt idx="8">
                  <c:v>Другое</c:v>
                </c:pt>
              </c:strCache>
            </c:strRef>
          </c:cat>
          <c:val>
            <c:numRef>
              <c:f>Лист2!$C$163:$C$171</c:f>
              <c:numCache>
                <c:formatCode>General</c:formatCode>
                <c:ptCount val="9"/>
                <c:pt idx="0">
                  <c:v>35.96</c:v>
                </c:pt>
                <c:pt idx="1">
                  <c:v>17.59</c:v>
                </c:pt>
                <c:pt idx="2">
                  <c:v>8.4</c:v>
                </c:pt>
                <c:pt idx="3">
                  <c:v>9.4500000000000028</c:v>
                </c:pt>
                <c:pt idx="4">
                  <c:v>8.4</c:v>
                </c:pt>
                <c:pt idx="5">
                  <c:v>4.72</c:v>
                </c:pt>
                <c:pt idx="6">
                  <c:v>4.99</c:v>
                </c:pt>
                <c:pt idx="7">
                  <c:v>2.36</c:v>
                </c:pt>
                <c:pt idx="8">
                  <c:v>8.1300000000000008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05577912"/>
        <c:axId val="705567720"/>
      </c:barChart>
      <c:catAx>
        <c:axId val="70557791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705567720"/>
        <c:crosses val="autoZero"/>
        <c:auto val="1"/>
        <c:lblAlgn val="ctr"/>
        <c:lblOffset val="100"/>
        <c:noMultiLvlLbl val="0"/>
      </c:catAx>
      <c:valAx>
        <c:axId val="70556772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70557791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en-US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55315532299321102"/>
          <c:y val="3.0761779777527812E-2"/>
          <c:w val="0.4235272419246488"/>
          <c:h val="0.8018662229077034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Лист3!$C$195</c:f>
              <c:strCache>
                <c:ptCount val="1"/>
                <c:pt idx="0">
                  <c:v>Удовлетворены или скорее удовлетворены</c:v>
                </c:pt>
              </c:strCache>
            </c:strRef>
          </c:tx>
          <c:invertIfNegative val="0"/>
          <c:cat>
            <c:strRef>
              <c:f>Лист3!$B$196:$B$212</c:f>
              <c:strCache>
                <c:ptCount val="17"/>
                <c:pt idx="0">
                  <c:v>Рынок услуг ЖКХ</c:v>
                </c:pt>
                <c:pt idx="1">
                  <c:v>Рынок услуг перевозок пассажиров наземным транспортом (рынок услуг межмуниципальных перевозок пассажиров автомобильным транспортом)</c:v>
                </c:pt>
                <c:pt idx="2">
                  <c:v>Рынок услуг электроэнергетики</c:v>
                </c:pt>
                <c:pt idx="3">
                  <c:v>Рынок медицинских услуг (платных)</c:v>
                </c:pt>
                <c:pt idx="4">
                  <c:v>Розничная торговля</c:v>
                </c:pt>
                <c:pt idx="5">
                  <c:v>Рынок услуг детского отдыха и оздоровления</c:v>
                </c:pt>
                <c:pt idx="6">
                  <c:v>Рынок услуг в сфере культуры</c:v>
                </c:pt>
                <c:pt idx="7">
                  <c:v>Рынок услуг розничной торговли фармацевтической продукцией</c:v>
                </c:pt>
                <c:pt idx="8">
                  <c:v>Рынок услуг социального обслуживания населения</c:v>
                </c:pt>
                <c:pt idx="9">
                  <c:v>Рынок производства продуктов питания</c:v>
                </c:pt>
                <c:pt idx="10">
                  <c:v>Рынок услуг дошкольного образования (негосударственные детские сады. имеющие лицензию)</c:v>
                </c:pt>
                <c:pt idx="11">
                  <c:v>Рынок услуг дополнительного образования детей (платных)</c:v>
                </c:pt>
                <c:pt idx="12">
                  <c:v>Рынок туристических услуг</c:v>
                </c:pt>
                <c:pt idx="13">
                  <c:v>Рынок услуг перевозок пассажиров воздушным транспортом</c:v>
                </c:pt>
                <c:pt idx="14">
                  <c:v>Рынок услуг связи</c:v>
                </c:pt>
                <c:pt idx="15">
                  <c:v>Рынок услуг психолого-педагогического сопровождения детей с ОВЗ (платных)</c:v>
                </c:pt>
                <c:pt idx="16">
                  <c:v>Рынок услуг перевозок пассажиров водным транспортом</c:v>
                </c:pt>
              </c:strCache>
            </c:strRef>
          </c:cat>
          <c:val>
            <c:numRef>
              <c:f>Лист3!$C$196:$C$212</c:f>
              <c:numCache>
                <c:formatCode>General</c:formatCode>
                <c:ptCount val="17"/>
                <c:pt idx="0">
                  <c:v>24.7</c:v>
                </c:pt>
                <c:pt idx="1">
                  <c:v>28.8</c:v>
                </c:pt>
                <c:pt idx="2">
                  <c:v>29.7</c:v>
                </c:pt>
                <c:pt idx="3">
                  <c:v>30.7</c:v>
                </c:pt>
                <c:pt idx="4">
                  <c:v>32.5</c:v>
                </c:pt>
                <c:pt idx="5">
                  <c:v>30.4</c:v>
                </c:pt>
                <c:pt idx="6">
                  <c:v>33.300000000000004</c:v>
                </c:pt>
                <c:pt idx="7">
                  <c:v>35.4</c:v>
                </c:pt>
                <c:pt idx="8">
                  <c:v>27.8</c:v>
                </c:pt>
                <c:pt idx="9">
                  <c:v>34.6</c:v>
                </c:pt>
                <c:pt idx="10">
                  <c:v>33.300000000000004</c:v>
                </c:pt>
                <c:pt idx="11">
                  <c:v>32</c:v>
                </c:pt>
                <c:pt idx="12">
                  <c:v>32</c:v>
                </c:pt>
                <c:pt idx="13">
                  <c:v>38.1</c:v>
                </c:pt>
                <c:pt idx="14">
                  <c:v>28.4</c:v>
                </c:pt>
                <c:pt idx="15">
                  <c:v>25</c:v>
                </c:pt>
                <c:pt idx="16">
                  <c:v>23.1</c:v>
                </c:pt>
              </c:numCache>
            </c:numRef>
          </c:val>
        </c:ser>
        <c:ser>
          <c:idx val="1"/>
          <c:order val="1"/>
          <c:tx>
            <c:strRef>
              <c:f>Лист3!$D$195</c:f>
              <c:strCache>
                <c:ptCount val="1"/>
                <c:pt idx="0">
                  <c:v>Не удовлетворены и скорее не удовлетворены</c:v>
                </c:pt>
              </c:strCache>
            </c:strRef>
          </c:tx>
          <c:invertIfNegative val="0"/>
          <c:cat>
            <c:strRef>
              <c:f>Лист3!$B$196:$B$212</c:f>
              <c:strCache>
                <c:ptCount val="17"/>
                <c:pt idx="0">
                  <c:v>Рынок услуг ЖКХ</c:v>
                </c:pt>
                <c:pt idx="1">
                  <c:v>Рынок услуг перевозок пассажиров наземным транспортом (рынок услуг межмуниципальных перевозок пассажиров автомобильным транспортом)</c:v>
                </c:pt>
                <c:pt idx="2">
                  <c:v>Рынок услуг электроэнергетики</c:v>
                </c:pt>
                <c:pt idx="3">
                  <c:v>Рынок медицинских услуг (платных)</c:v>
                </c:pt>
                <c:pt idx="4">
                  <c:v>Розничная торговля</c:v>
                </c:pt>
                <c:pt idx="5">
                  <c:v>Рынок услуг детского отдыха и оздоровления</c:v>
                </c:pt>
                <c:pt idx="6">
                  <c:v>Рынок услуг в сфере культуры</c:v>
                </c:pt>
                <c:pt idx="7">
                  <c:v>Рынок услуг розничной торговли фармацевтической продукцией</c:v>
                </c:pt>
                <c:pt idx="8">
                  <c:v>Рынок услуг социального обслуживания населения</c:v>
                </c:pt>
                <c:pt idx="9">
                  <c:v>Рынок производства продуктов питания</c:v>
                </c:pt>
                <c:pt idx="10">
                  <c:v>Рынок услуг дошкольного образования (негосударственные детские сады. имеющие лицензию)</c:v>
                </c:pt>
                <c:pt idx="11">
                  <c:v>Рынок услуг дополнительного образования детей (платных)</c:v>
                </c:pt>
                <c:pt idx="12">
                  <c:v>Рынок туристических услуг</c:v>
                </c:pt>
                <c:pt idx="13">
                  <c:v>Рынок услуг перевозок пассажиров воздушным транспортом</c:v>
                </c:pt>
                <c:pt idx="14">
                  <c:v>Рынок услуг связи</c:v>
                </c:pt>
                <c:pt idx="15">
                  <c:v>Рынок услуг психолого-педагогического сопровождения детей с ОВЗ (платных)</c:v>
                </c:pt>
                <c:pt idx="16">
                  <c:v>Рынок услуг перевозок пассажиров водным транспортом</c:v>
                </c:pt>
              </c:strCache>
            </c:strRef>
          </c:cat>
          <c:val>
            <c:numRef>
              <c:f>Лист3!$D$196:$D$212</c:f>
              <c:numCache>
                <c:formatCode>General</c:formatCode>
                <c:ptCount val="17"/>
                <c:pt idx="0">
                  <c:v>58</c:v>
                </c:pt>
                <c:pt idx="1">
                  <c:v>55.9</c:v>
                </c:pt>
                <c:pt idx="2">
                  <c:v>55.4</c:v>
                </c:pt>
                <c:pt idx="3">
                  <c:v>54.1</c:v>
                </c:pt>
                <c:pt idx="4">
                  <c:v>54.1</c:v>
                </c:pt>
                <c:pt idx="5">
                  <c:v>52.2</c:v>
                </c:pt>
                <c:pt idx="6">
                  <c:v>51.2</c:v>
                </c:pt>
                <c:pt idx="7">
                  <c:v>50.9</c:v>
                </c:pt>
                <c:pt idx="8">
                  <c:v>50.2</c:v>
                </c:pt>
                <c:pt idx="9">
                  <c:v>49.6</c:v>
                </c:pt>
                <c:pt idx="10">
                  <c:v>48.6</c:v>
                </c:pt>
                <c:pt idx="11">
                  <c:v>47.6</c:v>
                </c:pt>
                <c:pt idx="12">
                  <c:v>47.2</c:v>
                </c:pt>
                <c:pt idx="13">
                  <c:v>46.7</c:v>
                </c:pt>
                <c:pt idx="14">
                  <c:v>46.7</c:v>
                </c:pt>
                <c:pt idx="15">
                  <c:v>45.7</c:v>
                </c:pt>
                <c:pt idx="16">
                  <c:v>44.1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05566544"/>
        <c:axId val="705569288"/>
      </c:barChart>
      <c:catAx>
        <c:axId val="70556654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705569288"/>
        <c:crosses val="autoZero"/>
        <c:auto val="1"/>
        <c:lblAlgn val="ctr"/>
        <c:lblOffset val="100"/>
        <c:noMultiLvlLbl val="0"/>
      </c:catAx>
      <c:valAx>
        <c:axId val="70556928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7055665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4.4076509822378894E-2"/>
          <c:y val="0.9012506305792557"/>
          <c:w val="0.95376947833055692"/>
          <c:h val="9.6222184183498816E-2"/>
        </c:manualLayout>
      </c:layout>
      <c:overlay val="0"/>
      <c:txPr>
        <a:bodyPr/>
        <a:lstStyle/>
        <a:p>
          <a:pPr>
            <a:defRPr lang="en-US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48161534423581681"/>
          <c:y val="3.6484153353663194E-2"/>
          <c:w val="0.40357956793862343"/>
          <c:h val="0.8625143413959478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Лист2!$B$142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Лист2!$A$143:$A$159</c:f>
              <c:strCache>
                <c:ptCount val="17"/>
                <c:pt idx="0">
                  <c:v>Рынок услуг перевозок пассажиров водным транспортом</c:v>
                </c:pt>
                <c:pt idx="1">
                  <c:v>Рынок услуг психолого-педагогического сопровождения детей с ОВЗ (платных)</c:v>
                </c:pt>
                <c:pt idx="2">
                  <c:v>Рынок услуг перевозок пассажиров воздушным транспортом</c:v>
                </c:pt>
                <c:pt idx="3">
                  <c:v>Рынок услуг связи</c:v>
                </c:pt>
                <c:pt idx="4">
                  <c:v>Рынок туристических услуг</c:v>
                </c:pt>
                <c:pt idx="5">
                  <c:v>Рынок услуг дополнительного образования детей (платных)</c:v>
                </c:pt>
                <c:pt idx="6">
                  <c:v>Рынок услуг дошкольного образования (негосударственные детские сады. имеющие лицензию)</c:v>
                </c:pt>
                <c:pt idx="7">
                  <c:v>Рынок производства продуктов питания</c:v>
                </c:pt>
                <c:pt idx="8">
                  <c:v>Рынок услуг социального обслуживания населения</c:v>
                </c:pt>
                <c:pt idx="9">
                  <c:v>Рынок услуг розничной торговли фармацевтической продукцией</c:v>
                </c:pt>
                <c:pt idx="10">
                  <c:v>Рынок услуг в сфере культуры</c:v>
                </c:pt>
                <c:pt idx="11">
                  <c:v>Рынок услуг детского отдыха и оздоровления</c:v>
                </c:pt>
                <c:pt idx="12">
                  <c:v>Рынок медицинских услуг (платных)</c:v>
                </c:pt>
                <c:pt idx="13">
                  <c:v>Розничная торговля</c:v>
                </c:pt>
                <c:pt idx="14">
                  <c:v>Рынок услуг электроэнергетики</c:v>
                </c:pt>
                <c:pt idx="15">
                  <c:v>Рынок услуг перевозок пассажиров наземным транспортом (межмуниципальных перевозок пассажиров автомобильным транспортом)</c:v>
                </c:pt>
                <c:pt idx="16">
                  <c:v>Рынок услуг ЖКХ</c:v>
                </c:pt>
              </c:strCache>
            </c:strRef>
          </c:cat>
          <c:val>
            <c:numRef>
              <c:f>Лист2!$B$143:$B$159</c:f>
              <c:numCache>
                <c:formatCode>General</c:formatCode>
                <c:ptCount val="17"/>
                <c:pt idx="0">
                  <c:v>40.6</c:v>
                </c:pt>
                <c:pt idx="1">
                  <c:v>37.200000000000003</c:v>
                </c:pt>
                <c:pt idx="2">
                  <c:v>53</c:v>
                </c:pt>
                <c:pt idx="3">
                  <c:v>52.8</c:v>
                </c:pt>
                <c:pt idx="4">
                  <c:v>45.7</c:v>
                </c:pt>
                <c:pt idx="5">
                  <c:v>40.1</c:v>
                </c:pt>
                <c:pt idx="6">
                  <c:v>39.300000000000004</c:v>
                </c:pt>
                <c:pt idx="7">
                  <c:v>48.7</c:v>
                </c:pt>
                <c:pt idx="8">
                  <c:v>47.4</c:v>
                </c:pt>
                <c:pt idx="9">
                  <c:v>41.1</c:v>
                </c:pt>
                <c:pt idx="10">
                  <c:v>47.2</c:v>
                </c:pt>
                <c:pt idx="11">
                  <c:v>42.4</c:v>
                </c:pt>
                <c:pt idx="12">
                  <c:v>52.8</c:v>
                </c:pt>
                <c:pt idx="13">
                  <c:v>51.2</c:v>
                </c:pt>
                <c:pt idx="14">
                  <c:v>50.2</c:v>
                </c:pt>
                <c:pt idx="15">
                  <c:v>54.9</c:v>
                </c:pt>
                <c:pt idx="16">
                  <c:v>58</c:v>
                </c:pt>
              </c:numCache>
            </c:numRef>
          </c:val>
        </c:ser>
        <c:ser>
          <c:idx val="1"/>
          <c:order val="1"/>
          <c:tx>
            <c:strRef>
              <c:f>Лист2!$C$142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Лист2!$A$143:$A$159</c:f>
              <c:strCache>
                <c:ptCount val="17"/>
                <c:pt idx="0">
                  <c:v>Рынок услуг перевозок пассажиров водным транспортом</c:v>
                </c:pt>
                <c:pt idx="1">
                  <c:v>Рынок услуг психолого-педагогического сопровождения детей с ОВЗ (платных)</c:v>
                </c:pt>
                <c:pt idx="2">
                  <c:v>Рынок услуг перевозок пассажиров воздушным транспортом</c:v>
                </c:pt>
                <c:pt idx="3">
                  <c:v>Рынок услуг связи</c:v>
                </c:pt>
                <c:pt idx="4">
                  <c:v>Рынок туристических услуг</c:v>
                </c:pt>
                <c:pt idx="5">
                  <c:v>Рынок услуг дополнительного образования детей (платных)</c:v>
                </c:pt>
                <c:pt idx="6">
                  <c:v>Рынок услуг дошкольного образования (негосударственные детские сады. имеющие лицензию)</c:v>
                </c:pt>
                <c:pt idx="7">
                  <c:v>Рынок производства продуктов питания</c:v>
                </c:pt>
                <c:pt idx="8">
                  <c:v>Рынок услуг социального обслуживания населения</c:v>
                </c:pt>
                <c:pt idx="9">
                  <c:v>Рынок услуг розничной торговли фармацевтической продукцией</c:v>
                </c:pt>
                <c:pt idx="10">
                  <c:v>Рынок услуг в сфере культуры</c:v>
                </c:pt>
                <c:pt idx="11">
                  <c:v>Рынок услуг детского отдыха и оздоровления</c:v>
                </c:pt>
                <c:pt idx="12">
                  <c:v>Рынок медицинских услуг (платных)</c:v>
                </c:pt>
                <c:pt idx="13">
                  <c:v>Розничная торговля</c:v>
                </c:pt>
                <c:pt idx="14">
                  <c:v>Рынок услуг электроэнергетики</c:v>
                </c:pt>
                <c:pt idx="15">
                  <c:v>Рынок услуг перевозок пассажиров наземным транспортом (межмуниципальных перевозок пассажиров автомобильным транспортом)</c:v>
                </c:pt>
                <c:pt idx="16">
                  <c:v>Рынок услуг ЖКХ</c:v>
                </c:pt>
              </c:strCache>
            </c:strRef>
          </c:cat>
          <c:val>
            <c:numRef>
              <c:f>Лист2!$C$143:$C$159</c:f>
              <c:numCache>
                <c:formatCode>General</c:formatCode>
                <c:ptCount val="17"/>
                <c:pt idx="0">
                  <c:v>44.1</c:v>
                </c:pt>
                <c:pt idx="1">
                  <c:v>45.7</c:v>
                </c:pt>
                <c:pt idx="2">
                  <c:v>46.7</c:v>
                </c:pt>
                <c:pt idx="3">
                  <c:v>46.7</c:v>
                </c:pt>
                <c:pt idx="4">
                  <c:v>47.2</c:v>
                </c:pt>
                <c:pt idx="5">
                  <c:v>47.6</c:v>
                </c:pt>
                <c:pt idx="6">
                  <c:v>48.6</c:v>
                </c:pt>
                <c:pt idx="7">
                  <c:v>49.6</c:v>
                </c:pt>
                <c:pt idx="8">
                  <c:v>50.2</c:v>
                </c:pt>
                <c:pt idx="9">
                  <c:v>50.9</c:v>
                </c:pt>
                <c:pt idx="10">
                  <c:v>51.2</c:v>
                </c:pt>
                <c:pt idx="11">
                  <c:v>52.2</c:v>
                </c:pt>
                <c:pt idx="12">
                  <c:v>54.1</c:v>
                </c:pt>
                <c:pt idx="13">
                  <c:v>54.1</c:v>
                </c:pt>
                <c:pt idx="14">
                  <c:v>55.4</c:v>
                </c:pt>
                <c:pt idx="15">
                  <c:v>55.9</c:v>
                </c:pt>
                <c:pt idx="16">
                  <c:v>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05565368"/>
        <c:axId val="705568504"/>
      </c:barChart>
      <c:catAx>
        <c:axId val="70556536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705568504"/>
        <c:crosses val="autoZero"/>
        <c:auto val="1"/>
        <c:lblAlgn val="ctr"/>
        <c:lblOffset val="100"/>
        <c:noMultiLvlLbl val="0"/>
      </c:catAx>
      <c:valAx>
        <c:axId val="70556850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70556536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en-US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53160845789572264"/>
          <c:y val="2.1129532175312257E-2"/>
          <c:w val="0.46072845598397338"/>
          <c:h val="0.7949585421140539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Лист2!$B$59</c:f>
              <c:strCache>
                <c:ptCount val="1"/>
                <c:pt idx="0">
                  <c:v>Удовлетворены или скорее удовлетворены</c:v>
                </c:pt>
              </c:strCache>
            </c:strRef>
          </c:tx>
          <c:invertIfNegative val="0"/>
          <c:cat>
            <c:strRef>
              <c:f>Лист2!$A$60:$A$76</c:f>
              <c:strCache>
                <c:ptCount val="17"/>
                <c:pt idx="0">
                  <c:v>Рынок услуг ЖКХ</c:v>
                </c:pt>
                <c:pt idx="1">
                  <c:v>Рынок услуг перевозок пассажиров воздушным транспортом</c:v>
                </c:pt>
                <c:pt idx="2">
                  <c:v>Рынок услуг в сфере культуры</c:v>
                </c:pt>
                <c:pt idx="3">
                  <c:v>Рынок услуг перевозок пассажиров наземным транспортом (рынок услуг межмуниципальных перевозок пассажиров автомобильным транспортом)</c:v>
                </c:pt>
                <c:pt idx="4">
                  <c:v>Рынок услуг электроэнергетики</c:v>
                </c:pt>
                <c:pt idx="5">
                  <c:v>Розничная торговля</c:v>
                </c:pt>
                <c:pt idx="6">
                  <c:v>Рынок медицинских услуг (платных)</c:v>
                </c:pt>
                <c:pt idx="7">
                  <c:v>Рынок производства продуктов питания</c:v>
                </c:pt>
                <c:pt idx="8">
                  <c:v>Рынок услуг связи</c:v>
                </c:pt>
                <c:pt idx="9">
                  <c:v>Рынок услуг социального обслуживания населения</c:v>
                </c:pt>
                <c:pt idx="10">
                  <c:v>Рынок услуг детского отдыха и оздоровления</c:v>
                </c:pt>
                <c:pt idx="11">
                  <c:v>Рынок туристических услуг</c:v>
                </c:pt>
                <c:pt idx="12">
                  <c:v>Рынок услуг дополнительного образования детей (платных)</c:v>
                </c:pt>
                <c:pt idx="13">
                  <c:v>Рынок услуг розничной торговли фармацевтической продукцией</c:v>
                </c:pt>
                <c:pt idx="14">
                  <c:v>Рынок услуг перевозок пассажиров водным транспортом</c:v>
                </c:pt>
                <c:pt idx="15">
                  <c:v>Рынок услуг дошкольного образования (негосударственные детские сады. имеющие лицензию)</c:v>
                </c:pt>
                <c:pt idx="16">
                  <c:v>Рынок услуг психолого-педагогического сопровождения детей с ОВЗ (платных)</c:v>
                </c:pt>
              </c:strCache>
            </c:strRef>
          </c:cat>
          <c:val>
            <c:numRef>
              <c:f>Лист2!$B$60:$B$76</c:f>
              <c:numCache>
                <c:formatCode>General</c:formatCode>
                <c:ptCount val="17"/>
                <c:pt idx="0">
                  <c:v>23.9</c:v>
                </c:pt>
                <c:pt idx="1">
                  <c:v>30.3</c:v>
                </c:pt>
                <c:pt idx="2">
                  <c:v>27.8</c:v>
                </c:pt>
                <c:pt idx="3">
                  <c:v>33.200000000000003</c:v>
                </c:pt>
                <c:pt idx="4">
                  <c:v>27.4</c:v>
                </c:pt>
                <c:pt idx="5">
                  <c:v>36.800000000000004</c:v>
                </c:pt>
                <c:pt idx="6">
                  <c:v>35.200000000000003</c:v>
                </c:pt>
                <c:pt idx="7">
                  <c:v>35.1</c:v>
                </c:pt>
                <c:pt idx="8">
                  <c:v>37.1</c:v>
                </c:pt>
                <c:pt idx="9">
                  <c:v>26.4</c:v>
                </c:pt>
                <c:pt idx="10">
                  <c:v>28.8</c:v>
                </c:pt>
                <c:pt idx="11">
                  <c:v>33.200000000000003</c:v>
                </c:pt>
                <c:pt idx="12">
                  <c:v>33.5</c:v>
                </c:pt>
                <c:pt idx="13">
                  <c:v>43.2</c:v>
                </c:pt>
                <c:pt idx="14">
                  <c:v>23.6</c:v>
                </c:pt>
                <c:pt idx="15">
                  <c:v>33.300000000000004</c:v>
                </c:pt>
                <c:pt idx="16">
                  <c:v>25.2</c:v>
                </c:pt>
              </c:numCache>
            </c:numRef>
          </c:val>
        </c:ser>
        <c:ser>
          <c:idx val="1"/>
          <c:order val="1"/>
          <c:tx>
            <c:strRef>
              <c:f>Лист2!$C$59</c:f>
              <c:strCache>
                <c:ptCount val="1"/>
                <c:pt idx="0">
                  <c:v>Не удовлетворены и скорее не удовлетворены</c:v>
                </c:pt>
              </c:strCache>
            </c:strRef>
          </c:tx>
          <c:invertIfNegative val="0"/>
          <c:cat>
            <c:strRef>
              <c:f>Лист2!$A$60:$A$76</c:f>
              <c:strCache>
                <c:ptCount val="17"/>
                <c:pt idx="0">
                  <c:v>Рынок услуг ЖКХ</c:v>
                </c:pt>
                <c:pt idx="1">
                  <c:v>Рынок услуг перевозок пассажиров воздушным транспортом</c:v>
                </c:pt>
                <c:pt idx="2">
                  <c:v>Рынок услуг в сфере культуры</c:v>
                </c:pt>
                <c:pt idx="3">
                  <c:v>Рынок услуг перевозок пассажиров наземным транспортом (рынок услуг межмуниципальных перевозок пассажиров автомобильным транспортом)</c:v>
                </c:pt>
                <c:pt idx="4">
                  <c:v>Рынок услуг электроэнергетики</c:v>
                </c:pt>
                <c:pt idx="5">
                  <c:v>Розничная торговля</c:v>
                </c:pt>
                <c:pt idx="6">
                  <c:v>Рынок медицинских услуг (платных)</c:v>
                </c:pt>
                <c:pt idx="7">
                  <c:v>Рынок производства продуктов питания</c:v>
                </c:pt>
                <c:pt idx="8">
                  <c:v>Рынок услуг связи</c:v>
                </c:pt>
                <c:pt idx="9">
                  <c:v>Рынок услуг социального обслуживания населения</c:v>
                </c:pt>
                <c:pt idx="10">
                  <c:v>Рынок услуг детского отдыха и оздоровления</c:v>
                </c:pt>
                <c:pt idx="11">
                  <c:v>Рынок туристических услуг</c:v>
                </c:pt>
                <c:pt idx="12">
                  <c:v>Рынок услуг дополнительного образования детей (платных)</c:v>
                </c:pt>
                <c:pt idx="13">
                  <c:v>Рынок услуг розничной торговли фармацевтической продукцией</c:v>
                </c:pt>
                <c:pt idx="14">
                  <c:v>Рынок услуг перевозок пассажиров водным транспортом</c:v>
                </c:pt>
                <c:pt idx="15">
                  <c:v>Рынок услуг дошкольного образования (негосударственные детские сады. имеющие лицензию)</c:v>
                </c:pt>
                <c:pt idx="16">
                  <c:v>Рынок услуг психолого-педагогического сопровождения детей с ОВЗ (платных)</c:v>
                </c:pt>
              </c:strCache>
            </c:strRef>
          </c:cat>
          <c:val>
            <c:numRef>
              <c:f>Лист2!$C$60:$C$76</c:f>
              <c:numCache>
                <c:formatCode>General</c:formatCode>
                <c:ptCount val="17"/>
                <c:pt idx="0">
                  <c:v>54.2</c:v>
                </c:pt>
                <c:pt idx="1">
                  <c:v>51.8</c:v>
                </c:pt>
                <c:pt idx="2">
                  <c:v>49.9</c:v>
                </c:pt>
                <c:pt idx="3">
                  <c:v>49.7</c:v>
                </c:pt>
                <c:pt idx="4">
                  <c:v>48.6</c:v>
                </c:pt>
                <c:pt idx="5">
                  <c:v>46.3</c:v>
                </c:pt>
                <c:pt idx="6">
                  <c:v>45.4</c:v>
                </c:pt>
                <c:pt idx="7">
                  <c:v>45.3</c:v>
                </c:pt>
                <c:pt idx="8">
                  <c:v>44.9</c:v>
                </c:pt>
                <c:pt idx="9">
                  <c:v>43.8</c:v>
                </c:pt>
                <c:pt idx="10">
                  <c:v>43.6</c:v>
                </c:pt>
                <c:pt idx="11">
                  <c:v>42.5</c:v>
                </c:pt>
                <c:pt idx="12">
                  <c:v>39.4</c:v>
                </c:pt>
                <c:pt idx="13">
                  <c:v>38.200000000000003</c:v>
                </c:pt>
                <c:pt idx="14">
                  <c:v>38</c:v>
                </c:pt>
                <c:pt idx="15">
                  <c:v>35.4</c:v>
                </c:pt>
                <c:pt idx="16">
                  <c:v>34.700000000000003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05564584"/>
        <c:axId val="705564976"/>
      </c:barChart>
      <c:catAx>
        <c:axId val="70556458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705564976"/>
        <c:crosses val="autoZero"/>
        <c:auto val="1"/>
        <c:lblAlgn val="ctr"/>
        <c:lblOffset val="100"/>
        <c:noMultiLvlLbl val="0"/>
      </c:catAx>
      <c:valAx>
        <c:axId val="70556497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7055645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1.3075406545350271E-2"/>
          <c:y val="0.8824838940586972"/>
          <c:w val="0.97883152314610211"/>
          <c:h val="7.5197509859006445E-2"/>
        </c:manualLayout>
      </c:layout>
      <c:overlay val="0"/>
      <c:txPr>
        <a:bodyPr/>
        <a:lstStyle/>
        <a:p>
          <a:pPr>
            <a:defRPr lang="en-US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F8B1A9B-87F0-43C9-B4F8-73B04D8A8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14398</Words>
  <Characters>82070</Characters>
  <Application>Microsoft Office Word</Application>
  <DocSecurity>0</DocSecurity>
  <Lines>683</Lines>
  <Paragraphs>192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АНАЛИТИЧЕСКИЙ ОТЧЕТ</vt:lpstr>
      <vt:lpstr>АНАЛИТИЧЕСКИЙ ОТЧЕТ</vt:lpstr>
    </vt:vector>
  </TitlesOfParts>
  <Company>Федеральное государственное бюджетное                         образовательное учреждение                                                                       «Камчатский государственный технический университет»</Company>
  <LinksUpToDate>false</LinksUpToDate>
  <CharactersWithSpaces>96276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АНАЛИТИЧЕСКИЙ ОТЧЕТ</dc:title>
  <dc:subject>Удовлетворенность потребителей качеством товаров и услуг и ценовой конкуренцией на рынках Камчатского края</dc:subject>
  <dc:creator>dima</dc:creator>
  <cp:lastModifiedBy>Чеботина Ольга Николаевна</cp:lastModifiedBy>
  <cp:revision>2</cp:revision>
  <cp:lastPrinted>2016-10-16T23:15:00Z</cp:lastPrinted>
  <dcterms:created xsi:type="dcterms:W3CDTF">2017-02-13T21:55:00Z</dcterms:created>
  <dcterms:modified xsi:type="dcterms:W3CDTF">2017-02-13T21:55:00Z</dcterms:modified>
</cp:coreProperties>
</file>