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50" w:rsidRDefault="00417950" w:rsidP="00B77037">
      <w:pPr>
        <w:widowControl w:val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Pr="00320B66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Pr="00320B66" w:rsidRDefault="00417950" w:rsidP="00B77037">
      <w:pPr>
        <w:widowControl w:val="0"/>
        <w:spacing w:after="0"/>
        <w:rPr>
          <w:rFonts w:ascii="Times New Roman" w:hAnsi="Times New Roman" w:cs="Times New Roman"/>
        </w:rPr>
      </w:pPr>
    </w:p>
    <w:p w:rsidR="00417950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B66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417950" w:rsidRPr="00320B66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20B66">
        <w:rPr>
          <w:rFonts w:ascii="Times New Roman" w:hAnsi="Times New Roman" w:cs="Times New Roman"/>
          <w:b/>
          <w:sz w:val="48"/>
          <w:szCs w:val="48"/>
        </w:rPr>
        <w:t>по социологическому исследованию</w:t>
      </w:r>
    </w:p>
    <w:p w:rsidR="00417950" w:rsidRPr="00320B66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0B66">
        <w:rPr>
          <w:rFonts w:ascii="Times New Roman" w:hAnsi="Times New Roman" w:cs="Times New Roman"/>
          <w:sz w:val="32"/>
          <w:szCs w:val="32"/>
        </w:rPr>
        <w:t>на тему</w:t>
      </w:r>
    </w:p>
    <w:p w:rsidR="00417950" w:rsidRPr="00320B66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17950" w:rsidRPr="008D118D" w:rsidRDefault="008D118D" w:rsidP="00B77037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18D">
        <w:rPr>
          <w:rFonts w:ascii="Times New Roman" w:hAnsi="Times New Roman" w:cs="Times New Roman"/>
          <w:b/>
          <w:sz w:val="32"/>
          <w:szCs w:val="32"/>
        </w:rPr>
        <w:t>«Удовлетворенность потребителей качеством товаров и услуг и ценовой конкуренцией на рынках Камчатского края»</w:t>
      </w:r>
    </w:p>
    <w:p w:rsidR="00417950" w:rsidRDefault="00417950" w:rsidP="00B77037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3C4F" w:rsidRPr="00A94658" w:rsidRDefault="00413C4F" w:rsidP="00413C4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B66">
        <w:rPr>
          <w:rFonts w:ascii="Times New Roman" w:hAnsi="Times New Roman" w:cs="Times New Roman"/>
          <w:i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A94658">
        <w:rPr>
          <w:rFonts w:ascii="Times New Roman" w:hAnsi="Times New Roman" w:cs="Times New Roman"/>
          <w:i/>
          <w:sz w:val="28"/>
          <w:szCs w:val="28"/>
        </w:rPr>
        <w:t xml:space="preserve"> Автономной некоммерческой организацией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94658">
        <w:rPr>
          <w:rFonts w:ascii="Times New Roman" w:hAnsi="Times New Roman" w:cs="Times New Roman"/>
          <w:i/>
          <w:sz w:val="28"/>
          <w:szCs w:val="28"/>
        </w:rPr>
        <w:t>«Камчатский выставочно-инвестиционный центр»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658">
        <w:rPr>
          <w:rFonts w:ascii="Times New Roman" w:hAnsi="Times New Roman" w:cs="Times New Roman"/>
          <w:i/>
          <w:sz w:val="28"/>
          <w:szCs w:val="28"/>
        </w:rPr>
        <w:t>от 20.09.2018 г.</w:t>
      </w:r>
    </w:p>
    <w:p w:rsidR="0070247A" w:rsidRDefault="0070247A" w:rsidP="00B77037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6426" w:rsidRPr="00413C4F" w:rsidRDefault="00356426" w:rsidP="0070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C4F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="00BC061E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70247A" w:rsidRPr="00BC061E" w:rsidRDefault="00BC061E" w:rsidP="0070247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61E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Административные барьеры и оценка состояния конкурентной среды</w:t>
      </w:r>
    </w:p>
    <w:p w:rsidR="00356426" w:rsidRPr="008D118D" w:rsidRDefault="00356426" w:rsidP="00B77037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7950" w:rsidRPr="00320B66" w:rsidRDefault="00417950" w:rsidP="00B7703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156"/>
        <w:tblW w:w="9660" w:type="dxa"/>
        <w:tblBorders>
          <w:bottom w:val="single" w:sz="12" w:space="0" w:color="auto"/>
        </w:tblBorders>
        <w:tblLook w:val="0000"/>
      </w:tblPr>
      <w:tblGrid>
        <w:gridCol w:w="9660"/>
      </w:tblGrid>
      <w:tr w:rsidR="00417950" w:rsidRPr="00320B66" w:rsidTr="00417950">
        <w:trPr>
          <w:trHeight w:val="993"/>
        </w:trPr>
        <w:tc>
          <w:tcPr>
            <w:tcW w:w="9660" w:type="dxa"/>
            <w:tcBorders>
              <w:bottom w:val="single" w:sz="12" w:space="0" w:color="auto"/>
            </w:tcBorders>
          </w:tcPr>
          <w:p w:rsidR="00417950" w:rsidRPr="00320B66" w:rsidRDefault="00417950" w:rsidP="00B770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20B66">
              <w:rPr>
                <w:rFonts w:ascii="Times New Roman" w:hAnsi="Times New Roman" w:cs="Times New Roman"/>
                <w:b/>
                <w:sz w:val="15"/>
                <w:szCs w:val="15"/>
              </w:rPr>
              <w:t>ФЕДЕРАЛЬНОЕ АГЕНТСТВО ПО РЫБОЛОВСТВУ</w:t>
            </w:r>
          </w:p>
          <w:p w:rsidR="00417950" w:rsidRPr="00320B66" w:rsidRDefault="00417950" w:rsidP="00B77037">
            <w:pPr>
              <w:pStyle w:val="af1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20B66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417950" w:rsidRPr="00320B66" w:rsidRDefault="00417950" w:rsidP="00B77037">
            <w:pPr>
              <w:pStyle w:val="af1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417950" w:rsidRPr="00320B66" w:rsidRDefault="00417950" w:rsidP="00B77037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20B66">
              <w:rPr>
                <w:rFonts w:ascii="Times New Roman" w:hAnsi="Times New Roman"/>
                <w:b/>
                <w:sz w:val="22"/>
                <w:szCs w:val="22"/>
              </w:rPr>
              <w:t xml:space="preserve">«КАМЧАТСКИЙ ГОСУДАРСТВЕННЫЙ ТЕХНИЧЕСКИЙ УНИВЕРСИТЕТ» </w:t>
            </w:r>
          </w:p>
          <w:p w:rsidR="00417950" w:rsidRPr="00320B66" w:rsidRDefault="00417950" w:rsidP="00B77037">
            <w:pPr>
              <w:pStyle w:val="af1"/>
              <w:widowControl w:val="0"/>
              <w:rPr>
                <w:rFonts w:ascii="Times New Roman" w:hAnsi="Times New Roman"/>
                <w:b/>
                <w:sz w:val="20"/>
              </w:rPr>
            </w:pPr>
            <w:r w:rsidRPr="00320B66">
              <w:rPr>
                <w:rFonts w:ascii="Times New Roman" w:hAnsi="Times New Roman"/>
                <w:b/>
                <w:sz w:val="20"/>
              </w:rPr>
              <w:t>(ФГБОУ ВО «КамчатГТУ»)</w:t>
            </w:r>
          </w:p>
          <w:p w:rsidR="00417950" w:rsidRPr="00320B66" w:rsidRDefault="00800821" w:rsidP="00B77037">
            <w:pPr>
              <w:pStyle w:val="af1"/>
              <w:widowControl w:val="0"/>
              <w:jc w:val="left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0;margin-top:-54.85pt;width:71.25pt;height:51.3pt;z-index:251662336;mso-position-horizontal-relative:page">
                  <v:imagedata r:id="rId9" o:title=""/>
                  <w10:wrap type="square" anchorx="page"/>
                </v:shape>
                <o:OLEObject Type="Embed" ProgID="CorelDRAW.Graphic.10" ShapeID="_x0000_s1042" DrawAspect="Content" ObjectID="_1607156630" r:id="rId10"/>
              </w:pict>
            </w:r>
          </w:p>
        </w:tc>
      </w:tr>
      <w:tr w:rsidR="00417950" w:rsidRPr="00320B66" w:rsidTr="00417950">
        <w:trPr>
          <w:trHeight w:val="983"/>
        </w:trPr>
        <w:tc>
          <w:tcPr>
            <w:tcW w:w="9660" w:type="dxa"/>
            <w:tcBorders>
              <w:top w:val="single" w:sz="12" w:space="0" w:color="auto"/>
              <w:bottom w:val="nil"/>
            </w:tcBorders>
          </w:tcPr>
          <w:p w:rsidR="00417950" w:rsidRPr="00320B66" w:rsidRDefault="00417950" w:rsidP="00B77037">
            <w:pPr>
              <w:pStyle w:val="af1"/>
              <w:widowControl w:val="0"/>
              <w:ind w:left="-57" w:right="-5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17950" w:rsidRPr="00320B66" w:rsidRDefault="00417950" w:rsidP="00B7703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18D" w:rsidRDefault="008D118D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50" w:rsidRDefault="00417950" w:rsidP="00B770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20B66">
        <w:rPr>
          <w:rFonts w:ascii="Times New Roman" w:hAnsi="Times New Roman" w:cs="Times New Roman"/>
          <w:sz w:val="28"/>
          <w:szCs w:val="28"/>
        </w:rPr>
        <w:t>Петропавловск-Камчатский, 201</w:t>
      </w:r>
      <w:r w:rsidR="00854D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:rsidR="00076FF6" w:rsidRDefault="001C64A4" w:rsidP="00B7703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9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35C76" w:rsidRPr="00417950" w:rsidRDefault="00735C76" w:rsidP="00B7703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"/>
      </w:tblGrid>
      <w:tr w:rsidR="00C521DE" w:rsidRPr="000B7C88" w:rsidTr="00735C76">
        <w:tc>
          <w:tcPr>
            <w:tcW w:w="9464" w:type="dxa"/>
          </w:tcPr>
          <w:p w:rsidR="005441D9" w:rsidRPr="000B7C88" w:rsidRDefault="00735C76" w:rsidP="000E1B5F">
            <w:pPr>
              <w:widowControl w:val="0"/>
              <w:ind w:right="-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61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РЕСПОНДЕНТОВ</w:t>
            </w:r>
          </w:p>
        </w:tc>
        <w:tc>
          <w:tcPr>
            <w:tcW w:w="567" w:type="dxa"/>
          </w:tcPr>
          <w:p w:rsidR="000E1B5F" w:rsidRPr="000B7C88" w:rsidRDefault="00735C76" w:rsidP="00C60A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C76" w:rsidRPr="000B7C88" w:rsidTr="00735C76">
        <w:tc>
          <w:tcPr>
            <w:tcW w:w="9464" w:type="dxa"/>
          </w:tcPr>
          <w:p w:rsidR="00735C76" w:rsidRPr="00BC061E" w:rsidRDefault="00735C76" w:rsidP="000E1B5F">
            <w:pPr>
              <w:widowControl w:val="0"/>
              <w:ind w:right="-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5C76" w:rsidRDefault="00735C76" w:rsidP="00C60A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76" w:rsidRPr="000B7C88" w:rsidTr="00735C76">
        <w:tc>
          <w:tcPr>
            <w:tcW w:w="9464" w:type="dxa"/>
          </w:tcPr>
          <w:p w:rsidR="00735C76" w:rsidRPr="000B7C88" w:rsidRDefault="00735C76" w:rsidP="000E1B5F">
            <w:pPr>
              <w:widowControl w:val="0"/>
              <w:ind w:right="-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ВЕДЕНИЯ БИЗНЕСА. СОСТОЯНИЕ И РАЗВИТИЕ КОНКУРЕНТНОЙ СРЕДЫ</w:t>
            </w:r>
          </w:p>
        </w:tc>
        <w:tc>
          <w:tcPr>
            <w:tcW w:w="567" w:type="dxa"/>
          </w:tcPr>
          <w:p w:rsidR="00735C76" w:rsidRPr="000B7C88" w:rsidRDefault="00735C76" w:rsidP="00C60A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1B5F" w:rsidRPr="000B7C88" w:rsidTr="00735C76">
        <w:tc>
          <w:tcPr>
            <w:tcW w:w="9464" w:type="dxa"/>
          </w:tcPr>
          <w:p w:rsidR="000E1B5F" w:rsidRPr="000B7C88" w:rsidRDefault="00735C76" w:rsidP="000E1B5F">
            <w:pPr>
              <w:widowControl w:val="0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6C361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Интенсивность конкуренции</w:t>
            </w:r>
          </w:p>
        </w:tc>
        <w:tc>
          <w:tcPr>
            <w:tcW w:w="567" w:type="dxa"/>
          </w:tcPr>
          <w:p w:rsidR="000E1B5F" w:rsidRPr="000B7C88" w:rsidRDefault="00735C76" w:rsidP="001F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1DE" w:rsidRPr="000B7C88" w:rsidTr="00735C76">
        <w:tc>
          <w:tcPr>
            <w:tcW w:w="9464" w:type="dxa"/>
          </w:tcPr>
          <w:p w:rsidR="00C521DE" w:rsidRPr="000B7C88" w:rsidRDefault="00735C76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7FB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Развитие конкуренции</w:t>
            </w:r>
          </w:p>
        </w:tc>
        <w:tc>
          <w:tcPr>
            <w:tcW w:w="567" w:type="dxa"/>
          </w:tcPr>
          <w:p w:rsidR="00F26102" w:rsidRPr="000B7C88" w:rsidRDefault="00735C76" w:rsidP="00C60AA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1DE" w:rsidRPr="000B7C88" w:rsidTr="00735C76">
        <w:tc>
          <w:tcPr>
            <w:tcW w:w="9464" w:type="dxa"/>
          </w:tcPr>
          <w:p w:rsidR="00C521DE" w:rsidRPr="000B7C88" w:rsidRDefault="00C521DE" w:rsidP="00F26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26102" w:rsidRPr="000B7C88" w:rsidRDefault="00F26102" w:rsidP="008B633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B85" w:rsidRPr="000B7C88" w:rsidTr="00735C76">
        <w:tc>
          <w:tcPr>
            <w:tcW w:w="9464" w:type="dxa"/>
          </w:tcPr>
          <w:p w:rsidR="002D7B85" w:rsidRPr="002D7B85" w:rsidRDefault="00735C76" w:rsidP="00B7703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БАРЬЕРЫ</w:t>
            </w:r>
          </w:p>
        </w:tc>
        <w:tc>
          <w:tcPr>
            <w:tcW w:w="567" w:type="dxa"/>
          </w:tcPr>
          <w:p w:rsidR="002D7B85" w:rsidRDefault="00735C76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5C76" w:rsidRPr="000B7C88" w:rsidTr="00735C76">
        <w:tc>
          <w:tcPr>
            <w:tcW w:w="9464" w:type="dxa"/>
          </w:tcPr>
          <w:p w:rsidR="00735C76" w:rsidRDefault="00735C76" w:rsidP="00B7703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5C76" w:rsidRDefault="00735C76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76" w:rsidRPr="000B7C88" w:rsidTr="00735C76">
        <w:tc>
          <w:tcPr>
            <w:tcW w:w="9464" w:type="dxa"/>
          </w:tcPr>
          <w:p w:rsidR="00735C76" w:rsidRPr="002D7B85" w:rsidRDefault="00735C76" w:rsidP="00B7703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СУБЪЕКТОВ ЕСТЕСТВЕННЫХ МОНОПОЛИЙ</w:t>
            </w:r>
          </w:p>
        </w:tc>
        <w:tc>
          <w:tcPr>
            <w:tcW w:w="567" w:type="dxa"/>
          </w:tcPr>
          <w:p w:rsidR="00735C76" w:rsidRDefault="00735C76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5C76" w:rsidRPr="000B7C88" w:rsidTr="00735C76">
        <w:tc>
          <w:tcPr>
            <w:tcW w:w="9464" w:type="dxa"/>
          </w:tcPr>
          <w:p w:rsidR="00735C76" w:rsidRDefault="00735C76" w:rsidP="00B7703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5C76" w:rsidRDefault="00735C76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76" w:rsidRPr="000B7C88" w:rsidTr="00735C76">
        <w:tc>
          <w:tcPr>
            <w:tcW w:w="9464" w:type="dxa"/>
          </w:tcPr>
          <w:p w:rsidR="00735C76" w:rsidRPr="002D7B85" w:rsidRDefault="00735C76" w:rsidP="00B77037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«Комбинационные таблицы»</w:t>
            </w:r>
          </w:p>
        </w:tc>
        <w:tc>
          <w:tcPr>
            <w:tcW w:w="567" w:type="dxa"/>
          </w:tcPr>
          <w:p w:rsidR="00735C76" w:rsidRDefault="00735C76" w:rsidP="00B7703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C64A4" w:rsidRDefault="001C64A4" w:rsidP="00B77037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C64A4" w:rsidRPr="00BC061E" w:rsidRDefault="00863095" w:rsidP="00BC061E">
      <w:pPr>
        <w:pStyle w:val="a7"/>
        <w:widowControl w:val="0"/>
        <w:ind w:firstLine="709"/>
        <w:jc w:val="both"/>
        <w:rPr>
          <w:szCs w:val="28"/>
        </w:rPr>
      </w:pPr>
      <w:r w:rsidRPr="00BC061E">
        <w:rPr>
          <w:szCs w:val="28"/>
        </w:rPr>
        <w:lastRenderedPageBreak/>
        <w:t>В данной части</w:t>
      </w:r>
      <w:r w:rsidR="001C64A4" w:rsidRPr="00BC061E">
        <w:rPr>
          <w:szCs w:val="28"/>
        </w:rPr>
        <w:t xml:space="preserve"> отчет</w:t>
      </w:r>
      <w:r w:rsidRPr="00BC061E">
        <w:rPr>
          <w:szCs w:val="28"/>
        </w:rPr>
        <w:t>а</w:t>
      </w:r>
      <w:r w:rsidR="001C64A4" w:rsidRPr="00BC061E">
        <w:rPr>
          <w:szCs w:val="28"/>
        </w:rPr>
        <w:t xml:space="preserve"> </w:t>
      </w:r>
      <w:r w:rsidRPr="00BC061E">
        <w:rPr>
          <w:szCs w:val="28"/>
        </w:rPr>
        <w:t xml:space="preserve">представлены результаты </w:t>
      </w:r>
      <w:r w:rsidR="00413C4F" w:rsidRPr="00BC061E">
        <w:rPr>
          <w:szCs w:val="28"/>
        </w:rPr>
        <w:t xml:space="preserve">опроса </w:t>
      </w:r>
      <w:r w:rsidR="00BC061E">
        <w:rPr>
          <w:szCs w:val="28"/>
        </w:rPr>
        <w:t>субъектов малого и среднего предпринимательства</w:t>
      </w:r>
      <w:r w:rsidR="00413C4F" w:rsidRPr="00BC061E">
        <w:rPr>
          <w:szCs w:val="28"/>
        </w:rPr>
        <w:t xml:space="preserve"> </w:t>
      </w:r>
      <w:r w:rsidR="00BC061E">
        <w:rPr>
          <w:szCs w:val="28"/>
        </w:rPr>
        <w:t xml:space="preserve">Камчатского края </w:t>
      </w:r>
      <w:r w:rsidR="00413C4F" w:rsidRPr="00BC061E">
        <w:rPr>
          <w:szCs w:val="28"/>
        </w:rPr>
        <w:t>по оценке</w:t>
      </w:r>
      <w:r w:rsidR="0060765C" w:rsidRPr="00BC061E">
        <w:rPr>
          <w:szCs w:val="28"/>
        </w:rPr>
        <w:t>:</w:t>
      </w:r>
    </w:p>
    <w:p w:rsidR="00BC061E" w:rsidRPr="00BC061E" w:rsidRDefault="00BC061E" w:rsidP="00BC061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61E">
        <w:rPr>
          <w:rFonts w:ascii="Times New Roman" w:eastAsia="Calibri" w:hAnsi="Times New Roman" w:cs="Times New Roman"/>
          <w:sz w:val="28"/>
          <w:szCs w:val="28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BC061E" w:rsidRPr="00BC061E" w:rsidRDefault="00BC061E" w:rsidP="00BC061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61E">
        <w:rPr>
          <w:rFonts w:ascii="Times New Roman" w:hAnsi="Times New Roman" w:cs="Times New Roman"/>
          <w:sz w:val="28"/>
          <w:szCs w:val="28"/>
        </w:rPr>
        <w:t>мониторинг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и деятельности по содействию развитию конкуренции, размещаемой уполномоченным органом и муниципальными образованиями;</w:t>
      </w:r>
    </w:p>
    <w:p w:rsidR="00BC061E" w:rsidRPr="00BC061E" w:rsidRDefault="00BC061E" w:rsidP="00BC061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061E">
        <w:rPr>
          <w:rFonts w:ascii="Times New Roman" w:hAnsi="Times New Roman" w:cs="Times New Roman"/>
          <w:sz w:val="28"/>
          <w:szCs w:val="28"/>
        </w:rPr>
        <w:t>мониторинг деятельности субъектов естественных монополий;</w:t>
      </w:r>
    </w:p>
    <w:p w:rsidR="00BC061E" w:rsidRPr="00BC061E" w:rsidRDefault="00BC061E" w:rsidP="00BC061E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61E">
        <w:rPr>
          <w:rFonts w:ascii="Times New Roman" w:hAnsi="Times New Roman" w:cs="Times New Roman"/>
          <w:sz w:val="28"/>
          <w:szCs w:val="28"/>
        </w:rPr>
        <w:t>о</w:t>
      </w:r>
      <w:r w:rsidRPr="00BC061E">
        <w:rPr>
          <w:rFonts w:ascii="Times New Roman" w:eastAsia="Calibri" w:hAnsi="Times New Roman" w:cs="Times New Roman"/>
          <w:sz w:val="28"/>
          <w:szCs w:val="28"/>
        </w:rPr>
        <w:t>бщий анализ состояния и развития конкуренции в разрезе сфер экономической деятельности.</w:t>
      </w:r>
    </w:p>
    <w:p w:rsidR="00BC061E" w:rsidRDefault="00BC061E" w:rsidP="00B77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1E">
        <w:rPr>
          <w:rFonts w:ascii="Times New Roman" w:hAnsi="Times New Roman" w:cs="Times New Roman"/>
          <w:b/>
          <w:sz w:val="28"/>
          <w:szCs w:val="28"/>
        </w:rPr>
        <w:t>ХАРАКТЕРИСТИКИ РЕСПОНДЕНТОВ</w:t>
      </w:r>
    </w:p>
    <w:p w:rsidR="00BC061E" w:rsidRPr="00BC061E" w:rsidRDefault="00BC061E" w:rsidP="00BC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1E" w:rsidRPr="0085684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690 субъектов малого и среднего предпринимательства. </w:t>
      </w:r>
      <w:r w:rsidRPr="0085684E">
        <w:rPr>
          <w:rFonts w:ascii="Times New Roman" w:hAnsi="Times New Roman" w:cs="Times New Roman"/>
          <w:sz w:val="28"/>
          <w:szCs w:val="28"/>
        </w:rPr>
        <w:t xml:space="preserve">Большая часть респондентов – свыше 80%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5684E">
        <w:rPr>
          <w:rFonts w:ascii="Times New Roman" w:hAnsi="Times New Roman" w:cs="Times New Roman"/>
          <w:sz w:val="28"/>
          <w:szCs w:val="28"/>
        </w:rPr>
        <w:t xml:space="preserve">микропредприятия с численностью до 15 человек и с годовым оборотом до 120 млн. руб. </w:t>
      </w:r>
      <w:r>
        <w:rPr>
          <w:rFonts w:ascii="Times New Roman" w:hAnsi="Times New Roman" w:cs="Times New Roman"/>
          <w:sz w:val="28"/>
          <w:szCs w:val="28"/>
        </w:rPr>
        <w:t>(рис 1 и 2).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19" o:spid="_x0000_s1061" editas="canvas" style="width:510.25pt;height:228.2pt;mso-position-horizontal-relative:char;mso-position-vertical-relative:line" coordsize="64801,28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">
            <v:shape id="_x0000_s1062" type="#_x0000_t75" style="position:absolute;width:64801;height:2898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63" type="#_x0000_t202" style="position:absolute;left:3375;top:24508;width:25677;height:4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<v:textbox>
                <w:txbxContent>
                  <w:p w:rsidR="00BC061E" w:rsidRPr="0069178F" w:rsidRDefault="00BC061E" w:rsidP="00BC061E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Рисунок 1 – </w:t>
                    </w:r>
                    <w:r w:rsidRPr="0069178F">
                      <w:rPr>
                        <w:rFonts w:ascii="Times New Roman" w:hAnsi="Times New Roman" w:cs="Times New Roman"/>
                        <w:i/>
                      </w:rPr>
                      <w:t>Структура предприятий по численности работников</w:t>
                    </w:r>
                  </w:p>
                </w:txbxContent>
              </v:textbox>
            </v:shape>
            <v:shape id="Надпись 2" o:spid="_x0000_s1064" type="#_x0000_t202" style="position:absolute;left:34425;top:24508;width:26452;height:4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<v:textbox>
                <w:txbxContent>
                  <w:p w:rsidR="00BC061E" w:rsidRPr="0069178F" w:rsidRDefault="00BC061E" w:rsidP="00BC061E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Рисунок 2 – </w:t>
                    </w:r>
                    <w:r w:rsidRPr="0069178F">
                      <w:rPr>
                        <w:rFonts w:ascii="Times New Roman" w:hAnsi="Times New Roman" w:cs="Times New Roman"/>
                        <w:i/>
                      </w:rPr>
                      <w:t>Структура предприятий по годовому обороту бизнеса</w:t>
                    </w:r>
                  </w:p>
                </w:txbxContent>
              </v:textbox>
            </v:shape>
            <v:shape id="_x0000_s1065" type="#_x0000_t75" style="position:absolute;width:36239;height:23323">
              <v:imagedata r:id="rId11" o:title=""/>
            </v:shape>
            <v:shape id="_x0000_s1066" type="#_x0000_t75" style="position:absolute;left:33921;width:30880;height:25133">
              <v:imagedata r:id="rId12" o:title=""/>
            </v:shape>
            <w10:wrap type="none"/>
            <w10:anchorlock/>
          </v:group>
        </w:pic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1E" w:rsidRPr="0085684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4E">
        <w:rPr>
          <w:rFonts w:ascii="Times New Roman" w:hAnsi="Times New Roman" w:cs="Times New Roman"/>
          <w:sz w:val="28"/>
          <w:szCs w:val="28"/>
        </w:rPr>
        <w:t>При этом четвертая часть принявших участие в опросе осуществляет свою деятельность на рынке на протяжении от 1 года до 3-х лет, пятая часть – от 3-х до 5-ти лет и более 40% респондентов – более 5-ти лет.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67" editas="canvas" style="position:absolute;left:0;text-align:left;margin-left:-16.55pt;margin-top:11.3pt;width:273.55pt;height:232.05pt;z-index:251664384" coordorigin="2715,-127" coordsize="4087,3467">
            <o:lock v:ext="edit" aspectratio="t"/>
            <v:shape id="_x0000_s1068" type="#_x0000_t75" style="position:absolute;left:2715;top:-127;width:4087;height:3467" o:preferrelative="f">
              <v:fill o:detectmouseclick="t"/>
              <v:path o:extrusionok="t" o:connecttype="none"/>
              <o:lock v:ext="edit" text="t"/>
            </v:shape>
            <v:shape id="_x0000_s1069" type="#_x0000_t75" style="position:absolute;left:2715;top:-48;width:4087;height:2565">
              <v:imagedata r:id="rId13" o:title=""/>
            </v:shape>
            <v:shape id="_x0000_s1070" type="#_x0000_t202" style="position:absolute;left:3065;top:2679;width:3315;height:516;mso-width-relative:margin;mso-height-relative:margin" stroked="f">
              <v:textbox style="mso-next-textbox:#_x0000_s1070">
                <w:txbxContent>
                  <w:p w:rsidR="00BC061E" w:rsidRPr="00232DBF" w:rsidRDefault="00BC061E" w:rsidP="00BC061E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Рисунок 3 – </w:t>
                    </w:r>
                    <w:r w:rsidRPr="0069178F">
                      <w:rPr>
                        <w:rFonts w:ascii="Times New Roman" w:hAnsi="Times New Roman" w:cs="Times New Roman"/>
                        <w:i/>
                      </w:rPr>
                      <w:t xml:space="preserve">Структура предприятий по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продолжительности ведения бизнеса</w:t>
                    </w:r>
                  </w:p>
                </w:txbxContent>
              </v:textbox>
            </v:shape>
            <w10:wrap type="square"/>
          </v:group>
        </w:pict>
      </w:r>
      <w:r w:rsidRPr="0085684E">
        <w:rPr>
          <w:rFonts w:ascii="Times New Roman" w:hAnsi="Times New Roman" w:cs="Times New Roman"/>
          <w:sz w:val="28"/>
          <w:szCs w:val="28"/>
        </w:rPr>
        <w:t>Около 30% опрошенных осуществляют деятельность в сфере торговли и ремонта автотранспортных средств, около 9%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4E">
        <w:rPr>
          <w:rFonts w:ascii="Times New Roman" w:hAnsi="Times New Roman" w:cs="Times New Roman"/>
          <w:sz w:val="28"/>
          <w:szCs w:val="28"/>
        </w:rPr>
        <w:t>строительстве, чуть более 7% – в сельском хозяйстве, примерно по 5% – в обрабатывающих производствах, в общественном питании и гостиничном бизнесе, в области организации досуга и развлечений и в сфере транспортировки и хранения</w:t>
      </w:r>
      <w:r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85684E">
        <w:rPr>
          <w:rFonts w:ascii="Times New Roman" w:hAnsi="Times New Roman" w:cs="Times New Roman"/>
          <w:sz w:val="28"/>
          <w:szCs w:val="28"/>
        </w:rPr>
        <w:t>. Остальные виды экономической деятельности представлены менее 5%-ю процент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56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84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5684E">
        <w:rPr>
          <w:rFonts w:ascii="Times New Roman" w:hAnsi="Times New Roman" w:cs="Times New Roman"/>
          <w:sz w:val="28"/>
          <w:szCs w:val="28"/>
        </w:rPr>
        <w:t>.</w:t>
      </w:r>
    </w:p>
    <w:p w:rsidR="00BC061E" w:rsidRPr="0085684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4E">
        <w:rPr>
          <w:rFonts w:ascii="Times New Roman" w:hAnsi="Times New Roman" w:cs="Times New Roman"/>
          <w:sz w:val="28"/>
          <w:szCs w:val="28"/>
        </w:rPr>
        <w:t>Следует отметить, что лишь незначительная часть респондентов предпочла детализировать 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(рис. 4)</w:t>
      </w:r>
      <w:r w:rsidRPr="008568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684E">
        <w:rPr>
          <w:rFonts w:ascii="Times New Roman" w:hAnsi="Times New Roman" w:cs="Times New Roman"/>
          <w:sz w:val="28"/>
          <w:szCs w:val="28"/>
        </w:rPr>
        <w:t>Из 36 респондентов, указавших основной вид деятельности «Обрабатывающие производства», 22 респондента детализировали его как «Производство пищевых продуктов», 5 – как «Текстильное и швейное производство» и 5 как «Обработка древесины».</w:t>
      </w:r>
      <w:proofErr w:type="gramEnd"/>
      <w:r w:rsidRPr="0085684E">
        <w:rPr>
          <w:rFonts w:ascii="Times New Roman" w:hAnsi="Times New Roman" w:cs="Times New Roman"/>
          <w:sz w:val="28"/>
          <w:szCs w:val="28"/>
        </w:rPr>
        <w:t xml:space="preserve"> Из 201 респондента, указавшего «Торговлю оптовую и розничную…» 164 отметили розничную торговлю.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51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120130" cy="3533271"/>
            <wp:effectExtent l="0" t="0" r="0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061E" w:rsidRPr="00152FD2" w:rsidRDefault="00BC061E" w:rsidP="00BC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4 – </w:t>
      </w:r>
      <w:r w:rsidRPr="00152F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Структура респондентов по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видам</w:t>
      </w:r>
      <w:r w:rsidRPr="00152F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экономической деятельности, %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61E" w:rsidRPr="0085684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4E">
        <w:rPr>
          <w:rFonts w:ascii="Times New Roman" w:hAnsi="Times New Roman" w:cs="Times New Roman"/>
          <w:sz w:val="28"/>
          <w:szCs w:val="28"/>
        </w:rPr>
        <w:t>Основной продукцией половины опрошенных являются услуги; 23% указали торговлю или дистрибуцию товаров и услуг и 20% - конечную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(рис. 5)</w:t>
      </w:r>
      <w:r w:rsidRPr="00856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4E">
        <w:rPr>
          <w:rFonts w:ascii="Times New Roman" w:hAnsi="Times New Roman" w:cs="Times New Roman"/>
          <w:sz w:val="28"/>
          <w:szCs w:val="28"/>
        </w:rPr>
        <w:lastRenderedPageBreak/>
        <w:t>Более половины респондентов работают на рынке Камчатского края, более трети – на рынках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(рис. 6)</w:t>
      </w:r>
      <w:r w:rsidRPr="0085684E">
        <w:rPr>
          <w:rFonts w:ascii="Times New Roman" w:hAnsi="Times New Roman" w:cs="Times New Roman"/>
          <w:sz w:val="28"/>
          <w:szCs w:val="28"/>
        </w:rPr>
        <w:t>.</w:t>
      </w:r>
    </w:p>
    <w:p w:rsidR="00BC061E" w:rsidRPr="0085684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34" o:spid="_x0000_s1055" editas="canvas" style="width:481.9pt;height:202.85pt;mso-position-horizontal-relative:char;mso-position-vertical-relative:line" coordsize="61201,25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">
            <v:shape id="_x0000_s1056" type="#_x0000_t75" style="position:absolute;width:61201;height:25761;visibility:visible">
              <v:fill o:detectmouseclick="t"/>
              <v:path o:connecttype="none"/>
            </v:shape>
            <v:shape id="Надпись 2" o:spid="_x0000_s1057" type="#_x0000_t202" style="position:absolute;top:18613;width:27421;height:6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<v:textbox>
                <w:txbxContent>
                  <w:p w:rsidR="00BC061E" w:rsidRDefault="00BC061E" w:rsidP="00BC06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  <w:t xml:space="preserve">Рисунок 5 – </w:t>
                    </w:r>
                    <w:r w:rsidRPr="00152FD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Структура респондентов по виду производимой продукции (работ, услуг),%</w:t>
                    </w:r>
                  </w:p>
                </w:txbxContent>
              </v:textbox>
            </v:shape>
            <v:shape id="Надпись 2" o:spid="_x0000_s1058" type="#_x0000_t202" style="position:absolute;left:33371;top:18613;width:27830;height:7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<v:textbox>
                <w:txbxContent>
                  <w:p w:rsidR="00BC061E" w:rsidRPr="00152FD2" w:rsidRDefault="00BC061E" w:rsidP="00BC061E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  <w:t xml:space="preserve">Рисунок 6 – </w:t>
                    </w:r>
                    <w:r w:rsidRPr="00152FD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Структура респондентов по географическому рынку бизнеса, %</w:t>
                    </w:r>
                  </w:p>
                  <w:p w:rsidR="00BC061E" w:rsidRDefault="00BC061E" w:rsidP="00BC061E"/>
                </w:txbxContent>
              </v:textbox>
            </v:shape>
            <v:shape id="_x0000_s1059" type="#_x0000_t75" style="position:absolute;left:806;top:1181;width:32563;height:17430">
              <v:imagedata r:id="rId15" o:title=""/>
            </v:shape>
            <v:shape id="_x0000_s1060" type="#_x0000_t75" style="position:absolute;left:31191;width:30010;height:19373">
              <v:imagedata r:id="rId16" o:title=""/>
            </v:shape>
            <w10:wrap type="none"/>
            <w10:anchorlock/>
          </v:group>
        </w:pic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ВЕДЕНИЯ БИЗНЕСА. СОСТОЯНИЕ И РАЗВИТИЕ КОНКУРЕНТНОЙ СРЕДЫ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BC061E" w:rsidRPr="006C3615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C36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Интенсивность конкуренции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4E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85684E">
        <w:rPr>
          <w:rFonts w:ascii="Times New Roman" w:hAnsi="Times New Roman" w:cs="Times New Roman"/>
          <w:sz w:val="28"/>
          <w:szCs w:val="28"/>
        </w:rPr>
        <w:t>четвертой</w:t>
      </w:r>
      <w:proofErr w:type="gramEnd"/>
      <w:r w:rsidRPr="0085684E">
        <w:rPr>
          <w:rFonts w:ascii="Times New Roman" w:hAnsi="Times New Roman" w:cs="Times New Roman"/>
          <w:sz w:val="28"/>
          <w:szCs w:val="28"/>
        </w:rPr>
        <w:t xml:space="preserve"> части опрошенных представителей бизнеса на рынках, где они работают, наблюдается умеренная конкуренция. 16% респондентов считает, что конкуренция слабая и столько же – что она высокая. 12,5% полагает, что конкуренция на их рынках вообще отсутствует и 9% считает, что она очень высокая</w:t>
      </w:r>
      <w:r>
        <w:rPr>
          <w:rFonts w:ascii="Times New Roman" w:hAnsi="Times New Roman" w:cs="Times New Roman"/>
          <w:sz w:val="28"/>
          <w:szCs w:val="28"/>
        </w:rPr>
        <w:t xml:space="preserve"> (рис. 7)</w:t>
      </w:r>
      <w:r w:rsidRPr="0085684E">
        <w:rPr>
          <w:rFonts w:ascii="Times New Roman" w:hAnsi="Times New Roman" w:cs="Times New Roman"/>
          <w:sz w:val="28"/>
          <w:szCs w:val="28"/>
        </w:rPr>
        <w:t xml:space="preserve">. Таким образом, слабую конкуренцию или ее полное отсутствие отмечают около 30% респондентов, умеренную – почти 25% и </w:t>
      </w:r>
      <w:proofErr w:type="gramStart"/>
      <w:r w:rsidRPr="0085684E">
        <w:rPr>
          <w:rFonts w:ascii="Times New Roman" w:hAnsi="Times New Roman" w:cs="Times New Roman"/>
          <w:sz w:val="28"/>
          <w:szCs w:val="28"/>
        </w:rPr>
        <w:t>высокую и очень высокую – также 25% опрошенных.</w:t>
      </w:r>
      <w:proofErr w:type="gramEnd"/>
      <w:r w:rsidRPr="0085684E">
        <w:rPr>
          <w:rFonts w:ascii="Times New Roman" w:hAnsi="Times New Roman" w:cs="Times New Roman"/>
          <w:sz w:val="28"/>
          <w:szCs w:val="28"/>
        </w:rPr>
        <w:t xml:space="preserve"> Достаточно высок процент </w:t>
      </w:r>
      <w:proofErr w:type="gramStart"/>
      <w:r w:rsidRPr="0085684E">
        <w:rPr>
          <w:rFonts w:ascii="Times New Roman" w:hAnsi="Times New Roman" w:cs="Times New Roman"/>
          <w:sz w:val="28"/>
          <w:szCs w:val="28"/>
        </w:rPr>
        <w:t>затруднившихся</w:t>
      </w:r>
      <w:proofErr w:type="gramEnd"/>
      <w:r w:rsidRPr="0085684E">
        <w:rPr>
          <w:rFonts w:ascii="Times New Roman" w:hAnsi="Times New Roman" w:cs="Times New Roman"/>
          <w:sz w:val="28"/>
          <w:szCs w:val="28"/>
        </w:rPr>
        <w:t xml:space="preserve"> дать оценку интенсивности конкуренции – более 20% опрошенных не смогли дать ответ на это вопрос.</w:t>
      </w:r>
    </w:p>
    <w:p w:rsidR="00BC061E" w:rsidRPr="0085684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group id="Полотно 40" o:spid="_x0000_s1049" editas="canvas" style="width:510.25pt;height:198.75pt;mso-position-horizontal-relative:char;mso-position-vertical-relative:line" coordsize="64801,25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">
            <v:shape id="_x0000_s1050" type="#_x0000_t75" style="position:absolute;width:64801;height:25243;visibility:visible">
              <v:fill o:detectmouseclick="t"/>
              <v:path o:connecttype="none"/>
            </v:shape>
            <v:shape id="Надпись 2" o:spid="_x0000_s1051" type="#_x0000_t202" style="position:absolute;left:2484;top:20536;width:25749;height:4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<v:textbox>
                <w:txbxContent>
                  <w:p w:rsidR="00BC061E" w:rsidRPr="0096154A" w:rsidRDefault="00BC061E" w:rsidP="00BC061E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Рисунок 7 – </w:t>
                    </w:r>
                    <w:r w:rsidRPr="0096154A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Оценка условий ведения бизнеса, %</w:t>
                    </w:r>
                  </w:p>
                </w:txbxContent>
              </v:textbox>
            </v:shape>
            <v:shape id="Надпись 2" o:spid="_x0000_s1052" type="#_x0000_t202" style="position:absolute;left:37468;top:20536;width:25668;height:4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<v:textbox>
                <w:txbxContent>
                  <w:p w:rsidR="00BC061E" w:rsidRPr="0096154A" w:rsidRDefault="00BC061E" w:rsidP="00BC061E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Рисунок 8 – </w:t>
                    </w:r>
                    <w:r w:rsidRPr="0096154A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Оценка 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примерного количества конкурентов</w:t>
                    </w:r>
                    <w:r w:rsidRPr="0096154A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, %</w:t>
                    </w:r>
                  </w:p>
                </w:txbxContent>
              </v:textbox>
            </v:shape>
            <v:shape id="_x0000_s1053" type="#_x0000_t75" style="position:absolute;left:546;width:33877;height:18224">
              <v:imagedata r:id="rId17" o:title=""/>
            </v:shape>
            <v:shape id="_x0000_s1054" type="#_x0000_t75" style="position:absolute;left:33420;width:30727;height:18893">
              <v:imagedata r:id="rId18" o:title=""/>
            </v:shape>
            <w10:wrap type="none"/>
            <w10:anchorlock/>
          </v:group>
        </w:pict>
      </w:r>
    </w:p>
    <w:p w:rsidR="00BC061E" w:rsidRPr="0085684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4E">
        <w:rPr>
          <w:rFonts w:ascii="Times New Roman" w:hAnsi="Times New Roman" w:cs="Times New Roman"/>
          <w:sz w:val="28"/>
          <w:szCs w:val="28"/>
        </w:rPr>
        <w:lastRenderedPageBreak/>
        <w:t>Аналогичную продукцию на рынке представляет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84E">
        <w:rPr>
          <w:rFonts w:ascii="Times New Roman" w:hAnsi="Times New Roman" w:cs="Times New Roman"/>
          <w:sz w:val="28"/>
          <w:szCs w:val="28"/>
        </w:rPr>
        <w:t xml:space="preserve"> по мнению трети опрошенных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84E">
        <w:rPr>
          <w:rFonts w:ascii="Times New Roman" w:hAnsi="Times New Roman" w:cs="Times New Roman"/>
          <w:sz w:val="28"/>
          <w:szCs w:val="28"/>
        </w:rPr>
        <w:t xml:space="preserve"> от 1 до 3 конкурентов</w:t>
      </w:r>
      <w:r>
        <w:rPr>
          <w:rFonts w:ascii="Times New Roman" w:hAnsi="Times New Roman" w:cs="Times New Roman"/>
          <w:sz w:val="28"/>
          <w:szCs w:val="28"/>
        </w:rPr>
        <w:t xml:space="preserve"> (рис. 8)</w:t>
      </w:r>
      <w:r w:rsidRPr="0085684E">
        <w:rPr>
          <w:rFonts w:ascii="Times New Roman" w:hAnsi="Times New Roman" w:cs="Times New Roman"/>
          <w:sz w:val="28"/>
          <w:szCs w:val="28"/>
        </w:rPr>
        <w:t>. Четвертая часть указывает 4 и более конкурентов и столько же отмечает большое число конкурентов.</w:t>
      </w:r>
    </w:p>
    <w:p w:rsidR="00BC061E" w:rsidRPr="0000788D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88D">
        <w:rPr>
          <w:rFonts w:ascii="Times New Roman" w:hAnsi="Times New Roman" w:cs="Times New Roman"/>
          <w:bCs/>
          <w:sz w:val="28"/>
          <w:szCs w:val="28"/>
        </w:rPr>
        <w:t xml:space="preserve">Наименее интенсивная конкуренция, по мнению респондентов, наблюдается в сельском хозяйстве (31,4% респондентов отметили отсутствие или слабую конкуренцию), в деятельности гостиниц и предприятий общественного питания (47,3% респондентов отметили отсутствие или слабую конкуренцию), а также в </w:t>
      </w:r>
      <w:r w:rsidRPr="0000788D">
        <w:rPr>
          <w:rFonts w:ascii="Times New Roman" w:hAnsi="Times New Roman" w:cs="Times New Roman"/>
          <w:sz w:val="28"/>
          <w:szCs w:val="28"/>
        </w:rPr>
        <w:t>деятельности в области организации досуга и развлечений (35,3%), в транспортировке и хранении (38,7%) и, конечно в производстве и распределении энергии, газа, воды (65,2%)</w:t>
      </w:r>
      <w:r>
        <w:rPr>
          <w:rFonts w:ascii="Times New Roman" w:hAnsi="Times New Roman" w:cs="Times New Roman"/>
          <w:sz w:val="28"/>
          <w:szCs w:val="28"/>
        </w:rPr>
        <w:t xml:space="preserve"> (рис. 9)</w:t>
      </w:r>
      <w:r w:rsidRPr="00007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61E" w:rsidRPr="0000788D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88D">
        <w:rPr>
          <w:rFonts w:ascii="Times New Roman" w:hAnsi="Times New Roman" w:cs="Times New Roman"/>
          <w:bCs/>
          <w:sz w:val="28"/>
          <w:szCs w:val="28"/>
        </w:rPr>
        <w:t>Наиболее интенсивная конкуренция, по мнению респондентов, наблюдается в торговле (29,8%), в рыболовстве (37,9%),</w:t>
      </w:r>
      <w:r w:rsidRPr="0000788D">
        <w:rPr>
          <w:rFonts w:ascii="Times New Roman" w:hAnsi="Times New Roman" w:cs="Times New Roman"/>
          <w:sz w:val="28"/>
          <w:szCs w:val="28"/>
        </w:rPr>
        <w:t xml:space="preserve"> информации и связи (45,2%), </w:t>
      </w:r>
      <w:r w:rsidRPr="0000788D">
        <w:rPr>
          <w:rFonts w:ascii="Times New Roman" w:hAnsi="Times New Roman" w:cs="Times New Roman"/>
          <w:bCs/>
          <w:sz w:val="28"/>
          <w:szCs w:val="28"/>
        </w:rPr>
        <w:t xml:space="preserve"> в д</w:t>
      </w:r>
      <w:r w:rsidRPr="0000788D">
        <w:rPr>
          <w:rFonts w:ascii="Times New Roman" w:hAnsi="Times New Roman" w:cs="Times New Roman"/>
          <w:sz w:val="28"/>
          <w:szCs w:val="28"/>
        </w:rPr>
        <w:t>еятельности по операциям с недвижимым имуществом (35%)</w:t>
      </w:r>
      <w:r w:rsidRPr="0000788D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61E" w:rsidRPr="0000788D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61E" w:rsidRPr="00772302" w:rsidRDefault="00BC061E" w:rsidP="00BC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F94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1505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C061E" w:rsidRPr="00772302" w:rsidRDefault="00BC061E" w:rsidP="00BC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72302">
        <w:rPr>
          <w:rFonts w:ascii="Times New Roman" w:hAnsi="Times New Roman" w:cs="Times New Roman"/>
          <w:bCs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772302">
        <w:rPr>
          <w:rFonts w:ascii="Times New Roman" w:hAnsi="Times New Roman" w:cs="Times New Roman"/>
          <w:bCs/>
          <w:i/>
          <w:sz w:val="24"/>
          <w:szCs w:val="24"/>
        </w:rPr>
        <w:t xml:space="preserve"> – Оценка интенсивности конкуренции, %</w:t>
      </w:r>
      <w:r>
        <w:rPr>
          <w:rStyle w:val="af0"/>
          <w:rFonts w:ascii="Times New Roman" w:hAnsi="Times New Roman" w:cs="Times New Roman"/>
          <w:bCs/>
          <w:i/>
          <w:sz w:val="24"/>
          <w:szCs w:val="24"/>
        </w:rPr>
        <w:footnoteReference w:id="2"/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061E" w:rsidRPr="005E7FB0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E7FB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Развитие конкуренции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3AE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Pr="001663AE">
        <w:rPr>
          <w:rFonts w:ascii="Times New Roman" w:hAnsi="Times New Roman" w:cs="Times New Roman"/>
          <w:sz w:val="28"/>
          <w:szCs w:val="28"/>
        </w:rPr>
        <w:t>часть респондентов положительно оценила динамику</w:t>
      </w:r>
      <w:proofErr w:type="gramEnd"/>
      <w:r w:rsidRPr="001663AE">
        <w:rPr>
          <w:rFonts w:ascii="Times New Roman" w:hAnsi="Times New Roman" w:cs="Times New Roman"/>
          <w:sz w:val="28"/>
          <w:szCs w:val="28"/>
        </w:rPr>
        <w:t xml:space="preserve"> конкуренции на своих рынках</w:t>
      </w:r>
      <w:r>
        <w:rPr>
          <w:rFonts w:ascii="Times New Roman" w:hAnsi="Times New Roman" w:cs="Times New Roman"/>
          <w:sz w:val="28"/>
          <w:szCs w:val="28"/>
        </w:rPr>
        <w:t xml:space="preserve"> (рис. 10)</w:t>
      </w:r>
      <w:r w:rsidRPr="001663AE">
        <w:rPr>
          <w:rFonts w:ascii="Times New Roman" w:hAnsi="Times New Roman" w:cs="Times New Roman"/>
          <w:sz w:val="28"/>
          <w:szCs w:val="28"/>
        </w:rPr>
        <w:t xml:space="preserve">: 46% опрошенных считают, что число конкурентов увеличилось. Лишь 3% респондентов полагает, что число конкурентов уменьшилось. Четверть опрошенных считает, что число конкурентов не </w:t>
      </w:r>
      <w:proofErr w:type="gramStart"/>
      <w:r w:rsidRPr="001663AE">
        <w:rPr>
          <w:rFonts w:ascii="Times New Roman" w:hAnsi="Times New Roman" w:cs="Times New Roman"/>
          <w:sz w:val="28"/>
          <w:szCs w:val="28"/>
        </w:rPr>
        <w:t>изменилось и столько же затруднились</w:t>
      </w:r>
      <w:proofErr w:type="gramEnd"/>
      <w:r w:rsidRPr="001663AE">
        <w:rPr>
          <w:rFonts w:ascii="Times New Roman" w:hAnsi="Times New Roman" w:cs="Times New Roman"/>
          <w:sz w:val="28"/>
          <w:szCs w:val="28"/>
        </w:rPr>
        <w:t xml:space="preserve"> ответить на данный вопрос</w:t>
      </w:r>
      <w:r w:rsidRPr="0096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51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2650" cy="1724025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C061E" w:rsidRPr="005E7FB0" w:rsidRDefault="00BC061E" w:rsidP="00BC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E7F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10</w:t>
      </w:r>
      <w:r w:rsidRPr="005E7F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Оценка развития конкуренции</w:t>
      </w:r>
      <w:proofErr w:type="gramStart"/>
      <w:r w:rsidRPr="005E7F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(%)</w:t>
      </w:r>
      <w:proofErr w:type="gramEnd"/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C061E" w:rsidRPr="00CC3C67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3C67">
        <w:rPr>
          <w:rFonts w:ascii="Times New Roman" w:hAnsi="Times New Roman" w:cs="Times New Roman"/>
          <w:bCs/>
          <w:sz w:val="28"/>
          <w:szCs w:val="28"/>
        </w:rPr>
        <w:t>Оценка развития конкуренции в разрезе отдельных видов экономической деятельности показала, что интенсивность конкуренции возрастает в обрабатывающих производствах (52,8% респондентов отметили заметное увеличение числа конкурентов в отрасли), в торговле (40,3%), в гостиницах и общественном питании (47,4%), в рыболовстве (62%), в административной деятельности (66,7%), в области досуга и развлечений (52,8%), в д</w:t>
      </w:r>
      <w:r w:rsidRPr="00CC3C67">
        <w:rPr>
          <w:rFonts w:ascii="Times New Roman" w:hAnsi="Times New Roman" w:cs="Times New Roman"/>
          <w:sz w:val="28"/>
          <w:szCs w:val="28"/>
        </w:rPr>
        <w:t>еятельности по операциям с недвижимым имуществом (78,6)</w:t>
      </w:r>
      <w:r w:rsidRPr="00CC3C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C3C67">
        <w:rPr>
          <w:rFonts w:ascii="Times New Roman" w:hAnsi="Times New Roman" w:cs="Times New Roman"/>
          <w:bCs/>
          <w:sz w:val="28"/>
          <w:szCs w:val="28"/>
        </w:rPr>
        <w:t xml:space="preserve"> Положительная динамика наблюдается и на рынках социальных услуг: увеличение количества конкурентов отмечено на рынках образовательных (61,5%) и медицинских (59,1%)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 11)</w:t>
      </w:r>
      <w:r w:rsidRPr="00CC3C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061E" w:rsidRPr="00CC3C67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C67">
        <w:rPr>
          <w:rFonts w:ascii="Times New Roman" w:hAnsi="Times New Roman" w:cs="Times New Roman"/>
          <w:bCs/>
          <w:sz w:val="28"/>
          <w:szCs w:val="28"/>
        </w:rPr>
        <w:t>Некоторое снижение интенсивности конкуренции было отмечено в строительстве (11%). Не изменилось за последнее время число конкурентов в производстве электроэнергии,  газа и воды.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27AA4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>
            <wp:extent cx="6115050" cy="320040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C061E" w:rsidRPr="005E7FB0" w:rsidRDefault="00BC061E" w:rsidP="00BC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E7F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11</w:t>
      </w:r>
      <w:r w:rsidRPr="005E7F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Оценка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динамики числа конкурентов</w:t>
      </w:r>
      <w:proofErr w:type="gramStart"/>
      <w:r w:rsidRPr="005E7FB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(%)</w:t>
      </w:r>
      <w:proofErr w:type="gramEnd"/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15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D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D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D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поставщиков основного закупаемого товара (работы, услуги), который приобретает представляемый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респондентами</w:t>
      </w:r>
      <w:r w:rsidRPr="008D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 </w:t>
      </w:r>
      <w:r w:rsidRPr="008D4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производства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собственной продукции,</w:t>
      </w:r>
      <w:r w:rsidRPr="008D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удовлетворенность состоянием конкуренции между поставщиками этого товара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показала следующие результаты. </w:t>
      </w:r>
    </w:p>
    <w:p w:rsidR="00BC061E" w:rsidRPr="001663A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AE">
        <w:rPr>
          <w:rFonts w:ascii="Times New Roman" w:hAnsi="Times New Roman" w:cs="Times New Roman"/>
          <w:sz w:val="28"/>
          <w:szCs w:val="28"/>
        </w:rPr>
        <w:t xml:space="preserve">Мнения относительно </w:t>
      </w:r>
      <w:r w:rsidRPr="006C1647">
        <w:rPr>
          <w:rFonts w:ascii="Times New Roman" w:hAnsi="Times New Roman" w:cs="Times New Roman"/>
          <w:i/>
          <w:sz w:val="28"/>
          <w:szCs w:val="28"/>
        </w:rPr>
        <w:t>числа поставщиков</w:t>
      </w:r>
      <w:r w:rsidRPr="001663AE">
        <w:rPr>
          <w:rFonts w:ascii="Times New Roman" w:hAnsi="Times New Roman" w:cs="Times New Roman"/>
          <w:sz w:val="28"/>
          <w:szCs w:val="28"/>
        </w:rPr>
        <w:t xml:space="preserve"> </w:t>
      </w:r>
      <w:r w:rsidRPr="008D4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закупаемого товара </w:t>
      </w:r>
      <w:r w:rsidRPr="001663AE">
        <w:rPr>
          <w:rFonts w:ascii="Times New Roman" w:hAnsi="Times New Roman" w:cs="Times New Roman"/>
          <w:sz w:val="28"/>
          <w:szCs w:val="28"/>
        </w:rPr>
        <w:t xml:space="preserve">разделились: 37% опрошенных оценили </w:t>
      </w:r>
      <w:r>
        <w:rPr>
          <w:rFonts w:ascii="Times New Roman" w:hAnsi="Times New Roman" w:cs="Times New Roman"/>
          <w:sz w:val="28"/>
          <w:szCs w:val="28"/>
        </w:rPr>
        <w:t>число поставщиков</w:t>
      </w:r>
      <w:r w:rsidRPr="001663AE">
        <w:rPr>
          <w:rFonts w:ascii="Times New Roman" w:hAnsi="Times New Roman" w:cs="Times New Roman"/>
          <w:sz w:val="28"/>
          <w:szCs w:val="28"/>
        </w:rPr>
        <w:t xml:space="preserve"> основного закупаемого товара как неудовлетворительн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63AE">
        <w:rPr>
          <w:rFonts w:ascii="Times New Roman" w:hAnsi="Times New Roman" w:cs="Times New Roman"/>
          <w:sz w:val="28"/>
          <w:szCs w:val="28"/>
        </w:rPr>
        <w:t xml:space="preserve"> и скорее неудовлетворительн</w:t>
      </w:r>
      <w:r>
        <w:rPr>
          <w:rFonts w:ascii="Times New Roman" w:hAnsi="Times New Roman" w:cs="Times New Roman"/>
          <w:sz w:val="28"/>
          <w:szCs w:val="28"/>
        </w:rPr>
        <w:t>ое (рис. 12)</w:t>
      </w:r>
      <w:r w:rsidRPr="001663AE">
        <w:rPr>
          <w:rFonts w:ascii="Times New Roman" w:hAnsi="Times New Roman" w:cs="Times New Roman"/>
          <w:sz w:val="28"/>
          <w:szCs w:val="28"/>
        </w:rPr>
        <w:t>. Почти столько же (36%) оценили число поставщиков как удовлетворительное и скорее удовлетворительное. Более четверти респондентов затруднились ответит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63AE">
        <w:rPr>
          <w:rFonts w:ascii="Times New Roman" w:hAnsi="Times New Roman" w:cs="Times New Roman"/>
          <w:sz w:val="28"/>
          <w:szCs w:val="28"/>
        </w:rPr>
        <w:t xml:space="preserve"> на данный вопрос.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F2">
        <w:rPr>
          <w:rFonts w:ascii="Times New Roman" w:hAnsi="Times New Roman" w:cs="Times New Roman"/>
          <w:sz w:val="28"/>
          <w:szCs w:val="28"/>
        </w:rPr>
        <w:t xml:space="preserve">Аналогичные оценки получила и оценка </w:t>
      </w:r>
      <w:r>
        <w:rPr>
          <w:rFonts w:ascii="Times New Roman" w:hAnsi="Times New Roman" w:cs="Times New Roman"/>
          <w:i/>
          <w:sz w:val="28"/>
          <w:szCs w:val="28"/>
        </w:rPr>
        <w:t>состояния</w:t>
      </w:r>
      <w:r w:rsidRPr="006C1647">
        <w:rPr>
          <w:rFonts w:ascii="Times New Roman" w:hAnsi="Times New Roman" w:cs="Times New Roman"/>
          <w:i/>
          <w:sz w:val="28"/>
          <w:szCs w:val="28"/>
        </w:rPr>
        <w:t xml:space="preserve"> конкуренции</w:t>
      </w:r>
      <w:r w:rsidRPr="009702F2">
        <w:rPr>
          <w:rFonts w:ascii="Times New Roman" w:hAnsi="Times New Roman" w:cs="Times New Roman"/>
          <w:sz w:val="28"/>
          <w:szCs w:val="28"/>
        </w:rPr>
        <w:t xml:space="preserve"> между поставщиками: неудовлетворительные оценки дали 36% респондентов, а удовлетворительные – 35%. Почти 29% опрошенных не дали ответа на вопрос</w:t>
      </w:r>
      <w:r>
        <w:rPr>
          <w:rFonts w:ascii="Times New Roman" w:hAnsi="Times New Roman" w:cs="Times New Roman"/>
          <w:sz w:val="28"/>
          <w:szCs w:val="28"/>
        </w:rPr>
        <w:t xml:space="preserve"> (рис. 13)</w:t>
      </w:r>
      <w:r w:rsidRPr="009702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061E" w:rsidRPr="009702F2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group id="_x0000_s1043" editas="canvas" style="width:490.1pt;height:203.75pt;mso-position-horizontal-relative:char;mso-position-vertical-relative:line" coordorigin="2362,7545" coordsize="7323,3044">
            <o:lock v:ext="edit" aspectratio="t"/>
            <v:shape id="_x0000_s1044" type="#_x0000_t75" style="position:absolute;left:2362;top:7545;width:7323;height:3044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2842;top:9739;width:2697;height:826;mso-width-percent:400;mso-height-percent:200;mso-width-percent:400;mso-height-percent:200;mso-width-relative:margin;mso-height-relative:margin" stroked="f">
              <v:textbox style="mso-next-textbox:#_x0000_s1045">
                <w:txbxContent>
                  <w:p w:rsidR="00BC061E" w:rsidRDefault="00BC061E" w:rsidP="00BC061E">
                    <w:pPr>
                      <w:jc w:val="center"/>
                    </w:pPr>
                    <w:r w:rsidRPr="00E34955">
                      <w:rPr>
                        <w:rFonts w:ascii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  <w:t xml:space="preserve">Рисунок </w:t>
                    </w:r>
                    <w:r>
                      <w:rPr>
                        <w:rFonts w:ascii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  <w:t>12</w:t>
                    </w:r>
                    <w:r w:rsidRPr="00E34955">
                      <w:rPr>
                        <w:rFonts w:ascii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  <w:t xml:space="preserve"> – </w:t>
                    </w:r>
                    <w:r w:rsidRPr="00E34955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>Оценка числа поставщиков основного закупаемого товара</w:t>
                    </w:r>
                    <w:proofErr w:type="gramStart"/>
                    <w:r w:rsidRPr="00E34955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>(%)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6379;top:9739;width:3306;height:850;mso-width-percent:400;mso-height-percent:200;mso-width-percent:400;mso-height-percent:200;mso-width-relative:margin;mso-height-relative:margin" stroked="f">
              <v:textbox style="mso-next-textbox:#_x0000_s1046">
                <w:txbxContent>
                  <w:p w:rsidR="00BC061E" w:rsidRDefault="00BC061E" w:rsidP="00BC061E">
                    <w:pPr>
                      <w:jc w:val="center"/>
                    </w:pPr>
                    <w:r w:rsidRPr="00E34955">
                      <w:rPr>
                        <w:rFonts w:ascii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  <w:t xml:space="preserve">Рисунок </w:t>
                    </w:r>
                    <w:r>
                      <w:rPr>
                        <w:rFonts w:ascii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  <w:t>13</w:t>
                    </w:r>
                    <w:r w:rsidRPr="00E34955">
                      <w:rPr>
                        <w:rFonts w:ascii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  <w:t xml:space="preserve"> – </w:t>
                    </w:r>
                    <w:r w:rsidRPr="00E34955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>Оценка удовлетворенности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E34955"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 xml:space="preserve">состоянием конкуренции между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>поставщиками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4"/>
                        <w:szCs w:val="24"/>
                      </w:rPr>
                      <w:t xml:space="preserve"> (%)</w:t>
                    </w:r>
                    <w:proofErr w:type="gramEnd"/>
                  </w:p>
                </w:txbxContent>
              </v:textbox>
            </v:shape>
            <v:shape id="_x0000_s1047" type="#_x0000_t75" style="position:absolute;left:2362;top:7545;width:3771;height:2250">
              <v:imagedata r:id="rId22" o:title=""/>
            </v:shape>
            <v:shape id="_x0000_s1048" type="#_x0000_t75" style="position:absolute;left:5897;top:7545;width:3788;height:2250">
              <v:imagedata r:id="rId23" o:title=""/>
            </v:shape>
            <w10:wrap type="none"/>
            <w10:anchorlock/>
          </v:group>
        </w:pic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061E" w:rsidRPr="009702F2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2F2">
        <w:rPr>
          <w:rFonts w:ascii="Times New Roman" w:hAnsi="Times New Roman" w:cs="Times New Roman"/>
          <w:bCs/>
          <w:color w:val="000000"/>
          <w:sz w:val="28"/>
          <w:szCs w:val="28"/>
        </w:rPr>
        <w:t>Статистически значимые оценки конкуренции получили несколько групп товаров: как наиболее неудовлетворительную оценили конкуренцию на рынках поставок продуктов питания, рыбной продукции, строительных материалов, автозапчастей, медицинского оборудования, тепло- и электроэнергии.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качества официальной информации о состоянии конкурентной среды на рынках товаров и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проводилась по 5-тибалльной шкале по трем критериям: уровень доступности, уровень понятности и удобство получения информации </w:t>
      </w:r>
      <w:r>
        <w:rPr>
          <w:rFonts w:ascii="Times New Roman" w:hAnsi="Times New Roman" w:cs="Times New Roman"/>
          <w:sz w:val="28"/>
          <w:szCs w:val="28"/>
        </w:rPr>
        <w:t>(рис. 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 xml:space="preserve">Качество официальной информации </w:t>
      </w:r>
      <w:r w:rsidRPr="0079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состоянии конкурентной среды на рынках товаров и услуг </w:t>
      </w:r>
      <w:r w:rsidRPr="00BC04AB">
        <w:rPr>
          <w:rFonts w:ascii="Times New Roman" w:hAnsi="Times New Roman" w:cs="Times New Roman"/>
          <w:sz w:val="28"/>
          <w:szCs w:val="28"/>
        </w:rPr>
        <w:t xml:space="preserve">оценивалось со стороны ее предоставления уполномоченным органом и муниципальным образованием.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качества официальной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по трем критериям: уровень доступности, уровень понятности и удобство получения информации.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>Оценки, полученные муниципальным образованием по данному критерию незначительно выше, чем оценки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(рис. 15)</w:t>
      </w:r>
      <w:r w:rsidRPr="00BC0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2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86500" cy="3371850"/>
            <wp:effectExtent l="0" t="0" r="0" b="0"/>
            <wp:docPr id="1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C061E" w:rsidRPr="00051535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153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14</w:t>
      </w:r>
      <w:r w:rsidRPr="0005153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0515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качества официальной информации о состоянии конкурентной среды на рынках товаров и услуг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получаемой от уполномоченного органа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Pr="00BC04AB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 xml:space="preserve">Так качество информации </w:t>
      </w:r>
      <w:r w:rsidRPr="00844520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BC04AB">
        <w:rPr>
          <w:rFonts w:ascii="Times New Roman" w:hAnsi="Times New Roman" w:cs="Times New Roman"/>
          <w:sz w:val="28"/>
          <w:szCs w:val="28"/>
        </w:rPr>
        <w:t xml:space="preserve"> скорее удовлетворительно и удовлетворительно оценили:</w:t>
      </w:r>
    </w:p>
    <w:p w:rsidR="00BC061E" w:rsidRPr="00BC04AB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>- по уровню доступности – 67,5%;</w:t>
      </w:r>
    </w:p>
    <w:p w:rsidR="00BC061E" w:rsidRPr="00BC04AB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>- по уровню понятности – 66,5%;</w:t>
      </w:r>
    </w:p>
    <w:p w:rsidR="00BC061E" w:rsidRPr="00BC04AB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>- по удобству получения – 66,9%.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32575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C061E" w:rsidRPr="00051535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Рисунок 15</w:t>
      </w:r>
      <w:r w:rsidRPr="0005153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0515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качества официальной информации о состоянии конкурентной среды на рынках товаров и услуг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получаемой от муниципального образования</w:t>
      </w:r>
    </w:p>
    <w:p w:rsidR="00BC061E" w:rsidRDefault="00BC0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61E" w:rsidRPr="00BC04AB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lastRenderedPageBreak/>
        <w:t>Качество информации муниципального образования скорее удовлетворительно и удовлетворительно оценили:</w:t>
      </w:r>
    </w:p>
    <w:p w:rsidR="00BC061E" w:rsidRPr="00BC04AB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>- по уровню доступности – 68,8%;</w:t>
      </w:r>
    </w:p>
    <w:p w:rsidR="00BC061E" w:rsidRPr="00BC04AB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>- по уровню понятности – 68,6%;</w:t>
      </w:r>
    </w:p>
    <w:p w:rsidR="00BC061E" w:rsidRPr="00BC04AB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AB">
        <w:rPr>
          <w:rFonts w:ascii="Times New Roman" w:hAnsi="Times New Roman" w:cs="Times New Roman"/>
          <w:sz w:val="28"/>
          <w:szCs w:val="28"/>
        </w:rPr>
        <w:t>- по удобству получения – 68,7%.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две трети респондентов удовлетворены качеством </w:t>
      </w:r>
      <w:r w:rsidRPr="00797250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официальной информации о состоянии конкурентной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прошлом году только третья часть респондентов была удовлетворена качеством </w:t>
      </w:r>
      <w:r w:rsidRPr="0079725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состоянии конкурентной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061E" w:rsidRDefault="002B7BD1" w:rsidP="002B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АДМИНИСТРАТИВНЫЕ БАРЬЕРЫ</w:t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C061E" w:rsidRPr="009702F2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F2">
        <w:rPr>
          <w:rFonts w:ascii="Times New Roman" w:hAnsi="Times New Roman" w:cs="Times New Roman"/>
          <w:sz w:val="28"/>
          <w:szCs w:val="28"/>
        </w:rPr>
        <w:t xml:space="preserve">Оценка административных барьеров показала, что </w:t>
      </w:r>
      <w:r w:rsidRPr="009702F2">
        <w:rPr>
          <w:rFonts w:ascii="Times New Roman" w:hAnsi="Times New Roman" w:cs="Times New Roman"/>
          <w:bCs/>
          <w:color w:val="000000"/>
          <w:sz w:val="28"/>
          <w:szCs w:val="28"/>
        </w:rPr>
        <w:t>наиболее существенными для ведения текущей деятельности или открытия нового бизнеса на рынке являются н</w:t>
      </w:r>
      <w:r w:rsidRPr="009702F2">
        <w:rPr>
          <w:rFonts w:ascii="Times New Roman" w:hAnsi="Times New Roman" w:cs="Times New Roman"/>
          <w:color w:val="000000"/>
          <w:sz w:val="28"/>
          <w:szCs w:val="28"/>
        </w:rPr>
        <w:t>естабильность российского законодательства, регулирующего предпринимательскую деятельность (269%) и высокие налоги (26%)</w:t>
      </w:r>
      <w:r w:rsidR="002B7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BD1">
        <w:rPr>
          <w:rFonts w:ascii="Times New Roman" w:hAnsi="Times New Roman" w:cs="Times New Roman"/>
          <w:sz w:val="28"/>
          <w:szCs w:val="28"/>
        </w:rPr>
        <w:t>(рис. 16)</w:t>
      </w:r>
      <w:r w:rsidRPr="009702F2">
        <w:rPr>
          <w:rFonts w:ascii="Times New Roman" w:hAnsi="Times New Roman" w:cs="Times New Roman"/>
          <w:color w:val="000000"/>
          <w:sz w:val="28"/>
          <w:szCs w:val="28"/>
        </w:rPr>
        <w:t>. С большим отрывом от данных барьеров респонденты указали сложность получения доступа к земельным участкам (10%). Остальные барьеры были отмены менее 3% респондентов. Следует отметить, что почти четверть респондентов указали, что ограничений для ведения деятельности и открытия бизнеса на рынке нет.</w:t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6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96025" cy="2981325"/>
            <wp:effectExtent l="0" t="0" r="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C061E" w:rsidRPr="00E34955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16</w:t>
      </w: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Наиболее существенные административные барьеры, препятствующие ведению бизнеса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(%)</w:t>
      </w:r>
      <w:proofErr w:type="gramEnd"/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75A">
        <w:rPr>
          <w:rFonts w:ascii="Times New Roman" w:eastAsia="Times New Roman" w:hAnsi="Times New Roman" w:cs="Times New Roman"/>
          <w:sz w:val="28"/>
          <w:szCs w:val="28"/>
        </w:rPr>
        <w:t>Отраслевой анализ административных барьеров позволил выявить те виды барьеров, которые в наибольшей степени препятствуют развитию бизнеса в отдельных сферах экономической деятельности (по каждому виду деятельности были выбраны 2 наиболее популярных барьера)</w:t>
      </w:r>
      <w:r w:rsidR="002B7BD1">
        <w:rPr>
          <w:rFonts w:ascii="Times New Roman" w:eastAsia="Times New Roman" w:hAnsi="Times New Roman" w:cs="Times New Roman"/>
          <w:sz w:val="28"/>
          <w:szCs w:val="28"/>
        </w:rPr>
        <w:t xml:space="preserve"> (табл. 1)</w:t>
      </w:r>
      <w:r w:rsidRPr="000B27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D1" w:rsidRDefault="002B7B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061E" w:rsidRPr="000B275A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B275A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BC061E" w:rsidRPr="000B275A" w:rsidRDefault="00BC061E" w:rsidP="002B7BD1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5A">
        <w:rPr>
          <w:rFonts w:ascii="Times New Roman" w:hAnsi="Times New Roman" w:cs="Times New Roman"/>
          <w:b/>
          <w:bCs/>
          <w:sz w:val="24"/>
          <w:szCs w:val="24"/>
        </w:rPr>
        <w:t>Основные барьеры, препятствующие ведению бизнеса в отдельных видах экономической деятельности</w:t>
      </w:r>
    </w:p>
    <w:tbl>
      <w:tblPr>
        <w:tblStyle w:val="a3"/>
        <w:tblW w:w="0" w:type="auto"/>
        <w:tblLook w:val="04A0"/>
      </w:tblPr>
      <w:tblGrid>
        <w:gridCol w:w="3510"/>
        <w:gridCol w:w="4394"/>
        <w:gridCol w:w="1843"/>
      </w:tblGrid>
      <w:tr w:rsidR="00BC061E" w:rsidRPr="002F06DA" w:rsidTr="002B7BD1">
        <w:trPr>
          <w:tblHeader/>
        </w:trPr>
        <w:tc>
          <w:tcPr>
            <w:tcW w:w="3510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Вид (сфера) экономической деятельности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барьера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указавших данный барьер, %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061E" w:rsidRPr="002F06DA" w:rsidTr="00E17DE8">
        <w:tc>
          <w:tcPr>
            <w:tcW w:w="3510" w:type="dxa"/>
            <w:vMerge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 регулирующего предпринимательскую деятельность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C061E" w:rsidRPr="002F06DA" w:rsidTr="00E17DE8">
        <w:tc>
          <w:tcPr>
            <w:tcW w:w="3510" w:type="dxa"/>
            <w:vMerge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</w:t>
            </w: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061E" w:rsidRPr="002F06DA" w:rsidTr="00E17DE8">
        <w:tc>
          <w:tcPr>
            <w:tcW w:w="3510" w:type="dxa"/>
            <w:vMerge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C061E" w:rsidRPr="002F06DA" w:rsidTr="00E17DE8">
        <w:tc>
          <w:tcPr>
            <w:tcW w:w="3510" w:type="dxa"/>
            <w:vMerge/>
            <w:vAlign w:val="center"/>
          </w:tcPr>
          <w:p w:rsidR="00BC061E" w:rsidRPr="00D03526" w:rsidRDefault="00BC061E" w:rsidP="00E1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Сложность/ </w:t>
            </w:r>
            <w:proofErr w:type="spellStart"/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D0352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получения лицензий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C061E" w:rsidRPr="002F06DA" w:rsidTr="00E17DE8">
        <w:trPr>
          <w:trHeight w:val="986"/>
        </w:trPr>
        <w:tc>
          <w:tcPr>
            <w:tcW w:w="3510" w:type="dxa"/>
            <w:vMerge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C061E" w:rsidRPr="002F06DA" w:rsidTr="00E17DE8">
        <w:tc>
          <w:tcPr>
            <w:tcW w:w="3510" w:type="dxa"/>
            <w:vMerge/>
            <w:vAlign w:val="center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ограничений 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shd w:val="clear" w:color="auto" w:fill="DBE5F1" w:themeFill="accent1" w:themeFillTint="33"/>
          </w:tcPr>
          <w:p w:rsidR="00BC061E" w:rsidRPr="00D03526" w:rsidRDefault="00BC061E" w:rsidP="00E17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C061E" w:rsidRPr="002F06DA" w:rsidTr="00E17DE8">
        <w:tc>
          <w:tcPr>
            <w:tcW w:w="3510" w:type="dxa"/>
            <w:vMerge w:val="restart"/>
          </w:tcPr>
          <w:p w:rsidR="00BC061E" w:rsidRPr="00D03526" w:rsidRDefault="00BC061E" w:rsidP="00E17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C061E" w:rsidRPr="002F06DA" w:rsidTr="00E17DE8">
        <w:tc>
          <w:tcPr>
            <w:tcW w:w="3510" w:type="dxa"/>
            <w:vMerge/>
          </w:tcPr>
          <w:p w:rsidR="00BC061E" w:rsidRPr="00D03526" w:rsidRDefault="00BC061E" w:rsidP="00E17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C061E" w:rsidRPr="002F06DA" w:rsidTr="00E17DE8">
        <w:tc>
          <w:tcPr>
            <w:tcW w:w="3510" w:type="dxa"/>
            <w:vMerge w:val="restart"/>
            <w:shd w:val="clear" w:color="auto" w:fill="DBE5F1" w:themeFill="accent1" w:themeFillTint="33"/>
          </w:tcPr>
          <w:p w:rsidR="00BC061E" w:rsidRPr="00D03526" w:rsidRDefault="00BC061E" w:rsidP="00E17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C061E" w:rsidRPr="002F06DA" w:rsidTr="00E17DE8">
        <w:tc>
          <w:tcPr>
            <w:tcW w:w="3510" w:type="dxa"/>
            <w:vMerge/>
            <w:shd w:val="clear" w:color="auto" w:fill="DBE5F1" w:themeFill="accent1" w:themeFillTint="33"/>
          </w:tcPr>
          <w:p w:rsidR="00BC061E" w:rsidRPr="00D03526" w:rsidRDefault="00BC061E" w:rsidP="00E17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C061E" w:rsidRPr="002F06DA" w:rsidTr="00E17DE8">
        <w:tc>
          <w:tcPr>
            <w:tcW w:w="3510" w:type="dxa"/>
            <w:vMerge w:val="restart"/>
          </w:tcPr>
          <w:p w:rsidR="00BC061E" w:rsidRPr="00D03526" w:rsidRDefault="00BC061E" w:rsidP="00E17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1E" w:rsidRPr="00D03526" w:rsidRDefault="00BC061E" w:rsidP="00E17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061E" w:rsidRPr="002F06DA" w:rsidTr="00E17DE8">
        <w:trPr>
          <w:trHeight w:val="422"/>
        </w:trPr>
        <w:tc>
          <w:tcPr>
            <w:tcW w:w="3510" w:type="dxa"/>
            <w:vMerge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C061E" w:rsidRPr="002F06DA" w:rsidTr="00E17DE8">
        <w:trPr>
          <w:trHeight w:val="131"/>
        </w:trPr>
        <w:tc>
          <w:tcPr>
            <w:tcW w:w="3510" w:type="dxa"/>
            <w:vMerge w:val="restart"/>
            <w:shd w:val="clear" w:color="auto" w:fill="DBE5F1" w:themeFill="accent1" w:themeFillTint="33"/>
          </w:tcPr>
          <w:p w:rsidR="00BC061E" w:rsidRPr="00D03526" w:rsidRDefault="00BC061E" w:rsidP="00E17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C061E" w:rsidRPr="002F06DA" w:rsidTr="00E17DE8">
        <w:trPr>
          <w:trHeight w:val="425"/>
        </w:trPr>
        <w:tc>
          <w:tcPr>
            <w:tcW w:w="3510" w:type="dxa"/>
            <w:vMerge/>
            <w:shd w:val="clear" w:color="auto" w:fill="DBE5F1" w:themeFill="accent1" w:themeFillTint="33"/>
          </w:tcPr>
          <w:p w:rsidR="00BC061E" w:rsidRPr="00D03526" w:rsidRDefault="00BC061E" w:rsidP="00E17D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061E" w:rsidRPr="00D03526" w:rsidRDefault="00BC061E" w:rsidP="00E17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C061E" w:rsidRPr="002F06DA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DD7">
        <w:rPr>
          <w:rFonts w:ascii="Times New Roman" w:hAnsi="Times New Roman" w:cs="Times New Roman"/>
          <w:sz w:val="28"/>
          <w:szCs w:val="28"/>
        </w:rPr>
        <w:t xml:space="preserve">Респонденты продемонстрировали умеренно лояльное отношения к действиям органов власти: 30% считают, что органы </w:t>
      </w:r>
      <w:r w:rsidRPr="008A3DD7">
        <w:rPr>
          <w:rFonts w:ascii="Times New Roman" w:hAnsi="Times New Roman" w:cs="Times New Roman"/>
          <w:color w:val="000000"/>
          <w:sz w:val="28"/>
          <w:szCs w:val="28"/>
        </w:rPr>
        <w:t>власти помогают бизнесу своими действиями, 13% полагает, что участие власти не требуется. 22% считает, что органы власти в чем-то помогают, а в чем-то мешают. Около 6% полагает, что государственная власть только мешает бизнесу и 7% респондентов считает, что власть недостаточно активно поддерживает бизнес.</w:t>
      </w:r>
    </w:p>
    <w:p w:rsidR="00BC061E" w:rsidRPr="008A3DD7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сравнению с прошлым годом, оценка деятельности органов государственной власти улучшилась: выросло число респондентов, положительно оценивающих работу органов власти и, соответственно, уменьшилось количество критиков региональных властей</w:t>
      </w:r>
      <w:r w:rsidR="002B7BD1">
        <w:rPr>
          <w:rFonts w:ascii="Times New Roman" w:hAnsi="Times New Roman" w:cs="Times New Roman"/>
          <w:color w:val="000000"/>
          <w:sz w:val="28"/>
          <w:szCs w:val="28"/>
        </w:rPr>
        <w:t xml:space="preserve"> (рис. 17)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7BD1" w:rsidRPr="00F24CF2" w:rsidRDefault="002B7BD1" w:rsidP="002B7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F2">
        <w:rPr>
          <w:rFonts w:ascii="Times New Roman" w:eastAsia="Times New Roman" w:hAnsi="Times New Roman" w:cs="Times New Roman"/>
          <w:sz w:val="28"/>
          <w:szCs w:val="28"/>
        </w:rPr>
        <w:t>Наиболее положительно о работе органов власти отозвались  представители сельского хозяйства (43%), обрабатывающих производств (47%), рыболовства (55%), образования (39%)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(рис. 18)</w:t>
      </w:r>
      <w:r w:rsidRPr="00F24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D1" w:rsidRPr="00F24CF2" w:rsidRDefault="002B7BD1" w:rsidP="002B7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F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таких сфер, как добыча полезных ископаемых (25%), </w:t>
      </w:r>
      <w:r w:rsidRPr="00F24CF2"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электроэнергии, газа и воды (25%) сч</w:t>
      </w:r>
      <w:r w:rsidRPr="00F24CF2">
        <w:rPr>
          <w:rFonts w:ascii="Times New Roman" w:eastAsia="Times New Roman" w:hAnsi="Times New Roman" w:cs="Times New Roman"/>
          <w:sz w:val="28"/>
          <w:szCs w:val="28"/>
        </w:rPr>
        <w:t xml:space="preserve">итают, что органы власти только мешают ведению бизнеса. </w:t>
      </w:r>
    </w:p>
    <w:p w:rsidR="002B7BD1" w:rsidRDefault="002B7BD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06D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67450" cy="2381250"/>
            <wp:effectExtent l="0" t="0" r="0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C061E" w:rsidRPr="00E34955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17</w:t>
      </w: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деятельности органов государственной власти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(%)</w:t>
      </w:r>
      <w:proofErr w:type="gramEnd"/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F2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Pr="00F24CF2">
        <w:rPr>
          <w:rFonts w:ascii="Times New Roman" w:hAnsi="Times New Roman" w:cs="Times New Roman"/>
          <w:sz w:val="28"/>
          <w:szCs w:val="28"/>
        </w:rPr>
        <w:t>профессиональной, научной и технической сферы</w:t>
      </w:r>
      <w:r w:rsidRPr="00F24CF2">
        <w:rPr>
          <w:rFonts w:ascii="Times New Roman" w:eastAsia="Times New Roman" w:hAnsi="Times New Roman" w:cs="Times New Roman"/>
          <w:sz w:val="28"/>
          <w:szCs w:val="28"/>
        </w:rPr>
        <w:t xml:space="preserve"> (33%) полагают, что органы власти бездействуют, в то время как их вмешательство необходимо.</w:t>
      </w:r>
    </w:p>
    <w:p w:rsidR="002B7BD1" w:rsidRPr="00F24CF2" w:rsidRDefault="002B7BD1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61E" w:rsidRDefault="00BC061E" w:rsidP="002B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0" cy="4648200"/>
            <wp:effectExtent l="0" t="0" r="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18</w:t>
      </w: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Оценка деятельности органов государственной власти </w:t>
      </w:r>
    </w:p>
    <w:p w:rsidR="00BC061E" w:rsidRPr="00E34955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видам деятельности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(%)</w:t>
      </w:r>
      <w:proofErr w:type="gramEnd"/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Pr="002F06DA" w:rsidRDefault="00BC061E" w:rsidP="002B7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3DD7">
        <w:rPr>
          <w:rFonts w:ascii="Times New Roman" w:hAnsi="Times New Roman" w:cs="Times New Roman"/>
          <w:sz w:val="28"/>
          <w:szCs w:val="28"/>
        </w:rPr>
        <w:t xml:space="preserve">Оценка преодолимости административных барьеров показала, что большая часть давших ответ на этот вопрос может преодолеть </w:t>
      </w:r>
      <w:r w:rsidRPr="008A3DD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барьеры </w:t>
      </w:r>
      <w:r w:rsidRPr="008A3DD7">
        <w:rPr>
          <w:rFonts w:ascii="Times New Roman" w:hAnsi="Times New Roman" w:cs="Times New Roman"/>
          <w:color w:val="000000"/>
          <w:sz w:val="28"/>
          <w:szCs w:val="28"/>
        </w:rPr>
        <w:t>без существенных затрат (24%)</w:t>
      </w:r>
      <w:r w:rsidR="002B7BD1">
        <w:rPr>
          <w:rFonts w:ascii="Times New Roman" w:hAnsi="Times New Roman" w:cs="Times New Roman"/>
          <w:color w:val="000000"/>
          <w:sz w:val="28"/>
          <w:szCs w:val="28"/>
        </w:rPr>
        <w:t xml:space="preserve"> (рис. 19)</w:t>
      </w:r>
      <w:r w:rsidRPr="008A3DD7">
        <w:rPr>
          <w:rFonts w:ascii="Times New Roman" w:hAnsi="Times New Roman" w:cs="Times New Roman"/>
          <w:color w:val="000000"/>
          <w:sz w:val="28"/>
          <w:szCs w:val="28"/>
        </w:rPr>
        <w:t xml:space="preserve">. 17% отметили, что барьеры, преодолимы при осуществлении значительных затрат. 14% полагает, что административных барьеров нет и только 7% уверены, что барьеры существуют. Следует отметить, что большая часть респондентов (36%) не смогла дать ответ на данный вопрос. </w:t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06D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6381750" cy="2076450"/>
            <wp:effectExtent l="0" t="0" r="0" b="0"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C061E" w:rsidRPr="00E34955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19</w:t>
      </w: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преодолимости административных барьеров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(%)</w:t>
      </w:r>
      <w:proofErr w:type="gramEnd"/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C8E">
        <w:rPr>
          <w:rFonts w:ascii="Times New Roman" w:eastAsia="Times New Roman" w:hAnsi="Times New Roman" w:cs="Times New Roman"/>
          <w:sz w:val="28"/>
          <w:szCs w:val="28"/>
        </w:rPr>
        <w:t>Наиболее высокая доля респондентов, считающих административные барьеры непреодолимыми, выявлена в производстве и распределении электроэнергии, газа и воды (38%) и в добыче полезных ископаемых (25%)</w:t>
      </w:r>
      <w:r w:rsidR="002B7BD1">
        <w:rPr>
          <w:rFonts w:ascii="Times New Roman" w:eastAsia="Times New Roman" w:hAnsi="Times New Roman" w:cs="Times New Roman"/>
          <w:sz w:val="28"/>
          <w:szCs w:val="28"/>
        </w:rPr>
        <w:t xml:space="preserve"> (рис. 20)</w:t>
      </w:r>
      <w:r w:rsidRPr="00C85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D1" w:rsidRPr="002F06DA" w:rsidRDefault="002B7BD1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061E" w:rsidRDefault="00BC061E" w:rsidP="002B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0" cy="4162425"/>
            <wp:effectExtent l="0" t="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20</w:t>
      </w: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Оценка преодолимости административных барьеров </w:t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видам деятельности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(%)</w:t>
      </w:r>
      <w:proofErr w:type="gramEnd"/>
    </w:p>
    <w:p w:rsidR="002B7BD1" w:rsidRDefault="002B7BD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 w:type="page"/>
      </w:r>
    </w:p>
    <w:p w:rsidR="002B7BD1" w:rsidRPr="00C85C8E" w:rsidRDefault="002B7BD1" w:rsidP="002B7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20% респондентов в рыболовстве, в страховой и финансовой деятельности, в операциях с недвижимым имуществом, в здравоохранении полагают, что административные барьеры отсутствуют.</w:t>
      </w:r>
    </w:p>
    <w:p w:rsidR="00BC061E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72">
        <w:rPr>
          <w:rFonts w:ascii="Times New Roman" w:hAnsi="Times New Roman" w:cs="Times New Roman"/>
          <w:sz w:val="28"/>
          <w:szCs w:val="28"/>
        </w:rPr>
        <w:t>Положительную оценку динамики административных барьеров дали 20% опрошенных, которые считают, что бизнесу стало работать проще</w:t>
      </w:r>
      <w:r w:rsidR="002B7BD1">
        <w:rPr>
          <w:rFonts w:ascii="Times New Roman" w:hAnsi="Times New Roman" w:cs="Times New Roman"/>
          <w:sz w:val="28"/>
          <w:szCs w:val="28"/>
        </w:rPr>
        <w:t xml:space="preserve"> (рис. 21)</w:t>
      </w:r>
      <w:r w:rsidRPr="00646172">
        <w:rPr>
          <w:rFonts w:ascii="Times New Roman" w:hAnsi="Times New Roman" w:cs="Times New Roman"/>
          <w:sz w:val="28"/>
          <w:szCs w:val="28"/>
        </w:rPr>
        <w:t>. Около 17% склонны скорее к негативным оценкам: 13% считает, что бизнесу стало работать сложнее и около 4%, что появились новые административные барьеры. Более 40% респондентов на данный вопрос не ответили.</w:t>
      </w:r>
    </w:p>
    <w:p w:rsidR="002B7BD1" w:rsidRDefault="002B7BD1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06D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6219825" cy="2876550"/>
            <wp:effectExtent l="0" t="0" r="0" b="0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C061E" w:rsidRPr="00E34955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21</w:t>
      </w: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динамики уровня административных барьеров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(%)</w:t>
      </w:r>
      <w:proofErr w:type="gramEnd"/>
    </w:p>
    <w:p w:rsidR="00BC061E" w:rsidRPr="00646172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61E" w:rsidRPr="009102F1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F1">
        <w:rPr>
          <w:rFonts w:ascii="Times New Roman" w:eastAsia="Times New Roman" w:hAnsi="Times New Roman" w:cs="Times New Roman"/>
          <w:sz w:val="28"/>
          <w:szCs w:val="28"/>
        </w:rPr>
        <w:t>Наиболее заметные негативные оценки динамике административных барьеров были даны в таких сферах деятельности, как производство и распределение электроэнергии (50%), в профессиональной, научной и технической деятельности (33%). Наиболее заметные положительные оценки – в рыболовстве и строительстве (по28%), в образовании (35%) и здравоохранении (32%)</w:t>
      </w:r>
      <w:r w:rsidR="00CA1BBB">
        <w:rPr>
          <w:rFonts w:ascii="Times New Roman" w:eastAsia="Times New Roman" w:hAnsi="Times New Roman" w:cs="Times New Roman"/>
          <w:sz w:val="28"/>
          <w:szCs w:val="28"/>
        </w:rPr>
        <w:t xml:space="preserve"> (рис. 22)</w:t>
      </w:r>
      <w:r w:rsidRPr="00910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1BBB" w:rsidRDefault="00CA1BBB" w:rsidP="00CA1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СУБЪЕКТОВ ЕСТЕСТВЕННЫХ МОНОПОЛИЙ</w:t>
      </w:r>
    </w:p>
    <w:p w:rsidR="00CA1BBB" w:rsidRDefault="00CA1BBB" w:rsidP="00CA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BBB" w:rsidRPr="00615BCF" w:rsidRDefault="00CA1BBB" w:rsidP="00CA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CF">
        <w:rPr>
          <w:rFonts w:ascii="Times New Roman" w:hAnsi="Times New Roman" w:cs="Times New Roman"/>
          <w:sz w:val="28"/>
          <w:szCs w:val="28"/>
        </w:rPr>
        <w:t>Оценки административных барьеров естественных монополий проводи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15BCF">
        <w:rPr>
          <w:rFonts w:ascii="Times New Roman" w:hAnsi="Times New Roman" w:cs="Times New Roman"/>
          <w:sz w:val="28"/>
          <w:szCs w:val="28"/>
        </w:rPr>
        <w:t xml:space="preserve">сь в разрезе </w:t>
      </w:r>
      <w:proofErr w:type="spellStart"/>
      <w:r w:rsidRPr="00615BC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15BCF">
        <w:rPr>
          <w:rFonts w:ascii="Times New Roman" w:hAnsi="Times New Roman" w:cs="Times New Roman"/>
          <w:sz w:val="28"/>
          <w:szCs w:val="28"/>
        </w:rPr>
        <w:t xml:space="preserve"> организаций водоснабжения, газоснабжения, </w:t>
      </w:r>
      <w:proofErr w:type="spellStart"/>
      <w:r w:rsidRPr="00615BC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15BCF">
        <w:rPr>
          <w:rFonts w:ascii="Times New Roman" w:hAnsi="Times New Roman" w:cs="Times New Roman"/>
          <w:sz w:val="28"/>
          <w:szCs w:val="28"/>
        </w:rPr>
        <w:t>- и теплоснабжения.</w:t>
      </w:r>
    </w:p>
    <w:p w:rsidR="00CA1BBB" w:rsidRDefault="00CA1BBB" w:rsidP="00BC0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406B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24575" cy="4238625"/>
            <wp:effectExtent l="0" t="0" r="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C061E" w:rsidRPr="00E34955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22</w:t>
      </w:r>
      <w:r w:rsidRPr="00E349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динамики административных барьеров по видам деятельности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(%)</w:t>
      </w:r>
      <w:proofErr w:type="gramEnd"/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1BBB" w:rsidRDefault="00CA1BBB" w:rsidP="00CA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CF">
        <w:rPr>
          <w:rFonts w:ascii="Times New Roman" w:hAnsi="Times New Roman" w:cs="Times New Roman"/>
          <w:sz w:val="28"/>
          <w:szCs w:val="28"/>
        </w:rPr>
        <w:t>По водоснабжению, водоотве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5BCF">
        <w:rPr>
          <w:rFonts w:ascii="Times New Roman" w:hAnsi="Times New Roman" w:cs="Times New Roman"/>
          <w:sz w:val="28"/>
          <w:szCs w:val="28"/>
        </w:rPr>
        <w:t xml:space="preserve">ению удовлетворительные и скорее удовлетворительные оценки дали 60,8% респондентов по </w:t>
      </w:r>
      <w:r w:rsidRPr="00046811">
        <w:rPr>
          <w:rFonts w:ascii="Times New Roman" w:hAnsi="Times New Roman" w:cs="Times New Roman"/>
          <w:i/>
          <w:sz w:val="28"/>
          <w:szCs w:val="28"/>
        </w:rPr>
        <w:t>срокам получения доступа</w:t>
      </w:r>
      <w:r w:rsidRPr="00615BCF">
        <w:rPr>
          <w:rFonts w:ascii="Times New Roman" w:hAnsi="Times New Roman" w:cs="Times New Roman"/>
          <w:sz w:val="28"/>
          <w:szCs w:val="28"/>
        </w:rPr>
        <w:t xml:space="preserve">, 60,8% респондентов по </w:t>
      </w:r>
      <w:r w:rsidRPr="00046811">
        <w:rPr>
          <w:rFonts w:ascii="Times New Roman" w:hAnsi="Times New Roman" w:cs="Times New Roman"/>
          <w:i/>
          <w:sz w:val="28"/>
          <w:szCs w:val="28"/>
        </w:rPr>
        <w:t>сложности подключения</w:t>
      </w:r>
      <w:r w:rsidRPr="00615BCF">
        <w:rPr>
          <w:rFonts w:ascii="Times New Roman" w:hAnsi="Times New Roman" w:cs="Times New Roman"/>
          <w:sz w:val="28"/>
          <w:szCs w:val="28"/>
        </w:rPr>
        <w:t xml:space="preserve"> и 58,9% по </w:t>
      </w:r>
      <w:r w:rsidRPr="00046811">
        <w:rPr>
          <w:rFonts w:ascii="Times New Roman" w:hAnsi="Times New Roman" w:cs="Times New Roman"/>
          <w:i/>
          <w:sz w:val="28"/>
          <w:szCs w:val="28"/>
        </w:rPr>
        <w:t>стоимости подключения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(рис. 23)</w:t>
      </w:r>
      <w:r w:rsidRPr="00615BCF">
        <w:rPr>
          <w:rFonts w:ascii="Times New Roman" w:hAnsi="Times New Roman" w:cs="Times New Roman"/>
          <w:sz w:val="28"/>
          <w:szCs w:val="28"/>
        </w:rPr>
        <w:t>.</w:t>
      </w:r>
    </w:p>
    <w:p w:rsidR="00BC061E" w:rsidRDefault="00BC061E" w:rsidP="00BC0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061E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61E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A0824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drawing>
          <wp:inline distT="0" distB="0" distL="0" distR="0">
            <wp:extent cx="6162675" cy="3200400"/>
            <wp:effectExtent l="0" t="0" r="0" b="0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C061E" w:rsidRPr="00CE51BD" w:rsidRDefault="00BC061E" w:rsidP="00BC06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51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23</w:t>
      </w:r>
      <w:r w:rsidRPr="00CE51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CE51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естественных монополий: водоснабжение, водоотведение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(%)</w:t>
      </w:r>
      <w:proofErr w:type="gramEnd"/>
    </w:p>
    <w:p w:rsidR="00CA1BBB" w:rsidRPr="00615BCF" w:rsidRDefault="00CA1BBB" w:rsidP="00CA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C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газоснабжению</w:t>
      </w:r>
      <w:r w:rsidRPr="00615BCF">
        <w:rPr>
          <w:rFonts w:ascii="Times New Roman" w:hAnsi="Times New Roman" w:cs="Times New Roman"/>
          <w:sz w:val="28"/>
          <w:szCs w:val="28"/>
        </w:rPr>
        <w:t xml:space="preserve"> удовлетворительные и скорее удовлетворительные оценки дали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15BCF">
        <w:rPr>
          <w:rFonts w:ascii="Times New Roman" w:hAnsi="Times New Roman" w:cs="Times New Roman"/>
          <w:sz w:val="28"/>
          <w:szCs w:val="28"/>
        </w:rPr>
        <w:t xml:space="preserve">,8% респондентов по </w:t>
      </w:r>
      <w:r w:rsidRPr="00046811">
        <w:rPr>
          <w:rFonts w:ascii="Times New Roman" w:hAnsi="Times New Roman" w:cs="Times New Roman"/>
          <w:i/>
          <w:sz w:val="28"/>
          <w:szCs w:val="28"/>
        </w:rPr>
        <w:t>срокам получения доступа</w:t>
      </w:r>
      <w:r w:rsidRPr="00615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15BCF">
        <w:rPr>
          <w:rFonts w:ascii="Times New Roman" w:hAnsi="Times New Roman" w:cs="Times New Roman"/>
          <w:sz w:val="28"/>
          <w:szCs w:val="28"/>
        </w:rPr>
        <w:t xml:space="preserve">,8% респондентов по </w:t>
      </w:r>
      <w:r w:rsidRPr="00046811">
        <w:rPr>
          <w:rFonts w:ascii="Times New Roman" w:hAnsi="Times New Roman" w:cs="Times New Roman"/>
          <w:i/>
          <w:sz w:val="28"/>
          <w:szCs w:val="28"/>
        </w:rPr>
        <w:t>сложности подключения</w:t>
      </w:r>
      <w:r w:rsidRPr="00615B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15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5BCF">
        <w:rPr>
          <w:rFonts w:ascii="Times New Roman" w:hAnsi="Times New Roman" w:cs="Times New Roman"/>
          <w:sz w:val="28"/>
          <w:szCs w:val="28"/>
        </w:rPr>
        <w:t xml:space="preserve">% по </w:t>
      </w:r>
      <w:r w:rsidRPr="00046811">
        <w:rPr>
          <w:rFonts w:ascii="Times New Roman" w:hAnsi="Times New Roman" w:cs="Times New Roman"/>
          <w:i/>
          <w:sz w:val="28"/>
          <w:szCs w:val="28"/>
        </w:rPr>
        <w:t>стоимости подключения</w:t>
      </w:r>
      <w:r w:rsidRPr="00615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более половины респондентов не дали оценки качества газоснабжения по указанным критериям в связи с низкой распространенностью данной услуги на территории региона (рис. 24).</w:t>
      </w:r>
    </w:p>
    <w:p w:rsidR="00BC061E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61E" w:rsidRPr="00FA6130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81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95975" cy="3009900"/>
            <wp:effectExtent l="0" t="0" r="0" b="0"/>
            <wp:docPr id="2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C061E" w:rsidRDefault="00BC061E" w:rsidP="00BC06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51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24</w:t>
      </w:r>
      <w:r w:rsidRPr="00CE51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CE51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Оценка естественных монополий: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газоснабжение</w:t>
      </w:r>
    </w:p>
    <w:p w:rsidR="00CA1BBB" w:rsidRDefault="00CA1BBB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BBB" w:rsidRDefault="00CA1BBB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C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электроснабжению</w:t>
      </w:r>
      <w:r w:rsidRPr="00615BCF">
        <w:rPr>
          <w:rFonts w:ascii="Times New Roman" w:hAnsi="Times New Roman" w:cs="Times New Roman"/>
          <w:sz w:val="28"/>
          <w:szCs w:val="28"/>
        </w:rPr>
        <w:t xml:space="preserve"> удовлетворительные и скорее удовлетворительные оценки дали </w:t>
      </w:r>
      <w:r>
        <w:rPr>
          <w:rFonts w:ascii="Times New Roman" w:hAnsi="Times New Roman" w:cs="Times New Roman"/>
          <w:sz w:val="28"/>
          <w:szCs w:val="28"/>
        </w:rPr>
        <w:t>62,9</w:t>
      </w:r>
      <w:r w:rsidRPr="00615BCF">
        <w:rPr>
          <w:rFonts w:ascii="Times New Roman" w:hAnsi="Times New Roman" w:cs="Times New Roman"/>
          <w:sz w:val="28"/>
          <w:szCs w:val="28"/>
        </w:rPr>
        <w:t xml:space="preserve">% респондентов по </w:t>
      </w:r>
      <w:r w:rsidRPr="00046811">
        <w:rPr>
          <w:rFonts w:ascii="Times New Roman" w:hAnsi="Times New Roman" w:cs="Times New Roman"/>
          <w:i/>
          <w:sz w:val="28"/>
          <w:szCs w:val="28"/>
        </w:rPr>
        <w:t>срокам получения доступа</w:t>
      </w:r>
      <w:r w:rsidRPr="00615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61,4</w:t>
      </w:r>
      <w:r w:rsidRPr="00615BCF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Pr="00046811">
        <w:rPr>
          <w:rFonts w:ascii="Times New Roman" w:hAnsi="Times New Roman" w:cs="Times New Roman"/>
          <w:i/>
          <w:sz w:val="28"/>
          <w:szCs w:val="28"/>
        </w:rPr>
        <w:t>по сложности подключения</w:t>
      </w:r>
      <w:r w:rsidRPr="00615B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60,2</w:t>
      </w:r>
      <w:r w:rsidRPr="00615BCF">
        <w:rPr>
          <w:rFonts w:ascii="Times New Roman" w:hAnsi="Times New Roman" w:cs="Times New Roman"/>
          <w:sz w:val="28"/>
          <w:szCs w:val="28"/>
        </w:rPr>
        <w:t xml:space="preserve">% по </w:t>
      </w:r>
      <w:r w:rsidRPr="00046811">
        <w:rPr>
          <w:rFonts w:ascii="Times New Roman" w:hAnsi="Times New Roman" w:cs="Times New Roman"/>
          <w:i/>
          <w:sz w:val="28"/>
          <w:szCs w:val="28"/>
        </w:rPr>
        <w:t>стоимости подключения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BBB">
        <w:rPr>
          <w:rFonts w:ascii="Times New Roman" w:hAnsi="Times New Roman" w:cs="Times New Roman"/>
          <w:sz w:val="28"/>
          <w:szCs w:val="28"/>
        </w:rPr>
        <w:t>(рис.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1BBB">
        <w:rPr>
          <w:rFonts w:ascii="Times New Roman" w:hAnsi="Times New Roman" w:cs="Times New Roman"/>
          <w:sz w:val="28"/>
          <w:szCs w:val="28"/>
        </w:rPr>
        <w:t>).</w:t>
      </w:r>
    </w:p>
    <w:p w:rsidR="00BC061E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61E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8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19800" cy="3200400"/>
            <wp:effectExtent l="0" t="0" r="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C061E" w:rsidRDefault="00BC061E" w:rsidP="00BC06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Рисунок 25</w:t>
      </w:r>
      <w:r w:rsidRPr="00CE51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 </w:t>
      </w:r>
      <w:r w:rsidRPr="00CE51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Оценка естественных монополий: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электроснабжение</w:t>
      </w:r>
    </w:p>
    <w:p w:rsidR="00CA1BBB" w:rsidRDefault="00CA1BBB" w:rsidP="00CA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BC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615BCF">
        <w:rPr>
          <w:rFonts w:ascii="Times New Roman" w:hAnsi="Times New Roman" w:cs="Times New Roman"/>
          <w:sz w:val="28"/>
          <w:szCs w:val="28"/>
        </w:rPr>
        <w:t xml:space="preserve"> удовлетворительные и скорее удовлетворительные оценки дали </w:t>
      </w:r>
      <w:r>
        <w:rPr>
          <w:rFonts w:ascii="Times New Roman" w:hAnsi="Times New Roman" w:cs="Times New Roman"/>
          <w:sz w:val="28"/>
          <w:szCs w:val="28"/>
        </w:rPr>
        <w:t>57,3</w:t>
      </w:r>
      <w:r w:rsidRPr="00615BCF">
        <w:rPr>
          <w:rFonts w:ascii="Times New Roman" w:hAnsi="Times New Roman" w:cs="Times New Roman"/>
          <w:sz w:val="28"/>
          <w:szCs w:val="28"/>
        </w:rPr>
        <w:t xml:space="preserve">% респондентов по </w:t>
      </w:r>
      <w:r w:rsidRPr="00C64D73">
        <w:rPr>
          <w:rFonts w:ascii="Times New Roman" w:hAnsi="Times New Roman" w:cs="Times New Roman"/>
          <w:i/>
          <w:sz w:val="28"/>
          <w:szCs w:val="28"/>
        </w:rPr>
        <w:t>срокам получения доступа</w:t>
      </w:r>
      <w:r w:rsidRPr="00615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57,5</w:t>
      </w:r>
      <w:r w:rsidRPr="00615BCF">
        <w:rPr>
          <w:rFonts w:ascii="Times New Roman" w:hAnsi="Times New Roman" w:cs="Times New Roman"/>
          <w:sz w:val="28"/>
          <w:szCs w:val="28"/>
        </w:rPr>
        <w:t xml:space="preserve">% респондентов по </w:t>
      </w:r>
      <w:r w:rsidRPr="00C64D73">
        <w:rPr>
          <w:rFonts w:ascii="Times New Roman" w:hAnsi="Times New Roman" w:cs="Times New Roman"/>
          <w:i/>
          <w:sz w:val="28"/>
          <w:szCs w:val="28"/>
        </w:rPr>
        <w:t>сложности подключения</w:t>
      </w:r>
      <w:r w:rsidRPr="00615B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54,5</w:t>
      </w:r>
      <w:r w:rsidRPr="00615BCF">
        <w:rPr>
          <w:rFonts w:ascii="Times New Roman" w:hAnsi="Times New Roman" w:cs="Times New Roman"/>
          <w:sz w:val="28"/>
          <w:szCs w:val="28"/>
        </w:rPr>
        <w:t xml:space="preserve">% по </w:t>
      </w:r>
      <w:r w:rsidRPr="00C64D73">
        <w:rPr>
          <w:rFonts w:ascii="Times New Roman" w:hAnsi="Times New Roman" w:cs="Times New Roman"/>
          <w:i/>
          <w:sz w:val="28"/>
          <w:szCs w:val="28"/>
        </w:rPr>
        <w:t>стоимости подключения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BBB">
        <w:rPr>
          <w:rFonts w:ascii="Times New Roman" w:hAnsi="Times New Roman" w:cs="Times New Roman"/>
          <w:sz w:val="28"/>
          <w:szCs w:val="28"/>
        </w:rPr>
        <w:t>(рис.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1BBB">
        <w:rPr>
          <w:rFonts w:ascii="Times New Roman" w:hAnsi="Times New Roman" w:cs="Times New Roman"/>
          <w:sz w:val="28"/>
          <w:szCs w:val="28"/>
        </w:rPr>
        <w:t>)</w:t>
      </w:r>
      <w:r w:rsidRPr="00CA1B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BBB" w:rsidRDefault="00CA1BBB" w:rsidP="00CA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61E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7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86475" cy="3200400"/>
            <wp:effectExtent l="0" t="0" r="0" b="0"/>
            <wp:docPr id="3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C061E" w:rsidRPr="00CE51BD" w:rsidRDefault="00BC061E" w:rsidP="00BC06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51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26</w:t>
      </w:r>
      <w:r w:rsidRPr="00CE51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CE51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Оценка естественных монополий: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теплоснабжение</w:t>
      </w:r>
    </w:p>
    <w:p w:rsidR="00BC061E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BBB" w:rsidRPr="00CA1BBB" w:rsidRDefault="00CA1BBB" w:rsidP="00CA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возможностей подключения к услугам телефонной связи показала,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615BCF">
        <w:rPr>
          <w:rFonts w:ascii="Times New Roman" w:hAnsi="Times New Roman" w:cs="Times New Roman"/>
          <w:sz w:val="28"/>
          <w:szCs w:val="28"/>
        </w:rPr>
        <w:t xml:space="preserve"> удовлетворительные и скорее удовлетворительные оценки дали </w:t>
      </w:r>
      <w:r>
        <w:rPr>
          <w:rFonts w:ascii="Times New Roman" w:hAnsi="Times New Roman" w:cs="Times New Roman"/>
          <w:sz w:val="28"/>
          <w:szCs w:val="28"/>
        </w:rPr>
        <w:t>68,4</w:t>
      </w:r>
      <w:r w:rsidRPr="00615BCF">
        <w:rPr>
          <w:rFonts w:ascii="Times New Roman" w:hAnsi="Times New Roman" w:cs="Times New Roman"/>
          <w:sz w:val="28"/>
          <w:szCs w:val="28"/>
        </w:rPr>
        <w:t xml:space="preserve">% респондентов по </w:t>
      </w:r>
      <w:r w:rsidRPr="00C64D73">
        <w:rPr>
          <w:rFonts w:ascii="Times New Roman" w:hAnsi="Times New Roman" w:cs="Times New Roman"/>
          <w:i/>
          <w:sz w:val="28"/>
          <w:szCs w:val="28"/>
        </w:rPr>
        <w:t>срокам получения доступа</w:t>
      </w:r>
      <w:r w:rsidRPr="00615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67,7</w:t>
      </w:r>
      <w:r w:rsidRPr="00615BCF">
        <w:rPr>
          <w:rFonts w:ascii="Times New Roman" w:hAnsi="Times New Roman" w:cs="Times New Roman"/>
          <w:sz w:val="28"/>
          <w:szCs w:val="28"/>
        </w:rPr>
        <w:t xml:space="preserve">% респондентов по </w:t>
      </w:r>
      <w:r w:rsidRPr="00C64D73">
        <w:rPr>
          <w:rFonts w:ascii="Times New Roman" w:hAnsi="Times New Roman" w:cs="Times New Roman"/>
          <w:i/>
          <w:sz w:val="28"/>
          <w:szCs w:val="28"/>
        </w:rPr>
        <w:t>сложности подключения</w:t>
      </w:r>
      <w:r w:rsidRPr="00615B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65,6</w:t>
      </w:r>
      <w:r w:rsidRPr="00615BCF">
        <w:rPr>
          <w:rFonts w:ascii="Times New Roman" w:hAnsi="Times New Roman" w:cs="Times New Roman"/>
          <w:sz w:val="28"/>
          <w:szCs w:val="28"/>
        </w:rPr>
        <w:t xml:space="preserve">% по </w:t>
      </w:r>
      <w:r w:rsidRPr="00C64D73">
        <w:rPr>
          <w:rFonts w:ascii="Times New Roman" w:hAnsi="Times New Roman" w:cs="Times New Roman"/>
          <w:i/>
          <w:sz w:val="28"/>
          <w:szCs w:val="28"/>
        </w:rPr>
        <w:t>стоимости подключения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BBB">
        <w:rPr>
          <w:rFonts w:ascii="Times New Roman" w:hAnsi="Times New Roman" w:cs="Times New Roman"/>
          <w:sz w:val="28"/>
          <w:szCs w:val="28"/>
        </w:rPr>
        <w:t>(рис. 27).</w:t>
      </w:r>
    </w:p>
    <w:p w:rsidR="00CA1BBB" w:rsidRDefault="00CA1BBB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61E" w:rsidRDefault="00BC061E" w:rsidP="00BC0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7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86475" cy="3200400"/>
            <wp:effectExtent l="0" t="0" r="0" b="0"/>
            <wp:docPr id="3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C061E" w:rsidRPr="00FA6130" w:rsidRDefault="00BC061E" w:rsidP="00BC06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A613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27</w:t>
      </w:r>
      <w:r w:rsidRPr="00FA613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FA61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естественных монополий: телефонная связь</w:t>
      </w:r>
    </w:p>
    <w:p w:rsidR="00CA1BBB" w:rsidRDefault="00CA1BB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Default="00735C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C76" w:rsidRPr="00735C76" w:rsidRDefault="00735C76" w:rsidP="00735C7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735C76" w:rsidRPr="00735C76" w:rsidRDefault="00735C76" w:rsidP="00735C76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35C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Комбинационные таблицы</w:t>
      </w:r>
    </w:p>
    <w:p w:rsidR="00735C76" w:rsidRDefault="00735C76" w:rsidP="00735C7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35C76" w:rsidSect="00707854">
      <w:footerReference w:type="default" r:id="rId38"/>
      <w:pgSz w:w="11907" w:h="16840" w:code="9"/>
      <w:pgMar w:top="1134" w:right="851" w:bottom="1134" w:left="1418" w:header="720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85" w:rsidRDefault="002D7B85" w:rsidP="00707854">
      <w:pPr>
        <w:spacing w:after="0" w:line="240" w:lineRule="auto"/>
      </w:pPr>
      <w:r>
        <w:separator/>
      </w:r>
    </w:p>
  </w:endnote>
  <w:endnote w:type="continuationSeparator" w:id="1">
    <w:p w:rsidR="002D7B85" w:rsidRDefault="002D7B85" w:rsidP="007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5" w:rsidRDefault="00800821" w:rsidP="000149D7">
    <w:pPr>
      <w:pStyle w:val="ab"/>
      <w:jc w:val="right"/>
    </w:pPr>
    <w:r w:rsidRPr="00707854">
      <w:rPr>
        <w:rFonts w:ascii="Times New Roman" w:hAnsi="Times New Roman" w:cs="Times New Roman"/>
        <w:sz w:val="20"/>
        <w:szCs w:val="20"/>
      </w:rPr>
      <w:fldChar w:fldCharType="begin"/>
    </w:r>
    <w:r w:rsidR="002D7B85" w:rsidRPr="0070785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07854">
      <w:rPr>
        <w:rFonts w:ascii="Times New Roman" w:hAnsi="Times New Roman" w:cs="Times New Roman"/>
        <w:sz w:val="20"/>
        <w:szCs w:val="20"/>
      </w:rPr>
      <w:fldChar w:fldCharType="separate"/>
    </w:r>
    <w:r w:rsidR="00735C76">
      <w:rPr>
        <w:rFonts w:ascii="Times New Roman" w:hAnsi="Times New Roman" w:cs="Times New Roman"/>
        <w:noProof/>
        <w:sz w:val="20"/>
        <w:szCs w:val="20"/>
      </w:rPr>
      <w:t>2</w:t>
    </w:r>
    <w:r w:rsidRPr="0070785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85" w:rsidRDefault="002D7B85" w:rsidP="00707854">
      <w:pPr>
        <w:spacing w:after="0" w:line="240" w:lineRule="auto"/>
      </w:pPr>
      <w:r>
        <w:separator/>
      </w:r>
    </w:p>
  </w:footnote>
  <w:footnote w:type="continuationSeparator" w:id="1">
    <w:p w:rsidR="002D7B85" w:rsidRDefault="002D7B85" w:rsidP="00707854">
      <w:pPr>
        <w:spacing w:after="0" w:line="240" w:lineRule="auto"/>
      </w:pPr>
      <w:r>
        <w:continuationSeparator/>
      </w:r>
    </w:p>
  </w:footnote>
  <w:footnote w:id="2">
    <w:p w:rsidR="00BC061E" w:rsidRPr="006B5F94" w:rsidRDefault="00BC061E" w:rsidP="00BC0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6B5F9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Для характеристики отраслевых оценок в графическом сопровождении отчета были выбраны те виды экономической деятельности, по которым доля </w:t>
      </w:r>
      <w:r w:rsidRPr="006B5F94">
        <w:rPr>
          <w:rFonts w:ascii="Times New Roman" w:hAnsi="Times New Roman" w:cs="Times New Roman"/>
          <w:bCs/>
          <w:sz w:val="16"/>
          <w:szCs w:val="16"/>
        </w:rPr>
        <w:t>респондентов преодолела 5%-ое значение: с</w:t>
      </w:r>
      <w:r w:rsidRPr="00772302">
        <w:rPr>
          <w:rFonts w:ascii="Times New Roman" w:eastAsia="Times New Roman" w:hAnsi="Times New Roman" w:cs="Times New Roman"/>
          <w:sz w:val="16"/>
          <w:szCs w:val="16"/>
        </w:rPr>
        <w:t>ельское хозяйство, охота и лесное хозяйство</w:t>
      </w:r>
      <w:r w:rsidRPr="006B5F94">
        <w:rPr>
          <w:rFonts w:ascii="Times New Roman" w:eastAsia="Times New Roman" w:hAnsi="Times New Roman" w:cs="Times New Roman"/>
          <w:sz w:val="16"/>
          <w:szCs w:val="16"/>
        </w:rPr>
        <w:t>, о</w:t>
      </w:r>
      <w:r w:rsidRPr="00772302">
        <w:rPr>
          <w:rFonts w:ascii="Times New Roman" w:eastAsia="Times New Roman" w:hAnsi="Times New Roman" w:cs="Times New Roman"/>
          <w:sz w:val="16"/>
          <w:szCs w:val="16"/>
        </w:rPr>
        <w:t>брабатывающие производства</w:t>
      </w:r>
      <w:r w:rsidRPr="006B5F94">
        <w:rPr>
          <w:rFonts w:ascii="Times New Roman" w:eastAsia="Times New Roman" w:hAnsi="Times New Roman" w:cs="Times New Roman"/>
          <w:sz w:val="16"/>
          <w:szCs w:val="16"/>
        </w:rPr>
        <w:t>, с</w:t>
      </w:r>
      <w:r w:rsidRPr="00772302">
        <w:rPr>
          <w:rFonts w:ascii="Times New Roman" w:eastAsia="Times New Roman" w:hAnsi="Times New Roman" w:cs="Times New Roman"/>
          <w:sz w:val="16"/>
          <w:szCs w:val="16"/>
        </w:rPr>
        <w:t>троительство</w:t>
      </w:r>
      <w:r w:rsidRPr="006B5F94">
        <w:rPr>
          <w:rFonts w:ascii="Times New Roman" w:eastAsia="Times New Roman" w:hAnsi="Times New Roman" w:cs="Times New Roman"/>
          <w:sz w:val="16"/>
          <w:szCs w:val="16"/>
        </w:rPr>
        <w:t>, т</w:t>
      </w:r>
      <w:r w:rsidRPr="00772302">
        <w:rPr>
          <w:rFonts w:ascii="Times New Roman" w:eastAsia="Times New Roman" w:hAnsi="Times New Roman" w:cs="Times New Roman"/>
          <w:sz w:val="16"/>
          <w:szCs w:val="16"/>
        </w:rPr>
        <w:t>орговля оптовая и розничная; ремонт автотранспортных средств и мотоциклов</w:t>
      </w:r>
      <w:r w:rsidRPr="006B5F94">
        <w:rPr>
          <w:rFonts w:ascii="Times New Roman" w:eastAsia="Times New Roman" w:hAnsi="Times New Roman" w:cs="Times New Roman"/>
          <w:sz w:val="16"/>
          <w:szCs w:val="16"/>
        </w:rPr>
        <w:t>, д</w:t>
      </w:r>
      <w:r w:rsidRPr="00772302">
        <w:rPr>
          <w:rFonts w:ascii="Times New Roman" w:eastAsia="Times New Roman" w:hAnsi="Times New Roman" w:cs="Times New Roman"/>
          <w:sz w:val="16"/>
          <w:szCs w:val="16"/>
        </w:rPr>
        <w:t>еятельность гостиниц и предприятий общественного питания</w:t>
      </w:r>
      <w:r w:rsidRPr="006B5F94">
        <w:rPr>
          <w:rFonts w:ascii="Times New Roman" w:eastAsia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711C"/>
    <w:multiLevelType w:val="hybridMultilevel"/>
    <w:tmpl w:val="2220954E"/>
    <w:lvl w:ilvl="0" w:tplc="865C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145022"/>
    <w:multiLevelType w:val="hybridMultilevel"/>
    <w:tmpl w:val="551A4544"/>
    <w:lvl w:ilvl="0" w:tplc="A2BA3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8326D4"/>
    <w:multiLevelType w:val="hybridMultilevel"/>
    <w:tmpl w:val="E4C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4664C"/>
    <w:multiLevelType w:val="hybridMultilevel"/>
    <w:tmpl w:val="33D24FFC"/>
    <w:lvl w:ilvl="0" w:tplc="BC7A0C6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C1167"/>
    <w:multiLevelType w:val="hybridMultilevel"/>
    <w:tmpl w:val="C5FCD804"/>
    <w:lvl w:ilvl="0" w:tplc="9DD0A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784AED"/>
    <w:multiLevelType w:val="hybridMultilevel"/>
    <w:tmpl w:val="E7B46270"/>
    <w:lvl w:ilvl="0" w:tplc="70A0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B5595E"/>
    <w:multiLevelType w:val="hybridMultilevel"/>
    <w:tmpl w:val="856E364E"/>
    <w:lvl w:ilvl="0" w:tplc="3CDAF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965DFF"/>
    <w:rsid w:val="00001876"/>
    <w:rsid w:val="00002E45"/>
    <w:rsid w:val="00003004"/>
    <w:rsid w:val="0001004D"/>
    <w:rsid w:val="000149D7"/>
    <w:rsid w:val="000149E0"/>
    <w:rsid w:val="000154D0"/>
    <w:rsid w:val="00027F6C"/>
    <w:rsid w:val="00032CCE"/>
    <w:rsid w:val="000378B1"/>
    <w:rsid w:val="00053B94"/>
    <w:rsid w:val="000612FD"/>
    <w:rsid w:val="000631C2"/>
    <w:rsid w:val="00065089"/>
    <w:rsid w:val="00074BA3"/>
    <w:rsid w:val="00076FF6"/>
    <w:rsid w:val="00080756"/>
    <w:rsid w:val="00085C2C"/>
    <w:rsid w:val="00087CB6"/>
    <w:rsid w:val="000A60DE"/>
    <w:rsid w:val="000B3B7F"/>
    <w:rsid w:val="000B7C88"/>
    <w:rsid w:val="000C723D"/>
    <w:rsid w:val="000D0197"/>
    <w:rsid w:val="000D32B9"/>
    <w:rsid w:val="000D5364"/>
    <w:rsid w:val="000E104F"/>
    <w:rsid w:val="000E1B5F"/>
    <w:rsid w:val="000E2801"/>
    <w:rsid w:val="000E328C"/>
    <w:rsid w:val="000F7419"/>
    <w:rsid w:val="001071E2"/>
    <w:rsid w:val="00107E24"/>
    <w:rsid w:val="00107F4D"/>
    <w:rsid w:val="00113462"/>
    <w:rsid w:val="00122A75"/>
    <w:rsid w:val="00124BF3"/>
    <w:rsid w:val="00126EF1"/>
    <w:rsid w:val="00133A82"/>
    <w:rsid w:val="00141E7B"/>
    <w:rsid w:val="00152C06"/>
    <w:rsid w:val="00160A87"/>
    <w:rsid w:val="00162B2B"/>
    <w:rsid w:val="00163620"/>
    <w:rsid w:val="00165BBA"/>
    <w:rsid w:val="00171C66"/>
    <w:rsid w:val="00172360"/>
    <w:rsid w:val="00172626"/>
    <w:rsid w:val="00173707"/>
    <w:rsid w:val="00185F76"/>
    <w:rsid w:val="00192341"/>
    <w:rsid w:val="001945F7"/>
    <w:rsid w:val="001965EF"/>
    <w:rsid w:val="00196AF9"/>
    <w:rsid w:val="00196E38"/>
    <w:rsid w:val="001A590D"/>
    <w:rsid w:val="001A626C"/>
    <w:rsid w:val="001B0308"/>
    <w:rsid w:val="001B4A66"/>
    <w:rsid w:val="001C031C"/>
    <w:rsid w:val="001C64A4"/>
    <w:rsid w:val="001D0742"/>
    <w:rsid w:val="001D2FA0"/>
    <w:rsid w:val="001D4249"/>
    <w:rsid w:val="001D5363"/>
    <w:rsid w:val="001D6A55"/>
    <w:rsid w:val="001E45B1"/>
    <w:rsid w:val="001F2F5F"/>
    <w:rsid w:val="001F6ABD"/>
    <w:rsid w:val="002153AB"/>
    <w:rsid w:val="00216E49"/>
    <w:rsid w:val="002223CA"/>
    <w:rsid w:val="00226299"/>
    <w:rsid w:val="002316CB"/>
    <w:rsid w:val="00233ADC"/>
    <w:rsid w:val="00242C6A"/>
    <w:rsid w:val="00246236"/>
    <w:rsid w:val="002713A9"/>
    <w:rsid w:val="0029020B"/>
    <w:rsid w:val="002A1F4A"/>
    <w:rsid w:val="002A58B0"/>
    <w:rsid w:val="002B7BD1"/>
    <w:rsid w:val="002C1ED6"/>
    <w:rsid w:val="002D2CB7"/>
    <w:rsid w:val="002D59EA"/>
    <w:rsid w:val="002D7B85"/>
    <w:rsid w:val="002E084A"/>
    <w:rsid w:val="002E2D9C"/>
    <w:rsid w:val="002F28AD"/>
    <w:rsid w:val="002F72CE"/>
    <w:rsid w:val="00305B05"/>
    <w:rsid w:val="00307326"/>
    <w:rsid w:val="0031036A"/>
    <w:rsid w:val="003124BD"/>
    <w:rsid w:val="003255CD"/>
    <w:rsid w:val="00326248"/>
    <w:rsid w:val="00330869"/>
    <w:rsid w:val="00334BC5"/>
    <w:rsid w:val="00345132"/>
    <w:rsid w:val="0035246C"/>
    <w:rsid w:val="00353488"/>
    <w:rsid w:val="00355B94"/>
    <w:rsid w:val="00356426"/>
    <w:rsid w:val="00357796"/>
    <w:rsid w:val="003618CE"/>
    <w:rsid w:val="00385785"/>
    <w:rsid w:val="0039280C"/>
    <w:rsid w:val="00397B02"/>
    <w:rsid w:val="003A1CCD"/>
    <w:rsid w:val="003A541C"/>
    <w:rsid w:val="003B2932"/>
    <w:rsid w:val="003C4378"/>
    <w:rsid w:val="003D4BA8"/>
    <w:rsid w:val="003E72C2"/>
    <w:rsid w:val="003F0DFC"/>
    <w:rsid w:val="003F669B"/>
    <w:rsid w:val="00401F13"/>
    <w:rsid w:val="0040740D"/>
    <w:rsid w:val="00413C4F"/>
    <w:rsid w:val="00417950"/>
    <w:rsid w:val="00417CB3"/>
    <w:rsid w:val="004236F9"/>
    <w:rsid w:val="004360A1"/>
    <w:rsid w:val="00436976"/>
    <w:rsid w:val="00441C41"/>
    <w:rsid w:val="00447367"/>
    <w:rsid w:val="0046111E"/>
    <w:rsid w:val="00470CBE"/>
    <w:rsid w:val="0047299D"/>
    <w:rsid w:val="004816AD"/>
    <w:rsid w:val="004871FE"/>
    <w:rsid w:val="004963C7"/>
    <w:rsid w:val="0049742D"/>
    <w:rsid w:val="00497BDF"/>
    <w:rsid w:val="004B2A60"/>
    <w:rsid w:val="004B3C9D"/>
    <w:rsid w:val="004C1511"/>
    <w:rsid w:val="004C2591"/>
    <w:rsid w:val="004D5821"/>
    <w:rsid w:val="004E2F9C"/>
    <w:rsid w:val="00503BCC"/>
    <w:rsid w:val="00516523"/>
    <w:rsid w:val="0052176C"/>
    <w:rsid w:val="00521B09"/>
    <w:rsid w:val="005252CB"/>
    <w:rsid w:val="00530971"/>
    <w:rsid w:val="00540889"/>
    <w:rsid w:val="005441D9"/>
    <w:rsid w:val="00553B47"/>
    <w:rsid w:val="00570B76"/>
    <w:rsid w:val="00586C9A"/>
    <w:rsid w:val="00587224"/>
    <w:rsid w:val="00590391"/>
    <w:rsid w:val="00590F73"/>
    <w:rsid w:val="00591069"/>
    <w:rsid w:val="00592587"/>
    <w:rsid w:val="005A0213"/>
    <w:rsid w:val="005A17CF"/>
    <w:rsid w:val="005A2BAA"/>
    <w:rsid w:val="005A3D27"/>
    <w:rsid w:val="005A7E92"/>
    <w:rsid w:val="005B4583"/>
    <w:rsid w:val="005B7EA8"/>
    <w:rsid w:val="005C0D3E"/>
    <w:rsid w:val="005C6EAD"/>
    <w:rsid w:val="005D0CC5"/>
    <w:rsid w:val="005D2D03"/>
    <w:rsid w:val="005D45E8"/>
    <w:rsid w:val="005E05E0"/>
    <w:rsid w:val="005E68D8"/>
    <w:rsid w:val="005F0F0A"/>
    <w:rsid w:val="00600B4D"/>
    <w:rsid w:val="00602223"/>
    <w:rsid w:val="0060765C"/>
    <w:rsid w:val="0061349B"/>
    <w:rsid w:val="00620971"/>
    <w:rsid w:val="00622380"/>
    <w:rsid w:val="00623D48"/>
    <w:rsid w:val="00630641"/>
    <w:rsid w:val="00641184"/>
    <w:rsid w:val="006439FF"/>
    <w:rsid w:val="006533D8"/>
    <w:rsid w:val="00654182"/>
    <w:rsid w:val="0065762A"/>
    <w:rsid w:val="006618A2"/>
    <w:rsid w:val="00661B43"/>
    <w:rsid w:val="006978D8"/>
    <w:rsid w:val="006A3F2F"/>
    <w:rsid w:val="006B1022"/>
    <w:rsid w:val="006B756B"/>
    <w:rsid w:val="006C081B"/>
    <w:rsid w:val="006C2B29"/>
    <w:rsid w:val="006C4932"/>
    <w:rsid w:val="006C50C1"/>
    <w:rsid w:val="006D2DDC"/>
    <w:rsid w:val="006F0B3C"/>
    <w:rsid w:val="006F1E0A"/>
    <w:rsid w:val="0070247A"/>
    <w:rsid w:val="00704003"/>
    <w:rsid w:val="00704527"/>
    <w:rsid w:val="00707455"/>
    <w:rsid w:val="00707854"/>
    <w:rsid w:val="00711E5C"/>
    <w:rsid w:val="007322C0"/>
    <w:rsid w:val="00735C76"/>
    <w:rsid w:val="00741446"/>
    <w:rsid w:val="0074628D"/>
    <w:rsid w:val="00756339"/>
    <w:rsid w:val="00760258"/>
    <w:rsid w:val="00765414"/>
    <w:rsid w:val="00773303"/>
    <w:rsid w:val="00773CE6"/>
    <w:rsid w:val="007819C1"/>
    <w:rsid w:val="00796F44"/>
    <w:rsid w:val="007A32F7"/>
    <w:rsid w:val="007A566F"/>
    <w:rsid w:val="007A734C"/>
    <w:rsid w:val="007C5260"/>
    <w:rsid w:val="007C78D4"/>
    <w:rsid w:val="007D2B02"/>
    <w:rsid w:val="007D2DE7"/>
    <w:rsid w:val="007D38CB"/>
    <w:rsid w:val="007D7BEA"/>
    <w:rsid w:val="00800821"/>
    <w:rsid w:val="00800E80"/>
    <w:rsid w:val="0080224E"/>
    <w:rsid w:val="00803FB7"/>
    <w:rsid w:val="008078E0"/>
    <w:rsid w:val="00810B2F"/>
    <w:rsid w:val="008137B0"/>
    <w:rsid w:val="00816810"/>
    <w:rsid w:val="00816B59"/>
    <w:rsid w:val="00821CBC"/>
    <w:rsid w:val="00843821"/>
    <w:rsid w:val="00844A8A"/>
    <w:rsid w:val="00854DBC"/>
    <w:rsid w:val="00857173"/>
    <w:rsid w:val="00863095"/>
    <w:rsid w:val="0086433D"/>
    <w:rsid w:val="008671F1"/>
    <w:rsid w:val="00871193"/>
    <w:rsid w:val="0088376F"/>
    <w:rsid w:val="008862A1"/>
    <w:rsid w:val="00887AC6"/>
    <w:rsid w:val="00894E81"/>
    <w:rsid w:val="008A08B6"/>
    <w:rsid w:val="008A772E"/>
    <w:rsid w:val="008B0399"/>
    <w:rsid w:val="008B6333"/>
    <w:rsid w:val="008C031E"/>
    <w:rsid w:val="008C7DB7"/>
    <w:rsid w:val="008D0FA4"/>
    <w:rsid w:val="008D118D"/>
    <w:rsid w:val="008D5536"/>
    <w:rsid w:val="008D620B"/>
    <w:rsid w:val="008D65E7"/>
    <w:rsid w:val="008F169F"/>
    <w:rsid w:val="008F47A1"/>
    <w:rsid w:val="00904B0D"/>
    <w:rsid w:val="009129CA"/>
    <w:rsid w:val="009212C6"/>
    <w:rsid w:val="0092256B"/>
    <w:rsid w:val="009258FC"/>
    <w:rsid w:val="00933416"/>
    <w:rsid w:val="00934CF7"/>
    <w:rsid w:val="00935FF3"/>
    <w:rsid w:val="00940917"/>
    <w:rsid w:val="009642B4"/>
    <w:rsid w:val="00965DFF"/>
    <w:rsid w:val="0097020B"/>
    <w:rsid w:val="0097677B"/>
    <w:rsid w:val="00981539"/>
    <w:rsid w:val="009A628E"/>
    <w:rsid w:val="009A63AA"/>
    <w:rsid w:val="009A6E59"/>
    <w:rsid w:val="009A7AB0"/>
    <w:rsid w:val="009C4A6F"/>
    <w:rsid w:val="009C54BF"/>
    <w:rsid w:val="009C574E"/>
    <w:rsid w:val="009D523A"/>
    <w:rsid w:val="009F384F"/>
    <w:rsid w:val="00A008C6"/>
    <w:rsid w:val="00A01B73"/>
    <w:rsid w:val="00A02DEB"/>
    <w:rsid w:val="00A03E45"/>
    <w:rsid w:val="00A05ADC"/>
    <w:rsid w:val="00A112FA"/>
    <w:rsid w:val="00A23E13"/>
    <w:rsid w:val="00A23F47"/>
    <w:rsid w:val="00A2541D"/>
    <w:rsid w:val="00A26E84"/>
    <w:rsid w:val="00A33FB8"/>
    <w:rsid w:val="00A36675"/>
    <w:rsid w:val="00A40074"/>
    <w:rsid w:val="00A43EFD"/>
    <w:rsid w:val="00A442E9"/>
    <w:rsid w:val="00A543A8"/>
    <w:rsid w:val="00A86435"/>
    <w:rsid w:val="00A90B28"/>
    <w:rsid w:val="00A92A00"/>
    <w:rsid w:val="00A9325C"/>
    <w:rsid w:val="00A96A8F"/>
    <w:rsid w:val="00AA1AE6"/>
    <w:rsid w:val="00AA1D22"/>
    <w:rsid w:val="00AA5461"/>
    <w:rsid w:val="00AB58C9"/>
    <w:rsid w:val="00AB6E6F"/>
    <w:rsid w:val="00AB6F3C"/>
    <w:rsid w:val="00AC443E"/>
    <w:rsid w:val="00AC54D6"/>
    <w:rsid w:val="00AC7E0D"/>
    <w:rsid w:val="00AD1D13"/>
    <w:rsid w:val="00AD1F40"/>
    <w:rsid w:val="00AE24E3"/>
    <w:rsid w:val="00AE501A"/>
    <w:rsid w:val="00AE6CC2"/>
    <w:rsid w:val="00AF3854"/>
    <w:rsid w:val="00AF3EC2"/>
    <w:rsid w:val="00AF51A8"/>
    <w:rsid w:val="00B16D1D"/>
    <w:rsid w:val="00B17EBF"/>
    <w:rsid w:val="00B20FFF"/>
    <w:rsid w:val="00B27DC0"/>
    <w:rsid w:val="00B35848"/>
    <w:rsid w:val="00B35D4F"/>
    <w:rsid w:val="00B471DC"/>
    <w:rsid w:val="00B54FCF"/>
    <w:rsid w:val="00B567AA"/>
    <w:rsid w:val="00B57ECB"/>
    <w:rsid w:val="00B64E4B"/>
    <w:rsid w:val="00B66FAB"/>
    <w:rsid w:val="00B77037"/>
    <w:rsid w:val="00B8760D"/>
    <w:rsid w:val="00BA0983"/>
    <w:rsid w:val="00BB30FD"/>
    <w:rsid w:val="00BB45CC"/>
    <w:rsid w:val="00BB72E7"/>
    <w:rsid w:val="00BC061E"/>
    <w:rsid w:val="00BD004E"/>
    <w:rsid w:val="00BD38A8"/>
    <w:rsid w:val="00BE4990"/>
    <w:rsid w:val="00BF53D4"/>
    <w:rsid w:val="00BF6179"/>
    <w:rsid w:val="00C1630C"/>
    <w:rsid w:val="00C22E7D"/>
    <w:rsid w:val="00C23441"/>
    <w:rsid w:val="00C25230"/>
    <w:rsid w:val="00C26756"/>
    <w:rsid w:val="00C27550"/>
    <w:rsid w:val="00C40909"/>
    <w:rsid w:val="00C43F2A"/>
    <w:rsid w:val="00C44F0C"/>
    <w:rsid w:val="00C521DE"/>
    <w:rsid w:val="00C55BB7"/>
    <w:rsid w:val="00C60AA3"/>
    <w:rsid w:val="00C76991"/>
    <w:rsid w:val="00C80353"/>
    <w:rsid w:val="00C832A2"/>
    <w:rsid w:val="00C96813"/>
    <w:rsid w:val="00C971CE"/>
    <w:rsid w:val="00CA0445"/>
    <w:rsid w:val="00CA1BBB"/>
    <w:rsid w:val="00CC052C"/>
    <w:rsid w:val="00CC1A5C"/>
    <w:rsid w:val="00CC566A"/>
    <w:rsid w:val="00CD0FD6"/>
    <w:rsid w:val="00CE040B"/>
    <w:rsid w:val="00CE58EE"/>
    <w:rsid w:val="00D01A5A"/>
    <w:rsid w:val="00D01FA6"/>
    <w:rsid w:val="00D05F2E"/>
    <w:rsid w:val="00D0668C"/>
    <w:rsid w:val="00D1048C"/>
    <w:rsid w:val="00D148E0"/>
    <w:rsid w:val="00D1753F"/>
    <w:rsid w:val="00D203A1"/>
    <w:rsid w:val="00D20E9F"/>
    <w:rsid w:val="00D21274"/>
    <w:rsid w:val="00D231FB"/>
    <w:rsid w:val="00D24C27"/>
    <w:rsid w:val="00D27EB2"/>
    <w:rsid w:val="00D32C15"/>
    <w:rsid w:val="00D34CA8"/>
    <w:rsid w:val="00D37096"/>
    <w:rsid w:val="00D42574"/>
    <w:rsid w:val="00D45B25"/>
    <w:rsid w:val="00D620D1"/>
    <w:rsid w:val="00D64BC1"/>
    <w:rsid w:val="00D715C5"/>
    <w:rsid w:val="00D72CDC"/>
    <w:rsid w:val="00D812C5"/>
    <w:rsid w:val="00D838C9"/>
    <w:rsid w:val="00D94330"/>
    <w:rsid w:val="00DA52A4"/>
    <w:rsid w:val="00DA5C4A"/>
    <w:rsid w:val="00DA7BC8"/>
    <w:rsid w:val="00DB39FE"/>
    <w:rsid w:val="00DD24C3"/>
    <w:rsid w:val="00DD4CCA"/>
    <w:rsid w:val="00DD6D3E"/>
    <w:rsid w:val="00DE5B07"/>
    <w:rsid w:val="00DE6BFA"/>
    <w:rsid w:val="00DF0EEC"/>
    <w:rsid w:val="00DF3B73"/>
    <w:rsid w:val="00DF7525"/>
    <w:rsid w:val="00E03CB3"/>
    <w:rsid w:val="00E0471B"/>
    <w:rsid w:val="00E06982"/>
    <w:rsid w:val="00E11A22"/>
    <w:rsid w:val="00E12753"/>
    <w:rsid w:val="00E21CA4"/>
    <w:rsid w:val="00E225F1"/>
    <w:rsid w:val="00E23E59"/>
    <w:rsid w:val="00E2506B"/>
    <w:rsid w:val="00E30FB1"/>
    <w:rsid w:val="00E32CC0"/>
    <w:rsid w:val="00E34DE2"/>
    <w:rsid w:val="00E40D02"/>
    <w:rsid w:val="00E421E5"/>
    <w:rsid w:val="00E46CDD"/>
    <w:rsid w:val="00E46D59"/>
    <w:rsid w:val="00E46F62"/>
    <w:rsid w:val="00E529FB"/>
    <w:rsid w:val="00E52EB8"/>
    <w:rsid w:val="00E53FB5"/>
    <w:rsid w:val="00E574DC"/>
    <w:rsid w:val="00E62EBA"/>
    <w:rsid w:val="00E653B3"/>
    <w:rsid w:val="00E72D66"/>
    <w:rsid w:val="00E7306D"/>
    <w:rsid w:val="00E75C18"/>
    <w:rsid w:val="00E85AEC"/>
    <w:rsid w:val="00E86B5F"/>
    <w:rsid w:val="00E8756D"/>
    <w:rsid w:val="00E9045E"/>
    <w:rsid w:val="00E923A5"/>
    <w:rsid w:val="00E93D83"/>
    <w:rsid w:val="00E95BAA"/>
    <w:rsid w:val="00EA1895"/>
    <w:rsid w:val="00EA2CFC"/>
    <w:rsid w:val="00EA6F57"/>
    <w:rsid w:val="00EB13C6"/>
    <w:rsid w:val="00EB6625"/>
    <w:rsid w:val="00EC19FF"/>
    <w:rsid w:val="00EC1CB4"/>
    <w:rsid w:val="00EC65BE"/>
    <w:rsid w:val="00EC72BA"/>
    <w:rsid w:val="00ED3594"/>
    <w:rsid w:val="00ED501A"/>
    <w:rsid w:val="00EE7C09"/>
    <w:rsid w:val="00F03719"/>
    <w:rsid w:val="00F07BC2"/>
    <w:rsid w:val="00F24216"/>
    <w:rsid w:val="00F26102"/>
    <w:rsid w:val="00F335D8"/>
    <w:rsid w:val="00F4314B"/>
    <w:rsid w:val="00F64608"/>
    <w:rsid w:val="00F67AB0"/>
    <w:rsid w:val="00F70CFE"/>
    <w:rsid w:val="00F72613"/>
    <w:rsid w:val="00F755E9"/>
    <w:rsid w:val="00F77CF6"/>
    <w:rsid w:val="00F80BFE"/>
    <w:rsid w:val="00F82640"/>
    <w:rsid w:val="00F84FD2"/>
    <w:rsid w:val="00F9328E"/>
    <w:rsid w:val="00F96A96"/>
    <w:rsid w:val="00FA6B34"/>
    <w:rsid w:val="00FA7DBE"/>
    <w:rsid w:val="00FC183A"/>
    <w:rsid w:val="00FC374F"/>
    <w:rsid w:val="00F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7"/>
  </w:style>
  <w:style w:type="paragraph" w:styleId="1">
    <w:name w:val="heading 1"/>
    <w:basedOn w:val="a"/>
    <w:next w:val="a"/>
    <w:link w:val="10"/>
    <w:uiPriority w:val="9"/>
    <w:qFormat/>
    <w:rsid w:val="00965DF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DF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F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65DF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DFF"/>
    <w:rPr>
      <w:rFonts w:ascii="Courier New" w:hAnsi="Courier New" w:cs="Courier New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16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F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1C6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6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7854"/>
  </w:style>
  <w:style w:type="paragraph" w:styleId="ab">
    <w:name w:val="footer"/>
    <w:basedOn w:val="a"/>
    <w:link w:val="ac"/>
    <w:uiPriority w:val="99"/>
    <w:unhideWhenUsed/>
    <w:rsid w:val="00707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854"/>
  </w:style>
  <w:style w:type="character" w:styleId="ad">
    <w:name w:val="Placeholder Text"/>
    <w:basedOn w:val="a0"/>
    <w:uiPriority w:val="99"/>
    <w:semiHidden/>
    <w:rsid w:val="00530971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497B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7B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7BDF"/>
    <w:rPr>
      <w:vertAlign w:val="superscript"/>
    </w:rPr>
  </w:style>
  <w:style w:type="paragraph" w:styleId="af1">
    <w:name w:val="Title"/>
    <w:basedOn w:val="a"/>
    <w:link w:val="af2"/>
    <w:qFormat/>
    <w:rsid w:val="0041795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17950"/>
    <w:rPr>
      <w:rFonts w:ascii="Arial" w:eastAsia="Times New Roman" w:hAnsi="Arial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2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chart" Target="charts/chart7.xm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hart" Target="charts/chart4.xml"/><Relationship Id="rId34" Type="http://schemas.openxmlformats.org/officeDocument/2006/relationships/chart" Target="charts/chart15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chart" Target="charts/chart3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oleObject" Target="embeddings/oleObject1.bin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image" Target="media/image9.png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Деятельность административная и сопутствующие дополнительные услуги</c:v>
                </c:pt>
                <c:pt idx="1">
                  <c:v>Деятельность профессиональная, научная и техническая</c:v>
                </c:pt>
                <c:pt idx="2">
                  <c:v>Добыча полезных ископаемых</c:v>
                </c:pt>
                <c:pt idx="3">
                  <c:v>Производство и распределение электроэнергии, газа и воды</c:v>
                </c:pt>
                <c:pt idx="4">
                  <c:v>Деятельность финансовая и страховая</c:v>
                </c:pt>
                <c:pt idx="5">
                  <c:v>Деятельность в области информации и связи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в области здравоохранения и социальных услуг</c:v>
                </c:pt>
                <c:pt idx="8">
                  <c:v>Образование</c:v>
                </c:pt>
                <c:pt idx="9">
                  <c:v>Рыболовство, рыбоводство</c:v>
                </c:pt>
                <c:pt idx="10">
                  <c:v>Транспортировка и хранение</c:v>
                </c:pt>
                <c:pt idx="11">
                  <c:v>Деятельность в области культуры, спорта, организации досуга и развлечений</c:v>
                </c:pt>
                <c:pt idx="12">
                  <c:v>Обрабатывающие производства</c:v>
                </c:pt>
                <c:pt idx="13">
                  <c:v>Деятельность гостиниц и предприятий общественного питания</c:v>
                </c:pt>
                <c:pt idx="14">
                  <c:v>Сельское хозяйство, охота и лесное хозяйство</c:v>
                </c:pt>
                <c:pt idx="15">
                  <c:v>Строительство</c:v>
                </c:pt>
                <c:pt idx="16">
                  <c:v>Предоставление прочих видов услуг</c:v>
                </c:pt>
                <c:pt idx="17">
                  <c:v>Торговля оптовая и розничная; ремонт автотранспортных средств и мотоциклов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0.4</c:v>
                </c:pt>
                <c:pt idx="1">
                  <c:v>0.4</c:v>
                </c:pt>
                <c:pt idx="2">
                  <c:v>0.60000000000000064</c:v>
                </c:pt>
                <c:pt idx="3">
                  <c:v>1.2</c:v>
                </c:pt>
                <c:pt idx="4">
                  <c:v>1.3</c:v>
                </c:pt>
                <c:pt idx="5">
                  <c:v>1.9000000000000001</c:v>
                </c:pt>
                <c:pt idx="6">
                  <c:v>2</c:v>
                </c:pt>
                <c:pt idx="7">
                  <c:v>3.2</c:v>
                </c:pt>
                <c:pt idx="8">
                  <c:v>3.8</c:v>
                </c:pt>
                <c:pt idx="9">
                  <c:v>4.2</c:v>
                </c:pt>
                <c:pt idx="10">
                  <c:v>4.5</c:v>
                </c:pt>
                <c:pt idx="11">
                  <c:v>4.9000000000000004</c:v>
                </c:pt>
                <c:pt idx="12">
                  <c:v>5.2</c:v>
                </c:pt>
                <c:pt idx="13">
                  <c:v>5.5</c:v>
                </c:pt>
                <c:pt idx="14">
                  <c:v>7.4</c:v>
                </c:pt>
                <c:pt idx="15">
                  <c:v>8.7000000000000011</c:v>
                </c:pt>
                <c:pt idx="16">
                  <c:v>15.5</c:v>
                </c:pt>
                <c:pt idx="17">
                  <c:v>29.2</c:v>
                </c:pt>
              </c:numCache>
            </c:numRef>
          </c:val>
        </c:ser>
        <c:gapWidth val="63"/>
        <c:axId val="151526016"/>
        <c:axId val="154882432"/>
      </c:barChart>
      <c:catAx>
        <c:axId val="15152601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4882432"/>
        <c:crosses val="autoZero"/>
        <c:auto val="1"/>
        <c:lblAlgn val="ctr"/>
        <c:lblOffset val="100"/>
      </c:catAx>
      <c:valAx>
        <c:axId val="154882432"/>
        <c:scaling>
          <c:orientation val="minMax"/>
          <c:max val="30"/>
        </c:scaling>
        <c:axPos val="b"/>
        <c:numFmt formatCode="General" sourceLinked="1"/>
        <c:tickLblPos val="nextTo"/>
        <c:crossAx val="15152601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Есть непреодолимые административные барьеры</c:v>
                </c:pt>
                <c:pt idx="2">
                  <c:v>Нет административных барьеров</c:v>
                </c:pt>
                <c:pt idx="3">
                  <c:v>Есть барьеры, преодолимые при осуществлении значительных затрат</c:v>
                </c:pt>
                <c:pt idx="4">
                  <c:v>Административные барьеры есть, но они преодолимы без существенных затрат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36.6</c:v>
                </c:pt>
                <c:pt idx="1">
                  <c:v>7</c:v>
                </c:pt>
                <c:pt idx="2">
                  <c:v>14.4</c:v>
                </c:pt>
                <c:pt idx="3">
                  <c:v>17.100000000000001</c:v>
                </c:pt>
                <c:pt idx="4">
                  <c:v>24.4</c:v>
                </c:pt>
              </c:numCache>
            </c:numRef>
          </c:val>
        </c:ser>
        <c:gapWidth val="50"/>
        <c:axId val="161854592"/>
        <c:axId val="161856128"/>
      </c:barChart>
      <c:catAx>
        <c:axId val="161854592"/>
        <c:scaling>
          <c:orientation val="minMax"/>
        </c:scaling>
        <c:axPos val="l"/>
        <c:tickLblPos val="nextTo"/>
        <c:crossAx val="161856128"/>
        <c:crosses val="autoZero"/>
        <c:auto val="1"/>
        <c:lblAlgn val="ctr"/>
        <c:lblOffset val="100"/>
      </c:catAx>
      <c:valAx>
        <c:axId val="161856128"/>
        <c:scaling>
          <c:orientation val="minMax"/>
        </c:scaling>
        <c:axPos val="b"/>
        <c:numFmt formatCode="General" sourceLinked="1"/>
        <c:tickLblPos val="nextTo"/>
        <c:crossAx val="1618545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949074074074076E-2"/>
          <c:y val="1.7543859649122806E-2"/>
          <c:w val="0.89358796296295884"/>
          <c:h val="0.601701171792885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непреодолимые административные барьеры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8.3000000000000007</c:v>
                </c:pt>
                <c:pt idx="2">
                  <c:v>6.7</c:v>
                </c:pt>
                <c:pt idx="3">
                  <c:v>4.5</c:v>
                </c:pt>
                <c:pt idx="4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Есть барьеры, преодолимые при осуществлении значительных затрат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21.6</c:v>
                </c:pt>
                <c:pt idx="1">
                  <c:v>13.9</c:v>
                </c:pt>
                <c:pt idx="2">
                  <c:v>23.3</c:v>
                </c:pt>
                <c:pt idx="3">
                  <c:v>16.899999999999999</c:v>
                </c:pt>
                <c:pt idx="4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Административные барьеры есть, но они преодолимы без существенных затрат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21.6</c:v>
                </c:pt>
                <c:pt idx="1">
                  <c:v>30.6</c:v>
                </c:pt>
                <c:pt idx="2">
                  <c:v>28.3</c:v>
                </c:pt>
                <c:pt idx="3">
                  <c:v>24.9</c:v>
                </c:pt>
                <c:pt idx="4">
                  <c:v>18.399999999999999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административных барьеров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11.8</c:v>
                </c:pt>
                <c:pt idx="1">
                  <c:v>16.7</c:v>
                </c:pt>
                <c:pt idx="2">
                  <c:v>10</c:v>
                </c:pt>
                <c:pt idx="3">
                  <c:v>19.899999999999999</c:v>
                </c:pt>
                <c:pt idx="4">
                  <c:v>10.5</c:v>
                </c:pt>
              </c:numCache>
            </c:numRef>
          </c:val>
        </c:ser>
        <c:axId val="162006528"/>
        <c:axId val="162008064"/>
      </c:barChart>
      <c:catAx>
        <c:axId val="1620065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2008064"/>
        <c:crosses val="autoZero"/>
        <c:auto val="1"/>
        <c:lblAlgn val="ctr"/>
        <c:lblOffset val="100"/>
      </c:catAx>
      <c:valAx>
        <c:axId val="162008064"/>
        <c:scaling>
          <c:orientation val="minMax"/>
        </c:scaling>
        <c:axPos val="l"/>
        <c:numFmt formatCode="General" sourceLinked="1"/>
        <c:tickLblPos val="nextTo"/>
        <c:crossAx val="16200652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Затрудняюсь ответить</c:v>
                </c:pt>
                <c:pt idx="1">
                  <c:v>Административные барьеры были полностью устранены</c:v>
                </c:pt>
                <c:pt idx="2">
                  <c:v>Ранее административные барьеры отсутствовали, однако сейчас появились</c:v>
                </c:pt>
                <c:pt idx="3">
                  <c:v>Административные барьеры отсутствуют, как и ранее</c:v>
                </c:pt>
                <c:pt idx="4">
                  <c:v>Бизнесу стало сложнее преодолевать административные барьеры, чем раньше</c:v>
                </c:pt>
                <c:pt idx="5">
                  <c:v>Бизнесу стало проще преодолевать административные барьеры, чем раньше</c:v>
                </c:pt>
                <c:pt idx="6">
                  <c:v>Уровень и количество административных барьеров не изменились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40.6</c:v>
                </c:pt>
                <c:pt idx="1">
                  <c:v>1.3</c:v>
                </c:pt>
                <c:pt idx="2">
                  <c:v>3.9</c:v>
                </c:pt>
                <c:pt idx="3">
                  <c:v>8.9</c:v>
                </c:pt>
                <c:pt idx="4">
                  <c:v>12.9</c:v>
                </c:pt>
                <c:pt idx="5">
                  <c:v>19.3</c:v>
                </c:pt>
                <c:pt idx="6">
                  <c:v>13.1</c:v>
                </c:pt>
              </c:numCache>
            </c:numRef>
          </c:val>
        </c:ser>
        <c:gapWidth val="50"/>
        <c:axId val="163338880"/>
        <c:axId val="163385728"/>
      </c:barChart>
      <c:catAx>
        <c:axId val="163338880"/>
        <c:scaling>
          <c:orientation val="minMax"/>
        </c:scaling>
        <c:axPos val="l"/>
        <c:tickLblPos val="nextTo"/>
        <c:crossAx val="163385728"/>
        <c:crosses val="autoZero"/>
        <c:auto val="1"/>
        <c:lblAlgn val="ctr"/>
        <c:lblOffset val="100"/>
      </c:catAx>
      <c:valAx>
        <c:axId val="163385728"/>
        <c:scaling>
          <c:orientation val="minMax"/>
        </c:scaling>
        <c:axPos val="b"/>
        <c:numFmt formatCode="General" sourceLinked="1"/>
        <c:tickLblPos val="nextTo"/>
        <c:crossAx val="1633388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949074074074076E-2"/>
          <c:y val="2.2817460317460316E-2"/>
          <c:w val="0.89358796296295828"/>
          <c:h val="0.58749287799699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Административные барьеры были полностью устранены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8.3000000000000007</c:v>
                </c:pt>
                <c:pt idx="2">
                  <c:v>6.7</c:v>
                </c:pt>
                <c:pt idx="3">
                  <c:v>4.5</c:v>
                </c:pt>
                <c:pt idx="4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Бизнесу стало проще преодолевать административные барьеры, чем раньше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21.6</c:v>
                </c:pt>
                <c:pt idx="1">
                  <c:v>13.9</c:v>
                </c:pt>
                <c:pt idx="2">
                  <c:v>23.3</c:v>
                </c:pt>
                <c:pt idx="3">
                  <c:v>16.899999999999999</c:v>
                </c:pt>
                <c:pt idx="4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и количество административных барьеров не изменились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21.6</c:v>
                </c:pt>
                <c:pt idx="1">
                  <c:v>30.6</c:v>
                </c:pt>
                <c:pt idx="2">
                  <c:v>28.3</c:v>
                </c:pt>
                <c:pt idx="3">
                  <c:v>24.9</c:v>
                </c:pt>
                <c:pt idx="4">
                  <c:v>18.399999999999999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Бизнесу стало сложнее преодолевать административные барьеры, чем раньше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11.8</c:v>
                </c:pt>
                <c:pt idx="1">
                  <c:v>16.7</c:v>
                </c:pt>
                <c:pt idx="2">
                  <c:v>10</c:v>
                </c:pt>
                <c:pt idx="3">
                  <c:v>19.899999999999999</c:v>
                </c:pt>
                <c:pt idx="4">
                  <c:v>10.5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Ранее административные барьеры отсутствовали, однако сейчас появились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Административные барьеры отсутствуют, как и ранее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</c:numCache>
            </c:numRef>
          </c:val>
        </c:ser>
        <c:axId val="163377920"/>
        <c:axId val="163379456"/>
      </c:barChart>
      <c:catAx>
        <c:axId val="1633779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3379456"/>
        <c:crosses val="autoZero"/>
        <c:auto val="1"/>
        <c:lblAlgn val="ctr"/>
        <c:lblOffset val="100"/>
      </c:catAx>
      <c:valAx>
        <c:axId val="163379456"/>
        <c:scaling>
          <c:orientation val="minMax"/>
        </c:scaling>
        <c:axPos val="l"/>
        <c:numFmt formatCode="General" sourceLinked="1"/>
        <c:tickLblPos val="nextTo"/>
        <c:crossAx val="163377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788956784756491E-2"/>
          <c:y val="0.77669574449261258"/>
          <c:w val="0.96559989876848595"/>
          <c:h val="0.1725286013889412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Удовлетворительно/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26.4</c:v>
                </c:pt>
                <c:pt idx="1">
                  <c:v>25.4</c:v>
                </c:pt>
                <c:pt idx="2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удовлетворительно/скорее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34.4</c:v>
                </c:pt>
                <c:pt idx="1">
                  <c:v>35.4</c:v>
                </c:pt>
                <c:pt idx="2">
                  <c:v>33.5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неудовлетворительно/ скорее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7.4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 /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3.6</c:v>
                </c:pt>
                <c:pt idx="1">
                  <c:v>4.2</c:v>
                </c:pt>
                <c:pt idx="2">
                  <c:v>4.8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28.2</c:v>
                </c:pt>
                <c:pt idx="1">
                  <c:v>28</c:v>
                </c:pt>
                <c:pt idx="2">
                  <c:v>28.3</c:v>
                </c:pt>
              </c:numCache>
            </c:numRef>
          </c:val>
        </c:ser>
        <c:axId val="166709888"/>
        <c:axId val="166732160"/>
      </c:barChart>
      <c:catAx>
        <c:axId val="166709888"/>
        <c:scaling>
          <c:orientation val="minMax"/>
        </c:scaling>
        <c:axPos val="b"/>
        <c:tickLblPos val="nextTo"/>
        <c:crossAx val="166732160"/>
        <c:crosses val="autoZero"/>
        <c:auto val="1"/>
        <c:lblAlgn val="ctr"/>
        <c:lblOffset val="100"/>
      </c:catAx>
      <c:valAx>
        <c:axId val="166732160"/>
        <c:scaling>
          <c:orientation val="minMax"/>
        </c:scaling>
        <c:axPos val="l"/>
        <c:numFmt formatCode="General" sourceLinked="1"/>
        <c:tickLblPos val="nextTo"/>
        <c:crossAx val="166709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0860340679980685E-2"/>
          <c:y val="0.78018841394825644"/>
          <c:w val="0.9409478838329135"/>
          <c:h val="0.15235126859142606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37500000000002E-2"/>
          <c:y val="4.3650793650793704E-2"/>
          <c:w val="0.90516203703703657"/>
          <c:h val="0.5821791026121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Удовлетворительно/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8.4</c:v>
                </c:pt>
                <c:pt idx="1">
                  <c:v>8.4</c:v>
                </c:pt>
                <c:pt idx="2">
                  <c:v>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удовлетворительно/скорее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6.4</c:v>
                </c:pt>
                <c:pt idx="1">
                  <c:v>6.4</c:v>
                </c:pt>
                <c:pt idx="2">
                  <c:v>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неудовлетворительно/ скорее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20.2</c:v>
                </c:pt>
                <c:pt idx="1">
                  <c:v>20</c:v>
                </c:pt>
                <c:pt idx="2">
                  <c:v>19.899999999999999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 /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5.2</c:v>
                </c:pt>
                <c:pt idx="2">
                  <c:v>5.2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60.1</c:v>
                </c:pt>
                <c:pt idx="1">
                  <c:v>59.9</c:v>
                </c:pt>
                <c:pt idx="2">
                  <c:v>60.2</c:v>
                </c:pt>
              </c:numCache>
            </c:numRef>
          </c:val>
        </c:ser>
        <c:axId val="166695680"/>
        <c:axId val="166697216"/>
      </c:barChart>
      <c:catAx>
        <c:axId val="166695680"/>
        <c:scaling>
          <c:orientation val="minMax"/>
        </c:scaling>
        <c:axPos val="b"/>
        <c:tickLblPos val="nextTo"/>
        <c:crossAx val="166697216"/>
        <c:crosses val="autoZero"/>
        <c:auto val="1"/>
        <c:lblAlgn val="ctr"/>
        <c:lblOffset val="100"/>
      </c:catAx>
      <c:valAx>
        <c:axId val="166697216"/>
        <c:scaling>
          <c:orientation val="minMax"/>
        </c:scaling>
        <c:axPos val="l"/>
        <c:numFmt formatCode="General" sourceLinked="1"/>
        <c:tickLblPos val="nextTo"/>
        <c:crossAx val="16669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6543828628853114E-3"/>
          <c:y val="0.80031402324709411"/>
          <c:w val="0.97869787109944795"/>
          <c:h val="0.16566012079815323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004618093624394E-2"/>
          <c:y val="2.3809523809523812E-2"/>
          <c:w val="0.89586879962789467"/>
          <c:h val="0.646944444444446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Удовлетворительно/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29.5</c:v>
                </c:pt>
                <c:pt idx="1">
                  <c:v>28</c:v>
                </c:pt>
                <c:pt idx="2">
                  <c:v>27.1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удовлетворительно/скорее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33.4</c:v>
                </c:pt>
                <c:pt idx="1">
                  <c:v>33.4</c:v>
                </c:pt>
                <c:pt idx="2">
                  <c:v>33.1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неудовлетворительно/ скорее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8.1</c:v>
                </c:pt>
                <c:pt idx="1">
                  <c:v>9.9</c:v>
                </c:pt>
                <c:pt idx="2">
                  <c:v>9.3000000000000007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 /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4.2</c:v>
                </c:pt>
                <c:pt idx="1">
                  <c:v>3.8</c:v>
                </c:pt>
                <c:pt idx="2">
                  <c:v>5.4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24.8</c:v>
                </c:pt>
                <c:pt idx="1">
                  <c:v>25</c:v>
                </c:pt>
                <c:pt idx="2">
                  <c:v>25.1</c:v>
                </c:pt>
              </c:numCache>
            </c:numRef>
          </c:val>
        </c:ser>
        <c:axId val="166910592"/>
        <c:axId val="152048000"/>
      </c:barChart>
      <c:catAx>
        <c:axId val="166910592"/>
        <c:scaling>
          <c:orientation val="minMax"/>
        </c:scaling>
        <c:axPos val="b"/>
        <c:tickLblPos val="nextTo"/>
        <c:crossAx val="152048000"/>
        <c:crosses val="autoZero"/>
        <c:auto val="1"/>
        <c:lblAlgn val="ctr"/>
        <c:lblOffset val="100"/>
      </c:catAx>
      <c:valAx>
        <c:axId val="152048000"/>
        <c:scaling>
          <c:orientation val="minMax"/>
        </c:scaling>
        <c:axPos val="l"/>
        <c:numFmt formatCode="General" sourceLinked="1"/>
        <c:tickLblPos val="nextTo"/>
        <c:crossAx val="166910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8752916302128893E-2"/>
          <c:y val="0.83206005499312585"/>
          <c:w val="0.96480898221055833"/>
          <c:h val="0.14413042119735076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004629629629934E-2"/>
          <c:y val="4.3650793650793704E-2"/>
          <c:w val="0.89396416593758965"/>
          <c:h val="0.627103174603177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Удовлетворительно/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25.8</c:v>
                </c:pt>
                <c:pt idx="1">
                  <c:v>25</c:v>
                </c:pt>
                <c:pt idx="2">
                  <c:v>23.7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удовлетворительно/скорее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31.5</c:v>
                </c:pt>
                <c:pt idx="1">
                  <c:v>32.5</c:v>
                </c:pt>
                <c:pt idx="2">
                  <c:v>30.8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неудовлетворительно/ скорее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9.3000000000000007</c:v>
                </c:pt>
                <c:pt idx="1">
                  <c:v>9.3000000000000007</c:v>
                </c:pt>
                <c:pt idx="2">
                  <c:v>10.7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 /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3.5</c:v>
                </c:pt>
                <c:pt idx="1">
                  <c:v>3.2</c:v>
                </c:pt>
                <c:pt idx="2">
                  <c:v>4.4000000000000004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29.9</c:v>
                </c:pt>
                <c:pt idx="1">
                  <c:v>30</c:v>
                </c:pt>
                <c:pt idx="2">
                  <c:v>30.5</c:v>
                </c:pt>
              </c:numCache>
            </c:numRef>
          </c:val>
        </c:ser>
        <c:axId val="163914496"/>
        <c:axId val="163916032"/>
      </c:barChart>
      <c:catAx>
        <c:axId val="163914496"/>
        <c:scaling>
          <c:orientation val="minMax"/>
        </c:scaling>
        <c:axPos val="b"/>
        <c:tickLblPos val="nextTo"/>
        <c:crossAx val="163916032"/>
        <c:crosses val="autoZero"/>
        <c:auto val="1"/>
        <c:lblAlgn val="ctr"/>
        <c:lblOffset val="100"/>
      </c:catAx>
      <c:valAx>
        <c:axId val="163916032"/>
        <c:scaling>
          <c:orientation val="minMax"/>
        </c:scaling>
        <c:axPos val="l"/>
        <c:numFmt formatCode="General" sourceLinked="1"/>
        <c:tickLblPos val="nextTo"/>
        <c:crossAx val="163914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206005499312585"/>
          <c:w val="0.98564231554389214"/>
          <c:h val="0.14413042119735076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004629629629934E-2"/>
          <c:y val="4.3650793650793704E-2"/>
          <c:w val="0.89396416593758965"/>
          <c:h val="0.619166666666666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Удовлетворительно/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30.8</c:v>
                </c:pt>
                <c:pt idx="1">
                  <c:v>30.3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удовлетворительно/скорее низкая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37.6</c:v>
                </c:pt>
                <c:pt idx="1">
                  <c:v>37.4</c:v>
                </c:pt>
                <c:pt idx="2">
                  <c:v>36.6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неудовлетворительно/ скорее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6.1</c:v>
                </c:pt>
                <c:pt idx="1">
                  <c:v>6.8</c:v>
                </c:pt>
                <c:pt idx="2">
                  <c:v>7.7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 / высокая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1.6</c:v>
                </c:pt>
                <c:pt idx="1">
                  <c:v>1.6</c:v>
                </c:pt>
                <c:pt idx="2">
                  <c:v>2.5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Сроки получения доступа</c:v>
                </c:pt>
                <c:pt idx="1">
                  <c:v>Сложность (количество) процедур подключения</c:v>
                </c:pt>
                <c:pt idx="2">
                  <c:v>Стоимость подключения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23.9</c:v>
                </c:pt>
                <c:pt idx="1">
                  <c:v>23.8</c:v>
                </c:pt>
                <c:pt idx="2">
                  <c:v>24.2</c:v>
                </c:pt>
              </c:numCache>
            </c:numRef>
          </c:val>
        </c:ser>
        <c:axId val="166861440"/>
        <c:axId val="163656064"/>
      </c:barChart>
      <c:catAx>
        <c:axId val="166861440"/>
        <c:scaling>
          <c:orientation val="minMax"/>
        </c:scaling>
        <c:axPos val="b"/>
        <c:tickLblPos val="nextTo"/>
        <c:crossAx val="163656064"/>
        <c:crosses val="autoZero"/>
        <c:auto val="1"/>
        <c:lblAlgn val="ctr"/>
        <c:lblOffset val="100"/>
      </c:catAx>
      <c:valAx>
        <c:axId val="163656064"/>
        <c:scaling>
          <c:orientation val="minMax"/>
        </c:scaling>
        <c:axPos val="l"/>
        <c:numFmt formatCode="General" sourceLinked="1"/>
        <c:tickLblPos val="nextTo"/>
        <c:crossAx val="166861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643810148731412E-2"/>
          <c:y val="0.83206005499312585"/>
          <c:w val="0.97175342665500375"/>
          <c:h val="0.14413042119735076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 конкуренции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19.600000000000001</c:v>
                </c:pt>
                <c:pt idx="1">
                  <c:v>11.1</c:v>
                </c:pt>
                <c:pt idx="2">
                  <c:v>11.7</c:v>
                </c:pt>
                <c:pt idx="3">
                  <c:v>8</c:v>
                </c:pt>
                <c:pt idx="4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слабая конкуренция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11.8</c:v>
                </c:pt>
                <c:pt idx="1">
                  <c:v>11.1</c:v>
                </c:pt>
                <c:pt idx="2">
                  <c:v>20</c:v>
                </c:pt>
                <c:pt idx="3">
                  <c:v>11.4</c:v>
                </c:pt>
                <c:pt idx="4">
                  <c:v>28.9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умеренная  конкуренция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25.5</c:v>
                </c:pt>
                <c:pt idx="1">
                  <c:v>36.1</c:v>
                </c:pt>
                <c:pt idx="2">
                  <c:v>38.300000000000004</c:v>
                </c:pt>
                <c:pt idx="3">
                  <c:v>21.9</c:v>
                </c:pt>
                <c:pt idx="4">
                  <c:v>13.2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высокая конкуренция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17.600000000000001</c:v>
                </c:pt>
                <c:pt idx="1">
                  <c:v>19.399999999999999</c:v>
                </c:pt>
                <c:pt idx="2">
                  <c:v>16.7</c:v>
                </c:pt>
                <c:pt idx="3">
                  <c:v>17.899999999999999</c:v>
                </c:pt>
                <c:pt idx="4">
                  <c:v>13.2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высокая конкуренция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7.8</c:v>
                </c:pt>
                <c:pt idx="1">
                  <c:v>5.6</c:v>
                </c:pt>
                <c:pt idx="2">
                  <c:v>3.3</c:v>
                </c:pt>
                <c:pt idx="3">
                  <c:v>11.9</c:v>
                </c:pt>
                <c:pt idx="4">
                  <c:v>5.3</c:v>
                </c:pt>
              </c:numCache>
            </c:numRef>
          </c:val>
        </c:ser>
        <c:axId val="154890624"/>
        <c:axId val="154892160"/>
      </c:barChart>
      <c:catAx>
        <c:axId val="15489062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4892160"/>
        <c:crosses val="autoZero"/>
        <c:auto val="1"/>
        <c:lblAlgn val="ctr"/>
        <c:lblOffset val="100"/>
      </c:catAx>
      <c:valAx>
        <c:axId val="154892160"/>
        <c:scaling>
          <c:orientation val="minMax"/>
        </c:scaling>
        <c:axPos val="l"/>
        <c:numFmt formatCode="General" sourceLinked="1"/>
        <c:tickLblPos val="nextTo"/>
        <c:crossAx val="15489062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1.785305482648002E-2"/>
          <c:y val="2.3809523809523812E-2"/>
          <c:w val="0.97123833479148469"/>
          <c:h val="0.1206052368453945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Затрудняюсь ответить</c:v>
                </c:pt>
                <c:pt idx="1">
                  <c:v>Сократилось более чем на 4 конкурента</c:v>
                </c:pt>
                <c:pt idx="2">
                  <c:v>Сократилось на 1-3 конкурента</c:v>
                </c:pt>
                <c:pt idx="3">
                  <c:v>Увеличилось более чем на 4 конкурента</c:v>
                </c:pt>
                <c:pt idx="4">
                  <c:v>Увеличилось на 1-3 конкурента</c:v>
                </c:pt>
                <c:pt idx="5">
                  <c:v>Не изменилось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25.5</c:v>
                </c:pt>
                <c:pt idx="1">
                  <c:v>0.9</c:v>
                </c:pt>
                <c:pt idx="2">
                  <c:v>2.2999999999999998</c:v>
                </c:pt>
                <c:pt idx="3">
                  <c:v>21.2</c:v>
                </c:pt>
                <c:pt idx="4">
                  <c:v>24.7</c:v>
                </c:pt>
                <c:pt idx="5">
                  <c:v>25.4</c:v>
                </c:pt>
              </c:numCache>
            </c:numRef>
          </c:val>
        </c:ser>
        <c:gapWidth val="50"/>
        <c:axId val="161465856"/>
        <c:axId val="161467392"/>
      </c:barChart>
      <c:catAx>
        <c:axId val="161465856"/>
        <c:scaling>
          <c:orientation val="minMax"/>
        </c:scaling>
        <c:axPos val="l"/>
        <c:tickLblPos val="nextTo"/>
        <c:crossAx val="161467392"/>
        <c:crosses val="autoZero"/>
        <c:auto val="1"/>
        <c:lblAlgn val="ctr"/>
        <c:lblOffset val="100"/>
      </c:catAx>
      <c:valAx>
        <c:axId val="161467392"/>
        <c:scaling>
          <c:orientation val="minMax"/>
        </c:scaling>
        <c:axPos val="b"/>
        <c:numFmt formatCode="General" sourceLinked="1"/>
        <c:tickLblPos val="nextTo"/>
        <c:crossAx val="16146585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242990654205764E-2"/>
          <c:y val="0.25038120234970707"/>
          <c:w val="0.91491173416407212"/>
          <c:h val="0.546536995375578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 на 1-3 конкурента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23.5</c:v>
                </c:pt>
                <c:pt idx="1">
                  <c:v>30.6</c:v>
                </c:pt>
                <c:pt idx="2">
                  <c:v>20</c:v>
                </c:pt>
                <c:pt idx="3">
                  <c:v>21.9</c:v>
                </c:pt>
                <c:pt idx="4">
                  <c:v>21.1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Увеличилось более чем на 4 конкурента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13.7</c:v>
                </c:pt>
                <c:pt idx="1">
                  <c:v>22.2</c:v>
                </c:pt>
                <c:pt idx="2">
                  <c:v>21.7</c:v>
                </c:pt>
                <c:pt idx="3">
                  <c:v>18.399999999999999</c:v>
                </c:pt>
                <c:pt idx="4">
                  <c:v>26.3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Сократилось на 1-3 конкурента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3.9</c:v>
                </c:pt>
                <c:pt idx="1">
                  <c:v>2.8</c:v>
                </c:pt>
                <c:pt idx="2">
                  <c:v>10</c:v>
                </c:pt>
                <c:pt idx="3">
                  <c:v>1</c:v>
                </c:pt>
                <c:pt idx="4">
                  <c:v>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Сократилось более чем на 4 конкурента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1.7</c:v>
                </c:pt>
                <c:pt idx="3">
                  <c:v>0.5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изменилось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39.200000000000003</c:v>
                </c:pt>
                <c:pt idx="1">
                  <c:v>25</c:v>
                </c:pt>
                <c:pt idx="2">
                  <c:v>13.3</c:v>
                </c:pt>
                <c:pt idx="3">
                  <c:v>28.9</c:v>
                </c:pt>
                <c:pt idx="4">
                  <c:v>21.1</c:v>
                </c:pt>
              </c:numCache>
            </c:numRef>
          </c:val>
        </c:ser>
        <c:axId val="161434624"/>
        <c:axId val="161452800"/>
      </c:barChart>
      <c:catAx>
        <c:axId val="1614346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1452800"/>
        <c:crosses val="autoZero"/>
        <c:auto val="1"/>
        <c:lblAlgn val="ctr"/>
        <c:lblOffset val="100"/>
      </c:catAx>
      <c:valAx>
        <c:axId val="161452800"/>
        <c:scaling>
          <c:orientation val="minMax"/>
        </c:scaling>
        <c:axPos val="l"/>
        <c:numFmt formatCode="General" sourceLinked="1"/>
        <c:tickLblPos val="nextTo"/>
        <c:crossAx val="161434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086796442111402E-2"/>
          <c:y val="2.3809523809523812E-2"/>
          <c:w val="0.95582640711577915"/>
          <c:h val="0.18292088488938937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379782072695471"/>
          <c:y val="0.10127610154925361"/>
          <c:w val="0.53615620774675721"/>
          <c:h val="0.7828829582142941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доступности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23.4</c:v>
                </c:pt>
                <c:pt idx="1">
                  <c:v>2.8</c:v>
                </c:pt>
                <c:pt idx="2">
                  <c:v>6.4</c:v>
                </c:pt>
                <c:pt idx="3">
                  <c:v>34.700000000000003</c:v>
                </c:pt>
                <c:pt idx="4">
                  <c:v>32.800000000000004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понятности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23.4</c:v>
                </c:pt>
                <c:pt idx="1">
                  <c:v>2.6</c:v>
                </c:pt>
                <c:pt idx="2">
                  <c:v>7.5</c:v>
                </c:pt>
                <c:pt idx="3">
                  <c:v>35.4</c:v>
                </c:pt>
                <c:pt idx="4">
                  <c:v>31.1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Удобство получения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23.1</c:v>
                </c:pt>
                <c:pt idx="1">
                  <c:v>2.9</c:v>
                </c:pt>
                <c:pt idx="2">
                  <c:v>7.1</c:v>
                </c:pt>
                <c:pt idx="3">
                  <c:v>34.700000000000003</c:v>
                </c:pt>
                <c:pt idx="4">
                  <c:v>32.200000000000003</c:v>
                </c:pt>
              </c:numCache>
            </c:numRef>
          </c:val>
        </c:ser>
        <c:axId val="161637888"/>
        <c:axId val="161639424"/>
      </c:radarChart>
      <c:catAx>
        <c:axId val="161637888"/>
        <c:scaling>
          <c:orientation val="minMax"/>
        </c:scaling>
        <c:axPos val="b"/>
        <c:majorGridlines/>
        <c:numFmt formatCode="dd/mm/yyyy" sourceLinked="1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639424"/>
        <c:crosses val="autoZero"/>
        <c:auto val="1"/>
        <c:lblAlgn val="ctr"/>
        <c:lblOffset val="100"/>
      </c:catAx>
      <c:valAx>
        <c:axId val="161639424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6163788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852854432830676"/>
          <c:y val="0.11279047654869341"/>
          <c:w val="0.50232919888956606"/>
          <c:h val="0.80862747800507284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доступности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22.2</c:v>
                </c:pt>
                <c:pt idx="1">
                  <c:v>1.9000000000000001</c:v>
                </c:pt>
                <c:pt idx="2">
                  <c:v>7.1</c:v>
                </c:pt>
                <c:pt idx="3">
                  <c:v>35.4</c:v>
                </c:pt>
                <c:pt idx="4">
                  <c:v>33.4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понятности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22.2</c:v>
                </c:pt>
                <c:pt idx="1">
                  <c:v>1.9000000000000001</c:v>
                </c:pt>
                <c:pt idx="2">
                  <c:v>7.3</c:v>
                </c:pt>
                <c:pt idx="3">
                  <c:v>35.800000000000004</c:v>
                </c:pt>
                <c:pt idx="4">
                  <c:v>32.800000000000004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Удобство получения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22.5</c:v>
                </c:pt>
                <c:pt idx="1">
                  <c:v>1.7</c:v>
                </c:pt>
                <c:pt idx="2">
                  <c:v>7.1</c:v>
                </c:pt>
                <c:pt idx="3">
                  <c:v>35</c:v>
                </c:pt>
                <c:pt idx="4">
                  <c:v>33.700000000000003</c:v>
                </c:pt>
              </c:numCache>
            </c:numRef>
          </c:val>
        </c:ser>
        <c:axId val="161628160"/>
        <c:axId val="161629696"/>
      </c:radarChart>
      <c:catAx>
        <c:axId val="161628160"/>
        <c:scaling>
          <c:orientation val="minMax"/>
        </c:scaling>
        <c:axPos val="b"/>
        <c:majorGridlines/>
        <c:numFmt formatCode="dd/mm/yyyy" sourceLinked="1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61629696"/>
        <c:crosses val="autoZero"/>
        <c:auto val="1"/>
        <c:lblAlgn val="ctr"/>
        <c:lblOffset val="100"/>
      </c:catAx>
      <c:valAx>
        <c:axId val="16162969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61628160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b="0"/>
            </a:pPr>
            <a:endParaRPr lang="ru-RU"/>
          </a:p>
        </c:txPr>
      </c:legendEntry>
      <c:layout/>
    </c:legend>
    <c:plotVisOnly val="1"/>
  </c:chart>
  <c:spPr>
    <a:noFill/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Затрудняюсь ответить</c:v>
                </c:pt>
                <c:pt idx="1">
                  <c:v>Коррупция (включая взятки, дискриминацию и предоставление преференций отдельным участникам</c:v>
                </c:pt>
                <c:pt idx="2">
                  <c:v>Другое</c:v>
                </c:pt>
                <c:pt idx="3">
                  <c:v>Сложность/ затянутость процедуры получения лицензий</c:v>
                </c:pt>
                <c:pt idx="4">
                  <c:v>Сложность получения доступа к земельным участкам</c:v>
                </c:pt>
                <c:pt idx="5">
                  <c:v>Нет ограничений</c:v>
                </c:pt>
                <c:pt idx="6">
                  <c:v>Высокие налоги</c:v>
                </c:pt>
                <c:pt idx="7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1.6</c:v>
                </c:pt>
                <c:pt idx="1">
                  <c:v>1.9000000000000001</c:v>
                </c:pt>
                <c:pt idx="2">
                  <c:v>2.2000000000000002</c:v>
                </c:pt>
                <c:pt idx="3">
                  <c:v>2.9</c:v>
                </c:pt>
                <c:pt idx="4">
                  <c:v>10</c:v>
                </c:pt>
                <c:pt idx="5">
                  <c:v>23.7</c:v>
                </c:pt>
                <c:pt idx="6">
                  <c:v>26.1</c:v>
                </c:pt>
                <c:pt idx="7">
                  <c:v>29</c:v>
                </c:pt>
              </c:numCache>
            </c:numRef>
          </c:val>
        </c:ser>
        <c:gapWidth val="50"/>
        <c:axId val="161732096"/>
        <c:axId val="161733632"/>
      </c:barChart>
      <c:catAx>
        <c:axId val="161732096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1733632"/>
        <c:crosses val="autoZero"/>
        <c:auto val="1"/>
        <c:lblAlgn val="ctr"/>
        <c:lblOffset val="100"/>
      </c:catAx>
      <c:valAx>
        <c:axId val="161733632"/>
        <c:scaling>
          <c:orientation val="minMax"/>
        </c:scaling>
        <c:axPos val="b"/>
        <c:numFmt formatCode="General" sourceLinked="1"/>
        <c:tickLblPos val="nextTo"/>
        <c:crossAx val="1617320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Затрудняюсь ответить</c:v>
                </c:pt>
                <c:pt idx="1">
                  <c:v>Органы власти только мешают бизнесу своими действиями</c:v>
                </c:pt>
                <c:pt idx="2">
                  <c:v>Органы власти не предпринимают каких-либо действий, но их участие необходимо</c:v>
                </c:pt>
                <c:pt idx="3">
                  <c:v>Органы власти ничего не предпринимают, их участие не требуется</c:v>
                </c:pt>
                <c:pt idx="4">
                  <c:v>В чем-то органы власти помогают, в чем-то мешают</c:v>
                </c:pt>
                <c:pt idx="5">
                  <c:v>Органы власти помогают бизнесу своими действиями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22.1</c:v>
                </c:pt>
                <c:pt idx="1">
                  <c:v>5.8</c:v>
                </c:pt>
                <c:pt idx="2">
                  <c:v>7.4</c:v>
                </c:pt>
                <c:pt idx="3">
                  <c:v>12.6</c:v>
                </c:pt>
                <c:pt idx="4">
                  <c:v>21.6</c:v>
                </c:pt>
                <c:pt idx="5">
                  <c:v>30</c:v>
                </c:pt>
              </c:numCache>
            </c:numRef>
          </c:val>
        </c:ser>
        <c:gapWidth val="50"/>
        <c:axId val="161704192"/>
        <c:axId val="161722368"/>
      </c:barChart>
      <c:catAx>
        <c:axId val="161704192"/>
        <c:scaling>
          <c:orientation val="minMax"/>
        </c:scaling>
        <c:axPos val="l"/>
        <c:tickLblPos val="nextTo"/>
        <c:crossAx val="161722368"/>
        <c:crosses val="autoZero"/>
        <c:auto val="1"/>
        <c:lblAlgn val="ctr"/>
        <c:lblOffset val="100"/>
      </c:catAx>
      <c:valAx>
        <c:axId val="161722368"/>
        <c:scaling>
          <c:orientation val="minMax"/>
        </c:scaling>
        <c:axPos val="b"/>
        <c:numFmt formatCode="General" sourceLinked="1"/>
        <c:tickLblPos val="nextTo"/>
        <c:crossAx val="1617041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949074074074076E-2"/>
          <c:y val="4.5780302052407379E-2"/>
          <c:w val="0.89358796296295928"/>
          <c:h val="0.592576911492620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 власти помогают бизнесу своими действиями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43.1</c:v>
                </c:pt>
                <c:pt idx="1">
                  <c:v>47.2</c:v>
                </c:pt>
                <c:pt idx="2">
                  <c:v>28.3</c:v>
                </c:pt>
                <c:pt idx="3">
                  <c:v>26.4</c:v>
                </c:pt>
                <c:pt idx="4">
                  <c:v>23.7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Органы власти ничего не предпринимают, их участие не требуется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5.9</c:v>
                </c:pt>
                <c:pt idx="1">
                  <c:v>2.8</c:v>
                </c:pt>
                <c:pt idx="2">
                  <c:v>15</c:v>
                </c:pt>
                <c:pt idx="3">
                  <c:v>11.9</c:v>
                </c:pt>
                <c:pt idx="4">
                  <c:v>13.2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Органы власти не предпринимают каких-либо действий, но их участие необходимо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7.8</c:v>
                </c:pt>
                <c:pt idx="1">
                  <c:v>2.8</c:v>
                </c:pt>
                <c:pt idx="2">
                  <c:v>10</c:v>
                </c:pt>
                <c:pt idx="3">
                  <c:v>6.5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Органы власти только мешают бизнесу своими действиями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7.8</c:v>
                </c:pt>
                <c:pt idx="1">
                  <c:v>8.3000000000000007</c:v>
                </c:pt>
                <c:pt idx="2">
                  <c:v>1.7</c:v>
                </c:pt>
                <c:pt idx="3">
                  <c:v>5</c:v>
                </c:pt>
                <c:pt idx="4">
                  <c:v>10.5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чем-то органы власти помогают, в чем-то мешают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розничная; ремонт автотранспортных средств и мотоциклов</c:v>
                </c:pt>
                <c:pt idx="4">
                  <c:v>Деятельность гостиниц и предприятий общественного питания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17.600000000000001</c:v>
                </c:pt>
                <c:pt idx="1">
                  <c:v>30.6</c:v>
                </c:pt>
                <c:pt idx="2">
                  <c:v>26.7</c:v>
                </c:pt>
                <c:pt idx="3">
                  <c:v>21.4</c:v>
                </c:pt>
                <c:pt idx="4">
                  <c:v>13.2</c:v>
                </c:pt>
              </c:numCache>
            </c:numRef>
          </c:val>
        </c:ser>
        <c:axId val="161828864"/>
        <c:axId val="161830400"/>
      </c:barChart>
      <c:catAx>
        <c:axId val="1618288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1830400"/>
        <c:crosses val="autoZero"/>
        <c:auto val="1"/>
        <c:lblAlgn val="ctr"/>
        <c:lblOffset val="100"/>
      </c:catAx>
      <c:valAx>
        <c:axId val="161830400"/>
        <c:scaling>
          <c:orientation val="minMax"/>
        </c:scaling>
        <c:axPos val="l"/>
        <c:numFmt formatCode="General" sourceLinked="1"/>
        <c:tickLblPos val="nextTo"/>
        <c:crossAx val="161828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7855212128335248E-4"/>
          <c:y val="0.78591175078525022"/>
          <c:w val="0.97914224154816465"/>
          <c:h val="0.19769480659179897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BE3BE-DD78-49A2-8C4F-FE9BEA18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19</Pages>
  <Words>2698</Words>
  <Characters>15383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АНАЛИТИЧЕСКИЙ ОТЧЕТ</vt:lpstr>
      <vt:lpstr>АНАЛИТИЧЕСКИЙ ОТЧЕТ</vt:lpstr>
    </vt:vector>
  </TitlesOfParts>
  <Company>Федеральное государственное бюджетное                         образовательное учреждение                                                                       «Камчатский государственный технический университет»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Удовлетворенность потребителей качеством товаров и услуг и ценовой конкуренцией на рынках Камчатского края</dc:subject>
  <dc:creator>dima</dc:creator>
  <cp:lastModifiedBy>Klippenshtein_EV</cp:lastModifiedBy>
  <cp:revision>32</cp:revision>
  <cp:lastPrinted>2016-10-16T23:15:00Z</cp:lastPrinted>
  <dcterms:created xsi:type="dcterms:W3CDTF">2016-10-10T09:12:00Z</dcterms:created>
  <dcterms:modified xsi:type="dcterms:W3CDTF">2018-12-23T23:37:00Z</dcterms:modified>
</cp:coreProperties>
</file>