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8B" w:rsidRPr="00230A02" w:rsidRDefault="00224890" w:rsidP="0070568B">
      <w:pPr>
        <w:spacing w:line="360" w:lineRule="auto"/>
        <w:jc w:val="center"/>
        <w:rPr>
          <w:sz w:val="32"/>
          <w:szCs w:val="32"/>
        </w:rPr>
      </w:pPr>
      <w:r w:rsidRPr="00230A02">
        <w:rPr>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70568B" w:rsidRPr="00230A02" w:rsidRDefault="0070568B" w:rsidP="0070568B">
      <w:pPr>
        <w:pStyle w:val="ConsPlusTitle"/>
        <w:widowControl/>
        <w:jc w:val="center"/>
        <w:rPr>
          <w:rFonts w:ascii="Times New Roman" w:hAnsi="Times New Roman" w:cs="Times New Roman"/>
          <w:sz w:val="32"/>
          <w:szCs w:val="32"/>
        </w:rPr>
      </w:pPr>
      <w:r w:rsidRPr="00230A02">
        <w:rPr>
          <w:rFonts w:ascii="Times New Roman" w:hAnsi="Times New Roman" w:cs="Times New Roman"/>
          <w:sz w:val="32"/>
          <w:szCs w:val="32"/>
        </w:rPr>
        <w:t>П О С Т А Н О В Л Е Н И Е</w:t>
      </w:r>
    </w:p>
    <w:p w:rsidR="0070568B" w:rsidRPr="00230A02" w:rsidRDefault="0070568B" w:rsidP="0070568B">
      <w:pPr>
        <w:pStyle w:val="ConsPlusTitle"/>
        <w:widowControl/>
        <w:jc w:val="center"/>
        <w:rPr>
          <w:rFonts w:ascii="Times New Roman" w:hAnsi="Times New Roman" w:cs="Times New Roman"/>
          <w:sz w:val="28"/>
          <w:szCs w:val="28"/>
        </w:rPr>
      </w:pPr>
    </w:p>
    <w:p w:rsidR="0070568B" w:rsidRPr="00230A02" w:rsidRDefault="0070568B" w:rsidP="0070568B">
      <w:pPr>
        <w:pStyle w:val="ConsPlusTitle"/>
        <w:widowControl/>
        <w:jc w:val="center"/>
        <w:rPr>
          <w:rFonts w:ascii="Times New Roman" w:hAnsi="Times New Roman" w:cs="Times New Roman"/>
          <w:sz w:val="28"/>
          <w:szCs w:val="28"/>
          <w:lang w:val="en-US"/>
        </w:rPr>
      </w:pPr>
      <w:r w:rsidRPr="00230A02">
        <w:rPr>
          <w:rFonts w:ascii="Times New Roman" w:hAnsi="Times New Roman" w:cs="Times New Roman"/>
          <w:sz w:val="28"/>
          <w:szCs w:val="28"/>
        </w:rPr>
        <w:t>ПРАВИТЕЛЬСТВА</w:t>
      </w:r>
      <w:r w:rsidRPr="00230A02">
        <w:rPr>
          <w:rFonts w:ascii="Times New Roman" w:hAnsi="Times New Roman" w:cs="Times New Roman"/>
          <w:sz w:val="28"/>
          <w:szCs w:val="28"/>
          <w:lang w:val="en-US"/>
        </w:rPr>
        <w:t xml:space="preserve"> </w:t>
      </w:r>
    </w:p>
    <w:p w:rsidR="0070568B" w:rsidRPr="00230A02" w:rsidRDefault="0070568B" w:rsidP="0070568B">
      <w:pPr>
        <w:pStyle w:val="ConsPlusTitle"/>
        <w:widowControl/>
        <w:jc w:val="center"/>
        <w:rPr>
          <w:rFonts w:ascii="Times New Roman" w:hAnsi="Times New Roman" w:cs="Times New Roman"/>
          <w:sz w:val="28"/>
          <w:szCs w:val="28"/>
        </w:rPr>
      </w:pPr>
      <w:r w:rsidRPr="00230A02">
        <w:rPr>
          <w:rFonts w:ascii="Times New Roman" w:hAnsi="Times New Roman" w:cs="Times New Roman"/>
          <w:sz w:val="28"/>
          <w:szCs w:val="28"/>
        </w:rPr>
        <w:t>КАМЧАТСКОГО КРАЯ</w:t>
      </w:r>
    </w:p>
    <w:p w:rsidR="0070568B" w:rsidRPr="00230A02" w:rsidRDefault="0070568B" w:rsidP="0070568B">
      <w:pPr>
        <w:spacing w:line="360" w:lineRule="auto"/>
        <w:jc w:val="center"/>
        <w:rPr>
          <w:sz w:val="16"/>
          <w:szCs w:val="16"/>
        </w:rPr>
      </w:pPr>
    </w:p>
    <w:p w:rsidR="0070568B" w:rsidRPr="00230A02" w:rsidRDefault="0070568B" w:rsidP="0070568B">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70568B" w:rsidRPr="00230A02">
        <w:tc>
          <w:tcPr>
            <w:tcW w:w="2977" w:type="dxa"/>
            <w:tcBorders>
              <w:bottom w:val="single" w:sz="4" w:space="0" w:color="auto"/>
            </w:tcBorders>
          </w:tcPr>
          <w:p w:rsidR="0070568B" w:rsidRPr="00230A02" w:rsidRDefault="0070568B" w:rsidP="0070568B">
            <w:pPr>
              <w:jc w:val="both"/>
            </w:pPr>
          </w:p>
        </w:tc>
        <w:tc>
          <w:tcPr>
            <w:tcW w:w="425" w:type="dxa"/>
          </w:tcPr>
          <w:p w:rsidR="0070568B" w:rsidRPr="00230A02" w:rsidRDefault="0070568B" w:rsidP="0070568B">
            <w:pPr>
              <w:jc w:val="both"/>
            </w:pPr>
            <w:r w:rsidRPr="00230A02">
              <w:t>№</w:t>
            </w:r>
          </w:p>
        </w:tc>
        <w:tc>
          <w:tcPr>
            <w:tcW w:w="993" w:type="dxa"/>
            <w:tcBorders>
              <w:bottom w:val="single" w:sz="4" w:space="0" w:color="auto"/>
            </w:tcBorders>
          </w:tcPr>
          <w:p w:rsidR="0070568B" w:rsidRPr="00F42318" w:rsidRDefault="0070568B" w:rsidP="0070568B">
            <w:pPr>
              <w:jc w:val="both"/>
              <w:rPr>
                <w:b/>
              </w:rPr>
            </w:pPr>
          </w:p>
        </w:tc>
      </w:tr>
    </w:tbl>
    <w:p w:rsidR="0070568B" w:rsidRPr="00230A02" w:rsidRDefault="0070568B" w:rsidP="0070568B">
      <w:pPr>
        <w:jc w:val="both"/>
        <w:rPr>
          <w:sz w:val="36"/>
          <w:vertAlign w:val="superscript"/>
        </w:rPr>
      </w:pPr>
      <w:r w:rsidRPr="00230A02">
        <w:rPr>
          <w:sz w:val="36"/>
          <w:vertAlign w:val="superscript"/>
        </w:rPr>
        <w:t xml:space="preserve">             г. Петропавловск-Камчатский</w:t>
      </w:r>
    </w:p>
    <w:p w:rsidR="00DD460C" w:rsidRPr="00230A02" w:rsidRDefault="00DD460C" w:rsidP="0070568B">
      <w:pPr>
        <w:jc w:val="both"/>
        <w:rPr>
          <w:sz w:val="36"/>
          <w:vertAlign w:val="superscript"/>
        </w:rPr>
      </w:pPr>
    </w:p>
    <w:tbl>
      <w:tblPr>
        <w:tblW w:w="0" w:type="auto"/>
        <w:tblInd w:w="8" w:type="dxa"/>
        <w:tblLayout w:type="fixed"/>
        <w:tblLook w:val="0000" w:firstRow="0" w:lastRow="0" w:firstColumn="0" w:lastColumn="0" w:noHBand="0" w:noVBand="0"/>
      </w:tblPr>
      <w:tblGrid>
        <w:gridCol w:w="4636"/>
      </w:tblGrid>
      <w:tr w:rsidR="0070568B" w:rsidRPr="00230A02" w:rsidTr="00CA699D">
        <w:tc>
          <w:tcPr>
            <w:tcW w:w="4636" w:type="dxa"/>
          </w:tcPr>
          <w:p w:rsidR="004578A3" w:rsidRPr="00230A02" w:rsidRDefault="00C41BEF" w:rsidP="00CA699D">
            <w:pPr>
              <w:pStyle w:val="1"/>
              <w:spacing w:before="0" w:after="0"/>
              <w:jc w:val="both"/>
              <w:rPr>
                <w:color w:val="auto"/>
                <w:sz w:val="28"/>
                <w:szCs w:val="28"/>
              </w:rPr>
            </w:pPr>
            <w:r w:rsidRPr="005E57F3">
              <w:rPr>
                <w:rFonts w:ascii="Times New Roman" w:hAnsi="Times New Roman"/>
                <w:b w:val="0"/>
                <w:bCs w:val="0"/>
                <w:color w:val="auto"/>
                <w:sz w:val="28"/>
                <w:szCs w:val="28"/>
              </w:rPr>
              <w:t>О внесении изменений в Приложение к постановлению Правительства Камчатского края от 28.12.2018 № 581-П «Об утверждении Порядка 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p>
        </w:tc>
      </w:tr>
    </w:tbl>
    <w:p w:rsidR="006D157B" w:rsidRDefault="006D157B" w:rsidP="004578A3">
      <w:pPr>
        <w:tabs>
          <w:tab w:val="left" w:pos="1515"/>
          <w:tab w:val="left" w:pos="3240"/>
        </w:tabs>
        <w:ind w:firstLine="720"/>
        <w:jc w:val="both"/>
        <w:outlineLvl w:val="0"/>
        <w:rPr>
          <w:sz w:val="28"/>
          <w:szCs w:val="28"/>
        </w:rPr>
      </w:pPr>
    </w:p>
    <w:p w:rsidR="006D157B" w:rsidRDefault="006D157B" w:rsidP="004578A3">
      <w:pPr>
        <w:tabs>
          <w:tab w:val="left" w:pos="1515"/>
          <w:tab w:val="left" w:pos="3240"/>
        </w:tabs>
        <w:ind w:firstLine="720"/>
        <w:jc w:val="both"/>
        <w:outlineLvl w:val="0"/>
        <w:rPr>
          <w:sz w:val="28"/>
          <w:szCs w:val="28"/>
        </w:rPr>
      </w:pPr>
    </w:p>
    <w:p w:rsidR="008F634F" w:rsidRPr="00230A02" w:rsidRDefault="008F634F" w:rsidP="004578A3">
      <w:pPr>
        <w:tabs>
          <w:tab w:val="left" w:pos="1515"/>
          <w:tab w:val="left" w:pos="3240"/>
        </w:tabs>
        <w:ind w:firstLine="720"/>
        <w:jc w:val="both"/>
        <w:outlineLvl w:val="0"/>
        <w:rPr>
          <w:sz w:val="28"/>
          <w:szCs w:val="28"/>
        </w:rPr>
      </w:pPr>
      <w:r w:rsidRPr="00230A02">
        <w:rPr>
          <w:sz w:val="28"/>
          <w:szCs w:val="28"/>
        </w:rPr>
        <w:t xml:space="preserve">ПРАВИТЕЛЬСТВО ПОСТАНОВЛЯЕТ: </w:t>
      </w:r>
    </w:p>
    <w:p w:rsidR="00CA699D" w:rsidRPr="00230A02" w:rsidRDefault="00CA699D" w:rsidP="004578A3">
      <w:pPr>
        <w:pStyle w:val="ConsNormal"/>
        <w:widowControl/>
        <w:jc w:val="both"/>
        <w:rPr>
          <w:rFonts w:ascii="Times New Roman" w:hAnsi="Times New Roman" w:cs="Times New Roman"/>
          <w:sz w:val="28"/>
          <w:szCs w:val="28"/>
        </w:rPr>
      </w:pPr>
    </w:p>
    <w:p w:rsidR="00C41BEF" w:rsidRPr="00230A02" w:rsidRDefault="00CA699D" w:rsidP="00C41BEF">
      <w:pPr>
        <w:pStyle w:val="ConsNormal"/>
        <w:widowControl/>
        <w:jc w:val="both"/>
        <w:rPr>
          <w:rFonts w:ascii="Times New Roman" w:hAnsi="Times New Roman" w:cs="Times New Roman"/>
          <w:sz w:val="28"/>
          <w:szCs w:val="28"/>
        </w:rPr>
      </w:pPr>
      <w:r w:rsidRPr="00230A02">
        <w:rPr>
          <w:rFonts w:ascii="Times New Roman" w:hAnsi="Times New Roman" w:cs="Times New Roman"/>
          <w:sz w:val="28"/>
          <w:szCs w:val="28"/>
        </w:rPr>
        <w:t xml:space="preserve">1. </w:t>
      </w:r>
      <w:r w:rsidR="00C41BEF">
        <w:rPr>
          <w:rFonts w:ascii="Times New Roman" w:hAnsi="Times New Roman" w:cs="Times New Roman"/>
          <w:sz w:val="28"/>
          <w:szCs w:val="28"/>
        </w:rPr>
        <w:t xml:space="preserve">Приложение к постановлению Правительства </w:t>
      </w:r>
      <w:r w:rsidR="00C41BEF" w:rsidRPr="004F7BCE">
        <w:rPr>
          <w:rFonts w:ascii="Times New Roman" w:hAnsi="Times New Roman" w:cs="Times New Roman"/>
          <w:sz w:val="28"/>
          <w:szCs w:val="28"/>
        </w:rPr>
        <w:t>Камчатского края от 28.12.2018 № 581-П «Об утверждении Порядка 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r w:rsidR="00C41BEF">
        <w:rPr>
          <w:rFonts w:ascii="Times New Roman" w:hAnsi="Times New Roman" w:cs="Times New Roman"/>
          <w:sz w:val="28"/>
          <w:szCs w:val="28"/>
        </w:rPr>
        <w:t xml:space="preserve"> изложить в новой редакции</w:t>
      </w:r>
      <w:r w:rsidR="00C41BEF" w:rsidRPr="00230A02">
        <w:rPr>
          <w:rFonts w:ascii="Times New Roman" w:hAnsi="Times New Roman" w:cs="Times New Roman"/>
          <w:sz w:val="28"/>
          <w:szCs w:val="28"/>
        </w:rPr>
        <w:t>.</w:t>
      </w:r>
    </w:p>
    <w:p w:rsidR="00257E90" w:rsidRPr="00230A02" w:rsidRDefault="00257E90" w:rsidP="00257E90">
      <w:pPr>
        <w:suppressAutoHyphens/>
        <w:ind w:firstLine="709"/>
        <w:jc w:val="both"/>
        <w:rPr>
          <w:sz w:val="28"/>
          <w:szCs w:val="28"/>
        </w:rPr>
      </w:pPr>
      <w:r w:rsidRPr="00230A02">
        <w:rPr>
          <w:sz w:val="28"/>
          <w:szCs w:val="28"/>
        </w:rPr>
        <w:t>2. Настоящее постановление вступает в силу через 10 дней после дня его официального опубликования.</w:t>
      </w:r>
    </w:p>
    <w:p w:rsidR="00CA699D" w:rsidRPr="00230A02" w:rsidRDefault="00CA699D" w:rsidP="004578A3">
      <w:pPr>
        <w:pStyle w:val="ConsNormal"/>
        <w:widowControl/>
        <w:jc w:val="both"/>
        <w:rPr>
          <w:rFonts w:ascii="Times New Roman" w:hAnsi="Times New Roman" w:cs="Times New Roman"/>
          <w:sz w:val="28"/>
          <w:szCs w:val="28"/>
        </w:rPr>
      </w:pPr>
    </w:p>
    <w:p w:rsidR="004578A3" w:rsidRPr="00230A02" w:rsidRDefault="004578A3" w:rsidP="0070568B">
      <w:pPr>
        <w:autoSpaceDE w:val="0"/>
        <w:autoSpaceDN w:val="0"/>
        <w:adjustRightInd w:val="0"/>
        <w:ind w:firstLine="720"/>
        <w:jc w:val="both"/>
      </w:pPr>
    </w:p>
    <w:p w:rsidR="005E57F3" w:rsidRDefault="006D157B" w:rsidP="004D36B7">
      <w:pPr>
        <w:autoSpaceDE w:val="0"/>
        <w:autoSpaceDN w:val="0"/>
        <w:adjustRightInd w:val="0"/>
        <w:jc w:val="both"/>
        <w:rPr>
          <w:sz w:val="28"/>
          <w:szCs w:val="28"/>
        </w:rPr>
      </w:pPr>
      <w:r>
        <w:rPr>
          <w:sz w:val="28"/>
          <w:szCs w:val="28"/>
        </w:rPr>
        <w:t>Г</w:t>
      </w:r>
      <w:r w:rsidR="00DD460C" w:rsidRPr="00230A02">
        <w:rPr>
          <w:sz w:val="28"/>
          <w:szCs w:val="28"/>
        </w:rPr>
        <w:t>убернатор Камчатского края</w:t>
      </w:r>
      <w:r w:rsidR="00DD460C" w:rsidRPr="00230A02">
        <w:rPr>
          <w:sz w:val="28"/>
          <w:szCs w:val="28"/>
        </w:rPr>
        <w:tab/>
      </w:r>
      <w:r w:rsidR="00DD460C" w:rsidRPr="00230A02">
        <w:rPr>
          <w:sz w:val="28"/>
          <w:szCs w:val="28"/>
        </w:rPr>
        <w:tab/>
      </w:r>
      <w:r w:rsidR="00DD460C" w:rsidRPr="00230A02">
        <w:rPr>
          <w:sz w:val="28"/>
          <w:szCs w:val="28"/>
        </w:rPr>
        <w:tab/>
      </w:r>
      <w:r w:rsidR="00DD460C" w:rsidRPr="00230A02">
        <w:rPr>
          <w:sz w:val="28"/>
          <w:szCs w:val="28"/>
        </w:rPr>
        <w:tab/>
      </w:r>
      <w:r w:rsidR="005E57F3">
        <w:rPr>
          <w:sz w:val="28"/>
          <w:szCs w:val="28"/>
        </w:rPr>
        <w:tab/>
      </w:r>
      <w:r w:rsidR="00CF643C" w:rsidRPr="00230A02">
        <w:rPr>
          <w:sz w:val="28"/>
          <w:szCs w:val="28"/>
        </w:rPr>
        <w:tab/>
        <w:t xml:space="preserve"> </w:t>
      </w:r>
      <w:r>
        <w:rPr>
          <w:sz w:val="28"/>
          <w:szCs w:val="28"/>
        </w:rPr>
        <w:t>В.И</w:t>
      </w:r>
      <w:r w:rsidR="00CF643C" w:rsidRPr="00230A02">
        <w:rPr>
          <w:sz w:val="28"/>
          <w:szCs w:val="28"/>
        </w:rPr>
        <w:t xml:space="preserve">. </w:t>
      </w:r>
      <w:r>
        <w:rPr>
          <w:sz w:val="28"/>
          <w:szCs w:val="28"/>
        </w:rPr>
        <w:t>Илюхин</w:t>
      </w:r>
      <w:r w:rsidR="00DD460C" w:rsidRPr="00230A02">
        <w:rPr>
          <w:sz w:val="28"/>
          <w:szCs w:val="28"/>
        </w:rPr>
        <w:tab/>
      </w:r>
    </w:p>
    <w:p w:rsidR="006A6F18" w:rsidRDefault="00DD460C" w:rsidP="00335EDD">
      <w:pPr>
        <w:autoSpaceDE w:val="0"/>
        <w:autoSpaceDN w:val="0"/>
        <w:adjustRightInd w:val="0"/>
        <w:jc w:val="both"/>
        <w:rPr>
          <w:sz w:val="28"/>
          <w:szCs w:val="28"/>
        </w:rPr>
      </w:pPr>
      <w:r w:rsidRPr="00230A02">
        <w:rPr>
          <w:sz w:val="28"/>
          <w:szCs w:val="28"/>
        </w:rPr>
        <w:tab/>
        <w:t xml:space="preserve">   </w:t>
      </w:r>
    </w:p>
    <w:p w:rsidR="00C555D9" w:rsidRPr="00230A02" w:rsidRDefault="00C555D9" w:rsidP="00335EDD">
      <w:pPr>
        <w:autoSpaceDE w:val="0"/>
        <w:autoSpaceDN w:val="0"/>
        <w:adjustRightInd w:val="0"/>
        <w:jc w:val="both"/>
        <w:rPr>
          <w:sz w:val="28"/>
          <w:szCs w:val="28"/>
        </w:rPr>
      </w:pPr>
      <w:bookmarkStart w:id="0" w:name="_GoBack"/>
      <w:bookmarkEnd w:id="0"/>
    </w:p>
    <w:p w:rsidR="004E58D2" w:rsidRPr="00230A02" w:rsidRDefault="004E58D2" w:rsidP="004E58D2">
      <w:pPr>
        <w:pStyle w:val="1"/>
        <w:spacing w:before="0" w:after="0"/>
        <w:ind w:left="5670"/>
        <w:jc w:val="left"/>
        <w:rPr>
          <w:rFonts w:ascii="Times New Roman" w:hAnsi="Times New Roman"/>
          <w:b w:val="0"/>
          <w:color w:val="auto"/>
          <w:sz w:val="28"/>
          <w:szCs w:val="28"/>
        </w:rPr>
      </w:pPr>
      <w:r w:rsidRPr="00230A02">
        <w:rPr>
          <w:rFonts w:ascii="Times New Roman" w:hAnsi="Times New Roman"/>
          <w:b w:val="0"/>
          <w:color w:val="auto"/>
          <w:sz w:val="28"/>
          <w:szCs w:val="28"/>
        </w:rPr>
        <w:lastRenderedPageBreak/>
        <w:t xml:space="preserve">Приложение к постановлению </w:t>
      </w:r>
    </w:p>
    <w:p w:rsidR="004E58D2" w:rsidRPr="00230A02" w:rsidRDefault="004E58D2" w:rsidP="004E58D2">
      <w:pPr>
        <w:pStyle w:val="1"/>
        <w:spacing w:before="0" w:after="0"/>
        <w:ind w:left="5670"/>
        <w:jc w:val="left"/>
        <w:rPr>
          <w:rFonts w:ascii="Times New Roman" w:hAnsi="Times New Roman"/>
          <w:b w:val="0"/>
          <w:color w:val="auto"/>
          <w:sz w:val="28"/>
          <w:szCs w:val="28"/>
        </w:rPr>
      </w:pPr>
      <w:r w:rsidRPr="00230A02">
        <w:rPr>
          <w:rFonts w:ascii="Times New Roman" w:hAnsi="Times New Roman"/>
          <w:b w:val="0"/>
          <w:color w:val="auto"/>
          <w:sz w:val="28"/>
          <w:szCs w:val="28"/>
        </w:rPr>
        <w:t>Правительства Камчатского края</w:t>
      </w:r>
    </w:p>
    <w:p w:rsidR="004E58D2" w:rsidRPr="00230A02" w:rsidRDefault="004E58D2" w:rsidP="004E58D2">
      <w:pPr>
        <w:pStyle w:val="1"/>
        <w:spacing w:before="0" w:after="0"/>
        <w:ind w:left="5670"/>
        <w:jc w:val="left"/>
        <w:rPr>
          <w:rFonts w:ascii="Times New Roman" w:hAnsi="Times New Roman"/>
          <w:b w:val="0"/>
          <w:color w:val="auto"/>
          <w:sz w:val="28"/>
          <w:szCs w:val="28"/>
        </w:rPr>
      </w:pPr>
      <w:r w:rsidRPr="00230A02">
        <w:rPr>
          <w:rFonts w:ascii="Times New Roman" w:hAnsi="Times New Roman"/>
          <w:b w:val="0"/>
          <w:color w:val="auto"/>
          <w:sz w:val="28"/>
          <w:szCs w:val="28"/>
        </w:rPr>
        <w:t>от __________№________</w:t>
      </w:r>
    </w:p>
    <w:p w:rsidR="004E58D2" w:rsidRPr="00230A02" w:rsidRDefault="004E58D2" w:rsidP="004E58D2">
      <w:pPr>
        <w:pStyle w:val="1"/>
        <w:spacing w:before="0" w:after="0"/>
        <w:ind w:left="5670"/>
        <w:jc w:val="left"/>
        <w:rPr>
          <w:rFonts w:ascii="Times New Roman" w:hAnsi="Times New Roman"/>
          <w:b w:val="0"/>
          <w:color w:val="auto"/>
          <w:sz w:val="28"/>
          <w:szCs w:val="28"/>
        </w:rPr>
      </w:pPr>
    </w:p>
    <w:p w:rsidR="006D157B" w:rsidRPr="00230A02" w:rsidRDefault="006D157B" w:rsidP="006D157B">
      <w:pPr>
        <w:pStyle w:val="1"/>
        <w:spacing w:before="0" w:after="0"/>
        <w:ind w:left="5670"/>
        <w:jc w:val="left"/>
        <w:rPr>
          <w:rFonts w:ascii="Times New Roman" w:hAnsi="Times New Roman"/>
          <w:b w:val="0"/>
          <w:color w:val="auto"/>
          <w:sz w:val="28"/>
          <w:szCs w:val="28"/>
        </w:rPr>
      </w:pPr>
      <w:r>
        <w:rPr>
          <w:rFonts w:ascii="Times New Roman" w:hAnsi="Times New Roman"/>
          <w:b w:val="0"/>
          <w:color w:val="auto"/>
          <w:sz w:val="28"/>
          <w:szCs w:val="28"/>
        </w:rPr>
        <w:t>«</w:t>
      </w:r>
      <w:r w:rsidRPr="00230A02">
        <w:rPr>
          <w:rFonts w:ascii="Times New Roman" w:hAnsi="Times New Roman"/>
          <w:b w:val="0"/>
          <w:color w:val="auto"/>
          <w:sz w:val="28"/>
          <w:szCs w:val="28"/>
        </w:rPr>
        <w:t xml:space="preserve">Приложение к постановлению </w:t>
      </w:r>
    </w:p>
    <w:p w:rsidR="006D157B" w:rsidRPr="00230A02" w:rsidRDefault="006D157B" w:rsidP="006D157B">
      <w:pPr>
        <w:pStyle w:val="1"/>
        <w:spacing w:before="0" w:after="0"/>
        <w:ind w:left="5670"/>
        <w:jc w:val="left"/>
        <w:rPr>
          <w:rFonts w:ascii="Times New Roman" w:hAnsi="Times New Roman"/>
          <w:b w:val="0"/>
          <w:color w:val="auto"/>
          <w:sz w:val="28"/>
          <w:szCs w:val="28"/>
        </w:rPr>
      </w:pPr>
      <w:r w:rsidRPr="00230A02">
        <w:rPr>
          <w:rFonts w:ascii="Times New Roman" w:hAnsi="Times New Roman"/>
          <w:b w:val="0"/>
          <w:color w:val="auto"/>
          <w:sz w:val="28"/>
          <w:szCs w:val="28"/>
        </w:rPr>
        <w:t>Правительства Камчатского края</w:t>
      </w:r>
    </w:p>
    <w:p w:rsidR="006D157B" w:rsidRPr="00230A02" w:rsidRDefault="006D157B" w:rsidP="006D157B">
      <w:pPr>
        <w:pStyle w:val="1"/>
        <w:spacing w:before="0" w:after="0"/>
        <w:ind w:left="5670"/>
        <w:jc w:val="left"/>
        <w:rPr>
          <w:rFonts w:ascii="Times New Roman" w:hAnsi="Times New Roman"/>
          <w:b w:val="0"/>
          <w:color w:val="auto"/>
          <w:sz w:val="28"/>
          <w:szCs w:val="28"/>
        </w:rPr>
      </w:pPr>
      <w:r w:rsidRPr="00230A02">
        <w:rPr>
          <w:rFonts w:ascii="Times New Roman" w:hAnsi="Times New Roman"/>
          <w:b w:val="0"/>
          <w:color w:val="auto"/>
          <w:sz w:val="28"/>
          <w:szCs w:val="28"/>
        </w:rPr>
        <w:t xml:space="preserve">от </w:t>
      </w:r>
      <w:r>
        <w:rPr>
          <w:rFonts w:ascii="Times New Roman" w:hAnsi="Times New Roman"/>
          <w:b w:val="0"/>
          <w:color w:val="auto"/>
          <w:sz w:val="28"/>
          <w:szCs w:val="28"/>
        </w:rPr>
        <w:t xml:space="preserve">28.12.2018 </w:t>
      </w:r>
      <w:r w:rsidRPr="00230A02">
        <w:rPr>
          <w:rFonts w:ascii="Times New Roman" w:hAnsi="Times New Roman"/>
          <w:b w:val="0"/>
          <w:color w:val="auto"/>
          <w:sz w:val="28"/>
          <w:szCs w:val="28"/>
        </w:rPr>
        <w:t>№</w:t>
      </w:r>
      <w:r>
        <w:rPr>
          <w:rFonts w:ascii="Times New Roman" w:hAnsi="Times New Roman"/>
          <w:b w:val="0"/>
          <w:color w:val="auto"/>
          <w:sz w:val="28"/>
          <w:szCs w:val="28"/>
        </w:rPr>
        <w:t xml:space="preserve"> 581-П</w:t>
      </w:r>
    </w:p>
    <w:p w:rsidR="006D157B" w:rsidRPr="00230A02" w:rsidRDefault="006D157B" w:rsidP="006D157B">
      <w:pPr>
        <w:pStyle w:val="1"/>
        <w:spacing w:before="0" w:after="0"/>
        <w:ind w:left="5670"/>
        <w:jc w:val="left"/>
        <w:rPr>
          <w:rFonts w:ascii="Times New Roman" w:hAnsi="Times New Roman"/>
          <w:b w:val="0"/>
          <w:color w:val="auto"/>
          <w:sz w:val="28"/>
          <w:szCs w:val="28"/>
        </w:rPr>
      </w:pPr>
    </w:p>
    <w:p w:rsidR="004E58D2" w:rsidRDefault="004E58D2" w:rsidP="004E58D2">
      <w:pPr>
        <w:pStyle w:val="1"/>
        <w:spacing w:before="0" w:after="0"/>
        <w:rPr>
          <w:rFonts w:ascii="Times New Roman" w:hAnsi="Times New Roman"/>
          <w:b w:val="0"/>
          <w:color w:val="auto"/>
          <w:sz w:val="28"/>
          <w:szCs w:val="28"/>
        </w:rPr>
      </w:pPr>
    </w:p>
    <w:p w:rsidR="006D157B" w:rsidRPr="006D157B" w:rsidRDefault="006D157B" w:rsidP="006D157B"/>
    <w:p w:rsidR="00BD50B9" w:rsidRPr="00230A02" w:rsidRDefault="00BD50B9" w:rsidP="004E58D2">
      <w:pPr>
        <w:pStyle w:val="1"/>
        <w:spacing w:before="0" w:after="0"/>
        <w:rPr>
          <w:rFonts w:ascii="Times New Roman" w:hAnsi="Times New Roman"/>
          <w:b w:val="0"/>
          <w:color w:val="auto"/>
          <w:sz w:val="28"/>
          <w:szCs w:val="28"/>
        </w:rPr>
      </w:pPr>
      <w:r w:rsidRPr="00230A02">
        <w:rPr>
          <w:rFonts w:ascii="Times New Roman" w:hAnsi="Times New Roman"/>
          <w:b w:val="0"/>
          <w:color w:val="auto"/>
          <w:sz w:val="28"/>
          <w:szCs w:val="28"/>
        </w:rPr>
        <w:t>Порядок</w:t>
      </w:r>
    </w:p>
    <w:p w:rsidR="00BD50B9" w:rsidRPr="00230A02" w:rsidRDefault="004E58D2" w:rsidP="004E58D2">
      <w:pPr>
        <w:jc w:val="center"/>
        <w:rPr>
          <w:sz w:val="28"/>
          <w:szCs w:val="28"/>
        </w:rPr>
      </w:pPr>
      <w:r w:rsidRPr="00230A02">
        <w:rPr>
          <w:sz w:val="28"/>
          <w:szCs w:val="28"/>
        </w:rPr>
        <w:t>п</w:t>
      </w:r>
      <w:r w:rsidR="00BD50B9" w:rsidRPr="00230A02">
        <w:rPr>
          <w:sz w:val="28"/>
          <w:szCs w:val="28"/>
        </w:rPr>
        <w:t>редоставления</w:t>
      </w:r>
      <w:r w:rsidRPr="00230A02">
        <w:rPr>
          <w:sz w:val="28"/>
          <w:szCs w:val="28"/>
        </w:rPr>
        <w:t xml:space="preserve"> из краевого бюджета</w:t>
      </w:r>
      <w:r w:rsidR="00BD50B9" w:rsidRPr="00230A02">
        <w:rPr>
          <w:sz w:val="28"/>
          <w:szCs w:val="28"/>
        </w:rPr>
        <w:t xml:space="preserve"> </w:t>
      </w:r>
      <w:r w:rsidRPr="00230A02">
        <w:rPr>
          <w:sz w:val="28"/>
          <w:szCs w:val="28"/>
        </w:rPr>
        <w:t xml:space="preserve">юридическим лицам и индивидуальным предпринимателям грантов </w:t>
      </w:r>
      <w:r w:rsidR="00BD50B9" w:rsidRPr="00230A02">
        <w:rPr>
          <w:sz w:val="28"/>
          <w:szCs w:val="28"/>
        </w:rPr>
        <w:t xml:space="preserve">на </w:t>
      </w:r>
      <w:r w:rsidRPr="00230A02">
        <w:rPr>
          <w:sz w:val="28"/>
          <w:szCs w:val="28"/>
        </w:rPr>
        <w:t xml:space="preserve">создание и развитие </w:t>
      </w:r>
      <w:r w:rsidR="00BD50B9" w:rsidRPr="00230A02">
        <w:rPr>
          <w:sz w:val="28"/>
          <w:szCs w:val="28"/>
        </w:rPr>
        <w:t>оптово</w:t>
      </w:r>
      <w:r w:rsidR="0037602A" w:rsidRPr="00230A02">
        <w:rPr>
          <w:sz w:val="28"/>
          <w:szCs w:val="28"/>
        </w:rPr>
        <w:t>-</w:t>
      </w:r>
      <w:r w:rsidR="00BD50B9" w:rsidRPr="00230A02">
        <w:rPr>
          <w:sz w:val="28"/>
          <w:szCs w:val="28"/>
        </w:rPr>
        <w:t>распределительных и логистических центров по сбыту и переработке сельскохозяйственной продукции</w:t>
      </w:r>
      <w:r w:rsidRPr="00230A02">
        <w:rPr>
          <w:sz w:val="28"/>
          <w:szCs w:val="28"/>
        </w:rPr>
        <w:t xml:space="preserve"> в Камчатском крае</w:t>
      </w:r>
    </w:p>
    <w:p w:rsidR="00BD50B9" w:rsidRPr="00230A02" w:rsidRDefault="00BD50B9" w:rsidP="00BD50B9">
      <w:pPr>
        <w:jc w:val="center"/>
        <w:rPr>
          <w:sz w:val="28"/>
          <w:szCs w:val="28"/>
        </w:rPr>
      </w:pPr>
    </w:p>
    <w:p w:rsidR="00A0675B" w:rsidRPr="00656612" w:rsidRDefault="00A0675B" w:rsidP="00A0675B">
      <w:pPr>
        <w:pStyle w:val="ConsPlusNormal"/>
        <w:numPr>
          <w:ilvl w:val="0"/>
          <w:numId w:val="6"/>
        </w:numPr>
        <w:suppressAutoHyphens/>
        <w:jc w:val="center"/>
        <w:rPr>
          <w:rFonts w:ascii="Times New Roman" w:hAnsi="Times New Roman" w:cs="Times New Roman"/>
          <w:sz w:val="28"/>
          <w:szCs w:val="28"/>
        </w:rPr>
      </w:pPr>
      <w:r w:rsidRPr="00656612">
        <w:rPr>
          <w:rFonts w:ascii="Times New Roman" w:hAnsi="Times New Roman" w:cs="Times New Roman"/>
          <w:sz w:val="28"/>
          <w:szCs w:val="28"/>
        </w:rPr>
        <w:t xml:space="preserve">Общие положения </w:t>
      </w:r>
    </w:p>
    <w:p w:rsidR="004E58D2" w:rsidRPr="00230A02" w:rsidRDefault="004E58D2" w:rsidP="00BD50B9">
      <w:pPr>
        <w:jc w:val="center"/>
        <w:rPr>
          <w:sz w:val="28"/>
          <w:szCs w:val="28"/>
        </w:rPr>
      </w:pPr>
    </w:p>
    <w:p w:rsidR="004E58D2" w:rsidRPr="00230A02" w:rsidRDefault="004E58D2" w:rsidP="004E58D2">
      <w:pPr>
        <w:pStyle w:val="a5"/>
        <w:ind w:left="0" w:firstLine="708"/>
        <w:jc w:val="both"/>
        <w:rPr>
          <w:spacing w:val="2"/>
          <w:sz w:val="28"/>
          <w:szCs w:val="28"/>
        </w:rPr>
      </w:pPr>
      <w:bookmarkStart w:id="1" w:name="sub_1061"/>
      <w:r w:rsidRPr="00230A02">
        <w:rPr>
          <w:sz w:val="28"/>
          <w:szCs w:val="28"/>
        </w:rPr>
        <w:t>1.</w:t>
      </w:r>
      <w:r w:rsidR="00A0675B">
        <w:rPr>
          <w:sz w:val="28"/>
          <w:szCs w:val="28"/>
        </w:rPr>
        <w:t>1.</w:t>
      </w:r>
      <w:r w:rsidRPr="00230A02">
        <w:rPr>
          <w:sz w:val="28"/>
          <w:szCs w:val="28"/>
        </w:rPr>
        <w:t xml:space="preserve"> </w:t>
      </w:r>
      <w:r w:rsidR="00BD50B9" w:rsidRPr="00230A02">
        <w:rPr>
          <w:sz w:val="28"/>
          <w:szCs w:val="28"/>
        </w:rPr>
        <w:t>Настоящий Порядок регулирует вопросы предоставления на конкурсной основе грантов в форме субсидий из краевого бюджета юридическим лицам (за исключением государственных (муниципальных) учреждений) и индивидуальным предприн</w:t>
      </w:r>
      <w:r w:rsidR="00520B83" w:rsidRPr="00230A02">
        <w:rPr>
          <w:sz w:val="28"/>
          <w:szCs w:val="28"/>
        </w:rPr>
        <w:t>имателям в целях финансового обеспечения затрат на</w:t>
      </w:r>
      <w:r w:rsidR="00BD50B9" w:rsidRPr="00230A02">
        <w:rPr>
          <w:sz w:val="28"/>
          <w:szCs w:val="28"/>
        </w:rPr>
        <w:t xml:space="preserve"> создание </w:t>
      </w:r>
      <w:r w:rsidR="00CF643C" w:rsidRPr="00230A02">
        <w:rPr>
          <w:sz w:val="28"/>
          <w:szCs w:val="28"/>
        </w:rPr>
        <w:t xml:space="preserve">и (или) развитие </w:t>
      </w:r>
      <w:r w:rsidR="00BD50B9" w:rsidRPr="00230A02">
        <w:rPr>
          <w:sz w:val="28"/>
          <w:szCs w:val="28"/>
        </w:rPr>
        <w:t>оптов</w:t>
      </w:r>
      <w:r w:rsidR="0037602A" w:rsidRPr="00230A02">
        <w:rPr>
          <w:sz w:val="28"/>
          <w:szCs w:val="28"/>
        </w:rPr>
        <w:t>о-</w:t>
      </w:r>
      <w:r w:rsidR="00BD50B9" w:rsidRPr="00230A02">
        <w:rPr>
          <w:sz w:val="28"/>
          <w:szCs w:val="28"/>
        </w:rPr>
        <w:t xml:space="preserve">распределительных и логистических центров по сбыту и переработке </w:t>
      </w:r>
      <w:r w:rsidR="00CF643C" w:rsidRPr="008B5E6F">
        <w:rPr>
          <w:sz w:val="28"/>
          <w:szCs w:val="28"/>
        </w:rPr>
        <w:t>отдельных видов</w:t>
      </w:r>
      <w:r w:rsidR="00CF643C" w:rsidRPr="00230A02">
        <w:rPr>
          <w:sz w:val="28"/>
          <w:szCs w:val="28"/>
        </w:rPr>
        <w:t xml:space="preserve"> </w:t>
      </w:r>
      <w:r w:rsidR="00BD50B9" w:rsidRPr="00230A02">
        <w:rPr>
          <w:sz w:val="28"/>
          <w:szCs w:val="28"/>
        </w:rPr>
        <w:t>сельскохозяйственной продукции растениеводства, в</w:t>
      </w:r>
      <w:r w:rsidRPr="00230A02">
        <w:rPr>
          <w:sz w:val="28"/>
          <w:szCs w:val="28"/>
        </w:rPr>
        <w:t xml:space="preserve"> том числе</w:t>
      </w:r>
      <w:r w:rsidR="00BD50B9" w:rsidRPr="00230A02">
        <w:rPr>
          <w:sz w:val="28"/>
          <w:szCs w:val="28"/>
        </w:rPr>
        <w:t xml:space="preserve"> полученной в результате переработки дикорастущих плодов, ягод и прочих лесных пищевых ресурсов</w:t>
      </w:r>
      <w:r w:rsidR="0037602A" w:rsidRPr="00230A02">
        <w:rPr>
          <w:sz w:val="28"/>
          <w:szCs w:val="28"/>
        </w:rPr>
        <w:t>,</w:t>
      </w:r>
      <w:r w:rsidRPr="00230A02">
        <w:rPr>
          <w:sz w:val="28"/>
          <w:szCs w:val="28"/>
        </w:rPr>
        <w:t xml:space="preserve"> </w:t>
      </w:r>
      <w:r w:rsidR="0037602A" w:rsidRPr="00230A02">
        <w:rPr>
          <w:sz w:val="28"/>
          <w:szCs w:val="28"/>
        </w:rPr>
        <w:t xml:space="preserve">в Камчатском крае </w:t>
      </w:r>
      <w:r w:rsidRPr="00230A02">
        <w:rPr>
          <w:sz w:val="28"/>
          <w:szCs w:val="28"/>
        </w:rPr>
        <w:t>(далее соответственно – оптов</w:t>
      </w:r>
      <w:r w:rsidR="0037602A" w:rsidRPr="00230A02">
        <w:rPr>
          <w:sz w:val="28"/>
          <w:szCs w:val="28"/>
        </w:rPr>
        <w:t>о-</w:t>
      </w:r>
      <w:r w:rsidRPr="00230A02">
        <w:rPr>
          <w:sz w:val="28"/>
          <w:szCs w:val="28"/>
        </w:rPr>
        <w:t>распределительны</w:t>
      </w:r>
      <w:r w:rsidR="0037602A" w:rsidRPr="00230A02">
        <w:rPr>
          <w:sz w:val="28"/>
          <w:szCs w:val="28"/>
        </w:rPr>
        <w:t>е</w:t>
      </w:r>
      <w:r w:rsidRPr="00230A02">
        <w:rPr>
          <w:sz w:val="28"/>
          <w:szCs w:val="28"/>
        </w:rPr>
        <w:t xml:space="preserve"> и логистически</w:t>
      </w:r>
      <w:r w:rsidR="0037602A" w:rsidRPr="00230A02">
        <w:rPr>
          <w:sz w:val="28"/>
          <w:szCs w:val="28"/>
        </w:rPr>
        <w:t>е</w:t>
      </w:r>
      <w:r w:rsidRPr="00230A02">
        <w:rPr>
          <w:sz w:val="28"/>
          <w:szCs w:val="28"/>
        </w:rPr>
        <w:t xml:space="preserve"> центр</w:t>
      </w:r>
      <w:r w:rsidR="0037602A" w:rsidRPr="00230A02">
        <w:rPr>
          <w:sz w:val="28"/>
          <w:szCs w:val="28"/>
        </w:rPr>
        <w:t xml:space="preserve">ы, </w:t>
      </w:r>
      <w:r w:rsidRPr="00230A02">
        <w:rPr>
          <w:sz w:val="28"/>
          <w:szCs w:val="28"/>
        </w:rPr>
        <w:t>продукция растениеводства</w:t>
      </w:r>
      <w:r w:rsidR="00557EAD" w:rsidRPr="00230A02">
        <w:rPr>
          <w:sz w:val="28"/>
          <w:szCs w:val="28"/>
        </w:rPr>
        <w:t>,</w:t>
      </w:r>
      <w:r w:rsidR="00BD50B9" w:rsidRPr="00230A02">
        <w:rPr>
          <w:sz w:val="28"/>
          <w:szCs w:val="28"/>
        </w:rPr>
        <w:t xml:space="preserve"> гранты).</w:t>
      </w:r>
    </w:p>
    <w:p w:rsidR="00BD50B9" w:rsidRPr="00230A02" w:rsidRDefault="00A0675B" w:rsidP="004E58D2">
      <w:pPr>
        <w:pStyle w:val="a5"/>
        <w:ind w:left="0" w:firstLine="708"/>
        <w:jc w:val="both"/>
        <w:rPr>
          <w:spacing w:val="2"/>
          <w:sz w:val="28"/>
          <w:szCs w:val="28"/>
        </w:rPr>
      </w:pPr>
      <w:r>
        <w:rPr>
          <w:spacing w:val="2"/>
          <w:sz w:val="28"/>
          <w:szCs w:val="28"/>
        </w:rPr>
        <w:t>1.</w:t>
      </w:r>
      <w:r w:rsidR="004E58D2" w:rsidRPr="00230A02">
        <w:rPr>
          <w:spacing w:val="2"/>
          <w:sz w:val="28"/>
          <w:szCs w:val="28"/>
        </w:rPr>
        <w:t xml:space="preserve">2. </w:t>
      </w:r>
      <w:r w:rsidR="0037602A" w:rsidRPr="00230A02">
        <w:rPr>
          <w:spacing w:val="2"/>
          <w:sz w:val="28"/>
          <w:szCs w:val="28"/>
        </w:rPr>
        <w:t>Для целей</w:t>
      </w:r>
      <w:r w:rsidR="00BD50B9" w:rsidRPr="00230A02">
        <w:rPr>
          <w:spacing w:val="2"/>
          <w:sz w:val="28"/>
          <w:szCs w:val="28"/>
        </w:rPr>
        <w:t xml:space="preserve"> настояще</w:t>
      </w:r>
      <w:r w:rsidR="0037602A" w:rsidRPr="00230A02">
        <w:rPr>
          <w:spacing w:val="2"/>
          <w:sz w:val="28"/>
          <w:szCs w:val="28"/>
        </w:rPr>
        <w:t>го</w:t>
      </w:r>
      <w:r w:rsidR="00BD50B9" w:rsidRPr="00230A02">
        <w:rPr>
          <w:spacing w:val="2"/>
          <w:sz w:val="28"/>
          <w:szCs w:val="28"/>
        </w:rPr>
        <w:t xml:space="preserve"> Порядк</w:t>
      </w:r>
      <w:r w:rsidR="0037602A" w:rsidRPr="00230A02">
        <w:rPr>
          <w:spacing w:val="2"/>
          <w:sz w:val="28"/>
          <w:szCs w:val="28"/>
        </w:rPr>
        <w:t>а:</w:t>
      </w:r>
    </w:p>
    <w:p w:rsidR="00BD50B9" w:rsidRPr="00230A02" w:rsidRDefault="0037602A" w:rsidP="00BD50B9">
      <w:pPr>
        <w:ind w:firstLine="709"/>
        <w:jc w:val="both"/>
        <w:rPr>
          <w:spacing w:val="2"/>
          <w:sz w:val="28"/>
          <w:szCs w:val="28"/>
        </w:rPr>
      </w:pPr>
      <w:r w:rsidRPr="00230A02">
        <w:rPr>
          <w:spacing w:val="2"/>
          <w:sz w:val="28"/>
          <w:szCs w:val="28"/>
        </w:rPr>
        <w:t xml:space="preserve">1) под </w:t>
      </w:r>
      <w:r w:rsidR="00BD50B9" w:rsidRPr="00230A02">
        <w:rPr>
          <w:sz w:val="28"/>
          <w:szCs w:val="28"/>
        </w:rPr>
        <w:t>оптово</w:t>
      </w:r>
      <w:r w:rsidRPr="00230A02">
        <w:rPr>
          <w:sz w:val="28"/>
          <w:szCs w:val="28"/>
        </w:rPr>
        <w:t>-</w:t>
      </w:r>
      <w:r w:rsidR="00BD50B9" w:rsidRPr="00230A02">
        <w:rPr>
          <w:sz w:val="28"/>
          <w:szCs w:val="28"/>
        </w:rPr>
        <w:t>распределительны</w:t>
      </w:r>
      <w:r w:rsidRPr="00230A02">
        <w:rPr>
          <w:sz w:val="28"/>
          <w:szCs w:val="28"/>
        </w:rPr>
        <w:t>м</w:t>
      </w:r>
      <w:r w:rsidR="00BD50B9" w:rsidRPr="00230A02">
        <w:rPr>
          <w:sz w:val="28"/>
          <w:szCs w:val="28"/>
        </w:rPr>
        <w:t xml:space="preserve"> и логистически</w:t>
      </w:r>
      <w:r w:rsidRPr="00230A02">
        <w:rPr>
          <w:sz w:val="28"/>
          <w:szCs w:val="28"/>
        </w:rPr>
        <w:t>м</w:t>
      </w:r>
      <w:r w:rsidR="00BD50B9" w:rsidRPr="00230A02">
        <w:rPr>
          <w:sz w:val="28"/>
          <w:szCs w:val="28"/>
        </w:rPr>
        <w:t xml:space="preserve"> центр</w:t>
      </w:r>
      <w:r w:rsidRPr="00230A02">
        <w:rPr>
          <w:sz w:val="28"/>
          <w:szCs w:val="28"/>
        </w:rPr>
        <w:t>ом</w:t>
      </w:r>
      <w:r w:rsidR="00BD50B9" w:rsidRPr="00230A02">
        <w:rPr>
          <w:sz w:val="28"/>
          <w:szCs w:val="28"/>
        </w:rPr>
        <w:t xml:space="preserve"> </w:t>
      </w:r>
      <w:r w:rsidRPr="00230A02">
        <w:rPr>
          <w:sz w:val="28"/>
          <w:szCs w:val="28"/>
        </w:rPr>
        <w:t>понимается</w:t>
      </w:r>
      <w:r w:rsidR="00BD50B9" w:rsidRPr="00230A02">
        <w:rPr>
          <w:sz w:val="28"/>
          <w:szCs w:val="28"/>
        </w:rPr>
        <w:t xml:space="preserve"> комплексный заготовительно-перерабатывающий пункт, расположенный на единой территории</w:t>
      </w:r>
      <w:r w:rsidRPr="00230A02">
        <w:rPr>
          <w:sz w:val="28"/>
          <w:szCs w:val="28"/>
        </w:rPr>
        <w:t xml:space="preserve"> в сельской местности Камчатского края</w:t>
      </w:r>
      <w:r w:rsidR="00BD50B9" w:rsidRPr="00230A02">
        <w:rPr>
          <w:sz w:val="28"/>
          <w:szCs w:val="28"/>
        </w:rPr>
        <w:t>, обеспечивающий условия для при</w:t>
      </w:r>
      <w:r w:rsidRPr="00230A02">
        <w:rPr>
          <w:sz w:val="28"/>
          <w:szCs w:val="28"/>
        </w:rPr>
        <w:t>е</w:t>
      </w:r>
      <w:r w:rsidR="00BD50B9" w:rsidRPr="00230A02">
        <w:rPr>
          <w:sz w:val="28"/>
          <w:szCs w:val="28"/>
        </w:rPr>
        <w:t>ма, заготовки, хранения, переработки продукции растениеводства и последующую р</w:t>
      </w:r>
      <w:r w:rsidRPr="00230A02">
        <w:rPr>
          <w:sz w:val="28"/>
          <w:szCs w:val="28"/>
        </w:rPr>
        <w:t>еализацию продукции ее</w:t>
      </w:r>
      <w:r w:rsidR="00BD50B9" w:rsidRPr="00230A02">
        <w:rPr>
          <w:sz w:val="28"/>
          <w:szCs w:val="28"/>
        </w:rPr>
        <w:t xml:space="preserve"> переработки</w:t>
      </w:r>
      <w:r w:rsidRPr="00230A02">
        <w:rPr>
          <w:sz w:val="28"/>
          <w:szCs w:val="28"/>
        </w:rPr>
        <w:t>;</w:t>
      </w:r>
    </w:p>
    <w:p w:rsidR="00BD50B9" w:rsidRPr="00230A02" w:rsidRDefault="0037602A" w:rsidP="00BD50B9">
      <w:pPr>
        <w:ind w:firstLine="709"/>
        <w:jc w:val="both"/>
        <w:rPr>
          <w:spacing w:val="2"/>
          <w:sz w:val="28"/>
          <w:szCs w:val="28"/>
        </w:rPr>
      </w:pPr>
      <w:r w:rsidRPr="00230A02">
        <w:rPr>
          <w:spacing w:val="2"/>
          <w:sz w:val="28"/>
          <w:szCs w:val="28"/>
        </w:rPr>
        <w:t xml:space="preserve">2) </w:t>
      </w:r>
      <w:r w:rsidRPr="008B5E6F">
        <w:rPr>
          <w:spacing w:val="2"/>
          <w:sz w:val="28"/>
          <w:szCs w:val="28"/>
        </w:rPr>
        <w:t>под</w:t>
      </w:r>
      <w:r w:rsidR="002017CF" w:rsidRPr="008B5E6F">
        <w:rPr>
          <w:spacing w:val="2"/>
          <w:sz w:val="28"/>
          <w:szCs w:val="28"/>
        </w:rPr>
        <w:t xml:space="preserve"> созданием </w:t>
      </w:r>
      <w:r w:rsidR="00CF643C" w:rsidRPr="008B5E6F">
        <w:rPr>
          <w:sz w:val="28"/>
          <w:szCs w:val="28"/>
        </w:rPr>
        <w:t xml:space="preserve">и (или) развитием </w:t>
      </w:r>
      <w:r w:rsidR="002017CF" w:rsidRPr="008B5E6F">
        <w:rPr>
          <w:sz w:val="28"/>
          <w:szCs w:val="28"/>
        </w:rPr>
        <w:t>оптово-распределительного и логистического центра</w:t>
      </w:r>
      <w:r w:rsidR="002017CF" w:rsidRPr="00230A02">
        <w:rPr>
          <w:sz w:val="28"/>
          <w:szCs w:val="28"/>
        </w:rPr>
        <w:t xml:space="preserve"> </w:t>
      </w:r>
      <w:r w:rsidRPr="00230A02">
        <w:rPr>
          <w:spacing w:val="2"/>
          <w:sz w:val="28"/>
          <w:szCs w:val="28"/>
        </w:rPr>
        <w:t>понимаются</w:t>
      </w:r>
      <w:r w:rsidR="00BD50B9" w:rsidRPr="00230A02">
        <w:rPr>
          <w:spacing w:val="2"/>
          <w:sz w:val="28"/>
          <w:szCs w:val="28"/>
        </w:rPr>
        <w:t xml:space="preserve"> мероприятия, направленные на строительство, реконструкцию</w:t>
      </w:r>
      <w:r w:rsidR="00CF643C" w:rsidRPr="00230A02">
        <w:rPr>
          <w:spacing w:val="2"/>
          <w:sz w:val="28"/>
          <w:szCs w:val="28"/>
        </w:rPr>
        <w:t xml:space="preserve"> </w:t>
      </w:r>
      <w:r w:rsidR="00CF643C" w:rsidRPr="00230A02">
        <w:rPr>
          <w:sz w:val="28"/>
          <w:szCs w:val="28"/>
        </w:rPr>
        <w:t>оптово-распределительного и логистического центра</w:t>
      </w:r>
      <w:r w:rsidR="00BD50B9" w:rsidRPr="00230A02">
        <w:rPr>
          <w:spacing w:val="2"/>
          <w:sz w:val="28"/>
          <w:szCs w:val="28"/>
        </w:rPr>
        <w:t xml:space="preserve">, модернизацию или приобретение </w:t>
      </w:r>
      <w:r w:rsidR="00CF643C" w:rsidRPr="00230A02">
        <w:rPr>
          <w:spacing w:val="2"/>
          <w:sz w:val="28"/>
          <w:szCs w:val="28"/>
        </w:rPr>
        <w:t xml:space="preserve">его </w:t>
      </w:r>
      <w:r w:rsidR="00BD50B9" w:rsidRPr="00230A02">
        <w:rPr>
          <w:spacing w:val="2"/>
          <w:sz w:val="28"/>
          <w:szCs w:val="28"/>
        </w:rPr>
        <w:t>материально-технической базы</w:t>
      </w:r>
      <w:r w:rsidR="00CF643C" w:rsidRPr="00230A02">
        <w:rPr>
          <w:spacing w:val="2"/>
          <w:sz w:val="28"/>
          <w:szCs w:val="28"/>
        </w:rPr>
        <w:t xml:space="preserve">, на внедрение новых технологий, </w:t>
      </w:r>
      <w:r w:rsidR="00BD50B9" w:rsidRPr="00230A02">
        <w:rPr>
          <w:sz w:val="28"/>
          <w:szCs w:val="28"/>
        </w:rPr>
        <w:t>включая:</w:t>
      </w:r>
    </w:p>
    <w:p w:rsidR="00BD50B9" w:rsidRPr="00335EDD" w:rsidRDefault="00BD50B9" w:rsidP="00BD50B9">
      <w:pPr>
        <w:ind w:firstLine="709"/>
        <w:jc w:val="both"/>
        <w:rPr>
          <w:sz w:val="28"/>
          <w:szCs w:val="28"/>
        </w:rPr>
      </w:pPr>
      <w:r w:rsidRPr="00230A02">
        <w:rPr>
          <w:sz w:val="28"/>
          <w:szCs w:val="28"/>
        </w:rPr>
        <w:t xml:space="preserve">а) приобретение, строительство, ремонт и переустройство </w:t>
      </w:r>
      <w:r w:rsidR="00CF643C" w:rsidRPr="00230A02">
        <w:rPr>
          <w:sz w:val="28"/>
          <w:szCs w:val="28"/>
        </w:rPr>
        <w:t xml:space="preserve">в сельской местности </w:t>
      </w:r>
      <w:r w:rsidRPr="00230A02">
        <w:rPr>
          <w:sz w:val="28"/>
          <w:szCs w:val="28"/>
        </w:rPr>
        <w:t xml:space="preserve">Камчатского края производственных, складских зданий, помещений, </w:t>
      </w:r>
      <w:r w:rsidR="00F4660B" w:rsidRPr="00230A02">
        <w:rPr>
          <w:sz w:val="28"/>
          <w:szCs w:val="28"/>
        </w:rPr>
        <w:t>пристроек, инженерных сетей, заграждений и сооружений</w:t>
      </w:r>
      <w:r w:rsidR="008E7AC9" w:rsidRPr="00230A02">
        <w:rPr>
          <w:sz w:val="28"/>
          <w:szCs w:val="28"/>
        </w:rPr>
        <w:t>,</w:t>
      </w:r>
      <w:r w:rsidR="00F4660B" w:rsidRPr="00230A02">
        <w:rPr>
          <w:sz w:val="28"/>
          <w:szCs w:val="28"/>
        </w:rPr>
        <w:t xml:space="preserve"> </w:t>
      </w:r>
      <w:r w:rsidR="00C87AF2" w:rsidRPr="00230A02">
        <w:rPr>
          <w:sz w:val="28"/>
          <w:szCs w:val="28"/>
        </w:rPr>
        <w:t>предназначенных</w:t>
      </w:r>
      <w:r w:rsidRPr="00230A02">
        <w:rPr>
          <w:sz w:val="28"/>
          <w:szCs w:val="28"/>
        </w:rPr>
        <w:t xml:space="preserve"> для </w:t>
      </w:r>
      <w:r w:rsidR="00C87AF2" w:rsidRPr="00230A02">
        <w:rPr>
          <w:sz w:val="28"/>
          <w:szCs w:val="28"/>
        </w:rPr>
        <w:t>обеспечения условий для приема, заготовки, хранения, переработки продукции растениеводства</w:t>
      </w:r>
      <w:r w:rsidRPr="00230A02">
        <w:rPr>
          <w:sz w:val="28"/>
          <w:szCs w:val="28"/>
        </w:rPr>
        <w:t xml:space="preserve">, </w:t>
      </w:r>
      <w:r w:rsidRPr="00335EDD">
        <w:rPr>
          <w:sz w:val="28"/>
          <w:szCs w:val="28"/>
        </w:rPr>
        <w:t>приобретение</w:t>
      </w:r>
      <w:r w:rsidR="00AC78BA" w:rsidRPr="00335EDD">
        <w:rPr>
          <w:sz w:val="28"/>
          <w:szCs w:val="28"/>
        </w:rPr>
        <w:t xml:space="preserve"> </w:t>
      </w:r>
      <w:r w:rsidR="008E7AC9" w:rsidRPr="00335EDD">
        <w:rPr>
          <w:sz w:val="28"/>
          <w:szCs w:val="28"/>
        </w:rPr>
        <w:t>в сельской местности</w:t>
      </w:r>
      <w:r w:rsidR="00AC78BA" w:rsidRPr="00335EDD">
        <w:rPr>
          <w:sz w:val="28"/>
          <w:szCs w:val="28"/>
        </w:rPr>
        <w:t xml:space="preserve"> Камчатского края </w:t>
      </w:r>
      <w:r w:rsidRPr="00335EDD">
        <w:rPr>
          <w:sz w:val="28"/>
          <w:szCs w:val="28"/>
        </w:rPr>
        <w:t xml:space="preserve">земельных участков, на которых расположены указанные объекты, и земельных </w:t>
      </w:r>
      <w:r w:rsidRPr="00335EDD">
        <w:rPr>
          <w:sz w:val="28"/>
          <w:szCs w:val="28"/>
        </w:rPr>
        <w:lastRenderedPageBreak/>
        <w:t>участков для размещения указанных объектов</w:t>
      </w:r>
      <w:r w:rsidR="00AC78BA" w:rsidRPr="00335EDD">
        <w:rPr>
          <w:sz w:val="28"/>
          <w:szCs w:val="28"/>
        </w:rPr>
        <w:t>, а также</w:t>
      </w:r>
      <w:r w:rsidRPr="00335EDD">
        <w:rPr>
          <w:sz w:val="28"/>
          <w:szCs w:val="28"/>
        </w:rPr>
        <w:t xml:space="preserve"> </w:t>
      </w:r>
      <w:r w:rsidR="00AC78BA" w:rsidRPr="00335EDD">
        <w:rPr>
          <w:sz w:val="28"/>
          <w:szCs w:val="28"/>
        </w:rPr>
        <w:t>их государственную регистрацию;</w:t>
      </w:r>
    </w:p>
    <w:p w:rsidR="00BD50B9" w:rsidRPr="00230A02" w:rsidRDefault="00BD50B9" w:rsidP="00BD50B9">
      <w:pPr>
        <w:ind w:firstLine="709"/>
        <w:jc w:val="both"/>
        <w:rPr>
          <w:sz w:val="28"/>
          <w:szCs w:val="28"/>
        </w:rPr>
      </w:pPr>
      <w:r w:rsidRPr="00335EDD">
        <w:rPr>
          <w:sz w:val="28"/>
          <w:szCs w:val="28"/>
        </w:rPr>
        <w:t xml:space="preserve">б) </w:t>
      </w:r>
      <w:r w:rsidR="008E7AC9" w:rsidRPr="00335EDD">
        <w:rPr>
          <w:sz w:val="28"/>
          <w:szCs w:val="28"/>
        </w:rPr>
        <w:t xml:space="preserve">подготовку </w:t>
      </w:r>
      <w:r w:rsidRPr="00335EDD">
        <w:rPr>
          <w:sz w:val="28"/>
          <w:szCs w:val="28"/>
        </w:rPr>
        <w:t>проектной документации</w:t>
      </w:r>
      <w:r w:rsidRPr="00230A02">
        <w:rPr>
          <w:sz w:val="28"/>
          <w:szCs w:val="28"/>
        </w:rPr>
        <w:t xml:space="preserve"> для строительства (реконструкции) производственных</w:t>
      </w:r>
      <w:r w:rsidR="00AC78BA" w:rsidRPr="00230A02">
        <w:rPr>
          <w:sz w:val="28"/>
          <w:szCs w:val="28"/>
        </w:rPr>
        <w:t>,</w:t>
      </w:r>
      <w:r w:rsidRPr="00230A02">
        <w:rPr>
          <w:sz w:val="28"/>
          <w:szCs w:val="28"/>
        </w:rPr>
        <w:t xml:space="preserve"> складских зданий, помещений, предназначенных </w:t>
      </w:r>
      <w:r w:rsidR="00C87AF2" w:rsidRPr="00230A02">
        <w:rPr>
          <w:sz w:val="28"/>
          <w:szCs w:val="28"/>
        </w:rPr>
        <w:t>для обеспечения условий для приема, заготовки, хранения, переработки продукции растениеводства</w:t>
      </w:r>
      <w:r w:rsidRPr="00230A02">
        <w:rPr>
          <w:sz w:val="28"/>
          <w:szCs w:val="28"/>
        </w:rPr>
        <w:t>;</w:t>
      </w:r>
    </w:p>
    <w:p w:rsidR="00BD50B9" w:rsidRPr="00230A02" w:rsidRDefault="00BD50B9" w:rsidP="00BD50B9">
      <w:pPr>
        <w:ind w:firstLine="709"/>
        <w:jc w:val="both"/>
        <w:rPr>
          <w:sz w:val="28"/>
          <w:szCs w:val="28"/>
        </w:rPr>
      </w:pPr>
      <w:r w:rsidRPr="00230A02">
        <w:rPr>
          <w:sz w:val="28"/>
          <w:szCs w:val="28"/>
        </w:rPr>
        <w:t>в) подключение производственных</w:t>
      </w:r>
      <w:r w:rsidR="00AC78BA" w:rsidRPr="00230A02">
        <w:rPr>
          <w:sz w:val="28"/>
          <w:szCs w:val="28"/>
        </w:rPr>
        <w:t>,</w:t>
      </w:r>
      <w:r w:rsidRPr="00230A02">
        <w:rPr>
          <w:sz w:val="28"/>
          <w:szCs w:val="28"/>
        </w:rPr>
        <w:t xml:space="preserve"> складских зданий, помещений, пристроек и сооружений, </w:t>
      </w:r>
      <w:r w:rsidR="00C87AF2" w:rsidRPr="00230A02">
        <w:rPr>
          <w:sz w:val="28"/>
          <w:szCs w:val="28"/>
        </w:rPr>
        <w:t>предназначенных для обеспечения условий для приема, заготовки, хранения, переработки продукции растениеводства</w:t>
      </w:r>
      <w:r w:rsidRPr="00230A02">
        <w:rPr>
          <w:sz w:val="28"/>
          <w:szCs w:val="28"/>
        </w:rPr>
        <w:t>, к инженерным сетям электро-, водо-, газо- и теплоснабжения;</w:t>
      </w:r>
    </w:p>
    <w:p w:rsidR="00BD50B9" w:rsidRPr="00230A02" w:rsidRDefault="00BD50B9" w:rsidP="00BD50B9">
      <w:pPr>
        <w:ind w:firstLine="709"/>
        <w:jc w:val="both"/>
        <w:rPr>
          <w:sz w:val="28"/>
          <w:szCs w:val="28"/>
        </w:rPr>
      </w:pPr>
      <w:r w:rsidRPr="00230A02">
        <w:rPr>
          <w:sz w:val="28"/>
          <w:szCs w:val="28"/>
        </w:rPr>
        <w:t xml:space="preserve">г) приобретение оборудования, специализированного автомобильного транспорта, техники и инвентаря, </w:t>
      </w:r>
      <w:r w:rsidR="00520B83" w:rsidRPr="00230A02">
        <w:rPr>
          <w:sz w:val="28"/>
          <w:szCs w:val="28"/>
        </w:rPr>
        <w:t>предназначенных</w:t>
      </w:r>
      <w:r w:rsidRPr="00230A02">
        <w:rPr>
          <w:sz w:val="28"/>
          <w:szCs w:val="28"/>
        </w:rPr>
        <w:t xml:space="preserve"> для </w:t>
      </w:r>
      <w:r w:rsidR="00520B83" w:rsidRPr="00230A02">
        <w:rPr>
          <w:sz w:val="28"/>
          <w:szCs w:val="28"/>
        </w:rPr>
        <w:t>обеспечения условий для приема, заготовки, хранения, переработки продукции растениеводства и последующей реализации продукции ее переработки</w:t>
      </w:r>
      <w:r w:rsidRPr="00230A02">
        <w:rPr>
          <w:sz w:val="28"/>
          <w:szCs w:val="28"/>
        </w:rPr>
        <w:t>.</w:t>
      </w:r>
    </w:p>
    <w:p w:rsidR="004870D1" w:rsidRDefault="004870D1" w:rsidP="00BD50B9">
      <w:pPr>
        <w:ind w:firstLine="709"/>
        <w:jc w:val="both"/>
        <w:rPr>
          <w:sz w:val="28"/>
          <w:szCs w:val="28"/>
        </w:rPr>
      </w:pPr>
      <w:r>
        <w:rPr>
          <w:sz w:val="28"/>
          <w:szCs w:val="28"/>
        </w:rPr>
        <w:t xml:space="preserve">1.3. </w:t>
      </w:r>
      <w:r w:rsidRPr="006218CE">
        <w:rPr>
          <w:sz w:val="28"/>
          <w:szCs w:val="28"/>
        </w:rPr>
        <w:t xml:space="preserve">Целью предоставления гранта является </w:t>
      </w:r>
      <w:r w:rsidR="008B5E6F" w:rsidRPr="000947B3">
        <w:rPr>
          <w:spacing w:val="2"/>
          <w:sz w:val="28"/>
          <w:szCs w:val="28"/>
        </w:rPr>
        <w:t xml:space="preserve">создание </w:t>
      </w:r>
      <w:r w:rsidR="008B5E6F" w:rsidRPr="000947B3">
        <w:rPr>
          <w:sz w:val="28"/>
          <w:szCs w:val="28"/>
        </w:rPr>
        <w:t xml:space="preserve">и (или) развитие оптово-распределительного и логистического центра </w:t>
      </w:r>
      <w:r w:rsidRPr="000947B3">
        <w:rPr>
          <w:sz w:val="28"/>
          <w:szCs w:val="28"/>
        </w:rPr>
        <w:t xml:space="preserve">по сбыту и переработке сельскохозяйственной продукции в </w:t>
      </w:r>
      <w:r w:rsidR="008B5E6F" w:rsidRPr="000947B3">
        <w:rPr>
          <w:sz w:val="28"/>
          <w:szCs w:val="28"/>
        </w:rPr>
        <w:t>сельской местности Камчатского</w:t>
      </w:r>
      <w:r w:rsidRPr="000947B3">
        <w:rPr>
          <w:sz w:val="28"/>
          <w:szCs w:val="28"/>
        </w:rPr>
        <w:t xml:space="preserve"> кра</w:t>
      </w:r>
      <w:r w:rsidR="008B5E6F" w:rsidRPr="000947B3">
        <w:rPr>
          <w:sz w:val="28"/>
          <w:szCs w:val="28"/>
        </w:rPr>
        <w:t>я</w:t>
      </w:r>
      <w:r w:rsidRPr="000947B3">
        <w:rPr>
          <w:sz w:val="28"/>
          <w:szCs w:val="28"/>
        </w:rPr>
        <w:t>.</w:t>
      </w:r>
    </w:p>
    <w:p w:rsidR="00A62D55" w:rsidRPr="00E44AD8" w:rsidRDefault="00A62D55" w:rsidP="00A62D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44AD8">
        <w:rPr>
          <w:rFonts w:ascii="Times New Roman" w:hAnsi="Times New Roman" w:cs="Times New Roman"/>
          <w:sz w:val="28"/>
          <w:szCs w:val="28"/>
        </w:rPr>
        <w:t xml:space="preserve">Имущество, приобретённое за счёт полученного гранта, не подлежит продаже, дарению, передаче в аренду, передаче в пользование другим лицам, обмену, или взносу в виде пая, вклада, или отчуждению иным образом </w:t>
      </w:r>
      <w:r w:rsidR="00FD73C7">
        <w:rPr>
          <w:rFonts w:ascii="Times New Roman" w:hAnsi="Times New Roman" w:cs="Times New Roman"/>
          <w:sz w:val="28"/>
          <w:szCs w:val="28"/>
        </w:rPr>
        <w:t>в течение 3-</w:t>
      </w:r>
      <w:r w:rsidR="008B5E6F" w:rsidRPr="000947B3">
        <w:rPr>
          <w:rFonts w:ascii="Times New Roman" w:hAnsi="Times New Roman" w:cs="Times New Roman"/>
          <w:sz w:val="28"/>
          <w:szCs w:val="28"/>
        </w:rPr>
        <w:t>х лет со дня окончания срока расходования гранта</w:t>
      </w:r>
      <w:r w:rsidRPr="000947B3">
        <w:rPr>
          <w:rFonts w:ascii="Times New Roman" w:hAnsi="Times New Roman" w:cs="Times New Roman"/>
          <w:sz w:val="28"/>
          <w:szCs w:val="28"/>
        </w:rPr>
        <w:t>.</w:t>
      </w:r>
    </w:p>
    <w:p w:rsidR="00A62D55" w:rsidRPr="00E44AD8" w:rsidRDefault="00A62D55" w:rsidP="00A62D55">
      <w:pPr>
        <w:pStyle w:val="ConsPlusNormal"/>
        <w:ind w:firstLine="709"/>
        <w:jc w:val="both"/>
        <w:rPr>
          <w:rFonts w:ascii="Times New Roman" w:hAnsi="Times New Roman" w:cs="Times New Roman"/>
          <w:sz w:val="28"/>
          <w:szCs w:val="28"/>
        </w:rPr>
      </w:pPr>
      <w:bookmarkStart w:id="2" w:name="Par43"/>
      <w:bookmarkEnd w:id="2"/>
      <w:r w:rsidRPr="00E44AD8">
        <w:rPr>
          <w:rFonts w:ascii="Times New Roman" w:hAnsi="Times New Roman" w:cs="Times New Roman"/>
          <w:sz w:val="28"/>
          <w:szCs w:val="28"/>
        </w:rPr>
        <w:t>За счет грантов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w:t>
      </w:r>
    </w:p>
    <w:p w:rsidR="00F0258D" w:rsidRPr="00E44AD8" w:rsidRDefault="007105EF" w:rsidP="006061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62D55">
        <w:rPr>
          <w:rFonts w:ascii="Times New Roman" w:hAnsi="Times New Roman" w:cs="Times New Roman"/>
          <w:sz w:val="28"/>
          <w:szCs w:val="28"/>
        </w:rPr>
        <w:t>5</w:t>
      </w:r>
      <w:r w:rsidR="0060619C">
        <w:rPr>
          <w:rFonts w:ascii="Times New Roman" w:hAnsi="Times New Roman" w:cs="Times New Roman"/>
          <w:sz w:val="28"/>
          <w:szCs w:val="28"/>
        </w:rPr>
        <w:t xml:space="preserve">. </w:t>
      </w:r>
      <w:r w:rsidR="0060619C" w:rsidRPr="00E44AD8">
        <w:rPr>
          <w:rFonts w:ascii="Times New Roman" w:hAnsi="Times New Roman" w:cs="Times New Roman"/>
          <w:sz w:val="28"/>
          <w:szCs w:val="28"/>
        </w:rPr>
        <w:t xml:space="preserve">Главным распорядителем средств </w:t>
      </w:r>
      <w:r w:rsidR="0060619C">
        <w:rPr>
          <w:rFonts w:ascii="Times New Roman" w:hAnsi="Times New Roman" w:cs="Times New Roman"/>
          <w:sz w:val="28"/>
          <w:szCs w:val="28"/>
        </w:rPr>
        <w:t xml:space="preserve">краевого </w:t>
      </w:r>
      <w:r w:rsidR="0060619C" w:rsidRPr="00E44AD8">
        <w:rPr>
          <w:rFonts w:ascii="Times New Roman" w:hAnsi="Times New Roman" w:cs="Times New Roman"/>
          <w:sz w:val="28"/>
          <w:szCs w:val="28"/>
        </w:rPr>
        <w:t xml:space="preserve">бюджета, </w:t>
      </w:r>
      <w:r w:rsidR="00F0258D" w:rsidRPr="000F2950">
        <w:rPr>
          <w:rFonts w:ascii="Times New Roman" w:hAnsi="Times New Roman"/>
          <w:sz w:val="28"/>
          <w:szCs w:val="28"/>
        </w:rPr>
        <w:t xml:space="preserve">до которого в соответствии с бюджетным законодательством Российской Федерации как </w:t>
      </w:r>
      <w:r w:rsidR="00F0258D">
        <w:rPr>
          <w:rFonts w:ascii="Times New Roman" w:hAnsi="Times New Roman"/>
          <w:sz w:val="28"/>
          <w:szCs w:val="28"/>
        </w:rPr>
        <w:t xml:space="preserve">до </w:t>
      </w:r>
      <w:r w:rsidR="00F0258D" w:rsidRPr="000F2950">
        <w:rPr>
          <w:rFonts w:ascii="Times New Roman" w:hAnsi="Times New Roman"/>
          <w:sz w:val="28"/>
          <w:szCs w:val="28"/>
        </w:rPr>
        <w:t xml:space="preserve">получателя бюджетных средств доведены в установленном порядке лимиты бюджетных обязательств на предоставление </w:t>
      </w:r>
      <w:r w:rsidR="00F0258D">
        <w:rPr>
          <w:rFonts w:ascii="Times New Roman" w:hAnsi="Times New Roman"/>
          <w:sz w:val="28"/>
          <w:szCs w:val="28"/>
        </w:rPr>
        <w:t>грантов</w:t>
      </w:r>
      <w:r w:rsidR="00F0258D" w:rsidRPr="000F2950">
        <w:rPr>
          <w:rFonts w:ascii="Times New Roman" w:hAnsi="Times New Roman"/>
          <w:sz w:val="28"/>
          <w:szCs w:val="28"/>
        </w:rPr>
        <w:t xml:space="preserve"> на соответствующий финансовый год (соответствующий финансовый год и плановый период) </w:t>
      </w:r>
      <w:r w:rsidR="00DE5AD4">
        <w:rPr>
          <w:rFonts w:ascii="Times New Roman" w:hAnsi="Times New Roman"/>
          <w:sz w:val="28"/>
          <w:szCs w:val="28"/>
        </w:rPr>
        <w:t>является Министерство</w:t>
      </w:r>
      <w:r w:rsidR="00DE5AD4" w:rsidRPr="00DE5AD4">
        <w:rPr>
          <w:rFonts w:ascii="Times New Roman" w:hAnsi="Times New Roman"/>
          <w:sz w:val="28"/>
          <w:szCs w:val="28"/>
        </w:rPr>
        <w:t xml:space="preserve"> сельского хозяйства, пищевой и перерабатывающей промышленности Камчатского края </w:t>
      </w:r>
      <w:r w:rsidR="00DE5AD4" w:rsidRPr="00792696">
        <w:rPr>
          <w:rFonts w:ascii="Times New Roman" w:hAnsi="Times New Roman"/>
          <w:sz w:val="28"/>
          <w:szCs w:val="28"/>
        </w:rPr>
        <w:t>(далее соответственно -</w:t>
      </w:r>
      <w:r w:rsidR="00792696" w:rsidRPr="00792696">
        <w:rPr>
          <w:rFonts w:ascii="Times New Roman" w:hAnsi="Times New Roman"/>
          <w:sz w:val="28"/>
          <w:szCs w:val="28"/>
        </w:rPr>
        <w:t xml:space="preserve"> </w:t>
      </w:r>
      <w:r w:rsidR="00DE5AD4" w:rsidRPr="00792696">
        <w:rPr>
          <w:rFonts w:ascii="Times New Roman" w:hAnsi="Times New Roman" w:cs="Times New Roman"/>
          <w:sz w:val="28"/>
          <w:szCs w:val="28"/>
        </w:rPr>
        <w:t>Минсельхозпищепромом Камчатского края</w:t>
      </w:r>
      <w:r w:rsidR="00DE5AD4" w:rsidRPr="00792696">
        <w:rPr>
          <w:rFonts w:ascii="Times New Roman" w:hAnsi="Times New Roman"/>
          <w:sz w:val="28"/>
          <w:szCs w:val="28"/>
        </w:rPr>
        <w:t>).</w:t>
      </w:r>
    </w:p>
    <w:p w:rsidR="00931CB3" w:rsidRPr="00703634" w:rsidRDefault="00CD1D3B" w:rsidP="00931CB3">
      <w:pPr>
        <w:ind w:firstLine="709"/>
        <w:jc w:val="both"/>
        <w:rPr>
          <w:sz w:val="28"/>
          <w:szCs w:val="28"/>
        </w:rPr>
      </w:pPr>
      <w:r w:rsidRPr="004422A2">
        <w:rPr>
          <w:sz w:val="28"/>
          <w:szCs w:val="28"/>
        </w:rPr>
        <w:t>1.</w:t>
      </w:r>
      <w:r w:rsidR="006D3C06" w:rsidRPr="004422A2">
        <w:rPr>
          <w:sz w:val="28"/>
          <w:szCs w:val="28"/>
        </w:rPr>
        <w:t>6</w:t>
      </w:r>
      <w:r w:rsidR="00303675" w:rsidRPr="004422A2">
        <w:rPr>
          <w:sz w:val="28"/>
          <w:szCs w:val="28"/>
        </w:rPr>
        <w:t xml:space="preserve">. </w:t>
      </w:r>
      <w:r w:rsidR="00303675" w:rsidRPr="00703634">
        <w:rPr>
          <w:sz w:val="28"/>
          <w:szCs w:val="28"/>
        </w:rPr>
        <w:t>Гр</w:t>
      </w:r>
      <w:r w:rsidR="00EA718A" w:rsidRPr="00703634">
        <w:rPr>
          <w:sz w:val="28"/>
          <w:szCs w:val="28"/>
        </w:rPr>
        <w:t xml:space="preserve">ант предоставляется </w:t>
      </w:r>
      <w:r w:rsidR="00931CB3" w:rsidRPr="00703634">
        <w:rPr>
          <w:sz w:val="28"/>
          <w:szCs w:val="28"/>
        </w:rPr>
        <w:t xml:space="preserve">в соответствии с Соглашением о предоставлении из краевого бюджета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 (далее – Соглашение) </w:t>
      </w:r>
      <w:r w:rsidR="00703634" w:rsidRPr="00703634">
        <w:rPr>
          <w:sz w:val="28"/>
          <w:szCs w:val="28"/>
        </w:rPr>
        <w:t>победителю конкурсного отбора на предоставление грантов (далее – получатели грантов), на основании решения конкурсной комиссии, созданной приказом Минсельхозпищепрома Камчатского края (далее – конкурсная комиссия).</w:t>
      </w:r>
    </w:p>
    <w:p w:rsidR="004422A2" w:rsidRPr="00FD73C7" w:rsidRDefault="00EA718A" w:rsidP="004422A2">
      <w:pPr>
        <w:ind w:firstLine="709"/>
        <w:jc w:val="both"/>
        <w:rPr>
          <w:sz w:val="28"/>
          <w:szCs w:val="28"/>
        </w:rPr>
      </w:pPr>
      <w:r>
        <w:rPr>
          <w:sz w:val="28"/>
          <w:szCs w:val="28"/>
        </w:rPr>
        <w:t>1.7. Грант предоставляется получател</w:t>
      </w:r>
      <w:r w:rsidRPr="00703634">
        <w:rPr>
          <w:sz w:val="28"/>
          <w:szCs w:val="28"/>
        </w:rPr>
        <w:t>ю</w:t>
      </w:r>
      <w:r w:rsidR="004422A2" w:rsidRPr="00FD73C7">
        <w:rPr>
          <w:sz w:val="28"/>
          <w:szCs w:val="28"/>
        </w:rPr>
        <w:t xml:space="preserve"> грантов в соответствии со сводной бюджетной росписью краевого бюджета в пределах лимитов бюджетных обязательств, доведенных Минсельхозпищепрому Камчатского края на соответствующий финансовый год в рамках подпрограммы 3 "Развитие пищевой и перерабатывающей промышленности" государственной программы Камчатского края "Развитие сельского хозяйства и регулирование рынков </w:t>
      </w:r>
      <w:r w:rsidR="004422A2" w:rsidRPr="00FD73C7">
        <w:rPr>
          <w:sz w:val="28"/>
          <w:szCs w:val="28"/>
        </w:rPr>
        <w:lastRenderedPageBreak/>
        <w:t xml:space="preserve">сельскохозяйственной продукции, сырья и продовольствия Камчатского края", утвержденной постановлением Правительства Камчатского края от 29.11.2013 № 523-П. </w:t>
      </w:r>
    </w:p>
    <w:p w:rsidR="00B2187F" w:rsidRPr="004422A2" w:rsidRDefault="00B2187F" w:rsidP="004422A2">
      <w:pPr>
        <w:ind w:firstLine="709"/>
        <w:jc w:val="both"/>
        <w:rPr>
          <w:sz w:val="28"/>
          <w:szCs w:val="28"/>
        </w:rPr>
      </w:pPr>
      <w:r w:rsidRPr="00FD73C7">
        <w:rPr>
          <w:sz w:val="28"/>
          <w:szCs w:val="28"/>
        </w:rPr>
        <w:t>1.</w:t>
      </w:r>
      <w:r w:rsidR="004422A2" w:rsidRPr="00FD73C7">
        <w:rPr>
          <w:sz w:val="28"/>
          <w:szCs w:val="28"/>
        </w:rPr>
        <w:t>8</w:t>
      </w:r>
      <w:r w:rsidRPr="00FD73C7">
        <w:rPr>
          <w:sz w:val="28"/>
          <w:szCs w:val="28"/>
        </w:rPr>
        <w:t>. Размер гранта определяется конкурсной комиссией и составляет в расчете на одного получателя гранта 80% от общего размера расходов на создание и (или) развитие оптово-распределительного и логистического центра, но не более 30,0 млн. рублей.</w:t>
      </w:r>
    </w:p>
    <w:p w:rsidR="008C2295" w:rsidRDefault="008C2295" w:rsidP="00707D07">
      <w:pPr>
        <w:ind w:firstLine="709"/>
        <w:jc w:val="both"/>
        <w:rPr>
          <w:sz w:val="28"/>
          <w:szCs w:val="28"/>
        </w:rPr>
      </w:pPr>
      <w:r w:rsidRPr="004422A2">
        <w:rPr>
          <w:sz w:val="28"/>
          <w:szCs w:val="28"/>
        </w:rPr>
        <w:t>1.</w:t>
      </w:r>
      <w:r w:rsidR="004422A2" w:rsidRPr="004422A2">
        <w:rPr>
          <w:sz w:val="28"/>
          <w:szCs w:val="28"/>
        </w:rPr>
        <w:t>9</w:t>
      </w:r>
      <w:r w:rsidRPr="004422A2">
        <w:rPr>
          <w:sz w:val="28"/>
          <w:szCs w:val="28"/>
        </w:rPr>
        <w:t xml:space="preserve">. Грант может быть предоставлен </w:t>
      </w:r>
      <w:r w:rsidR="009D3CCE" w:rsidRPr="004422A2">
        <w:rPr>
          <w:sz w:val="28"/>
          <w:szCs w:val="28"/>
        </w:rPr>
        <w:t>п</w:t>
      </w:r>
      <w:r w:rsidRPr="004422A2">
        <w:rPr>
          <w:sz w:val="28"/>
          <w:szCs w:val="28"/>
        </w:rPr>
        <w:t>олучателю гранта повторно по истечении одного года с даты полного освоения гранта при условии выполнения всех взятых на себя обязательств.</w:t>
      </w:r>
    </w:p>
    <w:p w:rsidR="002D62DE" w:rsidRDefault="002D62DE" w:rsidP="009D3790">
      <w:pPr>
        <w:pStyle w:val="ConsPlusNormal"/>
        <w:ind w:firstLine="539"/>
        <w:jc w:val="center"/>
        <w:rPr>
          <w:rFonts w:ascii="Times New Roman" w:hAnsi="Times New Roman" w:cs="Times New Roman"/>
          <w:sz w:val="28"/>
          <w:szCs w:val="28"/>
        </w:rPr>
      </w:pPr>
    </w:p>
    <w:p w:rsidR="009148B3" w:rsidRDefault="009148B3" w:rsidP="009D3790">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 xml:space="preserve">2. </w:t>
      </w:r>
      <w:r w:rsidRPr="00D70995">
        <w:rPr>
          <w:rFonts w:ascii="Times New Roman" w:hAnsi="Times New Roman" w:cs="Times New Roman"/>
          <w:sz w:val="28"/>
          <w:szCs w:val="28"/>
        </w:rPr>
        <w:t xml:space="preserve"> </w:t>
      </w:r>
      <w:r>
        <w:rPr>
          <w:rFonts w:ascii="Times New Roman" w:hAnsi="Times New Roman" w:cs="Times New Roman"/>
          <w:sz w:val="28"/>
          <w:szCs w:val="28"/>
        </w:rPr>
        <w:t xml:space="preserve">Условия участия </w:t>
      </w:r>
      <w:r w:rsidR="00705B25" w:rsidRPr="00705B25">
        <w:rPr>
          <w:rFonts w:ascii="Times New Roman" w:hAnsi="Times New Roman" w:cs="Times New Roman"/>
          <w:sz w:val="28"/>
          <w:szCs w:val="28"/>
        </w:rPr>
        <w:t>в конкурсном отборе</w:t>
      </w:r>
      <w:r>
        <w:rPr>
          <w:rFonts w:ascii="Times New Roman" w:hAnsi="Times New Roman" w:cs="Times New Roman"/>
          <w:sz w:val="28"/>
          <w:szCs w:val="28"/>
        </w:rPr>
        <w:t>.</w:t>
      </w:r>
    </w:p>
    <w:p w:rsidR="009D3790" w:rsidRDefault="009D3790" w:rsidP="009D3790">
      <w:pPr>
        <w:pStyle w:val="ConsPlusNormal"/>
        <w:ind w:firstLine="539"/>
        <w:jc w:val="center"/>
        <w:rPr>
          <w:rFonts w:ascii="Times New Roman" w:hAnsi="Times New Roman" w:cs="Times New Roman"/>
          <w:sz w:val="28"/>
          <w:szCs w:val="28"/>
        </w:rPr>
      </w:pPr>
    </w:p>
    <w:p w:rsidR="00B657FA" w:rsidRPr="00A760E3" w:rsidRDefault="00705B25" w:rsidP="000C2E20">
      <w:pPr>
        <w:ind w:firstLine="709"/>
        <w:jc w:val="both"/>
        <w:rPr>
          <w:sz w:val="28"/>
          <w:szCs w:val="28"/>
        </w:rPr>
      </w:pPr>
      <w:r w:rsidRPr="00A760E3">
        <w:rPr>
          <w:sz w:val="28"/>
          <w:szCs w:val="28"/>
        </w:rPr>
        <w:t>2.</w:t>
      </w:r>
      <w:r w:rsidR="002D62DE" w:rsidRPr="00A760E3">
        <w:rPr>
          <w:sz w:val="28"/>
          <w:szCs w:val="28"/>
        </w:rPr>
        <w:t>1</w:t>
      </w:r>
      <w:r w:rsidRPr="00A760E3">
        <w:rPr>
          <w:sz w:val="28"/>
          <w:szCs w:val="28"/>
        </w:rPr>
        <w:t>.</w:t>
      </w:r>
      <w:r w:rsidR="00BD50B9" w:rsidRPr="00A760E3">
        <w:rPr>
          <w:sz w:val="28"/>
          <w:szCs w:val="28"/>
        </w:rPr>
        <w:t xml:space="preserve"> </w:t>
      </w:r>
      <w:r w:rsidR="000C2E20" w:rsidRPr="00A760E3">
        <w:rPr>
          <w:sz w:val="28"/>
          <w:szCs w:val="28"/>
        </w:rPr>
        <w:t xml:space="preserve">Условиями участия в конкурсном отборе </w:t>
      </w:r>
      <w:r w:rsidR="00B657FA" w:rsidRPr="00A760E3">
        <w:rPr>
          <w:sz w:val="28"/>
          <w:szCs w:val="28"/>
        </w:rPr>
        <w:t>являю</w:t>
      </w:r>
      <w:r w:rsidR="000C2E20" w:rsidRPr="00A760E3">
        <w:rPr>
          <w:sz w:val="28"/>
          <w:szCs w:val="28"/>
        </w:rPr>
        <w:t>тся</w:t>
      </w:r>
      <w:r w:rsidR="00B657FA" w:rsidRPr="00A760E3">
        <w:rPr>
          <w:sz w:val="28"/>
          <w:szCs w:val="28"/>
        </w:rPr>
        <w:t>:</w:t>
      </w:r>
    </w:p>
    <w:p w:rsidR="00B657FA" w:rsidRPr="00A760E3" w:rsidRDefault="009521F4" w:rsidP="00B657FA">
      <w:pPr>
        <w:ind w:firstLine="709"/>
        <w:jc w:val="both"/>
        <w:rPr>
          <w:sz w:val="28"/>
          <w:szCs w:val="28"/>
        </w:rPr>
      </w:pPr>
      <w:r>
        <w:rPr>
          <w:sz w:val="28"/>
          <w:szCs w:val="28"/>
        </w:rPr>
        <w:t>1) у</w:t>
      </w:r>
      <w:r w:rsidR="00B657FA" w:rsidRPr="00A760E3">
        <w:rPr>
          <w:sz w:val="28"/>
          <w:szCs w:val="28"/>
        </w:rPr>
        <w:t>частник конкурсного отбора осуществляет деятельность в сфере пищевой и перерабатывающей (за исключением рыбоперерабатывающей) промышленности Камчатского края в сельской местности Камчатского края;</w:t>
      </w:r>
    </w:p>
    <w:p w:rsidR="00B657FA" w:rsidRPr="00230A02" w:rsidRDefault="00B657FA" w:rsidP="00B657FA">
      <w:pPr>
        <w:ind w:firstLine="709"/>
        <w:jc w:val="both"/>
        <w:rPr>
          <w:sz w:val="28"/>
          <w:szCs w:val="28"/>
        </w:rPr>
      </w:pPr>
      <w:r w:rsidRPr="00A760E3">
        <w:rPr>
          <w:sz w:val="28"/>
          <w:szCs w:val="28"/>
        </w:rPr>
        <w:t xml:space="preserve">2) </w:t>
      </w:r>
      <w:r w:rsidR="00A760E3">
        <w:rPr>
          <w:sz w:val="28"/>
          <w:szCs w:val="28"/>
        </w:rPr>
        <w:t>у</w:t>
      </w:r>
      <w:r w:rsidRPr="00A760E3">
        <w:rPr>
          <w:sz w:val="28"/>
          <w:szCs w:val="28"/>
        </w:rPr>
        <w:t>частник конкурсного отбора не является государственным (муниципальным) учреждением (для юридических лиц);</w:t>
      </w:r>
    </w:p>
    <w:p w:rsidR="00F63C79" w:rsidRPr="00230A02" w:rsidRDefault="00B657FA" w:rsidP="00B657FA">
      <w:pPr>
        <w:ind w:firstLine="709"/>
        <w:jc w:val="both"/>
        <w:rPr>
          <w:sz w:val="28"/>
          <w:szCs w:val="28"/>
        </w:rPr>
      </w:pPr>
      <w:r>
        <w:rPr>
          <w:sz w:val="28"/>
          <w:szCs w:val="28"/>
        </w:rPr>
        <w:t>3) Н</w:t>
      </w:r>
      <w:r w:rsidR="000C2E20">
        <w:rPr>
          <w:sz w:val="28"/>
          <w:szCs w:val="28"/>
        </w:rPr>
        <w:t xml:space="preserve">аличие </w:t>
      </w:r>
      <w:r w:rsidR="00F63C79" w:rsidRPr="00230A02">
        <w:rPr>
          <w:sz w:val="28"/>
          <w:szCs w:val="28"/>
        </w:rPr>
        <w:t xml:space="preserve">у </w:t>
      </w:r>
      <w:r w:rsidR="007A4AA8">
        <w:rPr>
          <w:sz w:val="28"/>
          <w:szCs w:val="28"/>
        </w:rPr>
        <w:t>участник</w:t>
      </w:r>
      <w:r w:rsidR="00C756E8">
        <w:rPr>
          <w:sz w:val="28"/>
          <w:szCs w:val="28"/>
        </w:rPr>
        <w:t>а</w:t>
      </w:r>
      <w:r w:rsidR="007A4AA8">
        <w:rPr>
          <w:sz w:val="28"/>
          <w:szCs w:val="28"/>
        </w:rPr>
        <w:t xml:space="preserve"> конкурсного отбора</w:t>
      </w:r>
      <w:r w:rsidR="00F63C79" w:rsidRPr="00230A02">
        <w:rPr>
          <w:sz w:val="28"/>
          <w:szCs w:val="28"/>
        </w:rPr>
        <w:t>:</w:t>
      </w:r>
    </w:p>
    <w:p w:rsidR="00BD50B9" w:rsidRPr="00230A02" w:rsidRDefault="00B657FA" w:rsidP="00BD50B9">
      <w:pPr>
        <w:ind w:firstLine="709"/>
        <w:jc w:val="both"/>
        <w:rPr>
          <w:sz w:val="28"/>
          <w:szCs w:val="28"/>
        </w:rPr>
      </w:pPr>
      <w:r>
        <w:rPr>
          <w:sz w:val="28"/>
          <w:szCs w:val="28"/>
        </w:rPr>
        <w:t>а</w:t>
      </w:r>
      <w:r w:rsidR="00F63C79" w:rsidRPr="00230A02">
        <w:rPr>
          <w:sz w:val="28"/>
          <w:szCs w:val="28"/>
        </w:rPr>
        <w:t xml:space="preserve">) </w:t>
      </w:r>
      <w:r w:rsidR="00BD50B9" w:rsidRPr="00230A02">
        <w:rPr>
          <w:sz w:val="28"/>
          <w:szCs w:val="28"/>
        </w:rPr>
        <w:t>утвержд</w:t>
      </w:r>
      <w:r w:rsidR="00B95F2D" w:rsidRPr="00230A02">
        <w:rPr>
          <w:sz w:val="28"/>
          <w:szCs w:val="28"/>
        </w:rPr>
        <w:t>е</w:t>
      </w:r>
      <w:r w:rsidR="00BD50B9" w:rsidRPr="00230A02">
        <w:rPr>
          <w:sz w:val="28"/>
          <w:szCs w:val="28"/>
        </w:rPr>
        <w:t>нного долгосрочного (на 5 лет) плана финансово-хозяйственной деятельности (далее – бизнес-план);</w:t>
      </w:r>
    </w:p>
    <w:p w:rsidR="00BD50B9" w:rsidRPr="003633D3" w:rsidRDefault="00B657FA" w:rsidP="00BD50B9">
      <w:pPr>
        <w:ind w:firstLine="709"/>
        <w:jc w:val="both"/>
        <w:rPr>
          <w:sz w:val="28"/>
          <w:szCs w:val="28"/>
        </w:rPr>
      </w:pPr>
      <w:r>
        <w:rPr>
          <w:sz w:val="28"/>
          <w:szCs w:val="28"/>
        </w:rPr>
        <w:t>б</w:t>
      </w:r>
      <w:r w:rsidR="00BD50B9" w:rsidRPr="00230A02">
        <w:rPr>
          <w:sz w:val="28"/>
          <w:szCs w:val="28"/>
        </w:rPr>
        <w:t xml:space="preserve">) плана расходов на </w:t>
      </w:r>
      <w:r w:rsidR="00F63C79" w:rsidRPr="00230A02">
        <w:rPr>
          <w:sz w:val="28"/>
          <w:szCs w:val="28"/>
        </w:rPr>
        <w:t>создание</w:t>
      </w:r>
      <w:r w:rsidR="008E7AC9" w:rsidRPr="00230A02">
        <w:rPr>
          <w:sz w:val="28"/>
          <w:szCs w:val="28"/>
        </w:rPr>
        <w:t xml:space="preserve"> и (или) развитие</w:t>
      </w:r>
      <w:r w:rsidR="00F63C79" w:rsidRPr="00230A02">
        <w:rPr>
          <w:sz w:val="28"/>
          <w:szCs w:val="28"/>
        </w:rPr>
        <w:t xml:space="preserve"> оптово-распределительного и логистического центра </w:t>
      </w:r>
      <w:r w:rsidR="00BD50B9" w:rsidRPr="00230A02">
        <w:rPr>
          <w:sz w:val="28"/>
          <w:szCs w:val="28"/>
        </w:rPr>
        <w:t xml:space="preserve">с указанием наименования приобретаемого имущества, выполняемых работ, оказываемых услуг, их количества, цены, источников финансирования (гранта и собственных средств) в соответствии </w:t>
      </w:r>
      <w:r w:rsidR="00BD50B9" w:rsidRPr="00335EDD">
        <w:rPr>
          <w:sz w:val="28"/>
          <w:szCs w:val="28"/>
        </w:rPr>
        <w:t xml:space="preserve">с </w:t>
      </w:r>
      <w:r w:rsidRPr="00335EDD">
        <w:rPr>
          <w:sz w:val="28"/>
          <w:szCs w:val="28"/>
        </w:rPr>
        <w:t xml:space="preserve">Приложением </w:t>
      </w:r>
      <w:r w:rsidR="00037E1A" w:rsidRPr="00335EDD">
        <w:rPr>
          <w:sz w:val="28"/>
          <w:szCs w:val="28"/>
        </w:rPr>
        <w:t xml:space="preserve">№ 1 </w:t>
      </w:r>
      <w:r w:rsidRPr="00335EDD">
        <w:rPr>
          <w:sz w:val="28"/>
          <w:szCs w:val="28"/>
        </w:rPr>
        <w:t>к</w:t>
      </w:r>
      <w:r w:rsidRPr="003633D3">
        <w:rPr>
          <w:sz w:val="28"/>
          <w:szCs w:val="28"/>
        </w:rPr>
        <w:t xml:space="preserve"> настоящему Порядку</w:t>
      </w:r>
      <w:r w:rsidR="00BD50B9" w:rsidRPr="003633D3">
        <w:rPr>
          <w:sz w:val="28"/>
          <w:szCs w:val="28"/>
        </w:rPr>
        <w:t xml:space="preserve"> (далее – план расходов)</w:t>
      </w:r>
      <w:r w:rsidRPr="003633D3">
        <w:rPr>
          <w:sz w:val="28"/>
          <w:szCs w:val="28"/>
        </w:rPr>
        <w:t>;</w:t>
      </w:r>
    </w:p>
    <w:p w:rsidR="00BD50B9" w:rsidRPr="003633D3" w:rsidRDefault="00B657FA" w:rsidP="00BD50B9">
      <w:pPr>
        <w:ind w:firstLine="709"/>
        <w:jc w:val="both"/>
        <w:rPr>
          <w:sz w:val="28"/>
          <w:szCs w:val="28"/>
        </w:rPr>
      </w:pPr>
      <w:r w:rsidRPr="003633D3">
        <w:rPr>
          <w:sz w:val="28"/>
          <w:szCs w:val="28"/>
        </w:rPr>
        <w:t xml:space="preserve">4) </w:t>
      </w:r>
      <w:r w:rsidR="00FD73C7" w:rsidRPr="003633D3">
        <w:rPr>
          <w:sz w:val="28"/>
          <w:szCs w:val="28"/>
        </w:rPr>
        <w:t>у</w:t>
      </w:r>
      <w:r w:rsidR="003D7A88" w:rsidRPr="003633D3">
        <w:rPr>
          <w:sz w:val="28"/>
          <w:szCs w:val="28"/>
        </w:rPr>
        <w:t xml:space="preserve">частник конкурсного отбора </w:t>
      </w:r>
      <w:r w:rsidR="00BD50B9" w:rsidRPr="003633D3">
        <w:rPr>
          <w:sz w:val="28"/>
          <w:szCs w:val="28"/>
        </w:rPr>
        <w:t>не явля</w:t>
      </w:r>
      <w:r w:rsidRPr="003633D3">
        <w:rPr>
          <w:sz w:val="28"/>
          <w:szCs w:val="28"/>
        </w:rPr>
        <w:t>лся</w:t>
      </w:r>
      <w:r w:rsidR="00BD50B9" w:rsidRPr="003633D3">
        <w:rPr>
          <w:sz w:val="28"/>
          <w:szCs w:val="28"/>
        </w:rPr>
        <w:t xml:space="preserve"> получател</w:t>
      </w:r>
      <w:r w:rsidR="00C756E8" w:rsidRPr="003633D3">
        <w:rPr>
          <w:sz w:val="28"/>
          <w:szCs w:val="28"/>
        </w:rPr>
        <w:t>ем</w:t>
      </w:r>
      <w:r w:rsidR="00BD50B9" w:rsidRPr="003633D3">
        <w:rPr>
          <w:sz w:val="28"/>
          <w:szCs w:val="28"/>
        </w:rPr>
        <w:t xml:space="preserve"> </w:t>
      </w:r>
      <w:r w:rsidR="00F63C79" w:rsidRPr="003633D3">
        <w:rPr>
          <w:sz w:val="28"/>
          <w:szCs w:val="28"/>
        </w:rPr>
        <w:t xml:space="preserve">средств </w:t>
      </w:r>
      <w:r w:rsidR="008E7AC9" w:rsidRPr="003633D3">
        <w:rPr>
          <w:sz w:val="28"/>
          <w:szCs w:val="28"/>
        </w:rPr>
        <w:t xml:space="preserve">краевого бюджета </w:t>
      </w:r>
      <w:r w:rsidR="00BD50B9" w:rsidRPr="003633D3">
        <w:rPr>
          <w:sz w:val="28"/>
          <w:szCs w:val="28"/>
        </w:rPr>
        <w:t xml:space="preserve">на </w:t>
      </w:r>
      <w:r w:rsidR="00F63C79" w:rsidRPr="003633D3">
        <w:rPr>
          <w:sz w:val="28"/>
          <w:szCs w:val="28"/>
        </w:rPr>
        <w:t>финансовое обеспечение (</w:t>
      </w:r>
      <w:r w:rsidR="00BD50B9" w:rsidRPr="003633D3">
        <w:rPr>
          <w:sz w:val="28"/>
          <w:szCs w:val="28"/>
        </w:rPr>
        <w:t>возмещение</w:t>
      </w:r>
      <w:r w:rsidR="00F63C79" w:rsidRPr="003633D3">
        <w:rPr>
          <w:sz w:val="28"/>
          <w:szCs w:val="28"/>
        </w:rPr>
        <w:t>) затрат</w:t>
      </w:r>
      <w:r w:rsidR="00BD50B9" w:rsidRPr="003633D3">
        <w:rPr>
          <w:sz w:val="28"/>
          <w:szCs w:val="28"/>
        </w:rPr>
        <w:t xml:space="preserve">, указанных </w:t>
      </w:r>
      <w:r w:rsidRPr="003633D3">
        <w:rPr>
          <w:sz w:val="28"/>
          <w:szCs w:val="28"/>
        </w:rPr>
        <w:t>в бизнес-плане и плане расходов;</w:t>
      </w:r>
    </w:p>
    <w:p w:rsidR="00BD50B9" w:rsidRPr="00230A02" w:rsidRDefault="00B657FA" w:rsidP="00BD50B9">
      <w:pPr>
        <w:ind w:firstLine="709"/>
        <w:jc w:val="both"/>
        <w:rPr>
          <w:sz w:val="28"/>
          <w:szCs w:val="28"/>
        </w:rPr>
      </w:pPr>
      <w:r w:rsidRPr="003633D3">
        <w:rPr>
          <w:sz w:val="28"/>
          <w:szCs w:val="28"/>
        </w:rPr>
        <w:t xml:space="preserve">5) </w:t>
      </w:r>
      <w:r w:rsidR="00FD73C7" w:rsidRPr="003633D3">
        <w:rPr>
          <w:sz w:val="28"/>
          <w:szCs w:val="28"/>
        </w:rPr>
        <w:t>д</w:t>
      </w:r>
      <w:r w:rsidR="00BD50B9" w:rsidRPr="003633D3">
        <w:rPr>
          <w:sz w:val="28"/>
          <w:szCs w:val="28"/>
        </w:rPr>
        <w:t>оля объ</w:t>
      </w:r>
      <w:r w:rsidR="00F63C79" w:rsidRPr="003633D3">
        <w:rPr>
          <w:sz w:val="28"/>
          <w:szCs w:val="28"/>
        </w:rPr>
        <w:t>е</w:t>
      </w:r>
      <w:r w:rsidR="00BD50B9" w:rsidRPr="003633D3">
        <w:rPr>
          <w:sz w:val="28"/>
          <w:szCs w:val="28"/>
        </w:rPr>
        <w:t>мов по заготовке, и (или) сортировке, и (или) первичной переработке, и (или) охлаждению</w:t>
      </w:r>
      <w:r w:rsidR="00A760E3" w:rsidRPr="003633D3">
        <w:rPr>
          <w:sz w:val="28"/>
          <w:szCs w:val="28"/>
        </w:rPr>
        <w:t>/</w:t>
      </w:r>
      <w:r w:rsidR="00903F7E" w:rsidRPr="003633D3">
        <w:rPr>
          <w:sz w:val="28"/>
          <w:szCs w:val="28"/>
        </w:rPr>
        <w:t>заморозке</w:t>
      </w:r>
      <w:r w:rsidR="00BD50B9" w:rsidRPr="00230A02">
        <w:rPr>
          <w:sz w:val="28"/>
          <w:szCs w:val="28"/>
        </w:rPr>
        <w:t xml:space="preserve"> продукции растениеводства </w:t>
      </w:r>
      <w:r w:rsidR="003D7A88">
        <w:rPr>
          <w:sz w:val="28"/>
          <w:szCs w:val="28"/>
        </w:rPr>
        <w:t>участник</w:t>
      </w:r>
      <w:r w:rsidR="00C756E8">
        <w:rPr>
          <w:sz w:val="28"/>
          <w:szCs w:val="28"/>
        </w:rPr>
        <w:t>а</w:t>
      </w:r>
      <w:r w:rsidR="003D7A88">
        <w:rPr>
          <w:sz w:val="28"/>
          <w:szCs w:val="28"/>
        </w:rPr>
        <w:t xml:space="preserve"> конкурсного отбора</w:t>
      </w:r>
      <w:r w:rsidR="00BD50B9" w:rsidRPr="00230A02">
        <w:rPr>
          <w:sz w:val="28"/>
          <w:szCs w:val="28"/>
        </w:rPr>
        <w:t xml:space="preserve"> составляет в общем объ</w:t>
      </w:r>
      <w:r w:rsidR="00F63C79" w:rsidRPr="00230A02">
        <w:rPr>
          <w:sz w:val="28"/>
          <w:szCs w:val="28"/>
        </w:rPr>
        <w:t>е</w:t>
      </w:r>
      <w:r w:rsidR="00BD50B9" w:rsidRPr="00230A02">
        <w:rPr>
          <w:sz w:val="28"/>
          <w:szCs w:val="28"/>
        </w:rPr>
        <w:t>ме</w:t>
      </w:r>
      <w:r w:rsidR="00F63C79" w:rsidRPr="00230A02">
        <w:rPr>
          <w:sz w:val="28"/>
          <w:szCs w:val="28"/>
        </w:rPr>
        <w:t xml:space="preserve"> </w:t>
      </w:r>
      <w:r w:rsidR="008E7AC9" w:rsidRPr="00230A02">
        <w:rPr>
          <w:sz w:val="28"/>
          <w:szCs w:val="28"/>
        </w:rPr>
        <w:t xml:space="preserve">его </w:t>
      </w:r>
      <w:r w:rsidR="00B95024" w:rsidRPr="00230A02">
        <w:rPr>
          <w:sz w:val="28"/>
          <w:szCs w:val="28"/>
        </w:rPr>
        <w:t xml:space="preserve">производственной деятельности </w:t>
      </w:r>
      <w:r w:rsidR="002243E9">
        <w:rPr>
          <w:sz w:val="28"/>
          <w:szCs w:val="28"/>
        </w:rPr>
        <w:t xml:space="preserve">не менее </w:t>
      </w:r>
      <w:r w:rsidR="002243E9" w:rsidRPr="005E57F3">
        <w:rPr>
          <w:sz w:val="28"/>
          <w:szCs w:val="28"/>
        </w:rPr>
        <w:t>70 %.</w:t>
      </w:r>
    </w:p>
    <w:p w:rsidR="00BD50B9" w:rsidRPr="00230A02" w:rsidRDefault="00B657FA" w:rsidP="00BD50B9">
      <w:pPr>
        <w:ind w:firstLine="709"/>
        <w:rPr>
          <w:sz w:val="28"/>
          <w:szCs w:val="28"/>
        </w:rPr>
      </w:pPr>
      <w:r>
        <w:rPr>
          <w:sz w:val="28"/>
          <w:szCs w:val="28"/>
        </w:rPr>
        <w:t xml:space="preserve">6) </w:t>
      </w:r>
      <w:r w:rsidR="003D7A88">
        <w:rPr>
          <w:sz w:val="28"/>
          <w:szCs w:val="28"/>
        </w:rPr>
        <w:t>Участник конкурсного отбора</w:t>
      </w:r>
      <w:r w:rsidR="003D7A88" w:rsidRPr="00230A02">
        <w:rPr>
          <w:sz w:val="28"/>
          <w:szCs w:val="28"/>
        </w:rPr>
        <w:t xml:space="preserve"> </w:t>
      </w:r>
      <w:r w:rsidR="00BD50B9" w:rsidRPr="00230A02">
        <w:rPr>
          <w:sz w:val="28"/>
          <w:szCs w:val="28"/>
        </w:rPr>
        <w:t>обязу</w:t>
      </w:r>
      <w:r w:rsidR="00C756E8">
        <w:rPr>
          <w:sz w:val="28"/>
          <w:szCs w:val="28"/>
        </w:rPr>
        <w:t>е</w:t>
      </w:r>
      <w:r w:rsidR="00BD50B9" w:rsidRPr="00230A02">
        <w:rPr>
          <w:sz w:val="28"/>
          <w:szCs w:val="28"/>
        </w:rPr>
        <w:t>тся:</w:t>
      </w:r>
    </w:p>
    <w:p w:rsidR="00BD50B9" w:rsidRPr="00230A02" w:rsidRDefault="00B657FA" w:rsidP="00BD50B9">
      <w:pPr>
        <w:ind w:firstLine="709"/>
        <w:jc w:val="both"/>
        <w:rPr>
          <w:sz w:val="28"/>
          <w:szCs w:val="28"/>
        </w:rPr>
      </w:pPr>
      <w:r>
        <w:rPr>
          <w:sz w:val="28"/>
          <w:szCs w:val="28"/>
        </w:rPr>
        <w:t>а</w:t>
      </w:r>
      <w:r w:rsidR="00BD50B9" w:rsidRPr="00230A02">
        <w:rPr>
          <w:sz w:val="28"/>
          <w:szCs w:val="28"/>
        </w:rPr>
        <w:t>) оплачивать не менее 20% стоимости каждой статьи приобретаемого имущества, выполняемых работ, оказываемых услуг, софинансиру</w:t>
      </w:r>
      <w:r w:rsidR="00F63C79" w:rsidRPr="00230A02">
        <w:rPr>
          <w:sz w:val="28"/>
          <w:szCs w:val="28"/>
        </w:rPr>
        <w:t>емой за сче</w:t>
      </w:r>
      <w:r w:rsidR="00BD50B9" w:rsidRPr="00230A02">
        <w:rPr>
          <w:sz w:val="28"/>
          <w:szCs w:val="28"/>
        </w:rPr>
        <w:t xml:space="preserve">т </w:t>
      </w:r>
      <w:r w:rsidR="00955725" w:rsidRPr="00230A02">
        <w:rPr>
          <w:sz w:val="28"/>
          <w:szCs w:val="28"/>
        </w:rPr>
        <w:t xml:space="preserve">средств </w:t>
      </w:r>
      <w:r w:rsidR="00BD50B9" w:rsidRPr="00230A02">
        <w:rPr>
          <w:sz w:val="28"/>
          <w:szCs w:val="28"/>
        </w:rPr>
        <w:t>гранта, указанной в плане расходов;</w:t>
      </w:r>
    </w:p>
    <w:p w:rsidR="00BD50B9" w:rsidRPr="00230A02" w:rsidRDefault="00B657FA" w:rsidP="00BD50B9">
      <w:pPr>
        <w:ind w:firstLine="709"/>
        <w:jc w:val="both"/>
        <w:rPr>
          <w:sz w:val="28"/>
          <w:szCs w:val="28"/>
        </w:rPr>
      </w:pPr>
      <w:r>
        <w:rPr>
          <w:sz w:val="28"/>
          <w:szCs w:val="28"/>
        </w:rPr>
        <w:t>б</w:t>
      </w:r>
      <w:r w:rsidR="00BD50B9" w:rsidRPr="00230A02">
        <w:rPr>
          <w:sz w:val="28"/>
          <w:szCs w:val="28"/>
        </w:rPr>
        <w:t xml:space="preserve">) использовать имущество, </w:t>
      </w:r>
      <w:r w:rsidR="00F63C79" w:rsidRPr="00230A02">
        <w:rPr>
          <w:sz w:val="28"/>
          <w:szCs w:val="28"/>
        </w:rPr>
        <w:t>приобретаемое</w:t>
      </w:r>
      <w:r w:rsidR="00BD50B9" w:rsidRPr="00230A02">
        <w:rPr>
          <w:sz w:val="28"/>
          <w:szCs w:val="28"/>
        </w:rPr>
        <w:t xml:space="preserve"> за сч</w:t>
      </w:r>
      <w:r w:rsidR="00F63C79" w:rsidRPr="00230A02">
        <w:rPr>
          <w:sz w:val="28"/>
          <w:szCs w:val="28"/>
        </w:rPr>
        <w:t>е</w:t>
      </w:r>
      <w:r w:rsidR="00BD50B9" w:rsidRPr="00230A02">
        <w:rPr>
          <w:sz w:val="28"/>
          <w:szCs w:val="28"/>
        </w:rPr>
        <w:t xml:space="preserve">т </w:t>
      </w:r>
      <w:r w:rsidR="00955725" w:rsidRPr="00230A02">
        <w:rPr>
          <w:sz w:val="28"/>
          <w:szCs w:val="28"/>
        </w:rPr>
        <w:t xml:space="preserve">средств </w:t>
      </w:r>
      <w:r w:rsidR="00BD50B9" w:rsidRPr="00230A02">
        <w:rPr>
          <w:sz w:val="28"/>
          <w:szCs w:val="28"/>
        </w:rPr>
        <w:t xml:space="preserve">гранта, исключительно на </w:t>
      </w:r>
      <w:r w:rsidR="00B95024" w:rsidRPr="00230A02">
        <w:rPr>
          <w:sz w:val="28"/>
          <w:szCs w:val="28"/>
        </w:rPr>
        <w:t>создание</w:t>
      </w:r>
      <w:r w:rsidR="008E7AC9" w:rsidRPr="00230A02">
        <w:rPr>
          <w:sz w:val="28"/>
          <w:szCs w:val="28"/>
        </w:rPr>
        <w:t xml:space="preserve"> и (или) развитие</w:t>
      </w:r>
      <w:r w:rsidR="00B95024" w:rsidRPr="00230A02">
        <w:rPr>
          <w:sz w:val="28"/>
          <w:szCs w:val="28"/>
        </w:rPr>
        <w:t xml:space="preserve"> оптово-распределительного и логистического центра </w:t>
      </w:r>
      <w:r w:rsidR="00BD50B9" w:rsidRPr="00230A02">
        <w:rPr>
          <w:sz w:val="28"/>
          <w:szCs w:val="28"/>
        </w:rPr>
        <w:t>в течение 3-х лет со дня окончания срока расходования гранта;</w:t>
      </w:r>
      <w:bookmarkStart w:id="3" w:name="sub_385"/>
    </w:p>
    <w:p w:rsidR="00BD50B9" w:rsidRPr="00230A02" w:rsidRDefault="00B657FA" w:rsidP="00BD50B9">
      <w:pPr>
        <w:ind w:firstLine="709"/>
        <w:jc w:val="both"/>
        <w:rPr>
          <w:sz w:val="28"/>
          <w:szCs w:val="28"/>
        </w:rPr>
      </w:pPr>
      <w:r>
        <w:rPr>
          <w:sz w:val="28"/>
          <w:szCs w:val="28"/>
        </w:rPr>
        <w:t>в</w:t>
      </w:r>
      <w:r w:rsidR="00BD50B9" w:rsidRPr="00230A02">
        <w:rPr>
          <w:sz w:val="28"/>
          <w:szCs w:val="28"/>
        </w:rPr>
        <w:t xml:space="preserve">) не продавать, не дарить, не передавать в аренду, не обменивать, не вносить в виде пая (вклада) имущество, приобретаемое за счет средств гранта и </w:t>
      </w:r>
      <w:r w:rsidR="00BD50B9" w:rsidRPr="00230A02">
        <w:rPr>
          <w:sz w:val="28"/>
          <w:szCs w:val="28"/>
        </w:rPr>
        <w:lastRenderedPageBreak/>
        <w:t>зарегистрированное в установленном порядке, и не отчуждать его иным образом в соответствии с законодательством Российской Федерации в течение 3-х лет со дня окончания срока расходования гранта;</w:t>
      </w:r>
      <w:bookmarkEnd w:id="3"/>
    </w:p>
    <w:p w:rsidR="00BD50B9" w:rsidRPr="00230A02" w:rsidRDefault="00B657FA" w:rsidP="00BD50B9">
      <w:pPr>
        <w:ind w:firstLine="709"/>
        <w:jc w:val="both"/>
        <w:rPr>
          <w:sz w:val="28"/>
          <w:szCs w:val="28"/>
        </w:rPr>
      </w:pPr>
      <w:r>
        <w:rPr>
          <w:sz w:val="28"/>
          <w:szCs w:val="28"/>
        </w:rPr>
        <w:t>г</w:t>
      </w:r>
      <w:r w:rsidR="00BD50B9" w:rsidRPr="00230A02">
        <w:rPr>
          <w:sz w:val="28"/>
          <w:szCs w:val="28"/>
        </w:rPr>
        <w:t xml:space="preserve">) осуществлять деятельность </w:t>
      </w:r>
      <w:r w:rsidR="00955725" w:rsidRPr="00230A02">
        <w:rPr>
          <w:sz w:val="28"/>
          <w:szCs w:val="28"/>
        </w:rPr>
        <w:t xml:space="preserve">оптово-распределительного и логистического центра </w:t>
      </w:r>
      <w:r w:rsidR="00BD50B9" w:rsidRPr="00230A02">
        <w:rPr>
          <w:sz w:val="28"/>
          <w:szCs w:val="28"/>
        </w:rPr>
        <w:t>в течение 3-х лет со дня окончания срока расходования гранта.</w:t>
      </w:r>
    </w:p>
    <w:p w:rsidR="00507753" w:rsidRPr="00F43593" w:rsidRDefault="00E268D8" w:rsidP="00507753">
      <w:pPr>
        <w:suppressAutoHyphens/>
        <w:ind w:firstLine="709"/>
        <w:jc w:val="both"/>
        <w:rPr>
          <w:sz w:val="28"/>
          <w:szCs w:val="28"/>
        </w:rPr>
      </w:pPr>
      <w:r>
        <w:rPr>
          <w:sz w:val="28"/>
          <w:szCs w:val="28"/>
        </w:rPr>
        <w:t>7)</w:t>
      </w:r>
      <w:r w:rsidR="007E6AEF">
        <w:rPr>
          <w:sz w:val="28"/>
          <w:szCs w:val="28"/>
        </w:rPr>
        <w:t xml:space="preserve"> С</w:t>
      </w:r>
      <w:r w:rsidR="00507753" w:rsidRPr="00F43593">
        <w:rPr>
          <w:sz w:val="28"/>
          <w:szCs w:val="28"/>
        </w:rPr>
        <w:t xml:space="preserve">оответствие </w:t>
      </w:r>
      <w:r w:rsidR="003D7A88">
        <w:rPr>
          <w:sz w:val="28"/>
          <w:szCs w:val="28"/>
        </w:rPr>
        <w:t>участник</w:t>
      </w:r>
      <w:r w:rsidR="00C756E8">
        <w:rPr>
          <w:sz w:val="28"/>
          <w:szCs w:val="28"/>
        </w:rPr>
        <w:t>а</w:t>
      </w:r>
      <w:r w:rsidR="003D7A88">
        <w:rPr>
          <w:sz w:val="28"/>
          <w:szCs w:val="28"/>
        </w:rPr>
        <w:t xml:space="preserve"> конкурсного отбора</w:t>
      </w:r>
      <w:r w:rsidR="003D7A88" w:rsidRPr="00F43593">
        <w:rPr>
          <w:sz w:val="28"/>
          <w:szCs w:val="28"/>
        </w:rPr>
        <w:t xml:space="preserve"> </w:t>
      </w:r>
      <w:r w:rsidR="00507753" w:rsidRPr="00F43593">
        <w:rPr>
          <w:sz w:val="28"/>
          <w:szCs w:val="28"/>
        </w:rPr>
        <w:t>на первое число месяца, в котором подаются документы для участия в конкурсе, следующим требованиям:</w:t>
      </w:r>
      <w:r w:rsidR="003D7A88">
        <w:rPr>
          <w:sz w:val="28"/>
          <w:szCs w:val="28"/>
        </w:rPr>
        <w:t xml:space="preserve"> </w:t>
      </w:r>
    </w:p>
    <w:p w:rsidR="00507753" w:rsidRDefault="00E268D8" w:rsidP="00507753">
      <w:pPr>
        <w:suppressAutoHyphens/>
        <w:ind w:firstLine="709"/>
        <w:jc w:val="both"/>
        <w:rPr>
          <w:sz w:val="28"/>
          <w:szCs w:val="28"/>
        </w:rPr>
      </w:pPr>
      <w:r>
        <w:rPr>
          <w:sz w:val="28"/>
          <w:szCs w:val="28"/>
        </w:rPr>
        <w:t>а</w:t>
      </w:r>
      <w:r w:rsidR="00507753" w:rsidRPr="00F43593">
        <w:rPr>
          <w:sz w:val="28"/>
          <w:szCs w:val="28"/>
        </w:rPr>
        <w:t xml:space="preserve">) </w:t>
      </w:r>
      <w:r w:rsidR="003D7A88">
        <w:rPr>
          <w:sz w:val="28"/>
          <w:szCs w:val="28"/>
        </w:rPr>
        <w:t>участник конкурсного отбора</w:t>
      </w:r>
      <w:r w:rsidR="003D7A88" w:rsidRPr="00F43593">
        <w:rPr>
          <w:sz w:val="28"/>
          <w:szCs w:val="28"/>
        </w:rPr>
        <w:t xml:space="preserve"> </w:t>
      </w:r>
      <w:r w:rsidR="00507753" w:rsidRPr="00F43593">
        <w:rPr>
          <w:sz w:val="28"/>
          <w:szCs w:val="28"/>
        </w:rPr>
        <w:t>– юридическ</w:t>
      </w:r>
      <w:r w:rsidR="00C756E8">
        <w:rPr>
          <w:sz w:val="28"/>
          <w:szCs w:val="28"/>
        </w:rPr>
        <w:t>ое</w:t>
      </w:r>
      <w:r w:rsidR="00507753" w:rsidRPr="00F43593">
        <w:rPr>
          <w:sz w:val="28"/>
          <w:szCs w:val="28"/>
        </w:rPr>
        <w:t xml:space="preserve"> лиц</w:t>
      </w:r>
      <w:r w:rsidR="00C756E8">
        <w:rPr>
          <w:sz w:val="28"/>
          <w:szCs w:val="28"/>
        </w:rPr>
        <w:t>о</w:t>
      </w:r>
      <w:r w:rsidR="00507753" w:rsidRPr="00F43593">
        <w:rPr>
          <w:sz w:val="28"/>
          <w:szCs w:val="28"/>
        </w:rPr>
        <w:t xml:space="preserve"> не должн</w:t>
      </w:r>
      <w:r w:rsidR="00C756E8">
        <w:rPr>
          <w:sz w:val="28"/>
          <w:szCs w:val="28"/>
        </w:rPr>
        <w:t>о</w:t>
      </w:r>
      <w:r w:rsidR="00507753" w:rsidRPr="00F43593">
        <w:rPr>
          <w:sz w:val="28"/>
          <w:szCs w:val="28"/>
        </w:rPr>
        <w:t xml:space="preserve"> находиться в процессе реорганизации, ликвидации, банкротства, а </w:t>
      </w:r>
      <w:r w:rsidR="003D7A88">
        <w:rPr>
          <w:sz w:val="28"/>
          <w:szCs w:val="28"/>
        </w:rPr>
        <w:t>участник конкурсного отбора</w:t>
      </w:r>
      <w:r w:rsidR="00507753" w:rsidRPr="00F43593">
        <w:rPr>
          <w:sz w:val="28"/>
          <w:szCs w:val="28"/>
        </w:rPr>
        <w:t xml:space="preserve"> – индивидуальны</w:t>
      </w:r>
      <w:r w:rsidR="00C756E8">
        <w:rPr>
          <w:sz w:val="28"/>
          <w:szCs w:val="28"/>
        </w:rPr>
        <w:t>й</w:t>
      </w:r>
      <w:r w:rsidR="00507753" w:rsidRPr="00F43593">
        <w:rPr>
          <w:sz w:val="28"/>
          <w:szCs w:val="28"/>
        </w:rPr>
        <w:t xml:space="preserve"> предприниматель не долж</w:t>
      </w:r>
      <w:r w:rsidR="00C756E8">
        <w:rPr>
          <w:sz w:val="28"/>
          <w:szCs w:val="28"/>
        </w:rPr>
        <w:t>ен</w:t>
      </w:r>
      <w:r w:rsidR="00507753" w:rsidRPr="00F43593">
        <w:rPr>
          <w:sz w:val="28"/>
          <w:szCs w:val="28"/>
        </w:rPr>
        <w:t xml:space="preserve"> прекратить деятельность в качестве индивидуального предпринимателя; </w:t>
      </w:r>
    </w:p>
    <w:p w:rsidR="00E268D8" w:rsidRPr="00F43593" w:rsidRDefault="00E268D8" w:rsidP="00E268D8">
      <w:pPr>
        <w:suppressAutoHyphens/>
        <w:ind w:firstLine="709"/>
        <w:jc w:val="both"/>
        <w:rPr>
          <w:sz w:val="28"/>
          <w:szCs w:val="28"/>
        </w:rPr>
      </w:pPr>
      <w:r>
        <w:rPr>
          <w:sz w:val="28"/>
          <w:szCs w:val="28"/>
        </w:rPr>
        <w:t>б</w:t>
      </w:r>
      <w:r w:rsidRPr="00F43593">
        <w:rPr>
          <w:sz w:val="28"/>
          <w:szCs w:val="28"/>
        </w:rPr>
        <w:t xml:space="preserve">) у </w:t>
      </w:r>
      <w:r>
        <w:rPr>
          <w:sz w:val="28"/>
          <w:szCs w:val="28"/>
        </w:rPr>
        <w:t>участника конкурсного отбора</w:t>
      </w:r>
      <w:r w:rsidRPr="00F43593">
        <w:rP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8D8" w:rsidRDefault="00E268D8" w:rsidP="00E268D8">
      <w:pPr>
        <w:suppressAutoHyphens/>
        <w:ind w:firstLine="709"/>
        <w:jc w:val="both"/>
        <w:rPr>
          <w:sz w:val="28"/>
          <w:szCs w:val="28"/>
        </w:rPr>
      </w:pPr>
      <w:r>
        <w:rPr>
          <w:sz w:val="28"/>
          <w:szCs w:val="28"/>
        </w:rPr>
        <w:t>в</w:t>
      </w:r>
      <w:r w:rsidRPr="00F43593">
        <w:rPr>
          <w:sz w:val="28"/>
          <w:szCs w:val="28"/>
        </w:rPr>
        <w:t xml:space="preserve">) </w:t>
      </w:r>
      <w:r>
        <w:rPr>
          <w:sz w:val="28"/>
          <w:szCs w:val="28"/>
        </w:rPr>
        <w:t>участник конкурсного отбора</w:t>
      </w:r>
      <w:r w:rsidRPr="00F43593">
        <w:rPr>
          <w:sz w:val="28"/>
          <w:szCs w:val="28"/>
        </w:rPr>
        <w:t xml:space="preserve"> не долж</w:t>
      </w:r>
      <w:r>
        <w:rPr>
          <w:sz w:val="28"/>
          <w:szCs w:val="28"/>
        </w:rPr>
        <w:t>ен</w:t>
      </w:r>
      <w:r w:rsidRPr="00F43593">
        <w:rPr>
          <w:sz w:val="28"/>
          <w:szCs w:val="28"/>
        </w:rPr>
        <w:t xml:space="preserve"> являться иностранным юридически</w:t>
      </w:r>
      <w:r>
        <w:rPr>
          <w:sz w:val="28"/>
          <w:szCs w:val="28"/>
        </w:rPr>
        <w:t>м</w:t>
      </w:r>
      <w:r w:rsidRPr="00F43593">
        <w:rPr>
          <w:sz w:val="28"/>
          <w:szCs w:val="28"/>
        </w:rPr>
        <w:t xml:space="preserve"> лиц</w:t>
      </w:r>
      <w:r>
        <w:rPr>
          <w:sz w:val="28"/>
          <w:szCs w:val="28"/>
        </w:rPr>
        <w:t>ом</w:t>
      </w:r>
      <w:r w:rsidRPr="00F43593">
        <w:rPr>
          <w:sz w:val="28"/>
          <w:szCs w:val="28"/>
        </w:rPr>
        <w:t>, а также российским юридическим</w:t>
      </w:r>
      <w:r>
        <w:rPr>
          <w:sz w:val="28"/>
          <w:szCs w:val="28"/>
        </w:rPr>
        <w:t xml:space="preserve"> лицом</w:t>
      </w:r>
      <w:r w:rsidRPr="00F43593">
        <w:rPr>
          <w:sz w:val="28"/>
          <w:szCs w:val="28"/>
        </w:rPr>
        <w:t xml:space="preserve">,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F43593">
          <w:rPr>
            <w:sz w:val="28"/>
            <w:szCs w:val="28"/>
          </w:rPr>
          <w:t>перечень</w:t>
        </w:r>
      </w:hyperlink>
      <w:r w:rsidRPr="00F43593">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w:t>
      </w:r>
      <w:r>
        <w:rPr>
          <w:sz w:val="28"/>
          <w:szCs w:val="28"/>
        </w:rPr>
        <w:t>и превышает 50 %;</w:t>
      </w:r>
    </w:p>
    <w:p w:rsidR="007B5F0E" w:rsidRPr="00F43593" w:rsidRDefault="007B5F0E" w:rsidP="00E268D8">
      <w:pPr>
        <w:suppressAutoHyphens/>
        <w:ind w:firstLine="709"/>
        <w:jc w:val="both"/>
        <w:rPr>
          <w:sz w:val="28"/>
          <w:szCs w:val="28"/>
        </w:rPr>
      </w:pPr>
      <w:r>
        <w:rPr>
          <w:sz w:val="28"/>
          <w:szCs w:val="28"/>
        </w:rPr>
        <w:t xml:space="preserve">г) </w:t>
      </w:r>
      <w:r w:rsidRPr="00A369DB">
        <w:rPr>
          <w:sz w:val="28"/>
          <w:szCs w:val="28"/>
        </w:rPr>
        <w:t xml:space="preserve">участник конкурсного отбора </w:t>
      </w:r>
      <w:r w:rsidR="00B448CA" w:rsidRPr="00A369DB">
        <w:rPr>
          <w:sz w:val="28"/>
          <w:szCs w:val="28"/>
        </w:rPr>
        <w:t>не получает средства из краевого бюджета на основании иных нормативных правовых актов Камчатского края на финансовое обеспечение (возмещение) затрат, указанных в бизнес-плане и плане расходов;</w:t>
      </w:r>
    </w:p>
    <w:p w:rsidR="00E268D8" w:rsidRPr="00B4629C" w:rsidRDefault="003969D8" w:rsidP="00E268D8">
      <w:pPr>
        <w:ind w:firstLine="709"/>
        <w:jc w:val="both"/>
        <w:rPr>
          <w:sz w:val="28"/>
          <w:szCs w:val="28"/>
        </w:rPr>
      </w:pPr>
      <w:r>
        <w:rPr>
          <w:sz w:val="28"/>
          <w:szCs w:val="28"/>
        </w:rPr>
        <w:t>д</w:t>
      </w:r>
      <w:r w:rsidR="006F6545">
        <w:rPr>
          <w:sz w:val="28"/>
          <w:szCs w:val="28"/>
        </w:rPr>
        <w:t xml:space="preserve">) </w:t>
      </w:r>
      <w:r w:rsidR="006F6545" w:rsidRPr="00B4629C">
        <w:rPr>
          <w:sz w:val="28"/>
          <w:szCs w:val="28"/>
        </w:rPr>
        <w:t>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задолженность перед</w:t>
      </w:r>
      <w:r w:rsidR="00E268D8">
        <w:rPr>
          <w:sz w:val="28"/>
          <w:szCs w:val="28"/>
        </w:rPr>
        <w:t xml:space="preserve"> бюджетом Камчатского края.</w:t>
      </w:r>
    </w:p>
    <w:p w:rsidR="00A369DB" w:rsidRDefault="00A369DB" w:rsidP="00271F50">
      <w:pPr>
        <w:ind w:firstLine="709"/>
        <w:jc w:val="center"/>
        <w:rPr>
          <w:sz w:val="28"/>
          <w:szCs w:val="28"/>
        </w:rPr>
      </w:pPr>
    </w:p>
    <w:p w:rsidR="00271F50" w:rsidRPr="00271F50" w:rsidRDefault="00271F50" w:rsidP="00271F50">
      <w:pPr>
        <w:ind w:firstLine="709"/>
        <w:jc w:val="center"/>
        <w:rPr>
          <w:sz w:val="28"/>
          <w:szCs w:val="28"/>
        </w:rPr>
      </w:pPr>
      <w:r w:rsidRPr="00271F50">
        <w:rPr>
          <w:sz w:val="28"/>
          <w:szCs w:val="28"/>
        </w:rPr>
        <w:t>3. Порядок проведения конкурсного отбора</w:t>
      </w:r>
      <w:r>
        <w:rPr>
          <w:sz w:val="28"/>
          <w:szCs w:val="28"/>
        </w:rPr>
        <w:t>.</w:t>
      </w:r>
    </w:p>
    <w:p w:rsidR="00271F50" w:rsidRPr="00B755C1" w:rsidRDefault="00271F50" w:rsidP="00271F50">
      <w:pPr>
        <w:pStyle w:val="ConsPlusNormal"/>
        <w:suppressAutoHyphens/>
        <w:ind w:firstLine="0"/>
        <w:jc w:val="both"/>
        <w:rPr>
          <w:rFonts w:ascii="Times New Roman" w:hAnsi="Times New Roman" w:cs="Times New Roman"/>
          <w:sz w:val="28"/>
          <w:szCs w:val="28"/>
        </w:rPr>
      </w:pPr>
    </w:p>
    <w:p w:rsidR="00271F50" w:rsidRPr="000166C2" w:rsidRDefault="00271F50"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0166C2">
        <w:rPr>
          <w:rFonts w:ascii="Times New Roman" w:hAnsi="Times New Roman" w:cs="Times New Roman"/>
          <w:sz w:val="28"/>
          <w:szCs w:val="28"/>
        </w:rPr>
        <w:t>Для предоставления гранта Минсельхозпищепромом Камчатского края принимает</w:t>
      </w:r>
      <w:r>
        <w:rPr>
          <w:rFonts w:ascii="Times New Roman" w:hAnsi="Times New Roman" w:cs="Times New Roman"/>
          <w:sz w:val="28"/>
          <w:szCs w:val="28"/>
        </w:rPr>
        <w:t xml:space="preserve">ся решение о проведении </w:t>
      </w:r>
      <w:r w:rsidRPr="000166C2">
        <w:rPr>
          <w:rFonts w:ascii="Times New Roman" w:hAnsi="Times New Roman" w:cs="Times New Roman"/>
          <w:sz w:val="28"/>
          <w:szCs w:val="28"/>
        </w:rPr>
        <w:t>кон</w:t>
      </w:r>
      <w:r>
        <w:rPr>
          <w:rFonts w:ascii="Times New Roman" w:hAnsi="Times New Roman" w:cs="Times New Roman"/>
          <w:sz w:val="28"/>
          <w:szCs w:val="28"/>
        </w:rPr>
        <w:t>курсного отбора</w:t>
      </w:r>
      <w:r w:rsidRPr="000166C2">
        <w:rPr>
          <w:rFonts w:ascii="Times New Roman" w:hAnsi="Times New Roman" w:cs="Times New Roman"/>
          <w:sz w:val="28"/>
          <w:szCs w:val="28"/>
        </w:rPr>
        <w:t>.</w:t>
      </w:r>
    </w:p>
    <w:p w:rsidR="00271F50" w:rsidRPr="000166C2" w:rsidRDefault="00271F50"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Объявление о проведении </w:t>
      </w:r>
      <w:r w:rsidRPr="000166C2">
        <w:rPr>
          <w:rFonts w:ascii="Times New Roman" w:hAnsi="Times New Roman" w:cs="Times New Roman"/>
          <w:sz w:val="28"/>
          <w:szCs w:val="28"/>
        </w:rPr>
        <w:t>кон</w:t>
      </w:r>
      <w:r>
        <w:rPr>
          <w:rFonts w:ascii="Times New Roman" w:hAnsi="Times New Roman" w:cs="Times New Roman"/>
          <w:sz w:val="28"/>
          <w:szCs w:val="28"/>
        </w:rPr>
        <w:t>курсного отбора</w:t>
      </w:r>
      <w:r w:rsidRPr="000166C2">
        <w:rPr>
          <w:rFonts w:ascii="Times New Roman" w:hAnsi="Times New Roman" w:cs="Times New Roman"/>
          <w:sz w:val="28"/>
          <w:szCs w:val="28"/>
        </w:rPr>
        <w:t>, дате начала и око</w:t>
      </w:r>
      <w:r w:rsidR="002F2ADB">
        <w:rPr>
          <w:rFonts w:ascii="Times New Roman" w:hAnsi="Times New Roman" w:cs="Times New Roman"/>
          <w:sz w:val="28"/>
          <w:szCs w:val="28"/>
        </w:rPr>
        <w:t xml:space="preserve">нчания приема документов </w:t>
      </w:r>
      <w:r w:rsidRPr="000166C2">
        <w:rPr>
          <w:rFonts w:ascii="Times New Roman" w:hAnsi="Times New Roman" w:cs="Times New Roman"/>
          <w:sz w:val="28"/>
          <w:szCs w:val="28"/>
        </w:rPr>
        <w:t xml:space="preserve">размещается Минсельхозпищепромом Камчатского края на портале Правительства Камчатского края в информационно-телекоммуникационной сети Интернет по адресу https://kamgov.ru/ (далее </w:t>
      </w:r>
      <w:r w:rsidR="002F2ADB" w:rsidRPr="002F2ADB">
        <w:rPr>
          <w:rFonts w:ascii="Times New Roman" w:hAnsi="Times New Roman" w:cs="Times New Roman"/>
          <w:sz w:val="28"/>
          <w:szCs w:val="28"/>
        </w:rPr>
        <w:t>–</w:t>
      </w:r>
      <w:r w:rsidR="002F2ADB">
        <w:rPr>
          <w:sz w:val="28"/>
          <w:szCs w:val="28"/>
        </w:rPr>
        <w:t xml:space="preserve"> </w:t>
      </w:r>
      <w:r w:rsidRPr="000166C2">
        <w:rPr>
          <w:rFonts w:ascii="Times New Roman" w:hAnsi="Times New Roman" w:cs="Times New Roman"/>
          <w:sz w:val="28"/>
          <w:szCs w:val="28"/>
        </w:rPr>
        <w:t>портал) не менее чем за 10 календарных дней до даты начала приема док</w:t>
      </w:r>
      <w:r w:rsidR="009521F4">
        <w:rPr>
          <w:rFonts w:ascii="Times New Roman" w:hAnsi="Times New Roman" w:cs="Times New Roman"/>
          <w:sz w:val="28"/>
          <w:szCs w:val="28"/>
        </w:rPr>
        <w:t>ументов, но не позднее 20 октября</w:t>
      </w:r>
      <w:r w:rsidRPr="000166C2">
        <w:rPr>
          <w:rFonts w:ascii="Times New Roman" w:hAnsi="Times New Roman" w:cs="Times New Roman"/>
          <w:sz w:val="28"/>
          <w:szCs w:val="28"/>
        </w:rPr>
        <w:t xml:space="preserve"> текущего финансового года.</w:t>
      </w:r>
    </w:p>
    <w:p w:rsidR="00271F50" w:rsidRPr="000166C2" w:rsidRDefault="00EA68C0"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271F50" w:rsidRPr="000166C2">
        <w:rPr>
          <w:rFonts w:ascii="Times New Roman" w:hAnsi="Times New Roman" w:cs="Times New Roman"/>
          <w:sz w:val="28"/>
          <w:szCs w:val="28"/>
        </w:rPr>
        <w:t xml:space="preserve">.2. Для участия в </w:t>
      </w:r>
      <w:r w:rsidR="002F2ADB" w:rsidRPr="00A760E3">
        <w:rPr>
          <w:rFonts w:ascii="Times New Roman" w:hAnsi="Times New Roman" w:cs="Times New Roman"/>
          <w:sz w:val="28"/>
          <w:szCs w:val="28"/>
        </w:rPr>
        <w:t>конкурсном отборе</w:t>
      </w:r>
      <w:r w:rsidR="00271F50" w:rsidRPr="00A760E3">
        <w:rPr>
          <w:rFonts w:ascii="Times New Roman" w:hAnsi="Times New Roman" w:cs="Times New Roman"/>
          <w:sz w:val="28"/>
          <w:szCs w:val="28"/>
        </w:rPr>
        <w:t xml:space="preserve"> </w:t>
      </w:r>
      <w:r w:rsidRPr="00A760E3">
        <w:rPr>
          <w:rFonts w:ascii="Times New Roman" w:hAnsi="Times New Roman" w:cs="Times New Roman"/>
          <w:sz w:val="28"/>
          <w:szCs w:val="28"/>
        </w:rPr>
        <w:t>участник конкурсного</w:t>
      </w:r>
      <w:r w:rsidRPr="00EA68C0">
        <w:rPr>
          <w:rFonts w:ascii="Times New Roman" w:hAnsi="Times New Roman" w:cs="Times New Roman"/>
          <w:sz w:val="28"/>
          <w:szCs w:val="28"/>
        </w:rPr>
        <w:t xml:space="preserve"> отбора</w:t>
      </w:r>
      <w:r w:rsidR="00271F50">
        <w:rPr>
          <w:rFonts w:ascii="Times New Roman" w:hAnsi="Times New Roman" w:cs="Times New Roman"/>
          <w:sz w:val="28"/>
          <w:szCs w:val="28"/>
        </w:rPr>
        <w:t xml:space="preserve"> </w:t>
      </w:r>
      <w:r w:rsidR="00271F50" w:rsidRPr="000166C2">
        <w:rPr>
          <w:rFonts w:ascii="Times New Roman" w:hAnsi="Times New Roman" w:cs="Times New Roman"/>
          <w:sz w:val="28"/>
          <w:szCs w:val="28"/>
        </w:rPr>
        <w:t xml:space="preserve">в </w:t>
      </w:r>
      <w:r w:rsidR="00271F50" w:rsidRPr="000166C2">
        <w:rPr>
          <w:rFonts w:ascii="Times New Roman" w:hAnsi="Times New Roman" w:cs="Times New Roman"/>
          <w:sz w:val="28"/>
          <w:szCs w:val="28"/>
        </w:rPr>
        <w:lastRenderedPageBreak/>
        <w:t>течение срока, указанного в объявлении о проведении конкурс</w:t>
      </w:r>
      <w:r w:rsidR="00A760E3">
        <w:rPr>
          <w:rFonts w:ascii="Times New Roman" w:hAnsi="Times New Roman" w:cs="Times New Roman"/>
          <w:sz w:val="28"/>
          <w:szCs w:val="28"/>
        </w:rPr>
        <w:t>ного отбора</w:t>
      </w:r>
      <w:r w:rsidR="00271F50" w:rsidRPr="000166C2">
        <w:rPr>
          <w:rFonts w:ascii="Times New Roman" w:hAnsi="Times New Roman" w:cs="Times New Roman"/>
          <w:sz w:val="28"/>
          <w:szCs w:val="28"/>
        </w:rPr>
        <w:t>, подает в Минсельхозпищепром Камчатского края следующие документы:</w:t>
      </w:r>
    </w:p>
    <w:p w:rsidR="00271F50" w:rsidRPr="00335EDD" w:rsidRDefault="00271F50" w:rsidP="00271F50">
      <w:pPr>
        <w:pStyle w:val="ConsPlusNormal"/>
        <w:suppressAutoHyphens/>
        <w:ind w:firstLine="709"/>
        <w:jc w:val="both"/>
        <w:rPr>
          <w:rFonts w:ascii="Times New Roman" w:hAnsi="Times New Roman" w:cs="Times New Roman"/>
          <w:sz w:val="28"/>
          <w:szCs w:val="28"/>
        </w:rPr>
      </w:pPr>
      <w:r w:rsidRPr="000166C2">
        <w:rPr>
          <w:rFonts w:ascii="Times New Roman" w:hAnsi="Times New Roman" w:cs="Times New Roman"/>
          <w:sz w:val="28"/>
          <w:szCs w:val="28"/>
        </w:rPr>
        <w:t>1) зая</w:t>
      </w:r>
      <w:r>
        <w:rPr>
          <w:rFonts w:ascii="Times New Roman" w:hAnsi="Times New Roman" w:cs="Times New Roman"/>
          <w:sz w:val="28"/>
          <w:szCs w:val="28"/>
        </w:rPr>
        <w:t xml:space="preserve">вку в двух экземплярах по форме </w:t>
      </w:r>
      <w:r w:rsidRPr="00335EDD">
        <w:rPr>
          <w:rFonts w:ascii="Times New Roman" w:hAnsi="Times New Roman" w:cs="Times New Roman"/>
          <w:sz w:val="28"/>
          <w:szCs w:val="28"/>
        </w:rPr>
        <w:t xml:space="preserve">согласно </w:t>
      </w:r>
      <w:r w:rsidR="00037E1A" w:rsidRPr="00335EDD">
        <w:rPr>
          <w:rFonts w:ascii="Times New Roman" w:hAnsi="Times New Roman" w:cs="Times New Roman"/>
          <w:sz w:val="28"/>
          <w:szCs w:val="28"/>
        </w:rPr>
        <w:t>П</w:t>
      </w:r>
      <w:r w:rsidRPr="00335EDD">
        <w:rPr>
          <w:rFonts w:ascii="Times New Roman" w:hAnsi="Times New Roman" w:cs="Times New Roman"/>
          <w:sz w:val="28"/>
          <w:szCs w:val="28"/>
        </w:rPr>
        <w:t>риложению №</w:t>
      </w:r>
      <w:r w:rsidR="00037E1A" w:rsidRPr="00335EDD">
        <w:rPr>
          <w:rFonts w:ascii="Times New Roman" w:hAnsi="Times New Roman" w:cs="Times New Roman"/>
          <w:sz w:val="28"/>
          <w:szCs w:val="28"/>
        </w:rPr>
        <w:t>2</w:t>
      </w:r>
      <w:r w:rsidRPr="00335EDD">
        <w:rPr>
          <w:rFonts w:ascii="Times New Roman" w:hAnsi="Times New Roman" w:cs="Times New Roman"/>
          <w:sz w:val="28"/>
          <w:szCs w:val="28"/>
        </w:rPr>
        <w:t>;</w:t>
      </w:r>
    </w:p>
    <w:p w:rsidR="00271F50" w:rsidRPr="000166C2" w:rsidRDefault="00271F50" w:rsidP="00271F50">
      <w:pPr>
        <w:pStyle w:val="ConsPlusNormal"/>
        <w:suppressAutoHyphens/>
        <w:ind w:firstLine="709"/>
        <w:jc w:val="both"/>
        <w:rPr>
          <w:rFonts w:ascii="Times New Roman" w:hAnsi="Times New Roman" w:cs="Times New Roman"/>
          <w:sz w:val="28"/>
          <w:szCs w:val="28"/>
        </w:rPr>
      </w:pPr>
      <w:r w:rsidRPr="00335EDD">
        <w:rPr>
          <w:rFonts w:ascii="Times New Roman" w:hAnsi="Times New Roman" w:cs="Times New Roman"/>
          <w:sz w:val="28"/>
          <w:szCs w:val="28"/>
        </w:rPr>
        <w:t>2) бизнес-план</w:t>
      </w:r>
      <w:r w:rsidR="00063F53" w:rsidRPr="00335EDD">
        <w:rPr>
          <w:rFonts w:ascii="Times New Roman" w:hAnsi="Times New Roman" w:cs="Times New Roman"/>
          <w:sz w:val="28"/>
          <w:szCs w:val="28"/>
        </w:rPr>
        <w:t xml:space="preserve">, содержащий сведения в соответствии с Приложением </w:t>
      </w:r>
      <w:r w:rsidR="00BD7172" w:rsidRPr="00335EDD">
        <w:rPr>
          <w:rFonts w:ascii="Times New Roman" w:hAnsi="Times New Roman" w:cs="Times New Roman"/>
          <w:sz w:val="28"/>
          <w:szCs w:val="28"/>
        </w:rPr>
        <w:br/>
      </w:r>
      <w:r w:rsidR="00063F53" w:rsidRPr="00335EDD">
        <w:rPr>
          <w:rFonts w:ascii="Times New Roman" w:hAnsi="Times New Roman" w:cs="Times New Roman"/>
          <w:sz w:val="28"/>
          <w:szCs w:val="28"/>
        </w:rPr>
        <w:t>№ 3</w:t>
      </w:r>
      <w:r w:rsidRPr="00335EDD">
        <w:rPr>
          <w:rFonts w:ascii="Times New Roman" w:hAnsi="Times New Roman" w:cs="Times New Roman"/>
          <w:sz w:val="28"/>
          <w:szCs w:val="28"/>
        </w:rPr>
        <w:t>;</w:t>
      </w:r>
    </w:p>
    <w:p w:rsidR="00271F50" w:rsidRPr="000166C2" w:rsidRDefault="00271F50"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Pr="000166C2">
        <w:rPr>
          <w:rFonts w:ascii="Times New Roman" w:hAnsi="Times New Roman" w:cs="Times New Roman"/>
          <w:sz w:val="28"/>
          <w:szCs w:val="28"/>
        </w:rPr>
        <w:t xml:space="preserve">) </w:t>
      </w:r>
      <w:r w:rsidRPr="00F83F78">
        <w:rPr>
          <w:rFonts w:ascii="Times New Roman" w:hAnsi="Times New Roman" w:cs="Times New Roman"/>
          <w:sz w:val="28"/>
          <w:szCs w:val="28"/>
        </w:rPr>
        <w:t>план расходо</w:t>
      </w:r>
      <w:r w:rsidR="00A879E8">
        <w:rPr>
          <w:rFonts w:ascii="Times New Roman" w:hAnsi="Times New Roman" w:cs="Times New Roman"/>
          <w:sz w:val="28"/>
          <w:szCs w:val="28"/>
        </w:rPr>
        <w:t xml:space="preserve">в, </w:t>
      </w:r>
      <w:r w:rsidR="00A879E8" w:rsidRPr="005E57F3">
        <w:rPr>
          <w:rFonts w:ascii="Times New Roman" w:hAnsi="Times New Roman" w:cs="Times New Roman"/>
          <w:sz w:val="28"/>
          <w:szCs w:val="28"/>
        </w:rPr>
        <w:t>указанный в подпункте б пункта 3 части 2.1. раздела 2 настоящего Порядка</w:t>
      </w:r>
      <w:r w:rsidRPr="005E57F3">
        <w:rPr>
          <w:rFonts w:ascii="Times New Roman" w:hAnsi="Times New Roman" w:cs="Times New Roman"/>
          <w:sz w:val="28"/>
          <w:szCs w:val="28"/>
        </w:rPr>
        <w:t>;</w:t>
      </w:r>
    </w:p>
    <w:p w:rsidR="00271F50" w:rsidRDefault="00271F50"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Pr="000166C2">
        <w:rPr>
          <w:rFonts w:ascii="Times New Roman" w:hAnsi="Times New Roman" w:cs="Times New Roman"/>
          <w:sz w:val="28"/>
          <w:szCs w:val="28"/>
        </w:rPr>
        <w:t xml:space="preserve">) заверенную банком выписку из расчетного счета </w:t>
      </w:r>
      <w:r w:rsidRPr="00D01F76">
        <w:rPr>
          <w:rFonts w:ascii="Times New Roman" w:hAnsi="Times New Roman" w:cs="Times New Roman"/>
          <w:sz w:val="28"/>
          <w:szCs w:val="28"/>
        </w:rPr>
        <w:t>претендента на получение гранта,</w:t>
      </w:r>
      <w:r w:rsidRPr="000166C2">
        <w:rPr>
          <w:rFonts w:ascii="Times New Roman" w:hAnsi="Times New Roman" w:cs="Times New Roman"/>
          <w:sz w:val="28"/>
          <w:szCs w:val="28"/>
        </w:rPr>
        <w:t xml:space="preserve"> подтверждающую наличие собственных</w:t>
      </w:r>
      <w:r w:rsidR="002F2ADB">
        <w:rPr>
          <w:rFonts w:ascii="Times New Roman" w:hAnsi="Times New Roman" w:cs="Times New Roman"/>
          <w:sz w:val="28"/>
          <w:szCs w:val="28"/>
        </w:rPr>
        <w:t xml:space="preserve"> </w:t>
      </w:r>
      <w:r w:rsidR="002F2ADB" w:rsidRPr="00A760E3">
        <w:rPr>
          <w:rFonts w:ascii="Times New Roman" w:hAnsi="Times New Roman" w:cs="Times New Roman"/>
          <w:sz w:val="28"/>
          <w:szCs w:val="28"/>
        </w:rPr>
        <w:t>и/или заемных</w:t>
      </w:r>
      <w:r w:rsidRPr="000166C2">
        <w:rPr>
          <w:rFonts w:ascii="Times New Roman" w:hAnsi="Times New Roman" w:cs="Times New Roman"/>
          <w:sz w:val="28"/>
          <w:szCs w:val="28"/>
        </w:rPr>
        <w:t xml:space="preserve"> средств в размере </w:t>
      </w:r>
      <w:r w:rsidRPr="00CF73EE">
        <w:rPr>
          <w:rFonts w:ascii="Times New Roman" w:hAnsi="Times New Roman" w:cs="Times New Roman"/>
          <w:sz w:val="28"/>
          <w:szCs w:val="28"/>
        </w:rPr>
        <w:t>не менее 20</w:t>
      </w:r>
      <w:r w:rsidR="002F2ADB">
        <w:rPr>
          <w:rFonts w:ascii="Times New Roman" w:hAnsi="Times New Roman" w:cs="Times New Roman"/>
          <w:sz w:val="28"/>
          <w:szCs w:val="28"/>
        </w:rPr>
        <w:t>-ти</w:t>
      </w:r>
      <w:r w:rsidRPr="00CF73EE">
        <w:rPr>
          <w:rFonts w:ascii="Times New Roman" w:hAnsi="Times New Roman" w:cs="Times New Roman"/>
          <w:sz w:val="28"/>
          <w:szCs w:val="28"/>
        </w:rPr>
        <w:t xml:space="preserve"> процентов от затрат, указанных в представленном плане расходов;</w:t>
      </w:r>
    </w:p>
    <w:p w:rsidR="002F2ADB" w:rsidRDefault="002F2ADB" w:rsidP="00A369DB">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879E8">
        <w:rPr>
          <w:rFonts w:ascii="Times New Roman" w:hAnsi="Times New Roman" w:cs="Times New Roman"/>
          <w:sz w:val="28"/>
          <w:szCs w:val="28"/>
        </w:rPr>
        <w:t xml:space="preserve">справку о соответствии условиям, установленным </w:t>
      </w:r>
      <w:r w:rsidR="003969D8" w:rsidRPr="00A879E8">
        <w:rPr>
          <w:rFonts w:ascii="Times New Roman" w:hAnsi="Times New Roman" w:cs="Times New Roman"/>
          <w:sz w:val="28"/>
          <w:szCs w:val="28"/>
        </w:rPr>
        <w:t>подпунктами г и д пункта</w:t>
      </w:r>
      <w:r w:rsidRPr="00A879E8">
        <w:rPr>
          <w:rFonts w:ascii="Times New Roman" w:hAnsi="Times New Roman" w:cs="Times New Roman"/>
          <w:sz w:val="28"/>
          <w:szCs w:val="28"/>
        </w:rPr>
        <w:t xml:space="preserve"> 7 части 2.1. Раздела 2 настоящего Порядка, подписанную руководителем участника конкурсного отбора</w:t>
      </w:r>
      <w:r w:rsidR="00A369DB" w:rsidRPr="00A879E8">
        <w:rPr>
          <w:rFonts w:ascii="Times New Roman" w:hAnsi="Times New Roman" w:cs="Times New Roman"/>
          <w:sz w:val="28"/>
          <w:szCs w:val="28"/>
        </w:rPr>
        <w:t>;</w:t>
      </w:r>
    </w:p>
    <w:p w:rsidR="009521F4" w:rsidRDefault="00A369DB" w:rsidP="00A369DB">
      <w:pPr>
        <w:pStyle w:val="ConsPlusNormal"/>
        <w:suppressAutoHyphens/>
        <w:ind w:firstLine="709"/>
        <w:jc w:val="both"/>
        <w:rPr>
          <w:rFonts w:ascii="Times New Roman" w:hAnsi="Times New Roman" w:cs="Times New Roman"/>
          <w:sz w:val="28"/>
          <w:szCs w:val="28"/>
        </w:rPr>
      </w:pPr>
      <w:r w:rsidRPr="00BD7172">
        <w:rPr>
          <w:rFonts w:ascii="Times New Roman" w:hAnsi="Times New Roman" w:cs="Times New Roman"/>
          <w:spacing w:val="-5"/>
          <w:sz w:val="28"/>
          <w:szCs w:val="28"/>
        </w:rPr>
        <w:t>6)</w:t>
      </w:r>
      <w:r w:rsidRPr="00BD7172">
        <w:rPr>
          <w:spacing w:val="-5"/>
          <w:sz w:val="28"/>
          <w:szCs w:val="28"/>
        </w:rPr>
        <w:t xml:space="preserve"> </w:t>
      </w:r>
      <w:r w:rsidRPr="00BD7172">
        <w:rPr>
          <w:rFonts w:ascii="Times New Roman" w:hAnsi="Times New Roman" w:cs="Times New Roman"/>
          <w:spacing w:val="-5"/>
          <w:sz w:val="28"/>
          <w:szCs w:val="28"/>
        </w:rPr>
        <w:t xml:space="preserve">обязательство участника конкурсного отбора об оплате не менее 20 </w:t>
      </w:r>
      <w:r w:rsidRPr="00BD7172">
        <w:rPr>
          <w:rFonts w:ascii="Times New Roman" w:hAnsi="Times New Roman" w:cs="Times New Roman"/>
          <w:sz w:val="28"/>
          <w:szCs w:val="28"/>
        </w:rPr>
        <w:t>%</w:t>
      </w:r>
      <w:r w:rsidRPr="00BD7172">
        <w:rPr>
          <w:rFonts w:ascii="Times New Roman" w:hAnsi="Times New Roman" w:cs="Times New Roman"/>
          <w:spacing w:val="-5"/>
          <w:sz w:val="28"/>
          <w:szCs w:val="28"/>
        </w:rPr>
        <w:t xml:space="preserve"> стоимости по каждой статье расходов, указанной в плане расходов;</w:t>
      </w:r>
    </w:p>
    <w:p w:rsidR="00A369DB" w:rsidRPr="00A369DB" w:rsidRDefault="009521F4" w:rsidP="00A369DB">
      <w:pPr>
        <w:pStyle w:val="ConsPlusNormal"/>
        <w:suppressAutoHyphens/>
        <w:ind w:firstLine="709"/>
        <w:jc w:val="both"/>
        <w:rPr>
          <w:rFonts w:ascii="Times New Roman" w:hAnsi="Times New Roman" w:cs="Times New Roman"/>
          <w:spacing w:val="-5"/>
          <w:sz w:val="28"/>
          <w:szCs w:val="28"/>
        </w:rPr>
      </w:pPr>
      <w:r>
        <w:rPr>
          <w:rFonts w:ascii="Times New Roman" w:hAnsi="Times New Roman" w:cs="Times New Roman"/>
          <w:sz w:val="28"/>
          <w:szCs w:val="28"/>
        </w:rPr>
        <w:t>7) документ, заверенный банком, подтверждающий</w:t>
      </w:r>
      <w:r w:rsidRPr="008B37A1">
        <w:rPr>
          <w:rFonts w:ascii="Times New Roman" w:hAnsi="Times New Roman" w:cs="Times New Roman"/>
          <w:sz w:val="28"/>
          <w:szCs w:val="28"/>
        </w:rPr>
        <w:t xml:space="preserve"> наличие </w:t>
      </w:r>
      <w:r>
        <w:rPr>
          <w:rFonts w:ascii="Times New Roman" w:hAnsi="Times New Roman" w:cs="Times New Roman"/>
          <w:sz w:val="28"/>
          <w:szCs w:val="28"/>
        </w:rPr>
        <w:t xml:space="preserve">на счёте участника конкурсного отбора собственных средств </w:t>
      </w:r>
      <w:r w:rsidRPr="008B37A1">
        <w:rPr>
          <w:rFonts w:ascii="Times New Roman" w:hAnsi="Times New Roman" w:cs="Times New Roman"/>
          <w:sz w:val="28"/>
          <w:szCs w:val="28"/>
        </w:rPr>
        <w:t>на реализацию проекта по развитию материально-технич</w:t>
      </w:r>
      <w:r>
        <w:rPr>
          <w:rFonts w:ascii="Times New Roman" w:hAnsi="Times New Roman" w:cs="Times New Roman"/>
          <w:sz w:val="28"/>
          <w:szCs w:val="28"/>
        </w:rPr>
        <w:t>еской базы в размере не менее 20-ти (двадцати</w:t>
      </w:r>
      <w:r w:rsidRPr="008B37A1">
        <w:rPr>
          <w:rFonts w:ascii="Times New Roman" w:hAnsi="Times New Roman" w:cs="Times New Roman"/>
          <w:sz w:val="28"/>
          <w:szCs w:val="28"/>
        </w:rPr>
        <w:t xml:space="preserve">) процентов от общей стоимости приобретаемого имущества, выполняемых работ, оказываемых услуг, указанных в плане расходов </w:t>
      </w:r>
      <w:r>
        <w:rPr>
          <w:rFonts w:ascii="Times New Roman" w:hAnsi="Times New Roman" w:cs="Times New Roman"/>
          <w:sz w:val="28"/>
          <w:szCs w:val="28"/>
        </w:rPr>
        <w:t>затрат</w:t>
      </w:r>
      <w:r w:rsidR="001832BF">
        <w:rPr>
          <w:rFonts w:ascii="Times New Roman" w:hAnsi="Times New Roman" w:cs="Times New Roman"/>
          <w:sz w:val="28"/>
          <w:szCs w:val="28"/>
        </w:rPr>
        <w:t>;</w:t>
      </w:r>
    </w:p>
    <w:p w:rsidR="00A369DB" w:rsidRPr="00A760E3" w:rsidRDefault="009521F4" w:rsidP="00A369DB">
      <w:pPr>
        <w:pStyle w:val="ConsPlusNormal"/>
        <w:suppressAutoHyphens/>
        <w:ind w:firstLine="709"/>
        <w:jc w:val="both"/>
        <w:rPr>
          <w:rFonts w:ascii="Times New Roman" w:hAnsi="Times New Roman" w:cs="Times New Roman"/>
          <w:sz w:val="28"/>
          <w:szCs w:val="28"/>
          <w:highlight w:val="green"/>
        </w:rPr>
      </w:pPr>
      <w:r>
        <w:rPr>
          <w:rFonts w:ascii="Times New Roman" w:hAnsi="Times New Roman" w:cs="Times New Roman"/>
          <w:sz w:val="28"/>
          <w:szCs w:val="28"/>
        </w:rPr>
        <w:t>8</w:t>
      </w:r>
      <w:r w:rsidR="00A369DB">
        <w:rPr>
          <w:rFonts w:ascii="Times New Roman" w:hAnsi="Times New Roman" w:cs="Times New Roman"/>
          <w:sz w:val="28"/>
          <w:szCs w:val="28"/>
        </w:rPr>
        <w:t xml:space="preserve">) </w:t>
      </w:r>
      <w:r w:rsidR="00BD7172" w:rsidRPr="00A17D37">
        <w:rPr>
          <w:rFonts w:ascii="Times New Roman" w:hAnsi="Times New Roman" w:cs="Times New Roman"/>
          <w:sz w:val="28"/>
          <w:szCs w:val="28"/>
        </w:rPr>
        <w:t>сведения</w:t>
      </w:r>
      <w:r w:rsidR="00A369DB" w:rsidRPr="00A17D37">
        <w:rPr>
          <w:rFonts w:ascii="Times New Roman" w:hAnsi="Times New Roman" w:cs="Times New Roman"/>
          <w:sz w:val="28"/>
          <w:szCs w:val="28"/>
        </w:rPr>
        <w:t>,</w:t>
      </w:r>
      <w:r w:rsidR="00A369DB" w:rsidRPr="003633D3">
        <w:rPr>
          <w:rFonts w:ascii="Times New Roman" w:hAnsi="Times New Roman" w:cs="Times New Roman"/>
          <w:sz w:val="28"/>
          <w:szCs w:val="28"/>
        </w:rPr>
        <w:t xml:space="preserve"> подтверждающ</w:t>
      </w:r>
      <w:r w:rsidR="00BD7172">
        <w:rPr>
          <w:rFonts w:ascii="Times New Roman" w:hAnsi="Times New Roman" w:cs="Times New Roman"/>
          <w:sz w:val="28"/>
          <w:szCs w:val="28"/>
        </w:rPr>
        <w:t>ие</w:t>
      </w:r>
      <w:r w:rsidR="00A369DB" w:rsidRPr="003633D3">
        <w:rPr>
          <w:rFonts w:ascii="Times New Roman" w:hAnsi="Times New Roman" w:cs="Times New Roman"/>
          <w:sz w:val="28"/>
          <w:szCs w:val="28"/>
        </w:rPr>
        <w:t xml:space="preserve"> </w:t>
      </w:r>
      <w:r w:rsidR="00A760E3" w:rsidRPr="003633D3">
        <w:rPr>
          <w:rFonts w:ascii="Times New Roman" w:hAnsi="Times New Roman" w:cs="Times New Roman"/>
          <w:sz w:val="28"/>
          <w:szCs w:val="28"/>
        </w:rPr>
        <w:t>долю</w:t>
      </w:r>
      <w:r w:rsidR="00A369DB" w:rsidRPr="003633D3">
        <w:rPr>
          <w:rFonts w:ascii="Times New Roman" w:hAnsi="Times New Roman" w:cs="Times New Roman"/>
          <w:sz w:val="28"/>
          <w:szCs w:val="28"/>
        </w:rPr>
        <w:t xml:space="preserve"> объемов по заготовке, и (или) сортировке, и (или) первичной переработке, и (или) охлаждению</w:t>
      </w:r>
      <w:r w:rsidR="00A760E3" w:rsidRPr="003633D3">
        <w:rPr>
          <w:rFonts w:ascii="Times New Roman" w:hAnsi="Times New Roman" w:cs="Times New Roman"/>
          <w:sz w:val="28"/>
          <w:szCs w:val="28"/>
        </w:rPr>
        <w:t>/заморозке</w:t>
      </w:r>
      <w:r w:rsidR="00A369DB" w:rsidRPr="003633D3">
        <w:rPr>
          <w:rFonts w:ascii="Times New Roman" w:hAnsi="Times New Roman" w:cs="Times New Roman"/>
          <w:sz w:val="28"/>
          <w:szCs w:val="28"/>
        </w:rPr>
        <w:t xml:space="preserve"> продукции растениеводства участника конкурсного отбора составляет в общем объеме его производстве</w:t>
      </w:r>
      <w:r w:rsidRPr="003633D3">
        <w:rPr>
          <w:rFonts w:ascii="Times New Roman" w:hAnsi="Times New Roman" w:cs="Times New Roman"/>
          <w:sz w:val="28"/>
          <w:szCs w:val="28"/>
        </w:rPr>
        <w:t>нной деятельности не менее 70 % за</w:t>
      </w:r>
      <w:r w:rsidRPr="008B37A1">
        <w:rPr>
          <w:rFonts w:ascii="Times New Roman" w:hAnsi="Times New Roman" w:cs="Times New Roman"/>
          <w:sz w:val="28"/>
          <w:szCs w:val="28"/>
        </w:rPr>
        <w:t xml:space="preserve"> год, предшествующий году под</w:t>
      </w:r>
      <w:r>
        <w:rPr>
          <w:rFonts w:ascii="Times New Roman" w:hAnsi="Times New Roman" w:cs="Times New Roman"/>
          <w:sz w:val="28"/>
          <w:szCs w:val="28"/>
        </w:rPr>
        <w:t>ачи заявки на участие в конкурсном отборе;</w:t>
      </w:r>
    </w:p>
    <w:p w:rsidR="00271F50" w:rsidRPr="000166C2" w:rsidRDefault="009521F4"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271F50" w:rsidRPr="000166C2">
        <w:rPr>
          <w:rFonts w:ascii="Times New Roman" w:hAnsi="Times New Roman" w:cs="Times New Roman"/>
          <w:sz w:val="28"/>
          <w:szCs w:val="28"/>
        </w:rPr>
        <w:t>) копии р</w:t>
      </w:r>
      <w:r w:rsidR="00271F50">
        <w:rPr>
          <w:rFonts w:ascii="Times New Roman" w:hAnsi="Times New Roman" w:cs="Times New Roman"/>
          <w:sz w:val="28"/>
          <w:szCs w:val="28"/>
        </w:rPr>
        <w:t>азделов проектной документации «</w:t>
      </w:r>
      <w:r w:rsidR="00271F50" w:rsidRPr="000166C2">
        <w:rPr>
          <w:rFonts w:ascii="Times New Roman" w:hAnsi="Times New Roman" w:cs="Times New Roman"/>
          <w:sz w:val="28"/>
          <w:szCs w:val="28"/>
        </w:rPr>
        <w:t>Пояснитель</w:t>
      </w:r>
      <w:r w:rsidR="00271F50">
        <w:rPr>
          <w:rFonts w:ascii="Times New Roman" w:hAnsi="Times New Roman" w:cs="Times New Roman"/>
          <w:sz w:val="28"/>
          <w:szCs w:val="28"/>
        </w:rPr>
        <w:t xml:space="preserve">ная записка», «Сводная смета», </w:t>
      </w:r>
      <w:r w:rsidR="00271F50" w:rsidRPr="00335EDD">
        <w:rPr>
          <w:rFonts w:ascii="Times New Roman" w:hAnsi="Times New Roman" w:cs="Times New Roman"/>
          <w:sz w:val="28"/>
          <w:szCs w:val="28"/>
        </w:rPr>
        <w:t>«Схема планировочной организации земельного участка»</w:t>
      </w:r>
      <w:r w:rsidR="00271F50" w:rsidRPr="000166C2">
        <w:rPr>
          <w:rFonts w:ascii="Times New Roman" w:hAnsi="Times New Roman" w:cs="Times New Roman"/>
          <w:sz w:val="28"/>
          <w:szCs w:val="28"/>
        </w:rPr>
        <w:t xml:space="preserve"> в случае предоставления гранта на строительство, реконструкцию или модернизацию производственных объектов;</w:t>
      </w:r>
    </w:p>
    <w:p w:rsidR="00271F50" w:rsidRDefault="009521F4"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10</w:t>
      </w:r>
      <w:r w:rsidR="00271F50" w:rsidRPr="000166C2">
        <w:rPr>
          <w:rFonts w:ascii="Times New Roman" w:hAnsi="Times New Roman" w:cs="Times New Roman"/>
          <w:sz w:val="28"/>
          <w:szCs w:val="28"/>
        </w:rPr>
        <w:t xml:space="preserve">) копию положительного заключения </w:t>
      </w:r>
      <w:r w:rsidR="002F2ADB" w:rsidRPr="00A760E3">
        <w:rPr>
          <w:rFonts w:ascii="Times New Roman" w:hAnsi="Times New Roman" w:cs="Times New Roman"/>
          <w:sz w:val="28"/>
          <w:szCs w:val="28"/>
        </w:rPr>
        <w:t>государственной</w:t>
      </w:r>
      <w:r w:rsidR="002F2ADB">
        <w:rPr>
          <w:rFonts w:ascii="Times New Roman" w:hAnsi="Times New Roman" w:cs="Times New Roman"/>
          <w:sz w:val="28"/>
          <w:szCs w:val="28"/>
        </w:rPr>
        <w:t xml:space="preserve"> </w:t>
      </w:r>
      <w:r w:rsidR="00271F50" w:rsidRPr="000166C2">
        <w:rPr>
          <w:rFonts w:ascii="Times New Roman" w:hAnsi="Times New Roman" w:cs="Times New Roman"/>
          <w:sz w:val="28"/>
          <w:szCs w:val="28"/>
        </w:rPr>
        <w:t>экспертизы проектной документации (для объектов капитального строительства, в отношении которых в установленном законодательством Российской Федерации порядке требуется получение заключения государственной экспертизы проектной документации) в случае предоставления гранта на строительство, реконструкцию или модерни</w:t>
      </w:r>
      <w:r w:rsidR="00271F50">
        <w:rPr>
          <w:rFonts w:ascii="Times New Roman" w:hAnsi="Times New Roman" w:cs="Times New Roman"/>
          <w:sz w:val="28"/>
          <w:szCs w:val="28"/>
        </w:rPr>
        <w:t>зацию производственных объектов</w:t>
      </w:r>
      <w:r w:rsidR="00271F50" w:rsidRPr="000166C2">
        <w:rPr>
          <w:rFonts w:ascii="Times New Roman" w:hAnsi="Times New Roman" w:cs="Times New Roman"/>
          <w:sz w:val="28"/>
          <w:szCs w:val="28"/>
        </w:rPr>
        <w:t>;</w:t>
      </w:r>
    </w:p>
    <w:p w:rsidR="00271F50" w:rsidRDefault="009521F4"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00271F50">
        <w:rPr>
          <w:rFonts w:ascii="Times New Roman" w:hAnsi="Times New Roman" w:cs="Times New Roman"/>
          <w:sz w:val="28"/>
          <w:szCs w:val="28"/>
        </w:rPr>
        <w:t>) с</w:t>
      </w:r>
      <w:r w:rsidR="00271F50" w:rsidRPr="000166C2">
        <w:rPr>
          <w:rFonts w:ascii="Times New Roman" w:hAnsi="Times New Roman" w:cs="Times New Roman"/>
          <w:sz w:val="28"/>
          <w:szCs w:val="28"/>
        </w:rPr>
        <w:t xml:space="preserve">огласие на обработку персональных данных </w:t>
      </w:r>
      <w:r w:rsidR="00271F50">
        <w:rPr>
          <w:rFonts w:ascii="Times New Roman" w:hAnsi="Times New Roman" w:cs="Times New Roman"/>
          <w:sz w:val="28"/>
          <w:szCs w:val="28"/>
        </w:rPr>
        <w:t>(в отношении индивидуальных предпринимателей).</w:t>
      </w:r>
    </w:p>
    <w:p w:rsidR="00271F50" w:rsidRPr="000C010C" w:rsidRDefault="00EA68C0" w:rsidP="00271F50">
      <w:pPr>
        <w:suppressAutoHyphens/>
        <w:ind w:right="-6" w:firstLine="709"/>
        <w:jc w:val="both"/>
        <w:rPr>
          <w:sz w:val="28"/>
          <w:szCs w:val="28"/>
        </w:rPr>
      </w:pPr>
      <w:r>
        <w:rPr>
          <w:sz w:val="28"/>
          <w:szCs w:val="28"/>
        </w:rPr>
        <w:t>Участник конкурсного отбора</w:t>
      </w:r>
      <w:r w:rsidRPr="00F43593">
        <w:rPr>
          <w:sz w:val="28"/>
          <w:szCs w:val="28"/>
        </w:rPr>
        <w:t xml:space="preserve"> </w:t>
      </w:r>
      <w:r w:rsidR="00271F50" w:rsidRPr="000C010C">
        <w:rPr>
          <w:sz w:val="28"/>
          <w:szCs w:val="28"/>
        </w:rPr>
        <w:t>вправе пред</w:t>
      </w:r>
      <w:r w:rsidR="00C87811">
        <w:rPr>
          <w:sz w:val="28"/>
          <w:szCs w:val="28"/>
        </w:rPr>
        <w:t>о</w:t>
      </w:r>
      <w:r w:rsidR="00271F50" w:rsidRPr="000C010C">
        <w:rPr>
          <w:sz w:val="28"/>
          <w:szCs w:val="28"/>
        </w:rPr>
        <w:t>ставить вместе с заявкой на участие в конкурсном отборе:</w:t>
      </w:r>
    </w:p>
    <w:p w:rsidR="00271F50" w:rsidRPr="00C87811" w:rsidRDefault="00271F50" w:rsidP="00271F50">
      <w:pPr>
        <w:pStyle w:val="ConsPlusNormal"/>
        <w:suppressAutoHyphens/>
        <w:ind w:firstLine="709"/>
        <w:jc w:val="both"/>
        <w:rPr>
          <w:rFonts w:ascii="Times New Roman" w:hAnsi="Times New Roman" w:cs="Times New Roman"/>
          <w:sz w:val="28"/>
          <w:szCs w:val="28"/>
        </w:rPr>
      </w:pPr>
      <w:r w:rsidRPr="00DF41D4">
        <w:rPr>
          <w:rFonts w:ascii="Times New Roman" w:hAnsi="Times New Roman" w:cs="Times New Roman"/>
          <w:sz w:val="28"/>
          <w:szCs w:val="28"/>
        </w:rPr>
        <w:t xml:space="preserve">1) копии договоров (предварительных договоров) и (или) соглашений (предварительных соглашений), подтверждающих наличие заинтересованных </w:t>
      </w:r>
      <w:r w:rsidRPr="00C87811">
        <w:rPr>
          <w:rFonts w:ascii="Times New Roman" w:hAnsi="Times New Roman" w:cs="Times New Roman"/>
          <w:sz w:val="28"/>
          <w:szCs w:val="28"/>
        </w:rPr>
        <w:t>поставщиков</w:t>
      </w:r>
      <w:r w:rsidR="00C87811" w:rsidRPr="00C87811">
        <w:rPr>
          <w:rFonts w:ascii="Times New Roman" w:hAnsi="Times New Roman" w:cs="Times New Roman"/>
          <w:sz w:val="28"/>
          <w:szCs w:val="28"/>
        </w:rPr>
        <w:t xml:space="preserve"> продукции растениеводства</w:t>
      </w:r>
      <w:r w:rsidRPr="00C87811">
        <w:rPr>
          <w:rFonts w:ascii="Times New Roman" w:hAnsi="Times New Roman" w:cs="Times New Roman"/>
          <w:sz w:val="28"/>
          <w:szCs w:val="28"/>
        </w:rPr>
        <w:t>;</w:t>
      </w:r>
    </w:p>
    <w:p w:rsidR="00271F50" w:rsidRDefault="00271F50" w:rsidP="00271F50">
      <w:pPr>
        <w:pStyle w:val="ConsPlusNormal"/>
        <w:suppressAutoHyphens/>
        <w:ind w:firstLine="709"/>
        <w:jc w:val="both"/>
        <w:rPr>
          <w:rFonts w:ascii="Times New Roman" w:hAnsi="Times New Roman" w:cs="Times New Roman"/>
          <w:sz w:val="28"/>
          <w:szCs w:val="28"/>
        </w:rPr>
      </w:pPr>
      <w:r w:rsidRPr="00DF41D4">
        <w:rPr>
          <w:rFonts w:ascii="Times New Roman" w:hAnsi="Times New Roman" w:cs="Times New Roman"/>
          <w:sz w:val="28"/>
          <w:szCs w:val="28"/>
        </w:rPr>
        <w:t xml:space="preserve">2) копии договоров (предварительных договоров) о реализации продукции </w:t>
      </w:r>
      <w:r w:rsidR="00C87811" w:rsidRPr="00C87811">
        <w:rPr>
          <w:rFonts w:ascii="Times New Roman" w:hAnsi="Times New Roman" w:cs="Times New Roman"/>
          <w:sz w:val="28"/>
          <w:szCs w:val="28"/>
        </w:rPr>
        <w:t xml:space="preserve">растениеводства </w:t>
      </w:r>
      <w:r w:rsidRPr="00C87811">
        <w:rPr>
          <w:rFonts w:ascii="Times New Roman" w:hAnsi="Times New Roman" w:cs="Times New Roman"/>
          <w:sz w:val="28"/>
          <w:szCs w:val="28"/>
        </w:rPr>
        <w:t>и</w:t>
      </w:r>
      <w:r w:rsidRPr="00DF41D4">
        <w:rPr>
          <w:rFonts w:ascii="Times New Roman" w:hAnsi="Times New Roman" w:cs="Times New Roman"/>
          <w:sz w:val="28"/>
          <w:szCs w:val="28"/>
        </w:rPr>
        <w:t xml:space="preserve">ли документов, подтверждающих наличие собственной </w:t>
      </w:r>
      <w:r w:rsidRPr="00DF41D4">
        <w:rPr>
          <w:rFonts w:ascii="Times New Roman" w:hAnsi="Times New Roman" w:cs="Times New Roman"/>
          <w:sz w:val="28"/>
          <w:szCs w:val="28"/>
        </w:rPr>
        <w:lastRenderedPageBreak/>
        <w:t>торговой сети и (или) участие в системе государственных зак</w:t>
      </w:r>
      <w:r>
        <w:rPr>
          <w:rFonts w:ascii="Times New Roman" w:hAnsi="Times New Roman" w:cs="Times New Roman"/>
          <w:sz w:val="28"/>
          <w:szCs w:val="28"/>
        </w:rPr>
        <w:t>упок (при наличии).</w:t>
      </w:r>
    </w:p>
    <w:p w:rsidR="00271F50" w:rsidRDefault="00271F50" w:rsidP="00271F50">
      <w:pPr>
        <w:pStyle w:val="ConsPlusNormal"/>
        <w:suppressAutoHyphens/>
        <w:ind w:firstLine="709"/>
        <w:jc w:val="both"/>
        <w:rPr>
          <w:rFonts w:ascii="Times New Roman" w:hAnsi="Times New Roman" w:cs="Times New Roman"/>
          <w:sz w:val="28"/>
          <w:szCs w:val="28"/>
        </w:rPr>
      </w:pPr>
      <w:r w:rsidRPr="000166C2">
        <w:rPr>
          <w:rFonts w:ascii="Times New Roman" w:hAnsi="Times New Roman" w:cs="Times New Roman"/>
          <w:sz w:val="28"/>
          <w:szCs w:val="28"/>
        </w:rPr>
        <w:t>По истечении срока окончания приема документов, указанного в объявлении о проведении конкурса, документы приему не подлежат.</w:t>
      </w:r>
    </w:p>
    <w:p w:rsidR="00271F50" w:rsidRPr="000166C2" w:rsidRDefault="000C010C"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271F50" w:rsidRPr="000166C2">
        <w:rPr>
          <w:rFonts w:ascii="Times New Roman" w:hAnsi="Times New Roman" w:cs="Times New Roman"/>
          <w:sz w:val="28"/>
          <w:szCs w:val="28"/>
        </w:rPr>
        <w:t xml:space="preserve">.3. </w:t>
      </w:r>
      <w:r>
        <w:rPr>
          <w:rFonts w:ascii="Times New Roman" w:hAnsi="Times New Roman" w:cs="Times New Roman"/>
          <w:sz w:val="28"/>
          <w:szCs w:val="28"/>
        </w:rPr>
        <w:t>У</w:t>
      </w:r>
      <w:r w:rsidRPr="000C010C">
        <w:rPr>
          <w:rFonts w:ascii="Times New Roman" w:hAnsi="Times New Roman" w:cs="Times New Roman"/>
          <w:sz w:val="28"/>
          <w:szCs w:val="28"/>
        </w:rPr>
        <w:t>частник конкурсного отбора</w:t>
      </w:r>
      <w:r w:rsidRPr="00F43593">
        <w:rPr>
          <w:sz w:val="28"/>
          <w:szCs w:val="28"/>
        </w:rPr>
        <w:t xml:space="preserve"> </w:t>
      </w:r>
      <w:r w:rsidR="00271F50" w:rsidRPr="000166C2">
        <w:rPr>
          <w:rFonts w:ascii="Times New Roman" w:hAnsi="Times New Roman" w:cs="Times New Roman"/>
          <w:sz w:val="28"/>
          <w:szCs w:val="28"/>
        </w:rPr>
        <w:t>несет ответственность за достоверность представляемых им в Минсельхозпищепром Камчатского края документов и информации в соответствии с законодательством Российской Федерации.</w:t>
      </w:r>
    </w:p>
    <w:p w:rsidR="00271F50" w:rsidRPr="000166C2" w:rsidRDefault="000C010C" w:rsidP="00271F50">
      <w:pPr>
        <w:pStyle w:val="ConsPlusNormal"/>
        <w:suppressAutoHyphens/>
        <w:ind w:firstLine="709"/>
        <w:jc w:val="both"/>
        <w:rPr>
          <w:rFonts w:ascii="Times New Roman" w:hAnsi="Times New Roman" w:cs="Times New Roman"/>
          <w:sz w:val="28"/>
          <w:szCs w:val="28"/>
        </w:rPr>
      </w:pPr>
      <w:bookmarkStart w:id="4" w:name="Par105"/>
      <w:bookmarkEnd w:id="4"/>
      <w:r>
        <w:rPr>
          <w:rFonts w:ascii="Times New Roman" w:hAnsi="Times New Roman" w:cs="Times New Roman"/>
          <w:sz w:val="28"/>
          <w:szCs w:val="28"/>
        </w:rPr>
        <w:t>3</w:t>
      </w:r>
      <w:r w:rsidR="00271F50" w:rsidRPr="000166C2">
        <w:rPr>
          <w:rFonts w:ascii="Times New Roman" w:hAnsi="Times New Roman" w:cs="Times New Roman"/>
          <w:sz w:val="28"/>
          <w:szCs w:val="28"/>
        </w:rPr>
        <w:t>.4. Минсельхозпищепром</w:t>
      </w:r>
      <w:r w:rsidR="00C87811">
        <w:rPr>
          <w:rFonts w:ascii="Times New Roman" w:hAnsi="Times New Roman" w:cs="Times New Roman"/>
          <w:sz w:val="28"/>
          <w:szCs w:val="28"/>
        </w:rPr>
        <w:t xml:space="preserve"> Камчатского края в течение 5-ти</w:t>
      </w:r>
      <w:r w:rsidR="00271F50" w:rsidRPr="000166C2">
        <w:rPr>
          <w:rFonts w:ascii="Times New Roman" w:hAnsi="Times New Roman" w:cs="Times New Roman"/>
          <w:sz w:val="28"/>
          <w:szCs w:val="28"/>
        </w:rPr>
        <w:t xml:space="preserve"> рабочих дней со дня окончания приема документов запрашивает в отношении </w:t>
      </w:r>
      <w:r w:rsidRPr="000C010C">
        <w:rPr>
          <w:rFonts w:ascii="Times New Roman" w:hAnsi="Times New Roman" w:cs="Times New Roman"/>
          <w:sz w:val="28"/>
          <w:szCs w:val="28"/>
        </w:rPr>
        <w:t>участник</w:t>
      </w:r>
      <w:r>
        <w:rPr>
          <w:rFonts w:ascii="Times New Roman" w:hAnsi="Times New Roman" w:cs="Times New Roman"/>
          <w:sz w:val="28"/>
          <w:szCs w:val="28"/>
        </w:rPr>
        <w:t xml:space="preserve">а </w:t>
      </w:r>
      <w:r w:rsidRPr="000C010C">
        <w:rPr>
          <w:rFonts w:ascii="Times New Roman" w:hAnsi="Times New Roman" w:cs="Times New Roman"/>
          <w:sz w:val="28"/>
          <w:szCs w:val="28"/>
        </w:rPr>
        <w:t>конкурсного отбора</w:t>
      </w:r>
      <w:r w:rsidR="00271F50">
        <w:rPr>
          <w:rFonts w:ascii="Times New Roman" w:hAnsi="Times New Roman" w:cs="Times New Roman"/>
          <w:sz w:val="28"/>
          <w:szCs w:val="28"/>
        </w:rPr>
        <w:t xml:space="preserve"> </w:t>
      </w:r>
      <w:r w:rsidR="00271F50" w:rsidRPr="000166C2">
        <w:rPr>
          <w:rFonts w:ascii="Times New Roman" w:hAnsi="Times New Roman" w:cs="Times New Roman"/>
          <w:sz w:val="28"/>
          <w:szCs w:val="28"/>
        </w:rPr>
        <w:t>в порядке межведомственного информационного взаимодействия следующие документы:</w:t>
      </w:r>
    </w:p>
    <w:p w:rsidR="00271F50" w:rsidRPr="000166C2" w:rsidRDefault="00271F50"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166C2">
        <w:rPr>
          <w:rFonts w:ascii="Times New Roman" w:hAnsi="Times New Roman" w:cs="Times New Roman"/>
          <w:sz w:val="28"/>
          <w:szCs w:val="28"/>
        </w:rPr>
        <w:t>выписку из Единого государственного реестра юридических лиц</w:t>
      </w:r>
      <w:r>
        <w:rPr>
          <w:rFonts w:ascii="Times New Roman" w:hAnsi="Times New Roman" w:cs="Times New Roman"/>
          <w:sz w:val="28"/>
          <w:szCs w:val="28"/>
        </w:rPr>
        <w:t xml:space="preserve"> </w:t>
      </w:r>
      <w:r>
        <w:rPr>
          <w:rFonts w:ascii="Times New Roman" w:hAnsi="Times New Roman"/>
          <w:sz w:val="28"/>
          <w:szCs w:val="28"/>
        </w:rPr>
        <w:t>(индивидуальных предпринимателей)</w:t>
      </w:r>
      <w:r w:rsidRPr="000166C2">
        <w:rPr>
          <w:rFonts w:ascii="Times New Roman" w:hAnsi="Times New Roman" w:cs="Times New Roman"/>
          <w:sz w:val="28"/>
          <w:szCs w:val="28"/>
        </w:rPr>
        <w:t>;</w:t>
      </w:r>
    </w:p>
    <w:p w:rsidR="00271F50" w:rsidRPr="000166C2" w:rsidRDefault="00271F50"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166C2">
        <w:rPr>
          <w:rFonts w:ascii="Times New Roman" w:hAnsi="Times New Roman" w:cs="Times New Roman"/>
          <w:sz w:val="28"/>
          <w:szCs w:val="28"/>
        </w:rPr>
        <w:t>сведения о состоянии расчетов по налогам, сборам, страховым взносам, пеням, штрафам, процентам организаций и индивидуальных предпринимателей;</w:t>
      </w:r>
    </w:p>
    <w:p w:rsidR="00271F50" w:rsidRPr="003969D8" w:rsidRDefault="00271F50"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969D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в случае предоставления гранта на строительство, реконструкцию или модернизацию производственных объектов.</w:t>
      </w:r>
    </w:p>
    <w:p w:rsidR="00271F50" w:rsidRPr="000166C2" w:rsidRDefault="000C010C"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У</w:t>
      </w:r>
      <w:r w:rsidRPr="000C010C">
        <w:rPr>
          <w:rFonts w:ascii="Times New Roman" w:hAnsi="Times New Roman" w:cs="Times New Roman"/>
          <w:sz w:val="28"/>
          <w:szCs w:val="28"/>
        </w:rPr>
        <w:t>частник</w:t>
      </w:r>
      <w:r>
        <w:rPr>
          <w:rFonts w:ascii="Times New Roman" w:hAnsi="Times New Roman" w:cs="Times New Roman"/>
          <w:sz w:val="28"/>
          <w:szCs w:val="28"/>
        </w:rPr>
        <w:t>ом</w:t>
      </w:r>
      <w:r w:rsidRPr="000C010C">
        <w:rPr>
          <w:rFonts w:ascii="Times New Roman" w:hAnsi="Times New Roman" w:cs="Times New Roman"/>
          <w:sz w:val="28"/>
          <w:szCs w:val="28"/>
        </w:rPr>
        <w:t xml:space="preserve"> конкурсного отбора</w:t>
      </w:r>
      <w:r w:rsidRPr="00F43593">
        <w:rPr>
          <w:sz w:val="28"/>
          <w:szCs w:val="28"/>
        </w:rPr>
        <w:t xml:space="preserve"> </w:t>
      </w:r>
      <w:r w:rsidR="00271F50" w:rsidRPr="000166C2">
        <w:rPr>
          <w:rFonts w:ascii="Times New Roman" w:hAnsi="Times New Roman" w:cs="Times New Roman"/>
          <w:sz w:val="28"/>
          <w:szCs w:val="28"/>
        </w:rPr>
        <w:t xml:space="preserve">вправе представить указанные документы самостоятельно одновременно с подачей документов, указанных в </w:t>
      </w:r>
      <w:r w:rsidR="00271F50">
        <w:rPr>
          <w:rFonts w:ascii="Times New Roman" w:hAnsi="Times New Roman" w:cs="Times New Roman"/>
          <w:sz w:val="28"/>
          <w:szCs w:val="28"/>
        </w:rPr>
        <w:t xml:space="preserve">пункте </w:t>
      </w:r>
      <w:r>
        <w:rPr>
          <w:rFonts w:ascii="Times New Roman" w:hAnsi="Times New Roman" w:cs="Times New Roman"/>
          <w:sz w:val="28"/>
          <w:szCs w:val="28"/>
        </w:rPr>
        <w:t>3</w:t>
      </w:r>
      <w:r w:rsidR="00271F50">
        <w:rPr>
          <w:rFonts w:ascii="Times New Roman" w:hAnsi="Times New Roman" w:cs="Times New Roman"/>
          <w:sz w:val="28"/>
          <w:szCs w:val="28"/>
        </w:rPr>
        <w:t xml:space="preserve">.2 </w:t>
      </w:r>
      <w:r w:rsidR="00271F50" w:rsidRPr="000166C2">
        <w:rPr>
          <w:rFonts w:ascii="Times New Roman" w:hAnsi="Times New Roman" w:cs="Times New Roman"/>
          <w:sz w:val="28"/>
          <w:szCs w:val="28"/>
        </w:rPr>
        <w:t xml:space="preserve">настоящего </w:t>
      </w:r>
      <w:r>
        <w:rPr>
          <w:rFonts w:ascii="Times New Roman" w:hAnsi="Times New Roman" w:cs="Times New Roman"/>
          <w:sz w:val="28"/>
          <w:szCs w:val="28"/>
        </w:rPr>
        <w:t>раздела</w:t>
      </w:r>
      <w:r w:rsidR="00271F50" w:rsidRPr="000166C2">
        <w:rPr>
          <w:rFonts w:ascii="Times New Roman" w:hAnsi="Times New Roman" w:cs="Times New Roman"/>
          <w:sz w:val="28"/>
          <w:szCs w:val="28"/>
        </w:rPr>
        <w:t>.</w:t>
      </w:r>
    </w:p>
    <w:p w:rsidR="00271F50" w:rsidRPr="000166C2" w:rsidRDefault="00271F50" w:rsidP="00271F50">
      <w:pPr>
        <w:pStyle w:val="ConsPlusNormal"/>
        <w:suppressAutoHyphens/>
        <w:ind w:firstLine="709"/>
        <w:jc w:val="both"/>
        <w:rPr>
          <w:rFonts w:ascii="Times New Roman" w:hAnsi="Times New Roman" w:cs="Times New Roman"/>
          <w:sz w:val="28"/>
          <w:szCs w:val="28"/>
        </w:rPr>
      </w:pPr>
      <w:r w:rsidRPr="000166C2">
        <w:rPr>
          <w:rFonts w:ascii="Times New Roman" w:hAnsi="Times New Roman" w:cs="Times New Roman"/>
          <w:sz w:val="28"/>
          <w:szCs w:val="28"/>
        </w:rPr>
        <w:t>Пред</w:t>
      </w:r>
      <w:r>
        <w:rPr>
          <w:rFonts w:ascii="Times New Roman" w:hAnsi="Times New Roman" w:cs="Times New Roman"/>
          <w:sz w:val="28"/>
          <w:szCs w:val="28"/>
        </w:rPr>
        <w:t>о</w:t>
      </w:r>
      <w:r w:rsidRPr="000166C2">
        <w:rPr>
          <w:rFonts w:ascii="Times New Roman" w:hAnsi="Times New Roman" w:cs="Times New Roman"/>
          <w:sz w:val="28"/>
          <w:szCs w:val="28"/>
        </w:rPr>
        <w:t xml:space="preserve">ставленные </w:t>
      </w:r>
      <w:r w:rsidR="000C010C" w:rsidRPr="000C010C">
        <w:rPr>
          <w:rFonts w:ascii="Times New Roman" w:hAnsi="Times New Roman" w:cs="Times New Roman"/>
          <w:sz w:val="28"/>
          <w:szCs w:val="28"/>
        </w:rPr>
        <w:t>участник</w:t>
      </w:r>
      <w:r w:rsidR="000C010C">
        <w:rPr>
          <w:rFonts w:ascii="Times New Roman" w:hAnsi="Times New Roman" w:cs="Times New Roman"/>
          <w:sz w:val="28"/>
          <w:szCs w:val="28"/>
        </w:rPr>
        <w:t>ом</w:t>
      </w:r>
      <w:r w:rsidR="000C010C" w:rsidRPr="000C010C">
        <w:rPr>
          <w:rFonts w:ascii="Times New Roman" w:hAnsi="Times New Roman" w:cs="Times New Roman"/>
          <w:sz w:val="28"/>
          <w:szCs w:val="28"/>
        </w:rPr>
        <w:t xml:space="preserve"> конкурсного отбора</w:t>
      </w:r>
      <w:r w:rsidR="000C010C" w:rsidRPr="00F43593">
        <w:rPr>
          <w:sz w:val="28"/>
          <w:szCs w:val="28"/>
        </w:rPr>
        <w:t xml:space="preserve"> </w:t>
      </w:r>
      <w:r w:rsidRPr="000166C2">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недвижимости, полученные в том числе через МФЦ,</w:t>
      </w:r>
      <w:r w:rsidRPr="00D1647C">
        <w:rPr>
          <w:rFonts w:ascii="Times New Roman" w:hAnsi="Times New Roman" w:cs="Times New Roman"/>
          <w:sz w:val="28"/>
          <w:szCs w:val="28"/>
        </w:rPr>
        <w:t xml:space="preserve"> </w:t>
      </w:r>
      <w:r w:rsidRPr="000166C2">
        <w:rPr>
          <w:rFonts w:ascii="Times New Roman" w:hAnsi="Times New Roman" w:cs="Times New Roman"/>
          <w:sz w:val="28"/>
          <w:szCs w:val="28"/>
        </w:rPr>
        <w:t xml:space="preserve">сведения о состоянии расчетов по налогам, сборам, страховым взносам, пеням, штрафам, процентам организаций и индивидуальных предпринимателей должны быть </w:t>
      </w:r>
      <w:r w:rsidRPr="004C2A9F">
        <w:rPr>
          <w:rFonts w:ascii="Times New Roman" w:hAnsi="Times New Roman" w:cs="Times New Roman"/>
          <w:sz w:val="28"/>
          <w:szCs w:val="28"/>
        </w:rPr>
        <w:t>выданы</w:t>
      </w:r>
      <w:r w:rsidRPr="000166C2">
        <w:rPr>
          <w:rFonts w:ascii="Times New Roman" w:hAnsi="Times New Roman" w:cs="Times New Roman"/>
          <w:sz w:val="28"/>
          <w:szCs w:val="28"/>
        </w:rPr>
        <w:t xml:space="preserve"> не ранее чем за 30 календарных дней до дня представления заявки. </w:t>
      </w:r>
      <w:r w:rsidRPr="00696DC3">
        <w:rPr>
          <w:rFonts w:ascii="Times New Roman" w:hAnsi="Times New Roman" w:cs="Times New Roman"/>
          <w:sz w:val="28"/>
          <w:szCs w:val="28"/>
        </w:rPr>
        <w:t>В случае представления указанных выписок, выданных ранее установленного срока, Минсельхозпищепром Камчатского края запрашивает их в порядке межведомственного информационного взаимодействия в сроки, установленные настоящим пунктом.</w:t>
      </w:r>
    </w:p>
    <w:p w:rsidR="00271F50" w:rsidRDefault="001C47B6"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A760E3">
        <w:rPr>
          <w:rFonts w:ascii="Times New Roman" w:hAnsi="Times New Roman" w:cs="Times New Roman"/>
          <w:sz w:val="28"/>
          <w:szCs w:val="28"/>
        </w:rPr>
        <w:t>.5</w:t>
      </w:r>
      <w:r w:rsidR="00271F50" w:rsidRPr="00292CA6">
        <w:rPr>
          <w:rFonts w:ascii="Times New Roman" w:hAnsi="Times New Roman" w:cs="Times New Roman"/>
          <w:sz w:val="28"/>
          <w:szCs w:val="28"/>
        </w:rPr>
        <w:t xml:space="preserve">. Документы, указанные в </w:t>
      </w:r>
      <w:hyperlink w:anchor="Par83" w:tooltip="3.2. Для участия в конкурсе руководитель Кооператива либо представитель по доверенности в течение срока, указанного в объявлении о проведении конкурса, подает в Комитет следующие документы:" w:history="1">
        <w:r w:rsidR="00271F50" w:rsidRPr="00292CA6">
          <w:rPr>
            <w:rFonts w:ascii="Times New Roman" w:hAnsi="Times New Roman" w:cs="Times New Roman"/>
            <w:sz w:val="28"/>
            <w:szCs w:val="28"/>
          </w:rPr>
          <w:t xml:space="preserve">пунктах </w:t>
        </w:r>
        <w:r>
          <w:rPr>
            <w:rFonts w:ascii="Times New Roman" w:hAnsi="Times New Roman" w:cs="Times New Roman"/>
            <w:sz w:val="28"/>
            <w:szCs w:val="28"/>
          </w:rPr>
          <w:t>3</w:t>
        </w:r>
        <w:r w:rsidR="00271F50" w:rsidRPr="00292CA6">
          <w:rPr>
            <w:rFonts w:ascii="Times New Roman" w:hAnsi="Times New Roman" w:cs="Times New Roman"/>
            <w:sz w:val="28"/>
            <w:szCs w:val="28"/>
          </w:rPr>
          <w:t>.2</w:t>
        </w:r>
      </w:hyperlink>
      <w:r w:rsidR="00271F50" w:rsidRPr="00292CA6">
        <w:rPr>
          <w:rFonts w:ascii="Times New Roman" w:hAnsi="Times New Roman" w:cs="Times New Roman"/>
          <w:sz w:val="28"/>
          <w:szCs w:val="28"/>
        </w:rPr>
        <w:t xml:space="preserve">, </w:t>
      </w:r>
      <w:hyperlink w:anchor="Par105" w:tooltip="3.4. Комитет в течение пяти рабочих дней со дня окончания приема документов запрашивает в отношении Кооператива в порядке межведомственного информационного взаимодействия следующие документы:" w:history="1">
        <w:r>
          <w:rPr>
            <w:rFonts w:ascii="Times New Roman" w:hAnsi="Times New Roman" w:cs="Times New Roman"/>
            <w:sz w:val="28"/>
            <w:szCs w:val="28"/>
          </w:rPr>
          <w:t>3</w:t>
        </w:r>
        <w:r w:rsidR="00271F50" w:rsidRPr="00292CA6">
          <w:rPr>
            <w:rFonts w:ascii="Times New Roman" w:hAnsi="Times New Roman" w:cs="Times New Roman"/>
            <w:sz w:val="28"/>
            <w:szCs w:val="28"/>
          </w:rPr>
          <w:t>.4</w:t>
        </w:r>
      </w:hyperlink>
      <w:r w:rsidR="00271F50" w:rsidRPr="00292CA6">
        <w:rPr>
          <w:rFonts w:ascii="Times New Roman" w:hAnsi="Times New Roman" w:cs="Times New Roman"/>
          <w:sz w:val="28"/>
          <w:szCs w:val="28"/>
        </w:rPr>
        <w:t xml:space="preserve"> </w:t>
      </w:r>
      <w:r w:rsidR="00271F50" w:rsidRPr="000166C2">
        <w:rPr>
          <w:rFonts w:ascii="Times New Roman" w:hAnsi="Times New Roman" w:cs="Times New Roman"/>
          <w:sz w:val="28"/>
          <w:szCs w:val="28"/>
        </w:rPr>
        <w:t xml:space="preserve">настоящего </w:t>
      </w:r>
      <w:r>
        <w:rPr>
          <w:rFonts w:ascii="Times New Roman" w:hAnsi="Times New Roman" w:cs="Times New Roman"/>
          <w:sz w:val="28"/>
          <w:szCs w:val="28"/>
        </w:rPr>
        <w:t>раздела</w:t>
      </w:r>
      <w:r w:rsidR="00271F50" w:rsidRPr="000166C2">
        <w:rPr>
          <w:rFonts w:ascii="Times New Roman" w:hAnsi="Times New Roman" w:cs="Times New Roman"/>
          <w:sz w:val="28"/>
          <w:szCs w:val="28"/>
        </w:rPr>
        <w:t xml:space="preserve">, представленные </w:t>
      </w:r>
      <w:r w:rsidRPr="000C010C">
        <w:rPr>
          <w:rFonts w:ascii="Times New Roman" w:hAnsi="Times New Roman" w:cs="Times New Roman"/>
          <w:sz w:val="28"/>
          <w:szCs w:val="28"/>
        </w:rPr>
        <w:t>участник</w:t>
      </w:r>
      <w:r>
        <w:rPr>
          <w:rFonts w:ascii="Times New Roman" w:hAnsi="Times New Roman" w:cs="Times New Roman"/>
          <w:sz w:val="28"/>
          <w:szCs w:val="28"/>
        </w:rPr>
        <w:t>ом</w:t>
      </w:r>
      <w:r w:rsidRPr="000C010C">
        <w:rPr>
          <w:rFonts w:ascii="Times New Roman" w:hAnsi="Times New Roman" w:cs="Times New Roman"/>
          <w:sz w:val="28"/>
          <w:szCs w:val="28"/>
        </w:rPr>
        <w:t xml:space="preserve"> конкурсного отбора</w:t>
      </w:r>
      <w:r w:rsidR="00271F50" w:rsidRPr="000166C2">
        <w:rPr>
          <w:rFonts w:ascii="Times New Roman" w:hAnsi="Times New Roman" w:cs="Times New Roman"/>
          <w:sz w:val="28"/>
          <w:szCs w:val="28"/>
        </w:rPr>
        <w:t xml:space="preserve">, за исключением одного экземпляра заявки, должны быть </w:t>
      </w:r>
      <w:r w:rsidR="00C134D3">
        <w:rPr>
          <w:rFonts w:ascii="Times New Roman" w:hAnsi="Times New Roman" w:cs="Times New Roman"/>
          <w:sz w:val="28"/>
          <w:szCs w:val="28"/>
        </w:rPr>
        <w:t xml:space="preserve">прошиты и </w:t>
      </w:r>
      <w:r w:rsidR="00271F50" w:rsidRPr="000166C2">
        <w:rPr>
          <w:rFonts w:ascii="Times New Roman" w:hAnsi="Times New Roman" w:cs="Times New Roman"/>
          <w:sz w:val="28"/>
          <w:szCs w:val="28"/>
        </w:rPr>
        <w:t xml:space="preserve">пронумерованы, </w:t>
      </w:r>
      <w:r w:rsidR="00C134D3">
        <w:rPr>
          <w:rFonts w:ascii="Times New Roman" w:hAnsi="Times New Roman" w:cs="Times New Roman"/>
          <w:sz w:val="28"/>
          <w:szCs w:val="28"/>
        </w:rPr>
        <w:t xml:space="preserve">скреплены при наличии печатью и </w:t>
      </w:r>
      <w:r w:rsidR="00271F50" w:rsidRPr="000166C2">
        <w:rPr>
          <w:rFonts w:ascii="Times New Roman" w:hAnsi="Times New Roman" w:cs="Times New Roman"/>
          <w:sz w:val="28"/>
          <w:szCs w:val="28"/>
        </w:rPr>
        <w:t xml:space="preserve">заверены подписью </w:t>
      </w:r>
      <w:r w:rsidRPr="000C010C">
        <w:rPr>
          <w:rFonts w:ascii="Times New Roman" w:hAnsi="Times New Roman" w:cs="Times New Roman"/>
          <w:sz w:val="28"/>
          <w:szCs w:val="28"/>
        </w:rPr>
        <w:t>участник</w:t>
      </w:r>
      <w:r>
        <w:rPr>
          <w:rFonts w:ascii="Times New Roman" w:hAnsi="Times New Roman" w:cs="Times New Roman"/>
          <w:sz w:val="28"/>
          <w:szCs w:val="28"/>
        </w:rPr>
        <w:t>а</w:t>
      </w:r>
      <w:r w:rsidRPr="000C010C">
        <w:rPr>
          <w:rFonts w:ascii="Times New Roman" w:hAnsi="Times New Roman" w:cs="Times New Roman"/>
          <w:sz w:val="28"/>
          <w:szCs w:val="28"/>
        </w:rPr>
        <w:t xml:space="preserve"> конкурсного отбора</w:t>
      </w:r>
      <w:r w:rsidR="00271F50" w:rsidRPr="000166C2">
        <w:rPr>
          <w:rFonts w:ascii="Times New Roman" w:hAnsi="Times New Roman" w:cs="Times New Roman"/>
          <w:sz w:val="28"/>
          <w:szCs w:val="28"/>
        </w:rPr>
        <w:t>.</w:t>
      </w:r>
      <w:r>
        <w:rPr>
          <w:rFonts w:ascii="Times New Roman" w:hAnsi="Times New Roman" w:cs="Times New Roman"/>
          <w:sz w:val="28"/>
          <w:szCs w:val="28"/>
        </w:rPr>
        <w:t xml:space="preserve"> </w:t>
      </w:r>
    </w:p>
    <w:p w:rsidR="00C134D3" w:rsidRPr="0014234E" w:rsidRDefault="00C134D3" w:rsidP="00C134D3">
      <w:pPr>
        <w:pStyle w:val="ConsPlusNormal"/>
        <w:suppressAutoHyphens/>
        <w:ind w:firstLine="709"/>
        <w:jc w:val="both"/>
        <w:rPr>
          <w:rFonts w:ascii="Times New Roman" w:hAnsi="Times New Roman" w:cs="Times New Roman"/>
          <w:sz w:val="28"/>
          <w:szCs w:val="28"/>
        </w:rPr>
      </w:pPr>
      <w:r w:rsidRPr="0014234E">
        <w:rPr>
          <w:rFonts w:ascii="Times New Roman" w:hAnsi="Times New Roman" w:cs="Times New Roman"/>
          <w:sz w:val="28"/>
          <w:szCs w:val="28"/>
        </w:rPr>
        <w:t xml:space="preserve">Реквизиты всех документов, подаваемых </w:t>
      </w:r>
      <w:r w:rsidRPr="000C010C">
        <w:rPr>
          <w:rFonts w:ascii="Times New Roman" w:hAnsi="Times New Roman" w:cs="Times New Roman"/>
          <w:sz w:val="28"/>
          <w:szCs w:val="28"/>
        </w:rPr>
        <w:t>участник</w:t>
      </w:r>
      <w:r>
        <w:rPr>
          <w:rFonts w:ascii="Times New Roman" w:hAnsi="Times New Roman" w:cs="Times New Roman"/>
          <w:sz w:val="28"/>
          <w:szCs w:val="28"/>
        </w:rPr>
        <w:t>ом</w:t>
      </w:r>
      <w:r w:rsidRPr="000C010C">
        <w:rPr>
          <w:rFonts w:ascii="Times New Roman" w:hAnsi="Times New Roman" w:cs="Times New Roman"/>
          <w:sz w:val="28"/>
          <w:szCs w:val="28"/>
        </w:rPr>
        <w:t xml:space="preserve"> конкурсного отбора</w:t>
      </w:r>
      <w:r w:rsidRPr="00F43593">
        <w:rPr>
          <w:sz w:val="28"/>
          <w:szCs w:val="28"/>
        </w:rPr>
        <w:t xml:space="preserve"> </w:t>
      </w:r>
      <w:r w:rsidRPr="0014234E">
        <w:rPr>
          <w:rFonts w:ascii="Times New Roman" w:hAnsi="Times New Roman" w:cs="Times New Roman"/>
          <w:sz w:val="28"/>
          <w:szCs w:val="28"/>
        </w:rPr>
        <w:t xml:space="preserve">в конкурсную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w:t>
      </w:r>
      <w:r w:rsidRPr="000C010C">
        <w:rPr>
          <w:rFonts w:ascii="Times New Roman" w:hAnsi="Times New Roman" w:cs="Times New Roman"/>
          <w:sz w:val="28"/>
          <w:szCs w:val="28"/>
        </w:rPr>
        <w:t>участник</w:t>
      </w:r>
      <w:r>
        <w:rPr>
          <w:rFonts w:ascii="Times New Roman" w:hAnsi="Times New Roman" w:cs="Times New Roman"/>
          <w:sz w:val="28"/>
          <w:szCs w:val="28"/>
        </w:rPr>
        <w:t>а</w:t>
      </w:r>
      <w:r w:rsidRPr="000C010C">
        <w:rPr>
          <w:rFonts w:ascii="Times New Roman" w:hAnsi="Times New Roman" w:cs="Times New Roman"/>
          <w:sz w:val="28"/>
          <w:szCs w:val="28"/>
        </w:rPr>
        <w:t xml:space="preserve"> конкурсного отбора</w:t>
      </w:r>
      <w:r w:rsidRPr="0014234E">
        <w:rPr>
          <w:rFonts w:ascii="Times New Roman" w:hAnsi="Times New Roman" w:cs="Times New Roman"/>
          <w:sz w:val="28"/>
          <w:szCs w:val="28"/>
        </w:rPr>
        <w:t>, а второй (копия) прилагается к заявке и документам, рассматриваемым конкурсной комиссией.</w:t>
      </w:r>
    </w:p>
    <w:p w:rsidR="00C134D3" w:rsidRPr="000166C2" w:rsidRDefault="00C134D3" w:rsidP="00C134D3">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Все копии документов должны быть</w:t>
      </w:r>
      <w:r w:rsidRPr="00E06E6F">
        <w:rPr>
          <w:rFonts w:ascii="Times New Roman" w:hAnsi="Times New Roman" w:cs="Times New Roman"/>
          <w:sz w:val="28"/>
          <w:szCs w:val="28"/>
        </w:rPr>
        <w:t xml:space="preserve"> заверены в установленном порядке.</w:t>
      </w:r>
    </w:p>
    <w:p w:rsidR="00271F50" w:rsidRPr="000166C2" w:rsidRDefault="001C47B6" w:rsidP="00271F5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271F50" w:rsidRPr="000166C2">
        <w:rPr>
          <w:rFonts w:ascii="Times New Roman" w:hAnsi="Times New Roman" w:cs="Times New Roman"/>
          <w:sz w:val="28"/>
          <w:szCs w:val="28"/>
        </w:rPr>
        <w:t>.</w:t>
      </w:r>
      <w:r w:rsidR="00A760E3">
        <w:rPr>
          <w:rFonts w:ascii="Times New Roman" w:hAnsi="Times New Roman" w:cs="Times New Roman"/>
          <w:sz w:val="28"/>
          <w:szCs w:val="28"/>
        </w:rPr>
        <w:t>6</w:t>
      </w:r>
      <w:r w:rsidR="00271F50" w:rsidRPr="000166C2">
        <w:rPr>
          <w:rFonts w:ascii="Times New Roman" w:hAnsi="Times New Roman" w:cs="Times New Roman"/>
          <w:sz w:val="28"/>
          <w:szCs w:val="28"/>
        </w:rPr>
        <w:t>. Заявки и документы, пред</w:t>
      </w:r>
      <w:r w:rsidR="00271F50">
        <w:rPr>
          <w:rFonts w:ascii="Times New Roman" w:hAnsi="Times New Roman" w:cs="Times New Roman"/>
          <w:sz w:val="28"/>
          <w:szCs w:val="28"/>
        </w:rPr>
        <w:t>о</w:t>
      </w:r>
      <w:r w:rsidR="00271F50" w:rsidRPr="000166C2">
        <w:rPr>
          <w:rFonts w:ascii="Times New Roman" w:hAnsi="Times New Roman" w:cs="Times New Roman"/>
          <w:sz w:val="28"/>
          <w:szCs w:val="28"/>
        </w:rPr>
        <w:t xml:space="preserve">ставленные </w:t>
      </w:r>
      <w:r w:rsidRPr="000C010C">
        <w:rPr>
          <w:rFonts w:ascii="Times New Roman" w:hAnsi="Times New Roman" w:cs="Times New Roman"/>
          <w:sz w:val="28"/>
          <w:szCs w:val="28"/>
        </w:rPr>
        <w:t>участник</w:t>
      </w:r>
      <w:r>
        <w:rPr>
          <w:rFonts w:ascii="Times New Roman" w:hAnsi="Times New Roman" w:cs="Times New Roman"/>
          <w:sz w:val="28"/>
          <w:szCs w:val="28"/>
        </w:rPr>
        <w:t>ом</w:t>
      </w:r>
      <w:r w:rsidRPr="000C010C">
        <w:rPr>
          <w:rFonts w:ascii="Times New Roman" w:hAnsi="Times New Roman" w:cs="Times New Roman"/>
          <w:sz w:val="28"/>
          <w:szCs w:val="28"/>
        </w:rPr>
        <w:t xml:space="preserve"> конкурсного отбора</w:t>
      </w:r>
      <w:r w:rsidR="00271F50" w:rsidRPr="00C62A7C">
        <w:rPr>
          <w:rFonts w:ascii="Times New Roman" w:hAnsi="Times New Roman" w:cs="Times New Roman"/>
          <w:sz w:val="28"/>
          <w:szCs w:val="28"/>
        </w:rPr>
        <w:t>,</w:t>
      </w:r>
      <w:r w:rsidR="00271F50" w:rsidRPr="000166C2">
        <w:rPr>
          <w:rFonts w:ascii="Times New Roman" w:hAnsi="Times New Roman" w:cs="Times New Roman"/>
          <w:sz w:val="28"/>
          <w:szCs w:val="28"/>
        </w:rPr>
        <w:t xml:space="preserve"> регистрируются в день приема и в порядке поступления в Минсельхозпищепром Камчатского края в автоматизированной системе </w:t>
      </w:r>
      <w:r w:rsidR="00271F50" w:rsidRPr="000166C2">
        <w:rPr>
          <w:rFonts w:ascii="Times New Roman" w:hAnsi="Times New Roman" w:cs="Times New Roman"/>
          <w:sz w:val="28"/>
          <w:szCs w:val="28"/>
        </w:rPr>
        <w:lastRenderedPageBreak/>
        <w:t>электронного документооборота при подаче документов.</w:t>
      </w:r>
    </w:p>
    <w:p w:rsidR="00F92ABE" w:rsidRDefault="00271F50" w:rsidP="00F92ABE">
      <w:pPr>
        <w:pStyle w:val="ConsPlusNormal"/>
        <w:suppressAutoHyphens/>
        <w:ind w:firstLine="709"/>
        <w:jc w:val="both"/>
        <w:rPr>
          <w:rFonts w:ascii="Times New Roman" w:hAnsi="Times New Roman" w:cs="Times New Roman"/>
          <w:sz w:val="28"/>
          <w:szCs w:val="28"/>
        </w:rPr>
      </w:pPr>
      <w:r w:rsidRPr="000166C2">
        <w:rPr>
          <w:rFonts w:ascii="Times New Roman" w:hAnsi="Times New Roman" w:cs="Times New Roman"/>
          <w:sz w:val="28"/>
          <w:szCs w:val="28"/>
        </w:rPr>
        <w:t xml:space="preserve">При подаче документов в Минсельхозпищепром Камчатского края один экземпляр заявки с отметкой о регистрации возвращается </w:t>
      </w:r>
      <w:r w:rsidR="00AC7E42" w:rsidRPr="000C010C">
        <w:rPr>
          <w:rFonts w:ascii="Times New Roman" w:hAnsi="Times New Roman" w:cs="Times New Roman"/>
          <w:sz w:val="28"/>
          <w:szCs w:val="28"/>
        </w:rPr>
        <w:t>участник</w:t>
      </w:r>
      <w:r w:rsidR="00AC7E42">
        <w:rPr>
          <w:rFonts w:ascii="Times New Roman" w:hAnsi="Times New Roman" w:cs="Times New Roman"/>
          <w:sz w:val="28"/>
          <w:szCs w:val="28"/>
        </w:rPr>
        <w:t>у</w:t>
      </w:r>
      <w:r w:rsidR="00AC7E42" w:rsidRPr="000C010C">
        <w:rPr>
          <w:rFonts w:ascii="Times New Roman" w:hAnsi="Times New Roman" w:cs="Times New Roman"/>
          <w:sz w:val="28"/>
          <w:szCs w:val="28"/>
        </w:rPr>
        <w:t xml:space="preserve"> конкурсного отбора</w:t>
      </w:r>
      <w:r w:rsidRPr="00C62A7C">
        <w:rPr>
          <w:rFonts w:ascii="Times New Roman" w:hAnsi="Times New Roman" w:cs="Times New Roman"/>
          <w:sz w:val="28"/>
          <w:szCs w:val="28"/>
        </w:rPr>
        <w:t>.</w:t>
      </w:r>
      <w:r>
        <w:rPr>
          <w:rFonts w:ascii="Times New Roman" w:hAnsi="Times New Roman" w:cs="Times New Roman"/>
          <w:sz w:val="28"/>
          <w:szCs w:val="28"/>
        </w:rPr>
        <w:t xml:space="preserve"> </w:t>
      </w:r>
    </w:p>
    <w:p w:rsidR="00271F50" w:rsidRPr="000166C2" w:rsidRDefault="00AC7E42" w:rsidP="004B13CA">
      <w:pPr>
        <w:pStyle w:val="ConsPlusNormal"/>
        <w:suppressAutoHyphens/>
        <w:ind w:firstLine="709"/>
        <w:jc w:val="both"/>
        <w:rPr>
          <w:rFonts w:ascii="Times New Roman" w:hAnsi="Times New Roman" w:cs="Times New Roman"/>
          <w:sz w:val="28"/>
          <w:szCs w:val="28"/>
        </w:rPr>
      </w:pPr>
      <w:r w:rsidRPr="00F92ABE">
        <w:rPr>
          <w:rFonts w:ascii="Times New Roman" w:hAnsi="Times New Roman" w:cs="Times New Roman"/>
          <w:sz w:val="28"/>
          <w:szCs w:val="28"/>
        </w:rPr>
        <w:t>3</w:t>
      </w:r>
      <w:r w:rsidR="00271F50" w:rsidRPr="00F92ABE">
        <w:rPr>
          <w:rFonts w:ascii="Times New Roman" w:hAnsi="Times New Roman" w:cs="Times New Roman"/>
          <w:sz w:val="28"/>
          <w:szCs w:val="28"/>
        </w:rPr>
        <w:t>.</w:t>
      </w:r>
      <w:r w:rsidR="00A760E3" w:rsidRPr="00F92ABE">
        <w:rPr>
          <w:rFonts w:ascii="Times New Roman" w:hAnsi="Times New Roman" w:cs="Times New Roman"/>
          <w:sz w:val="28"/>
          <w:szCs w:val="28"/>
        </w:rPr>
        <w:t>7</w:t>
      </w:r>
      <w:r w:rsidR="00271F50" w:rsidRPr="00F92ABE">
        <w:rPr>
          <w:rFonts w:ascii="Times New Roman" w:hAnsi="Times New Roman" w:cs="Times New Roman"/>
          <w:sz w:val="28"/>
          <w:szCs w:val="28"/>
        </w:rPr>
        <w:t xml:space="preserve">. </w:t>
      </w:r>
      <w:r w:rsidRPr="00F92ABE">
        <w:rPr>
          <w:rFonts w:ascii="Times New Roman" w:hAnsi="Times New Roman" w:cs="Times New Roman"/>
          <w:sz w:val="28"/>
          <w:szCs w:val="28"/>
        </w:rPr>
        <w:t xml:space="preserve">Участник конкурсного отбора </w:t>
      </w:r>
      <w:r w:rsidR="00271F50" w:rsidRPr="00F92ABE">
        <w:rPr>
          <w:rFonts w:ascii="Times New Roman" w:hAnsi="Times New Roman" w:cs="Times New Roman"/>
          <w:sz w:val="28"/>
          <w:szCs w:val="28"/>
        </w:rPr>
        <w:t>вправе отозвать свою заявку до даты око</w:t>
      </w:r>
      <w:r w:rsidR="004B13CA">
        <w:rPr>
          <w:rFonts w:ascii="Times New Roman" w:hAnsi="Times New Roman" w:cs="Times New Roman"/>
          <w:sz w:val="28"/>
          <w:szCs w:val="28"/>
        </w:rPr>
        <w:t xml:space="preserve">нчания срока приема документов, направив </w:t>
      </w:r>
      <w:r w:rsidR="004B13CA" w:rsidRPr="00F92ABE">
        <w:rPr>
          <w:rFonts w:ascii="Times New Roman" w:hAnsi="Times New Roman" w:cs="Times New Roman"/>
          <w:sz w:val="28"/>
          <w:szCs w:val="28"/>
        </w:rPr>
        <w:t>в Минсельхозпищепром Камчатского края</w:t>
      </w:r>
      <w:r w:rsidR="004B13CA">
        <w:rPr>
          <w:rFonts w:ascii="Times New Roman" w:hAnsi="Times New Roman" w:cs="Times New Roman"/>
          <w:sz w:val="28"/>
          <w:szCs w:val="28"/>
        </w:rPr>
        <w:t xml:space="preserve"> соответствующее письменное уведомление, подписанное </w:t>
      </w:r>
      <w:r w:rsidRPr="00F92ABE">
        <w:rPr>
          <w:rFonts w:ascii="Times New Roman" w:hAnsi="Times New Roman" w:cs="Times New Roman"/>
          <w:sz w:val="28"/>
          <w:szCs w:val="28"/>
        </w:rPr>
        <w:t>участник</w:t>
      </w:r>
      <w:r w:rsidR="004B13CA">
        <w:rPr>
          <w:rFonts w:ascii="Times New Roman" w:hAnsi="Times New Roman" w:cs="Times New Roman"/>
          <w:sz w:val="28"/>
          <w:szCs w:val="28"/>
        </w:rPr>
        <w:t>ом</w:t>
      </w:r>
      <w:r w:rsidRPr="00F92ABE">
        <w:rPr>
          <w:rFonts w:ascii="Times New Roman" w:hAnsi="Times New Roman" w:cs="Times New Roman"/>
          <w:sz w:val="28"/>
          <w:szCs w:val="28"/>
        </w:rPr>
        <w:t xml:space="preserve"> конкурсного отбора </w:t>
      </w:r>
      <w:r w:rsidR="004B13CA">
        <w:rPr>
          <w:rFonts w:ascii="Times New Roman" w:hAnsi="Times New Roman" w:cs="Times New Roman"/>
          <w:sz w:val="28"/>
          <w:szCs w:val="28"/>
        </w:rPr>
        <w:t>или представителем</w:t>
      </w:r>
      <w:r w:rsidR="00271F50" w:rsidRPr="00F92ABE">
        <w:rPr>
          <w:rFonts w:ascii="Times New Roman" w:hAnsi="Times New Roman" w:cs="Times New Roman"/>
          <w:sz w:val="28"/>
          <w:szCs w:val="28"/>
        </w:rPr>
        <w:t xml:space="preserve"> по доверенности. Отозванные документы передаются лично </w:t>
      </w:r>
      <w:r w:rsidRPr="00F92ABE">
        <w:rPr>
          <w:rFonts w:ascii="Times New Roman" w:hAnsi="Times New Roman" w:cs="Times New Roman"/>
          <w:sz w:val="28"/>
          <w:szCs w:val="28"/>
        </w:rPr>
        <w:t xml:space="preserve">участнику конкурсного отбора </w:t>
      </w:r>
      <w:r w:rsidR="00271F50" w:rsidRPr="00F92ABE">
        <w:rPr>
          <w:rFonts w:ascii="Times New Roman" w:hAnsi="Times New Roman" w:cs="Times New Roman"/>
          <w:sz w:val="28"/>
          <w:szCs w:val="28"/>
        </w:rPr>
        <w:t xml:space="preserve">или представителю по доверенности в течение </w:t>
      </w:r>
      <w:r w:rsidR="00F518E9" w:rsidRPr="00F92ABE">
        <w:rPr>
          <w:rFonts w:ascii="Times New Roman" w:hAnsi="Times New Roman" w:cs="Times New Roman"/>
          <w:sz w:val="28"/>
          <w:szCs w:val="28"/>
        </w:rPr>
        <w:t>2-х</w:t>
      </w:r>
      <w:r w:rsidR="00271F50" w:rsidRPr="00F92ABE">
        <w:rPr>
          <w:rFonts w:ascii="Times New Roman" w:hAnsi="Times New Roman" w:cs="Times New Roman"/>
          <w:sz w:val="28"/>
          <w:szCs w:val="28"/>
        </w:rPr>
        <w:t xml:space="preserve"> </w:t>
      </w:r>
      <w:r w:rsidR="00F518E9" w:rsidRPr="00F92ABE">
        <w:rPr>
          <w:rFonts w:ascii="Times New Roman" w:hAnsi="Times New Roman" w:cs="Times New Roman"/>
          <w:sz w:val="28"/>
          <w:szCs w:val="28"/>
        </w:rPr>
        <w:t xml:space="preserve">рабочих </w:t>
      </w:r>
      <w:r w:rsidR="00271F50" w:rsidRPr="00F92ABE">
        <w:rPr>
          <w:rFonts w:ascii="Times New Roman" w:hAnsi="Times New Roman" w:cs="Times New Roman"/>
          <w:sz w:val="28"/>
          <w:szCs w:val="28"/>
        </w:rPr>
        <w:t>дней после подачи соответствующей заявки.</w:t>
      </w:r>
      <w:r w:rsidR="00F92ABE" w:rsidRPr="00F92ABE">
        <w:rPr>
          <w:rFonts w:ascii="Times New Roman" w:hAnsi="Times New Roman" w:cs="Times New Roman"/>
          <w:sz w:val="28"/>
          <w:szCs w:val="28"/>
        </w:rPr>
        <w:t xml:space="preserve"> Заявка считается отозванной со дня получения Минсельхозпищепром</w:t>
      </w:r>
      <w:r w:rsidR="00F92ABE">
        <w:rPr>
          <w:rFonts w:ascii="Times New Roman" w:hAnsi="Times New Roman" w:cs="Times New Roman"/>
          <w:sz w:val="28"/>
          <w:szCs w:val="28"/>
        </w:rPr>
        <w:t>ом</w:t>
      </w:r>
      <w:r w:rsidR="00F92ABE" w:rsidRPr="00F92ABE">
        <w:rPr>
          <w:rFonts w:ascii="Times New Roman" w:hAnsi="Times New Roman" w:cs="Times New Roman"/>
          <w:sz w:val="28"/>
          <w:szCs w:val="28"/>
        </w:rPr>
        <w:t xml:space="preserve"> Камчатского края вышеуказанного письменного уведомления.</w:t>
      </w:r>
    </w:p>
    <w:p w:rsidR="00D86298" w:rsidRPr="00C44A7D" w:rsidRDefault="00C10640" w:rsidP="00D86298">
      <w:pPr>
        <w:pStyle w:val="ConsPlusNormal"/>
        <w:suppressAutoHyphens/>
        <w:ind w:firstLine="709"/>
        <w:jc w:val="both"/>
        <w:rPr>
          <w:rFonts w:ascii="Times New Roman" w:hAnsi="Times New Roman" w:cs="Times New Roman"/>
          <w:sz w:val="28"/>
          <w:szCs w:val="28"/>
        </w:rPr>
      </w:pPr>
      <w:r w:rsidRPr="00C10640">
        <w:rPr>
          <w:rFonts w:ascii="Times New Roman" w:hAnsi="Times New Roman" w:cs="Times New Roman"/>
          <w:sz w:val="28"/>
          <w:szCs w:val="28"/>
        </w:rPr>
        <w:t>3.</w:t>
      </w:r>
      <w:r w:rsidR="00AB3718">
        <w:rPr>
          <w:rFonts w:ascii="Times New Roman" w:hAnsi="Times New Roman" w:cs="Times New Roman"/>
          <w:sz w:val="28"/>
          <w:szCs w:val="28"/>
        </w:rPr>
        <w:t>8</w:t>
      </w:r>
      <w:r w:rsidR="00D86298" w:rsidRPr="00C10640">
        <w:rPr>
          <w:rFonts w:ascii="Times New Roman" w:hAnsi="Times New Roman" w:cs="Times New Roman"/>
          <w:sz w:val="28"/>
          <w:szCs w:val="28"/>
        </w:rPr>
        <w:t>.</w:t>
      </w:r>
      <w:r w:rsidR="00D86298" w:rsidRPr="00DF41D4">
        <w:rPr>
          <w:rFonts w:ascii="Times New Roman" w:hAnsi="Times New Roman" w:cs="Times New Roman"/>
          <w:sz w:val="28"/>
          <w:szCs w:val="28"/>
        </w:rPr>
        <w:t xml:space="preserve"> В течение </w:t>
      </w:r>
      <w:r w:rsidR="00C87811" w:rsidRPr="003633D3">
        <w:rPr>
          <w:rFonts w:ascii="Times New Roman" w:hAnsi="Times New Roman" w:cs="Times New Roman"/>
          <w:sz w:val="28"/>
          <w:szCs w:val="28"/>
        </w:rPr>
        <w:t>3</w:t>
      </w:r>
      <w:r w:rsidR="00F518E9" w:rsidRPr="003633D3">
        <w:rPr>
          <w:rFonts w:ascii="Times New Roman" w:hAnsi="Times New Roman" w:cs="Times New Roman"/>
          <w:sz w:val="28"/>
          <w:szCs w:val="28"/>
        </w:rPr>
        <w:t>-</w:t>
      </w:r>
      <w:r w:rsidR="00056800">
        <w:rPr>
          <w:rFonts w:ascii="Times New Roman" w:hAnsi="Times New Roman" w:cs="Times New Roman"/>
          <w:sz w:val="28"/>
          <w:szCs w:val="28"/>
        </w:rPr>
        <w:t>х</w:t>
      </w:r>
      <w:r w:rsidR="00D86298" w:rsidRPr="00DF41D4">
        <w:rPr>
          <w:rFonts w:ascii="Times New Roman" w:hAnsi="Times New Roman" w:cs="Times New Roman"/>
          <w:sz w:val="28"/>
          <w:szCs w:val="28"/>
        </w:rPr>
        <w:t xml:space="preserve"> рабочих дней со дня окончания срока приема документов, указанного в объявлении, Минсельхозпищепром Камчатского края:</w:t>
      </w:r>
    </w:p>
    <w:p w:rsidR="00D86298" w:rsidRPr="000166C2" w:rsidRDefault="00AB3718" w:rsidP="00D862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D86298" w:rsidRPr="000166C2">
        <w:rPr>
          <w:rFonts w:ascii="Times New Roman" w:hAnsi="Times New Roman" w:cs="Times New Roman"/>
          <w:sz w:val="28"/>
          <w:szCs w:val="28"/>
        </w:rPr>
        <w:t xml:space="preserve">) размещает на портале информацию о </w:t>
      </w:r>
      <w:r w:rsidR="00C10640" w:rsidRPr="000C010C">
        <w:rPr>
          <w:rFonts w:ascii="Times New Roman" w:hAnsi="Times New Roman" w:cs="Times New Roman"/>
          <w:sz w:val="28"/>
          <w:szCs w:val="28"/>
        </w:rPr>
        <w:t>участник</w:t>
      </w:r>
      <w:r w:rsidR="00C10640">
        <w:rPr>
          <w:rFonts w:ascii="Times New Roman" w:hAnsi="Times New Roman" w:cs="Times New Roman"/>
          <w:sz w:val="28"/>
          <w:szCs w:val="28"/>
        </w:rPr>
        <w:t>ах</w:t>
      </w:r>
      <w:r w:rsidR="00C10640" w:rsidRPr="000C010C">
        <w:rPr>
          <w:rFonts w:ascii="Times New Roman" w:hAnsi="Times New Roman" w:cs="Times New Roman"/>
          <w:sz w:val="28"/>
          <w:szCs w:val="28"/>
        </w:rPr>
        <w:t xml:space="preserve"> конкурсного отбора</w:t>
      </w:r>
      <w:r w:rsidR="00C10640">
        <w:rPr>
          <w:rFonts w:ascii="Times New Roman" w:hAnsi="Times New Roman" w:cs="Times New Roman"/>
          <w:sz w:val="28"/>
          <w:szCs w:val="28"/>
        </w:rPr>
        <w:t>,</w:t>
      </w:r>
      <w:r w:rsidR="00D86298" w:rsidRPr="000166C2">
        <w:rPr>
          <w:rFonts w:ascii="Times New Roman" w:hAnsi="Times New Roman" w:cs="Times New Roman"/>
          <w:sz w:val="28"/>
          <w:szCs w:val="28"/>
        </w:rPr>
        <w:t xml:space="preserve"> допущенных к участию в конкурс</w:t>
      </w:r>
      <w:r>
        <w:rPr>
          <w:rFonts w:ascii="Times New Roman" w:hAnsi="Times New Roman" w:cs="Times New Roman"/>
          <w:sz w:val="28"/>
          <w:szCs w:val="28"/>
        </w:rPr>
        <w:t>ном отборе</w:t>
      </w:r>
      <w:r w:rsidR="00D86298" w:rsidRPr="000166C2">
        <w:rPr>
          <w:rFonts w:ascii="Times New Roman" w:hAnsi="Times New Roman" w:cs="Times New Roman"/>
          <w:sz w:val="28"/>
          <w:szCs w:val="28"/>
        </w:rPr>
        <w:t xml:space="preserve">, а </w:t>
      </w:r>
      <w:r w:rsidR="00D86298" w:rsidRPr="00781332">
        <w:rPr>
          <w:rFonts w:ascii="Times New Roman" w:hAnsi="Times New Roman" w:cs="Times New Roman"/>
          <w:sz w:val="28"/>
          <w:szCs w:val="28"/>
        </w:rPr>
        <w:t>также о дате, времени и месте проведения заседания конкурсной комиссии</w:t>
      </w:r>
      <w:r w:rsidR="00D86298" w:rsidRPr="000166C2">
        <w:rPr>
          <w:rFonts w:ascii="Times New Roman" w:hAnsi="Times New Roman" w:cs="Times New Roman"/>
          <w:sz w:val="28"/>
          <w:szCs w:val="28"/>
        </w:rPr>
        <w:t>;</w:t>
      </w:r>
      <w:r w:rsidR="00D86298">
        <w:rPr>
          <w:rFonts w:ascii="Times New Roman" w:hAnsi="Times New Roman" w:cs="Times New Roman"/>
          <w:sz w:val="28"/>
          <w:szCs w:val="28"/>
        </w:rPr>
        <w:t xml:space="preserve"> </w:t>
      </w:r>
    </w:p>
    <w:p w:rsidR="00D86298" w:rsidRPr="00292CA6" w:rsidRDefault="00740BAD" w:rsidP="00D862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D86298" w:rsidRPr="000166C2">
        <w:rPr>
          <w:rFonts w:ascii="Times New Roman" w:hAnsi="Times New Roman" w:cs="Times New Roman"/>
          <w:sz w:val="28"/>
          <w:szCs w:val="28"/>
        </w:rPr>
        <w:t xml:space="preserve">) передает документы, указанные в </w:t>
      </w:r>
      <w:hyperlink w:anchor="Par83" w:tooltip="3.2. Для участия в конкурсе руководитель Кооператива либо представитель по доверенности в течение срока, указанного в объявлении о проведении конкурса, подает в Комитет следующие документы:" w:history="1">
        <w:r w:rsidR="00D86298" w:rsidRPr="00292CA6">
          <w:rPr>
            <w:rFonts w:ascii="Times New Roman" w:hAnsi="Times New Roman" w:cs="Times New Roman"/>
            <w:sz w:val="28"/>
            <w:szCs w:val="28"/>
          </w:rPr>
          <w:t xml:space="preserve">пунктах </w:t>
        </w:r>
        <w:r w:rsidR="00C10640">
          <w:rPr>
            <w:rFonts w:ascii="Times New Roman" w:hAnsi="Times New Roman" w:cs="Times New Roman"/>
            <w:sz w:val="28"/>
            <w:szCs w:val="28"/>
          </w:rPr>
          <w:t>3</w:t>
        </w:r>
        <w:r w:rsidR="00D86298" w:rsidRPr="00292CA6">
          <w:rPr>
            <w:rFonts w:ascii="Times New Roman" w:hAnsi="Times New Roman" w:cs="Times New Roman"/>
            <w:sz w:val="28"/>
            <w:szCs w:val="28"/>
          </w:rPr>
          <w:t>.2</w:t>
        </w:r>
      </w:hyperlink>
      <w:r w:rsidR="00D86298" w:rsidRPr="00292CA6">
        <w:rPr>
          <w:rFonts w:ascii="Times New Roman" w:hAnsi="Times New Roman" w:cs="Times New Roman"/>
          <w:sz w:val="28"/>
          <w:szCs w:val="28"/>
        </w:rPr>
        <w:t xml:space="preserve">, </w:t>
      </w:r>
      <w:hyperlink w:anchor="Par105" w:tooltip="3.4. Комитет в течение пяти рабочих дней со дня окончания приема документов запрашивает в отношении Кооператива в порядке межведомственного информационного взаимодействия следующие документы:" w:history="1">
        <w:r w:rsidR="00C10640">
          <w:rPr>
            <w:rFonts w:ascii="Times New Roman" w:hAnsi="Times New Roman" w:cs="Times New Roman"/>
            <w:sz w:val="28"/>
            <w:szCs w:val="28"/>
          </w:rPr>
          <w:t>3</w:t>
        </w:r>
      </w:hyperlink>
      <w:r w:rsidR="00D86298">
        <w:rPr>
          <w:rFonts w:ascii="Times New Roman" w:hAnsi="Times New Roman" w:cs="Times New Roman"/>
          <w:sz w:val="28"/>
          <w:szCs w:val="28"/>
        </w:rPr>
        <w:t>.4</w:t>
      </w:r>
      <w:r w:rsidR="00D86298" w:rsidRPr="00292CA6">
        <w:rPr>
          <w:rFonts w:ascii="Times New Roman" w:hAnsi="Times New Roman" w:cs="Times New Roman"/>
          <w:sz w:val="28"/>
          <w:szCs w:val="28"/>
        </w:rPr>
        <w:t xml:space="preserve"> настоящего </w:t>
      </w:r>
      <w:r w:rsidR="00C10640" w:rsidRPr="00AB3718">
        <w:rPr>
          <w:rFonts w:ascii="Times New Roman" w:hAnsi="Times New Roman" w:cs="Times New Roman"/>
          <w:sz w:val="28"/>
          <w:szCs w:val="28"/>
        </w:rPr>
        <w:t>раздела</w:t>
      </w:r>
      <w:r w:rsidR="00D86298" w:rsidRPr="00292CA6">
        <w:rPr>
          <w:rFonts w:ascii="Times New Roman" w:hAnsi="Times New Roman" w:cs="Times New Roman"/>
          <w:sz w:val="28"/>
          <w:szCs w:val="28"/>
        </w:rPr>
        <w:t>, пред</w:t>
      </w:r>
      <w:r w:rsidR="00C10640">
        <w:rPr>
          <w:rFonts w:ascii="Times New Roman" w:hAnsi="Times New Roman" w:cs="Times New Roman"/>
          <w:sz w:val="28"/>
          <w:szCs w:val="28"/>
        </w:rPr>
        <w:t>о</w:t>
      </w:r>
      <w:r w:rsidR="00D86298" w:rsidRPr="00292CA6">
        <w:rPr>
          <w:rFonts w:ascii="Times New Roman" w:hAnsi="Times New Roman" w:cs="Times New Roman"/>
          <w:sz w:val="28"/>
          <w:szCs w:val="28"/>
        </w:rPr>
        <w:t xml:space="preserve">ставленные </w:t>
      </w:r>
      <w:r w:rsidR="00C10640" w:rsidRPr="000C010C">
        <w:rPr>
          <w:rFonts w:ascii="Times New Roman" w:hAnsi="Times New Roman" w:cs="Times New Roman"/>
          <w:sz w:val="28"/>
          <w:szCs w:val="28"/>
        </w:rPr>
        <w:t>участник</w:t>
      </w:r>
      <w:r w:rsidR="00C10640">
        <w:rPr>
          <w:rFonts w:ascii="Times New Roman" w:hAnsi="Times New Roman" w:cs="Times New Roman"/>
          <w:sz w:val="28"/>
          <w:szCs w:val="28"/>
        </w:rPr>
        <w:t>ами</w:t>
      </w:r>
      <w:r w:rsidR="00C10640" w:rsidRPr="000C010C">
        <w:rPr>
          <w:rFonts w:ascii="Times New Roman" w:hAnsi="Times New Roman" w:cs="Times New Roman"/>
          <w:sz w:val="28"/>
          <w:szCs w:val="28"/>
        </w:rPr>
        <w:t xml:space="preserve"> конкурсного отбора</w:t>
      </w:r>
      <w:r w:rsidR="00D86298" w:rsidRPr="00292CA6">
        <w:rPr>
          <w:rFonts w:ascii="Times New Roman" w:hAnsi="Times New Roman" w:cs="Times New Roman"/>
          <w:sz w:val="28"/>
          <w:szCs w:val="28"/>
        </w:rPr>
        <w:t>, допущенными к участию в конкурсе, в конкурсную комиссию для их оценки;</w:t>
      </w:r>
    </w:p>
    <w:p w:rsidR="00F91CB9" w:rsidRPr="00292CA6" w:rsidRDefault="00740BAD" w:rsidP="00F91CB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D86298" w:rsidRPr="00292CA6">
        <w:rPr>
          <w:rFonts w:ascii="Times New Roman" w:hAnsi="Times New Roman" w:cs="Times New Roman"/>
          <w:sz w:val="28"/>
          <w:szCs w:val="28"/>
        </w:rPr>
        <w:t xml:space="preserve">) </w:t>
      </w:r>
      <w:r w:rsidR="00F91CB9" w:rsidRPr="00781332">
        <w:rPr>
          <w:rFonts w:ascii="Times New Roman" w:hAnsi="Times New Roman" w:cs="Times New Roman"/>
          <w:sz w:val="28"/>
          <w:szCs w:val="28"/>
        </w:rPr>
        <w:t xml:space="preserve">уведомляет </w:t>
      </w:r>
      <w:r w:rsidR="00F91CB9" w:rsidRPr="000C010C">
        <w:rPr>
          <w:rFonts w:ascii="Times New Roman" w:hAnsi="Times New Roman" w:cs="Times New Roman"/>
          <w:sz w:val="28"/>
          <w:szCs w:val="28"/>
        </w:rPr>
        <w:t>участник</w:t>
      </w:r>
      <w:r w:rsidR="00F91CB9">
        <w:rPr>
          <w:rFonts w:ascii="Times New Roman" w:hAnsi="Times New Roman" w:cs="Times New Roman"/>
          <w:sz w:val="28"/>
          <w:szCs w:val="28"/>
        </w:rPr>
        <w:t>ов</w:t>
      </w:r>
      <w:r w:rsidR="00F91CB9" w:rsidRPr="000C010C">
        <w:rPr>
          <w:rFonts w:ascii="Times New Roman" w:hAnsi="Times New Roman" w:cs="Times New Roman"/>
          <w:sz w:val="28"/>
          <w:szCs w:val="28"/>
        </w:rPr>
        <w:t xml:space="preserve"> конкурсного отбора</w:t>
      </w:r>
      <w:r w:rsidR="00F91CB9" w:rsidRPr="00F43593">
        <w:rPr>
          <w:sz w:val="28"/>
          <w:szCs w:val="28"/>
        </w:rPr>
        <w:t xml:space="preserve"> </w:t>
      </w:r>
      <w:r w:rsidR="00F91CB9" w:rsidRPr="00781332">
        <w:rPr>
          <w:rFonts w:ascii="Times New Roman" w:hAnsi="Times New Roman" w:cs="Times New Roman"/>
          <w:sz w:val="28"/>
          <w:szCs w:val="28"/>
        </w:rPr>
        <w:t>об</w:t>
      </w:r>
      <w:r w:rsidR="00F91CB9" w:rsidRPr="00292CA6">
        <w:rPr>
          <w:rFonts w:ascii="Times New Roman" w:hAnsi="Times New Roman" w:cs="Times New Roman"/>
          <w:sz w:val="28"/>
          <w:szCs w:val="28"/>
        </w:rPr>
        <w:t xml:space="preserve"> отказе в допуске к участию в конкурс</w:t>
      </w:r>
      <w:r w:rsidR="00F91CB9">
        <w:rPr>
          <w:rFonts w:ascii="Times New Roman" w:hAnsi="Times New Roman" w:cs="Times New Roman"/>
          <w:sz w:val="28"/>
          <w:szCs w:val="28"/>
        </w:rPr>
        <w:t>ном отборе</w:t>
      </w:r>
      <w:r w:rsidR="00F91CB9" w:rsidRPr="00292CA6">
        <w:rPr>
          <w:rFonts w:ascii="Times New Roman" w:hAnsi="Times New Roman" w:cs="Times New Roman"/>
          <w:sz w:val="28"/>
          <w:szCs w:val="28"/>
        </w:rPr>
        <w:t xml:space="preserve"> письмом с указанием причин</w:t>
      </w:r>
      <w:r w:rsidR="00C87811">
        <w:rPr>
          <w:rFonts w:ascii="Times New Roman" w:hAnsi="Times New Roman" w:cs="Times New Roman"/>
          <w:sz w:val="28"/>
          <w:szCs w:val="28"/>
        </w:rPr>
        <w:t>ы</w:t>
      </w:r>
      <w:r w:rsidR="00F91CB9" w:rsidRPr="00292CA6">
        <w:rPr>
          <w:rFonts w:ascii="Times New Roman" w:hAnsi="Times New Roman" w:cs="Times New Roman"/>
          <w:sz w:val="28"/>
          <w:szCs w:val="28"/>
        </w:rPr>
        <w:t xml:space="preserve"> отказа, которое вручается под подпись </w:t>
      </w:r>
      <w:r w:rsidR="00F91CB9" w:rsidRPr="000C010C">
        <w:rPr>
          <w:rFonts w:ascii="Times New Roman" w:hAnsi="Times New Roman" w:cs="Times New Roman"/>
          <w:sz w:val="28"/>
          <w:szCs w:val="28"/>
        </w:rPr>
        <w:t>участник</w:t>
      </w:r>
      <w:r w:rsidR="00F91CB9">
        <w:rPr>
          <w:rFonts w:ascii="Times New Roman" w:hAnsi="Times New Roman" w:cs="Times New Roman"/>
          <w:sz w:val="28"/>
          <w:szCs w:val="28"/>
        </w:rPr>
        <w:t>у</w:t>
      </w:r>
      <w:r w:rsidR="00F91CB9" w:rsidRPr="000C010C">
        <w:rPr>
          <w:rFonts w:ascii="Times New Roman" w:hAnsi="Times New Roman" w:cs="Times New Roman"/>
          <w:sz w:val="28"/>
          <w:szCs w:val="28"/>
        </w:rPr>
        <w:t xml:space="preserve"> конкурсного отбора</w:t>
      </w:r>
      <w:r w:rsidR="00F91CB9" w:rsidRPr="000166C2">
        <w:rPr>
          <w:rFonts w:ascii="Times New Roman" w:hAnsi="Times New Roman" w:cs="Times New Roman"/>
          <w:sz w:val="28"/>
          <w:szCs w:val="28"/>
        </w:rPr>
        <w:t xml:space="preserve"> </w:t>
      </w:r>
      <w:r w:rsidR="00F91CB9" w:rsidRPr="00292CA6">
        <w:rPr>
          <w:rFonts w:ascii="Times New Roman" w:hAnsi="Times New Roman" w:cs="Times New Roman"/>
          <w:sz w:val="28"/>
          <w:szCs w:val="28"/>
        </w:rPr>
        <w:t>либо представителю по доверенности или направляется заказным письмом с уведомлением о вручении.</w:t>
      </w:r>
      <w:r w:rsidR="00F91CB9">
        <w:rPr>
          <w:rFonts w:ascii="Times New Roman" w:hAnsi="Times New Roman" w:cs="Times New Roman"/>
          <w:sz w:val="28"/>
          <w:szCs w:val="28"/>
        </w:rPr>
        <w:t xml:space="preserve"> </w:t>
      </w:r>
    </w:p>
    <w:p w:rsidR="00F91CB9" w:rsidRPr="000166C2" w:rsidRDefault="00F91CB9" w:rsidP="00F91CB9">
      <w:pPr>
        <w:pStyle w:val="ConsPlusNormal"/>
        <w:suppressAutoHyphens/>
        <w:ind w:firstLine="709"/>
        <w:jc w:val="both"/>
        <w:rPr>
          <w:rFonts w:ascii="Times New Roman" w:hAnsi="Times New Roman" w:cs="Times New Roman"/>
          <w:sz w:val="28"/>
          <w:szCs w:val="28"/>
        </w:rPr>
      </w:pPr>
      <w:r w:rsidRPr="00292CA6">
        <w:rPr>
          <w:rFonts w:ascii="Times New Roman" w:hAnsi="Times New Roman" w:cs="Times New Roman"/>
          <w:sz w:val="28"/>
          <w:szCs w:val="28"/>
        </w:rPr>
        <w:t xml:space="preserve">К участию в конкурсе </w:t>
      </w:r>
      <w:r w:rsidRPr="000C010C">
        <w:rPr>
          <w:rFonts w:ascii="Times New Roman" w:hAnsi="Times New Roman" w:cs="Times New Roman"/>
          <w:sz w:val="28"/>
          <w:szCs w:val="28"/>
        </w:rPr>
        <w:t>участник</w:t>
      </w:r>
      <w:r>
        <w:rPr>
          <w:rFonts w:ascii="Times New Roman" w:hAnsi="Times New Roman" w:cs="Times New Roman"/>
          <w:sz w:val="28"/>
          <w:szCs w:val="28"/>
        </w:rPr>
        <w:t>и</w:t>
      </w:r>
      <w:r w:rsidRPr="000C010C">
        <w:rPr>
          <w:rFonts w:ascii="Times New Roman" w:hAnsi="Times New Roman" w:cs="Times New Roman"/>
          <w:sz w:val="28"/>
          <w:szCs w:val="28"/>
        </w:rPr>
        <w:t xml:space="preserve"> конкурсного отбора</w:t>
      </w:r>
      <w:r w:rsidRPr="00F43593">
        <w:rPr>
          <w:sz w:val="28"/>
          <w:szCs w:val="28"/>
        </w:rPr>
        <w:t xml:space="preserve"> </w:t>
      </w:r>
      <w:r w:rsidRPr="00292CA6">
        <w:rPr>
          <w:rFonts w:ascii="Times New Roman" w:hAnsi="Times New Roman" w:cs="Times New Roman"/>
          <w:sz w:val="28"/>
          <w:szCs w:val="28"/>
        </w:rPr>
        <w:t>не допускаются в случа</w:t>
      </w:r>
      <w:r w:rsidR="00FF4BF5">
        <w:rPr>
          <w:rFonts w:ascii="Times New Roman" w:hAnsi="Times New Roman" w:cs="Times New Roman"/>
          <w:sz w:val="28"/>
          <w:szCs w:val="28"/>
        </w:rPr>
        <w:t xml:space="preserve">е </w:t>
      </w:r>
      <w:r w:rsidRPr="002F6C4C">
        <w:rPr>
          <w:rFonts w:ascii="Times New Roman" w:hAnsi="Times New Roman" w:cs="Times New Roman"/>
          <w:sz w:val="28"/>
          <w:szCs w:val="28"/>
        </w:rPr>
        <w:t xml:space="preserve">предоставления в Минсельхозпищепром Камчатского края документов, обязанность по представлению которых лежит на </w:t>
      </w:r>
      <w:r w:rsidRPr="000C010C">
        <w:rPr>
          <w:rFonts w:ascii="Times New Roman" w:hAnsi="Times New Roman" w:cs="Times New Roman"/>
          <w:sz w:val="28"/>
          <w:szCs w:val="28"/>
        </w:rPr>
        <w:t>участник</w:t>
      </w:r>
      <w:r>
        <w:rPr>
          <w:rFonts w:ascii="Times New Roman" w:hAnsi="Times New Roman" w:cs="Times New Roman"/>
          <w:sz w:val="28"/>
          <w:szCs w:val="28"/>
        </w:rPr>
        <w:t>е</w:t>
      </w:r>
      <w:r w:rsidRPr="000C010C">
        <w:rPr>
          <w:rFonts w:ascii="Times New Roman" w:hAnsi="Times New Roman" w:cs="Times New Roman"/>
          <w:sz w:val="28"/>
          <w:szCs w:val="28"/>
        </w:rPr>
        <w:t xml:space="preserve"> конкурсного отбора</w:t>
      </w:r>
      <w:r w:rsidRPr="002F6C4C">
        <w:rPr>
          <w:rFonts w:ascii="Times New Roman" w:hAnsi="Times New Roman" w:cs="Times New Roman"/>
          <w:sz w:val="28"/>
          <w:szCs w:val="28"/>
        </w:rPr>
        <w:t>, с нарушением срока, указанного в о</w:t>
      </w:r>
      <w:r w:rsidR="00FF4BF5">
        <w:rPr>
          <w:rFonts w:ascii="Times New Roman" w:hAnsi="Times New Roman" w:cs="Times New Roman"/>
          <w:sz w:val="28"/>
          <w:szCs w:val="28"/>
        </w:rPr>
        <w:t>бъявлении о проведении конкурсного отбора.</w:t>
      </w:r>
    </w:p>
    <w:p w:rsidR="00FE5D1B" w:rsidRDefault="00AB3718" w:rsidP="00FE5D1B">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3.9 Конкурсная комиссия</w:t>
      </w:r>
      <w:r w:rsidR="00740BAD" w:rsidRPr="000166C2">
        <w:rPr>
          <w:rFonts w:ascii="Times New Roman" w:hAnsi="Times New Roman" w:cs="Times New Roman"/>
          <w:sz w:val="28"/>
          <w:szCs w:val="28"/>
        </w:rPr>
        <w:t xml:space="preserve"> в сроки, указанные в информации о дате, времени и месте проведения заседания конкурсной комиссии</w:t>
      </w:r>
      <w:r w:rsidR="00740BAD" w:rsidRPr="00FF4BF5">
        <w:rPr>
          <w:rFonts w:ascii="Times New Roman" w:hAnsi="Times New Roman" w:cs="Times New Roman"/>
          <w:sz w:val="28"/>
          <w:szCs w:val="28"/>
        </w:rPr>
        <w:t xml:space="preserve">, но не позднее </w:t>
      </w:r>
      <w:r w:rsidR="00823C19">
        <w:rPr>
          <w:rFonts w:ascii="Times New Roman" w:hAnsi="Times New Roman" w:cs="Times New Roman"/>
          <w:sz w:val="28"/>
          <w:szCs w:val="28"/>
        </w:rPr>
        <w:t xml:space="preserve"> </w:t>
      </w:r>
      <w:r w:rsidR="00740BAD" w:rsidRPr="00FF4BF5">
        <w:rPr>
          <w:rFonts w:ascii="Times New Roman" w:hAnsi="Times New Roman" w:cs="Times New Roman"/>
          <w:sz w:val="28"/>
          <w:szCs w:val="28"/>
        </w:rPr>
        <w:t>15</w:t>
      </w:r>
      <w:r w:rsidR="00C87811">
        <w:rPr>
          <w:rFonts w:ascii="Times New Roman" w:hAnsi="Times New Roman" w:cs="Times New Roman"/>
          <w:sz w:val="28"/>
          <w:szCs w:val="28"/>
        </w:rPr>
        <w:t>-ти</w:t>
      </w:r>
      <w:r w:rsidR="00740BAD" w:rsidRPr="000166C2">
        <w:rPr>
          <w:rFonts w:ascii="Times New Roman" w:hAnsi="Times New Roman" w:cs="Times New Roman"/>
          <w:sz w:val="28"/>
          <w:szCs w:val="28"/>
        </w:rPr>
        <w:t xml:space="preserve"> рабочих дней со дня окончания приема документов,</w:t>
      </w:r>
      <w:r w:rsidR="00464DA1">
        <w:rPr>
          <w:rFonts w:ascii="Times New Roman" w:hAnsi="Times New Roman" w:cs="Times New Roman"/>
          <w:sz w:val="28"/>
          <w:szCs w:val="28"/>
        </w:rPr>
        <w:t xml:space="preserve"> проводит заседание, на котором:</w:t>
      </w:r>
    </w:p>
    <w:p w:rsidR="00805693" w:rsidRDefault="00805693" w:rsidP="00464DA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FE5D1B">
        <w:rPr>
          <w:rFonts w:ascii="Times New Roman" w:hAnsi="Times New Roman" w:cs="Times New Roman"/>
          <w:sz w:val="28"/>
          <w:szCs w:val="28"/>
        </w:rPr>
        <w:t xml:space="preserve"> </w:t>
      </w:r>
      <w:r w:rsidRPr="00A879E8">
        <w:rPr>
          <w:rFonts w:ascii="Times New Roman" w:hAnsi="Times New Roman" w:cs="Times New Roman"/>
          <w:sz w:val="28"/>
          <w:szCs w:val="28"/>
        </w:rPr>
        <w:t xml:space="preserve">рассматривает </w:t>
      </w:r>
      <w:r w:rsidR="00063F53" w:rsidRPr="00A879E8">
        <w:rPr>
          <w:rFonts w:ascii="Times New Roman" w:hAnsi="Times New Roman" w:cs="Times New Roman"/>
          <w:sz w:val="28"/>
          <w:szCs w:val="28"/>
        </w:rPr>
        <w:t xml:space="preserve">заявку и </w:t>
      </w:r>
      <w:r w:rsidRPr="00A879E8">
        <w:rPr>
          <w:rFonts w:ascii="Times New Roman" w:hAnsi="Times New Roman" w:cs="Times New Roman"/>
          <w:sz w:val="28"/>
          <w:szCs w:val="28"/>
        </w:rPr>
        <w:t>документы,</w:t>
      </w:r>
      <w:r w:rsidRPr="00643FFD">
        <w:rPr>
          <w:rFonts w:ascii="Times New Roman" w:hAnsi="Times New Roman" w:cs="Times New Roman"/>
          <w:sz w:val="28"/>
          <w:szCs w:val="28"/>
        </w:rPr>
        <w:t xml:space="preserve"> представленные</w:t>
      </w:r>
      <w:r>
        <w:rPr>
          <w:rFonts w:ascii="Times New Roman" w:hAnsi="Times New Roman" w:cs="Times New Roman"/>
          <w:sz w:val="28"/>
          <w:szCs w:val="28"/>
        </w:rPr>
        <w:t xml:space="preserve"> участником конкурсного отбора</w:t>
      </w:r>
      <w:r w:rsidRPr="00643FFD">
        <w:rPr>
          <w:rFonts w:ascii="Times New Roman" w:hAnsi="Times New Roman" w:cs="Times New Roman"/>
          <w:sz w:val="28"/>
          <w:szCs w:val="28"/>
        </w:rPr>
        <w:t>, и документы, полученные в порядке межведомственного информационного взаимодействия, на соответствие условиям и требованиям, установленным настоящим Порядком</w:t>
      </w:r>
      <w:r>
        <w:rPr>
          <w:rFonts w:ascii="Times New Roman" w:hAnsi="Times New Roman" w:cs="Times New Roman"/>
          <w:sz w:val="28"/>
          <w:szCs w:val="28"/>
        </w:rPr>
        <w:t>;</w:t>
      </w:r>
    </w:p>
    <w:p w:rsidR="00464DA1" w:rsidRDefault="00805693" w:rsidP="00464DA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E5D1B">
        <w:rPr>
          <w:rFonts w:ascii="Times New Roman" w:hAnsi="Times New Roman" w:cs="Times New Roman"/>
          <w:sz w:val="28"/>
          <w:szCs w:val="28"/>
        </w:rPr>
        <w:t xml:space="preserve">допускает к отбору </w:t>
      </w:r>
      <w:r w:rsidRPr="00A879E8">
        <w:rPr>
          <w:rFonts w:ascii="Times New Roman" w:hAnsi="Times New Roman" w:cs="Times New Roman"/>
          <w:sz w:val="28"/>
          <w:szCs w:val="28"/>
        </w:rPr>
        <w:t xml:space="preserve">заявки, </w:t>
      </w:r>
      <w:r w:rsidR="00FE5D1B" w:rsidRPr="00A879E8">
        <w:rPr>
          <w:rFonts w:ascii="Times New Roman" w:hAnsi="Times New Roman" w:cs="Times New Roman"/>
          <w:sz w:val="28"/>
          <w:szCs w:val="28"/>
        </w:rPr>
        <w:t>документы</w:t>
      </w:r>
      <w:r w:rsidRPr="00A879E8">
        <w:rPr>
          <w:rFonts w:ascii="Times New Roman" w:hAnsi="Times New Roman" w:cs="Times New Roman"/>
          <w:sz w:val="28"/>
          <w:szCs w:val="28"/>
        </w:rPr>
        <w:t xml:space="preserve"> которых</w:t>
      </w:r>
      <w:r w:rsidR="00FE5D1B">
        <w:rPr>
          <w:rFonts w:ascii="Times New Roman" w:hAnsi="Times New Roman" w:cs="Times New Roman"/>
          <w:sz w:val="28"/>
          <w:szCs w:val="28"/>
        </w:rPr>
        <w:t>,</w:t>
      </w:r>
      <w:r w:rsidR="00FE5D1B" w:rsidRPr="00FE5D1B">
        <w:rPr>
          <w:rFonts w:ascii="Times New Roman" w:hAnsi="Times New Roman" w:cs="Times New Roman"/>
          <w:sz w:val="28"/>
          <w:szCs w:val="28"/>
        </w:rPr>
        <w:t xml:space="preserve"> </w:t>
      </w:r>
      <w:r>
        <w:rPr>
          <w:rFonts w:ascii="Times New Roman" w:hAnsi="Times New Roman" w:cs="Times New Roman"/>
          <w:sz w:val="28"/>
          <w:szCs w:val="28"/>
        </w:rPr>
        <w:t>соответствуют</w:t>
      </w:r>
      <w:r w:rsidR="00175AEC" w:rsidRPr="00AB3718">
        <w:rPr>
          <w:rFonts w:ascii="Times New Roman" w:hAnsi="Times New Roman" w:cs="Times New Roman"/>
          <w:sz w:val="28"/>
          <w:szCs w:val="28"/>
        </w:rPr>
        <w:t xml:space="preserve"> условиям и требованиям, установленным настоящим Порядком</w:t>
      </w:r>
      <w:r w:rsidR="00464DA1">
        <w:rPr>
          <w:rFonts w:ascii="Times New Roman" w:hAnsi="Times New Roman" w:cs="Times New Roman"/>
          <w:sz w:val="28"/>
          <w:szCs w:val="28"/>
        </w:rPr>
        <w:t xml:space="preserve">; </w:t>
      </w:r>
    </w:p>
    <w:p w:rsidR="00FE5D1B" w:rsidRDefault="00805693" w:rsidP="00FE5D1B">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464DA1">
        <w:rPr>
          <w:rFonts w:ascii="Times New Roman" w:hAnsi="Times New Roman" w:cs="Times New Roman"/>
          <w:sz w:val="28"/>
          <w:szCs w:val="28"/>
        </w:rPr>
        <w:t xml:space="preserve"> </w:t>
      </w:r>
      <w:r w:rsidR="00FE5D1B">
        <w:rPr>
          <w:rFonts w:ascii="Times New Roman" w:hAnsi="Times New Roman" w:cs="Times New Roman"/>
          <w:sz w:val="28"/>
          <w:szCs w:val="28"/>
        </w:rPr>
        <w:t xml:space="preserve">осуществляет </w:t>
      </w:r>
      <w:r w:rsidR="00FE5D1B" w:rsidRPr="00823C19">
        <w:rPr>
          <w:rFonts w:ascii="Times New Roman" w:hAnsi="Times New Roman" w:cs="Times New Roman"/>
          <w:sz w:val="28"/>
          <w:szCs w:val="28"/>
        </w:rPr>
        <w:t xml:space="preserve">оценку </w:t>
      </w:r>
      <w:r w:rsidR="00823C19" w:rsidRPr="00A879E8">
        <w:rPr>
          <w:rFonts w:ascii="Times New Roman" w:hAnsi="Times New Roman" w:cs="Times New Roman"/>
          <w:sz w:val="28"/>
          <w:szCs w:val="28"/>
        </w:rPr>
        <w:t>допущенных заявок</w:t>
      </w:r>
      <w:r w:rsidR="00A879E8">
        <w:rPr>
          <w:rFonts w:ascii="Times New Roman" w:hAnsi="Times New Roman" w:cs="Times New Roman"/>
          <w:sz w:val="28"/>
          <w:szCs w:val="28"/>
        </w:rPr>
        <w:t xml:space="preserve"> и </w:t>
      </w:r>
      <w:r w:rsidR="00823C19" w:rsidRPr="00A879E8">
        <w:rPr>
          <w:rFonts w:ascii="Times New Roman" w:hAnsi="Times New Roman" w:cs="Times New Roman"/>
          <w:sz w:val="28"/>
          <w:szCs w:val="28"/>
        </w:rPr>
        <w:t>документов</w:t>
      </w:r>
      <w:r w:rsidRPr="00A879E8">
        <w:rPr>
          <w:rFonts w:ascii="Times New Roman" w:hAnsi="Times New Roman" w:cs="Times New Roman"/>
          <w:sz w:val="28"/>
          <w:szCs w:val="28"/>
        </w:rPr>
        <w:t xml:space="preserve"> </w:t>
      </w:r>
      <w:r w:rsidR="00FE5D1B">
        <w:rPr>
          <w:rFonts w:ascii="Times New Roman" w:hAnsi="Times New Roman" w:cs="Times New Roman"/>
          <w:sz w:val="28"/>
          <w:szCs w:val="28"/>
        </w:rPr>
        <w:t>согласно критериям, установленным</w:t>
      </w:r>
      <w:r w:rsidR="00FE5D1B" w:rsidRPr="000166C2">
        <w:rPr>
          <w:rFonts w:ascii="Times New Roman" w:hAnsi="Times New Roman" w:cs="Times New Roman"/>
          <w:sz w:val="28"/>
          <w:szCs w:val="28"/>
        </w:rPr>
        <w:t xml:space="preserve"> </w:t>
      </w:r>
      <w:r w:rsidR="00FE5D1B" w:rsidRPr="00A530B6">
        <w:rPr>
          <w:rFonts w:ascii="Times New Roman" w:hAnsi="Times New Roman" w:cs="Times New Roman"/>
          <w:sz w:val="28"/>
          <w:szCs w:val="28"/>
        </w:rPr>
        <w:t xml:space="preserve">в </w:t>
      </w:r>
      <w:r w:rsidR="00063F53" w:rsidRPr="00A530B6">
        <w:rPr>
          <w:rFonts w:ascii="Times New Roman" w:hAnsi="Times New Roman" w:cs="Times New Roman"/>
          <w:sz w:val="28"/>
          <w:szCs w:val="28"/>
        </w:rPr>
        <w:t>Приложении № 4</w:t>
      </w:r>
      <w:r w:rsidR="00FE5D1B" w:rsidRPr="00A530B6">
        <w:rPr>
          <w:rFonts w:ascii="Times New Roman" w:hAnsi="Times New Roman" w:cs="Times New Roman"/>
          <w:sz w:val="28"/>
          <w:szCs w:val="28"/>
        </w:rPr>
        <w:t xml:space="preserve"> к настоящему</w:t>
      </w:r>
      <w:r w:rsidR="00FE5D1B" w:rsidRPr="00765654">
        <w:rPr>
          <w:rFonts w:ascii="Times New Roman" w:hAnsi="Times New Roman" w:cs="Times New Roman"/>
          <w:sz w:val="28"/>
          <w:szCs w:val="28"/>
        </w:rPr>
        <w:t xml:space="preserve"> Порядку.</w:t>
      </w:r>
    </w:p>
    <w:p w:rsidR="00823C19" w:rsidRPr="00335EDD" w:rsidRDefault="00823C19" w:rsidP="00823C19">
      <w:pPr>
        <w:pStyle w:val="ConsPlusNormal"/>
        <w:suppressAutoHyphens/>
        <w:ind w:firstLine="709"/>
        <w:jc w:val="both"/>
        <w:rPr>
          <w:rFonts w:ascii="Times New Roman" w:hAnsi="Times New Roman" w:cs="Times New Roman"/>
          <w:sz w:val="28"/>
          <w:szCs w:val="28"/>
        </w:rPr>
      </w:pPr>
      <w:r w:rsidRPr="000166C2">
        <w:rPr>
          <w:rFonts w:ascii="Times New Roman" w:hAnsi="Times New Roman" w:cs="Times New Roman"/>
          <w:sz w:val="28"/>
          <w:szCs w:val="28"/>
        </w:rPr>
        <w:t xml:space="preserve">Результат оценки документов заносится в оценочную ведомость представленных документов </w:t>
      </w:r>
      <w:r w:rsidR="00553D87" w:rsidRPr="00553D87">
        <w:rPr>
          <w:rFonts w:ascii="Times New Roman" w:hAnsi="Times New Roman" w:cs="Times New Roman"/>
          <w:sz w:val="28"/>
          <w:szCs w:val="28"/>
        </w:rPr>
        <w:t>по форме согласно</w:t>
      </w:r>
      <w:r w:rsidRPr="00553D87">
        <w:rPr>
          <w:rFonts w:ascii="Times New Roman" w:hAnsi="Times New Roman" w:cs="Times New Roman"/>
          <w:sz w:val="28"/>
          <w:szCs w:val="28"/>
        </w:rPr>
        <w:t xml:space="preserve"> </w:t>
      </w:r>
      <w:r w:rsidR="00553D87" w:rsidRPr="00553D87">
        <w:rPr>
          <w:rFonts w:ascii="Times New Roman" w:hAnsi="Times New Roman" w:cs="Times New Roman"/>
          <w:sz w:val="28"/>
          <w:szCs w:val="28"/>
        </w:rPr>
        <w:t>Приложению</w:t>
      </w:r>
      <w:r w:rsidR="00553D87">
        <w:rPr>
          <w:rFonts w:ascii="Times New Roman" w:hAnsi="Times New Roman" w:cs="Times New Roman"/>
          <w:sz w:val="28"/>
          <w:szCs w:val="28"/>
        </w:rPr>
        <w:t xml:space="preserve"> № 5</w:t>
      </w:r>
      <w:r w:rsidR="00553D87" w:rsidRPr="00765654">
        <w:rPr>
          <w:rFonts w:ascii="Times New Roman" w:hAnsi="Times New Roman" w:cs="Times New Roman"/>
          <w:sz w:val="28"/>
          <w:szCs w:val="28"/>
        </w:rPr>
        <w:t xml:space="preserve"> к настоящему Порядку</w:t>
      </w:r>
      <w:r w:rsidRPr="000166C2">
        <w:rPr>
          <w:rFonts w:ascii="Times New Roman" w:hAnsi="Times New Roman" w:cs="Times New Roman"/>
          <w:sz w:val="28"/>
          <w:szCs w:val="28"/>
        </w:rPr>
        <w:t xml:space="preserve">. Максимальная оценка по результатам рассмотрения документов </w:t>
      </w:r>
      <w:r w:rsidRPr="00335EDD">
        <w:rPr>
          <w:rFonts w:ascii="Times New Roman" w:hAnsi="Times New Roman" w:cs="Times New Roman"/>
          <w:sz w:val="28"/>
          <w:szCs w:val="28"/>
        </w:rPr>
        <w:t xml:space="preserve">составляет </w:t>
      </w:r>
      <w:r w:rsidR="005E57F3" w:rsidRPr="00335EDD">
        <w:rPr>
          <w:rFonts w:ascii="Times New Roman" w:hAnsi="Times New Roman" w:cs="Times New Roman"/>
          <w:sz w:val="28"/>
          <w:szCs w:val="28"/>
        </w:rPr>
        <w:t>90-</w:t>
      </w:r>
      <w:r w:rsidR="00A64F30" w:rsidRPr="00335EDD">
        <w:rPr>
          <w:rFonts w:ascii="Times New Roman" w:hAnsi="Times New Roman" w:cs="Times New Roman"/>
          <w:sz w:val="28"/>
          <w:szCs w:val="28"/>
        </w:rPr>
        <w:t>т</w:t>
      </w:r>
      <w:r w:rsidR="005E57F3" w:rsidRPr="00335EDD">
        <w:rPr>
          <w:rFonts w:ascii="Times New Roman" w:hAnsi="Times New Roman" w:cs="Times New Roman"/>
          <w:sz w:val="28"/>
          <w:szCs w:val="28"/>
        </w:rPr>
        <w:t>о (девяносто</w:t>
      </w:r>
      <w:r w:rsidRPr="00335EDD">
        <w:rPr>
          <w:rFonts w:ascii="Times New Roman" w:hAnsi="Times New Roman" w:cs="Times New Roman"/>
          <w:sz w:val="28"/>
          <w:szCs w:val="28"/>
        </w:rPr>
        <w:t>) балл</w:t>
      </w:r>
      <w:r w:rsidR="005E57F3" w:rsidRPr="00335EDD">
        <w:rPr>
          <w:rFonts w:ascii="Times New Roman" w:hAnsi="Times New Roman" w:cs="Times New Roman"/>
          <w:sz w:val="28"/>
          <w:szCs w:val="28"/>
        </w:rPr>
        <w:t>ов</w:t>
      </w:r>
      <w:r w:rsidRPr="00335EDD">
        <w:rPr>
          <w:rFonts w:ascii="Times New Roman" w:hAnsi="Times New Roman" w:cs="Times New Roman"/>
          <w:sz w:val="28"/>
          <w:szCs w:val="28"/>
        </w:rPr>
        <w:t>.</w:t>
      </w:r>
    </w:p>
    <w:p w:rsidR="00805693" w:rsidRPr="00335EDD" w:rsidRDefault="00FC064D" w:rsidP="00805693">
      <w:pPr>
        <w:autoSpaceDE w:val="0"/>
        <w:autoSpaceDN w:val="0"/>
        <w:adjustRightInd w:val="0"/>
        <w:ind w:firstLine="720"/>
        <w:jc w:val="both"/>
        <w:rPr>
          <w:sz w:val="28"/>
          <w:szCs w:val="28"/>
        </w:rPr>
      </w:pPr>
      <w:r w:rsidRPr="00335EDD">
        <w:rPr>
          <w:sz w:val="28"/>
          <w:szCs w:val="28"/>
        </w:rPr>
        <w:lastRenderedPageBreak/>
        <w:t>4)</w:t>
      </w:r>
      <w:r w:rsidR="003633D3" w:rsidRPr="00335EDD">
        <w:rPr>
          <w:sz w:val="28"/>
          <w:szCs w:val="28"/>
        </w:rPr>
        <w:t xml:space="preserve"> определяет </w:t>
      </w:r>
      <w:r w:rsidR="00823C19" w:rsidRPr="00335EDD">
        <w:rPr>
          <w:sz w:val="28"/>
          <w:szCs w:val="28"/>
        </w:rPr>
        <w:t xml:space="preserve">победителя и </w:t>
      </w:r>
      <w:r w:rsidR="003633D3" w:rsidRPr="00335EDD">
        <w:rPr>
          <w:sz w:val="28"/>
          <w:szCs w:val="28"/>
        </w:rPr>
        <w:t>размер гранта</w:t>
      </w:r>
      <w:r w:rsidR="00823C19" w:rsidRPr="00335EDD">
        <w:rPr>
          <w:sz w:val="28"/>
          <w:szCs w:val="28"/>
        </w:rPr>
        <w:t>.</w:t>
      </w:r>
    </w:p>
    <w:p w:rsidR="00326871" w:rsidRPr="000166C2" w:rsidRDefault="00063F53" w:rsidP="00326871">
      <w:pPr>
        <w:pStyle w:val="ConsPlusNormal"/>
        <w:suppressAutoHyphens/>
        <w:ind w:firstLine="709"/>
        <w:jc w:val="both"/>
        <w:rPr>
          <w:rFonts w:ascii="Times New Roman" w:hAnsi="Times New Roman" w:cs="Times New Roman"/>
          <w:sz w:val="28"/>
          <w:szCs w:val="28"/>
        </w:rPr>
      </w:pPr>
      <w:r w:rsidRPr="00335EDD">
        <w:rPr>
          <w:rFonts w:ascii="Times New Roman" w:hAnsi="Times New Roman" w:cs="Times New Roman"/>
          <w:sz w:val="28"/>
          <w:szCs w:val="28"/>
        </w:rPr>
        <w:t>Победителем конкурса признае</w:t>
      </w:r>
      <w:r w:rsidR="00823C19" w:rsidRPr="00335EDD">
        <w:rPr>
          <w:rFonts w:ascii="Times New Roman" w:hAnsi="Times New Roman" w:cs="Times New Roman"/>
          <w:sz w:val="28"/>
          <w:szCs w:val="28"/>
        </w:rPr>
        <w:t xml:space="preserve">тся </w:t>
      </w:r>
      <w:r w:rsidRPr="00335EDD">
        <w:rPr>
          <w:rFonts w:ascii="Times New Roman" w:hAnsi="Times New Roman" w:cs="Times New Roman"/>
          <w:sz w:val="28"/>
          <w:szCs w:val="28"/>
        </w:rPr>
        <w:t>участник</w:t>
      </w:r>
      <w:r w:rsidR="00823C19" w:rsidRPr="00335EDD">
        <w:rPr>
          <w:rFonts w:ascii="Times New Roman" w:hAnsi="Times New Roman" w:cs="Times New Roman"/>
          <w:sz w:val="28"/>
          <w:szCs w:val="28"/>
        </w:rPr>
        <w:t xml:space="preserve"> конкурсного отбора</w:t>
      </w:r>
      <w:r w:rsidRPr="00335EDD">
        <w:rPr>
          <w:rFonts w:ascii="Times New Roman" w:hAnsi="Times New Roman" w:cs="Times New Roman"/>
          <w:sz w:val="28"/>
          <w:szCs w:val="28"/>
        </w:rPr>
        <w:t>, набравший</w:t>
      </w:r>
      <w:r w:rsidR="00823C19" w:rsidRPr="00335EDD">
        <w:rPr>
          <w:rFonts w:ascii="Times New Roman" w:hAnsi="Times New Roman" w:cs="Times New Roman"/>
          <w:sz w:val="28"/>
          <w:szCs w:val="28"/>
        </w:rPr>
        <w:t xml:space="preserve"> в сумме по результатам оценки документов не менее </w:t>
      </w:r>
      <w:r w:rsidR="00326871" w:rsidRPr="00326871">
        <w:rPr>
          <w:rFonts w:ascii="Times New Roman" w:hAnsi="Times New Roman" w:cs="Times New Roman"/>
          <w:sz w:val="28"/>
          <w:szCs w:val="28"/>
        </w:rPr>
        <w:t>75-ти</w:t>
      </w:r>
      <w:r w:rsidR="00326871" w:rsidRPr="00A64F30">
        <w:rPr>
          <w:rFonts w:ascii="Times New Roman" w:hAnsi="Times New Roman" w:cs="Times New Roman"/>
          <w:sz w:val="28"/>
          <w:szCs w:val="28"/>
        </w:rPr>
        <w:t xml:space="preserve"> (</w:t>
      </w:r>
      <w:r w:rsidR="00326871">
        <w:rPr>
          <w:rFonts w:ascii="Times New Roman" w:hAnsi="Times New Roman" w:cs="Times New Roman"/>
          <w:sz w:val="28"/>
          <w:szCs w:val="28"/>
        </w:rPr>
        <w:t>семьдесят пять</w:t>
      </w:r>
      <w:r w:rsidR="00326871" w:rsidRPr="00A64F30">
        <w:rPr>
          <w:rFonts w:ascii="Times New Roman" w:hAnsi="Times New Roman" w:cs="Times New Roman"/>
          <w:sz w:val="28"/>
          <w:szCs w:val="28"/>
        </w:rPr>
        <w:t>)</w:t>
      </w:r>
      <w:r w:rsidR="00326871" w:rsidRPr="000005FA">
        <w:rPr>
          <w:rFonts w:ascii="Times New Roman" w:hAnsi="Times New Roman" w:cs="Times New Roman"/>
          <w:sz w:val="28"/>
          <w:szCs w:val="28"/>
        </w:rPr>
        <w:t xml:space="preserve"> баллов</w:t>
      </w:r>
      <w:r w:rsidR="00326871" w:rsidRPr="000166C2">
        <w:rPr>
          <w:rFonts w:ascii="Times New Roman" w:hAnsi="Times New Roman" w:cs="Times New Roman"/>
          <w:sz w:val="28"/>
          <w:szCs w:val="28"/>
        </w:rPr>
        <w:t>.</w:t>
      </w:r>
    </w:p>
    <w:p w:rsidR="003633D3" w:rsidRPr="00326871" w:rsidRDefault="00823C19" w:rsidP="00326871">
      <w:pPr>
        <w:pStyle w:val="ConsPlusNormal"/>
        <w:suppressAutoHyphens/>
        <w:ind w:firstLine="709"/>
        <w:jc w:val="both"/>
        <w:rPr>
          <w:rFonts w:ascii="Times New Roman" w:hAnsi="Times New Roman" w:cs="Times New Roman"/>
          <w:sz w:val="28"/>
          <w:szCs w:val="28"/>
        </w:rPr>
      </w:pPr>
      <w:r w:rsidRPr="00326871">
        <w:rPr>
          <w:rFonts w:ascii="Times New Roman" w:hAnsi="Times New Roman" w:cs="Times New Roman"/>
          <w:sz w:val="28"/>
          <w:szCs w:val="28"/>
        </w:rPr>
        <w:t>Размер гранта определяется конкурсной комиссией в размере запрашиваемой суммы согласно плану расходов с учетом собственных средств получателя гранта, но не более максимального размера гранта, установленного пунктом 1.8. настоящего Порядка;</w:t>
      </w:r>
    </w:p>
    <w:p w:rsidR="008166CC" w:rsidRDefault="00823C19" w:rsidP="00823C1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 принимает </w:t>
      </w:r>
      <w:r w:rsidRPr="00823C19">
        <w:rPr>
          <w:rFonts w:ascii="Times New Roman" w:hAnsi="Times New Roman" w:cs="Times New Roman"/>
          <w:sz w:val="28"/>
          <w:szCs w:val="28"/>
        </w:rPr>
        <w:t>решение о предоставлении или мотивированном отказе в предоставлении гранта</w:t>
      </w:r>
      <w:r>
        <w:rPr>
          <w:rFonts w:ascii="Times New Roman" w:hAnsi="Times New Roman" w:cs="Times New Roman"/>
          <w:sz w:val="28"/>
          <w:szCs w:val="28"/>
        </w:rPr>
        <w:t>.</w:t>
      </w:r>
    </w:p>
    <w:p w:rsidR="00FA5E27" w:rsidRPr="000166C2" w:rsidRDefault="00823C19" w:rsidP="00FA5E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FA5E27" w:rsidRPr="000166C2">
        <w:rPr>
          <w:rFonts w:ascii="Times New Roman" w:hAnsi="Times New Roman" w:cs="Times New Roman"/>
          <w:sz w:val="28"/>
          <w:szCs w:val="28"/>
        </w:rPr>
        <w:t>В предоставлении гранта отказывается в случаях:</w:t>
      </w:r>
    </w:p>
    <w:p w:rsidR="00A82739" w:rsidRPr="00FA5E27" w:rsidRDefault="00A82739" w:rsidP="00A82739">
      <w:pPr>
        <w:pStyle w:val="ConsPlusNormal"/>
        <w:suppressAutoHyphens/>
        <w:ind w:firstLine="709"/>
        <w:jc w:val="both"/>
        <w:rPr>
          <w:rFonts w:ascii="Times New Roman" w:hAnsi="Times New Roman" w:cs="Times New Roman"/>
          <w:sz w:val="28"/>
          <w:szCs w:val="28"/>
        </w:rPr>
      </w:pPr>
      <w:r w:rsidRPr="00FA5E27">
        <w:rPr>
          <w:rFonts w:ascii="Times New Roman" w:hAnsi="Times New Roman" w:cs="Times New Roman"/>
          <w:sz w:val="28"/>
          <w:szCs w:val="28"/>
        </w:rPr>
        <w:t>- несоответствия документов, обязанность по представлению которых лежит на участнике конкурсного отбора, требованиям, установленным</w:t>
      </w:r>
      <w:hyperlink w:anchor="Par118" w:tooltip="3.6. Документы, указанные в пунктах 3.2, 3.4 настоящего Порядка, представленные Кооперативом, за исключением одного экземпляра заявки и двух экземпляров соглашения, должны быть пронумерованы постранично, прошиты и заверены подписью и печатью (при наличии) Кооп" w:history="1">
        <w:r w:rsidRPr="00FA5E27">
          <w:rPr>
            <w:rFonts w:ascii="Times New Roman" w:hAnsi="Times New Roman" w:cs="Times New Roman"/>
            <w:sz w:val="28"/>
            <w:szCs w:val="28"/>
          </w:rPr>
          <w:t xml:space="preserve"> пунктом 3.</w:t>
        </w:r>
      </w:hyperlink>
      <w:r w:rsidRPr="00FA5E27">
        <w:rPr>
          <w:rFonts w:ascii="Times New Roman" w:hAnsi="Times New Roman" w:cs="Times New Roman"/>
          <w:sz w:val="28"/>
          <w:szCs w:val="28"/>
        </w:rPr>
        <w:t>5 настоящего раздела;</w:t>
      </w:r>
      <w:r w:rsidR="00FA5E27">
        <w:rPr>
          <w:rFonts w:ascii="Times New Roman" w:hAnsi="Times New Roman" w:cs="Times New Roman"/>
          <w:sz w:val="28"/>
          <w:szCs w:val="28"/>
        </w:rPr>
        <w:t xml:space="preserve"> </w:t>
      </w:r>
    </w:p>
    <w:p w:rsidR="00A82739" w:rsidRPr="00FA5E27" w:rsidRDefault="00A82739" w:rsidP="00A82739">
      <w:pPr>
        <w:pStyle w:val="ConsPlusNormal"/>
        <w:ind w:firstLine="539"/>
        <w:jc w:val="both"/>
        <w:rPr>
          <w:rFonts w:ascii="Times New Roman" w:hAnsi="Times New Roman" w:cs="Times New Roman"/>
          <w:sz w:val="28"/>
          <w:szCs w:val="28"/>
        </w:rPr>
      </w:pPr>
      <w:r w:rsidRPr="00FA5E27">
        <w:rPr>
          <w:rFonts w:ascii="Times New Roman" w:hAnsi="Times New Roman" w:cs="Times New Roman"/>
          <w:sz w:val="28"/>
          <w:szCs w:val="28"/>
        </w:rPr>
        <w:t>- наличия недостоверных сведений в представленных документах;</w:t>
      </w:r>
    </w:p>
    <w:p w:rsidR="00A82739" w:rsidRPr="00FA5E27" w:rsidRDefault="00A82739" w:rsidP="00A82739">
      <w:pPr>
        <w:pStyle w:val="ConsPlusNormal"/>
        <w:ind w:firstLine="539"/>
        <w:jc w:val="both"/>
        <w:rPr>
          <w:rFonts w:ascii="Times New Roman" w:hAnsi="Times New Roman" w:cs="Times New Roman"/>
          <w:sz w:val="28"/>
          <w:szCs w:val="28"/>
        </w:rPr>
      </w:pPr>
      <w:r w:rsidRPr="00FA5E27">
        <w:rPr>
          <w:rFonts w:ascii="Times New Roman" w:hAnsi="Times New Roman" w:cs="Times New Roman"/>
          <w:sz w:val="28"/>
          <w:szCs w:val="28"/>
        </w:rPr>
        <w:t xml:space="preserve">- несоответствия участника конкурсного отбора условиям и несоблюдения требований, установленных </w:t>
      </w:r>
      <w:hyperlink w:anchor="Par50" w:tooltip="2. Условия предоставления гранта" w:history="1">
        <w:r w:rsidRPr="00FA5E27">
          <w:rPr>
            <w:rFonts w:ascii="Times New Roman" w:hAnsi="Times New Roman" w:cs="Times New Roman"/>
            <w:sz w:val="28"/>
            <w:szCs w:val="28"/>
          </w:rPr>
          <w:t xml:space="preserve">разделом </w:t>
        </w:r>
      </w:hyperlink>
      <w:r w:rsidRPr="00FA5E27">
        <w:rPr>
          <w:rFonts w:ascii="Times New Roman" w:hAnsi="Times New Roman" w:cs="Times New Roman"/>
          <w:sz w:val="28"/>
          <w:szCs w:val="28"/>
        </w:rPr>
        <w:t xml:space="preserve">2 настоящего Порядка; </w:t>
      </w:r>
    </w:p>
    <w:p w:rsidR="00A82739" w:rsidRPr="00FA5E27" w:rsidRDefault="00A82739" w:rsidP="00A82739">
      <w:pPr>
        <w:pStyle w:val="ConsPlusNormal"/>
        <w:ind w:firstLine="709"/>
        <w:jc w:val="both"/>
        <w:rPr>
          <w:rFonts w:ascii="Times New Roman" w:hAnsi="Times New Roman" w:cs="Times New Roman"/>
          <w:sz w:val="28"/>
          <w:szCs w:val="28"/>
        </w:rPr>
      </w:pPr>
      <w:r w:rsidRPr="00FA5E27">
        <w:rPr>
          <w:rFonts w:ascii="Times New Roman" w:hAnsi="Times New Roman" w:cs="Times New Roman"/>
          <w:sz w:val="28"/>
          <w:szCs w:val="28"/>
        </w:rPr>
        <w:t xml:space="preserve">- несоблюдения участником конкурсного отбора требования, установленного </w:t>
      </w:r>
      <w:hyperlink w:anchor="Par43" w:tooltip="За счет грантов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 w:history="1">
        <w:r w:rsidRPr="00FA5E27">
          <w:rPr>
            <w:rFonts w:ascii="Times New Roman" w:hAnsi="Times New Roman" w:cs="Times New Roman"/>
            <w:sz w:val="28"/>
            <w:szCs w:val="28"/>
          </w:rPr>
          <w:t>абзацем вторым пункта 1.</w:t>
        </w:r>
      </w:hyperlink>
      <w:r w:rsidRPr="00FA5E27">
        <w:rPr>
          <w:rFonts w:ascii="Times New Roman" w:hAnsi="Times New Roman" w:cs="Times New Roman"/>
          <w:sz w:val="28"/>
          <w:szCs w:val="28"/>
        </w:rPr>
        <w:t xml:space="preserve">4 настоящего Порядка; </w:t>
      </w:r>
    </w:p>
    <w:p w:rsidR="00A82739" w:rsidRPr="000166C2" w:rsidRDefault="00A82739" w:rsidP="00A82739">
      <w:pPr>
        <w:pStyle w:val="ConsPlusNormal"/>
        <w:suppressAutoHyphens/>
        <w:ind w:firstLine="709"/>
        <w:jc w:val="both"/>
        <w:rPr>
          <w:rFonts w:ascii="Times New Roman" w:hAnsi="Times New Roman" w:cs="Times New Roman"/>
          <w:sz w:val="28"/>
          <w:szCs w:val="28"/>
        </w:rPr>
      </w:pPr>
      <w:r w:rsidRPr="00FA5E27">
        <w:rPr>
          <w:rFonts w:ascii="Times New Roman" w:hAnsi="Times New Roman" w:cs="Times New Roman"/>
          <w:sz w:val="28"/>
          <w:szCs w:val="28"/>
        </w:rPr>
        <w:t xml:space="preserve">- несоответствия направлений расходования гранта участником конкурсного отбора, указанных в бизнес-плане и плане расходов, направлениям, установленным в </w:t>
      </w:r>
      <w:hyperlink w:anchor="Par37" w:tooltip="1.3. Грант предоставляется в целях реализации Кооперативом мероприятий, направленных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Кооперат" w:history="1">
        <w:r w:rsidRPr="00FA5E27">
          <w:rPr>
            <w:rFonts w:ascii="Times New Roman" w:hAnsi="Times New Roman" w:cs="Times New Roman"/>
            <w:sz w:val="28"/>
            <w:szCs w:val="28"/>
          </w:rPr>
          <w:t>пункте 1.2</w:t>
        </w:r>
      </w:hyperlink>
      <w:r w:rsidR="00FA5E27">
        <w:rPr>
          <w:rFonts w:ascii="Times New Roman" w:hAnsi="Times New Roman" w:cs="Times New Roman"/>
          <w:sz w:val="28"/>
          <w:szCs w:val="28"/>
        </w:rPr>
        <w:t xml:space="preserve"> настоящего Порядка;</w:t>
      </w:r>
    </w:p>
    <w:p w:rsidR="00A82739" w:rsidRPr="000166C2" w:rsidRDefault="00A82739" w:rsidP="00A82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66C2">
        <w:rPr>
          <w:rFonts w:ascii="Times New Roman" w:hAnsi="Times New Roman" w:cs="Times New Roman"/>
          <w:sz w:val="28"/>
          <w:szCs w:val="28"/>
        </w:rPr>
        <w:t>отсутствия либо недостаточности предусмотренных на эти цели Минсельхозпищепром</w:t>
      </w:r>
      <w:r>
        <w:rPr>
          <w:rFonts w:ascii="Times New Roman" w:hAnsi="Times New Roman" w:cs="Times New Roman"/>
          <w:sz w:val="28"/>
          <w:szCs w:val="28"/>
        </w:rPr>
        <w:t>у</w:t>
      </w:r>
      <w:r w:rsidRPr="000166C2">
        <w:rPr>
          <w:rFonts w:ascii="Times New Roman" w:hAnsi="Times New Roman" w:cs="Times New Roman"/>
          <w:sz w:val="28"/>
          <w:szCs w:val="28"/>
        </w:rPr>
        <w:t xml:space="preserve"> Камчатского края лимитов бюджетных обязательств областного бюджета на текущий финансовый год с учетом принятых и неисполненных обязательств на предоставление грантов в отчетном финансовом году в соответствии со сводной бюджетной росписью;</w:t>
      </w:r>
    </w:p>
    <w:p w:rsidR="00A82739" w:rsidRPr="000166C2" w:rsidRDefault="00A82739" w:rsidP="00A827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66C2">
        <w:rPr>
          <w:rFonts w:ascii="Times New Roman" w:hAnsi="Times New Roman" w:cs="Times New Roman"/>
          <w:sz w:val="28"/>
          <w:szCs w:val="28"/>
        </w:rPr>
        <w:t xml:space="preserve">непризнания </w:t>
      </w:r>
      <w:r>
        <w:rPr>
          <w:rFonts w:ascii="Times New Roman" w:hAnsi="Times New Roman" w:cs="Times New Roman"/>
          <w:sz w:val="28"/>
          <w:szCs w:val="28"/>
        </w:rPr>
        <w:t>участника конкурсного отбора</w:t>
      </w:r>
      <w:r w:rsidRPr="000166C2">
        <w:rPr>
          <w:rFonts w:ascii="Times New Roman" w:hAnsi="Times New Roman" w:cs="Times New Roman"/>
          <w:sz w:val="28"/>
          <w:szCs w:val="28"/>
        </w:rPr>
        <w:t xml:space="preserve"> </w:t>
      </w:r>
      <w:r w:rsidR="00FA5E27">
        <w:rPr>
          <w:rFonts w:ascii="Times New Roman" w:hAnsi="Times New Roman" w:cs="Times New Roman"/>
          <w:sz w:val="28"/>
          <w:szCs w:val="28"/>
        </w:rPr>
        <w:t>победителем конкурса.</w:t>
      </w:r>
    </w:p>
    <w:p w:rsidR="00CD7A63" w:rsidRPr="000166C2" w:rsidRDefault="00CD7A63" w:rsidP="00CD7A63">
      <w:pPr>
        <w:pStyle w:val="ConsPlusNormal"/>
        <w:ind w:firstLine="709"/>
        <w:jc w:val="both"/>
        <w:rPr>
          <w:rFonts w:ascii="Times New Roman" w:hAnsi="Times New Roman" w:cs="Times New Roman"/>
          <w:sz w:val="28"/>
          <w:szCs w:val="28"/>
        </w:rPr>
      </w:pPr>
      <w:r w:rsidRPr="000166C2">
        <w:rPr>
          <w:rFonts w:ascii="Times New Roman" w:hAnsi="Times New Roman" w:cs="Times New Roman"/>
          <w:sz w:val="28"/>
          <w:szCs w:val="28"/>
        </w:rPr>
        <w:t>3.</w:t>
      </w:r>
      <w:r w:rsidR="00823C19">
        <w:rPr>
          <w:rFonts w:ascii="Times New Roman" w:hAnsi="Times New Roman" w:cs="Times New Roman"/>
          <w:sz w:val="28"/>
          <w:szCs w:val="28"/>
        </w:rPr>
        <w:t>11</w:t>
      </w:r>
      <w:r w:rsidR="00FD597D">
        <w:rPr>
          <w:rFonts w:ascii="Times New Roman" w:hAnsi="Times New Roman" w:cs="Times New Roman"/>
          <w:sz w:val="28"/>
          <w:szCs w:val="28"/>
        </w:rPr>
        <w:t>. В течение 3-х</w:t>
      </w:r>
      <w:r w:rsidRPr="000166C2">
        <w:rPr>
          <w:rFonts w:ascii="Times New Roman" w:hAnsi="Times New Roman" w:cs="Times New Roman"/>
          <w:sz w:val="28"/>
          <w:szCs w:val="28"/>
        </w:rPr>
        <w:t xml:space="preserve"> рабочих дней со дня проведения заседания конкурсной комиссии Минсельхозпищепром Камчатского края:</w:t>
      </w:r>
    </w:p>
    <w:p w:rsidR="00FD597D" w:rsidRDefault="00CD7A63" w:rsidP="00FD597D">
      <w:pPr>
        <w:pStyle w:val="ConsPlusNormal"/>
        <w:ind w:firstLine="709"/>
        <w:jc w:val="both"/>
        <w:rPr>
          <w:rFonts w:ascii="Times New Roman" w:hAnsi="Times New Roman" w:cs="Times New Roman"/>
          <w:sz w:val="28"/>
          <w:szCs w:val="28"/>
        </w:rPr>
      </w:pPr>
      <w:r w:rsidRPr="000166C2">
        <w:rPr>
          <w:rFonts w:ascii="Times New Roman" w:hAnsi="Times New Roman" w:cs="Times New Roman"/>
          <w:sz w:val="28"/>
          <w:szCs w:val="28"/>
        </w:rPr>
        <w:t>1) оформляет протокол заседания конкурсной комиссии, который подписывается председателем конкурсной комисси</w:t>
      </w:r>
      <w:r w:rsidR="00FD597D">
        <w:rPr>
          <w:rFonts w:ascii="Times New Roman" w:hAnsi="Times New Roman" w:cs="Times New Roman"/>
          <w:sz w:val="28"/>
          <w:szCs w:val="28"/>
        </w:rPr>
        <w:t>и и членами конкурсной</w:t>
      </w:r>
      <w:r w:rsidR="004050A1">
        <w:rPr>
          <w:rFonts w:ascii="Times New Roman" w:hAnsi="Times New Roman" w:cs="Times New Roman"/>
          <w:sz w:val="28"/>
          <w:szCs w:val="28"/>
        </w:rPr>
        <w:t xml:space="preserve"> комиссии</w:t>
      </w:r>
      <w:r w:rsidR="00FD597D">
        <w:rPr>
          <w:rFonts w:ascii="Times New Roman" w:hAnsi="Times New Roman" w:cs="Times New Roman"/>
          <w:sz w:val="28"/>
          <w:szCs w:val="28"/>
        </w:rPr>
        <w:t>;</w:t>
      </w:r>
    </w:p>
    <w:p w:rsidR="004050A1" w:rsidRDefault="00FD597D" w:rsidP="004050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50A1">
        <w:rPr>
          <w:rFonts w:ascii="Times New Roman" w:hAnsi="Times New Roman" w:cs="Times New Roman"/>
          <w:sz w:val="28"/>
          <w:szCs w:val="28"/>
        </w:rPr>
        <w:t>размещает информацию о победителе конкурсного отбора - получателе гранта на портале</w:t>
      </w:r>
      <w:r w:rsidR="004050A1" w:rsidRPr="000166C2">
        <w:rPr>
          <w:rFonts w:ascii="Times New Roman" w:hAnsi="Times New Roman" w:cs="Times New Roman"/>
          <w:sz w:val="28"/>
          <w:szCs w:val="28"/>
        </w:rPr>
        <w:t>;</w:t>
      </w:r>
    </w:p>
    <w:p w:rsidR="00FD597D" w:rsidRPr="000166C2" w:rsidRDefault="004050A1" w:rsidP="00FD5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D597D" w:rsidRPr="000166C2">
        <w:rPr>
          <w:rFonts w:ascii="Times New Roman" w:hAnsi="Times New Roman" w:cs="Times New Roman"/>
          <w:sz w:val="28"/>
          <w:szCs w:val="28"/>
        </w:rPr>
        <w:t xml:space="preserve">уведомляет </w:t>
      </w:r>
      <w:r w:rsidR="00FD597D">
        <w:rPr>
          <w:rFonts w:ascii="Times New Roman" w:hAnsi="Times New Roman" w:cs="Times New Roman"/>
          <w:sz w:val="28"/>
          <w:szCs w:val="28"/>
        </w:rPr>
        <w:t>участника конкурсного отбора</w:t>
      </w:r>
      <w:r w:rsidR="00FD597D" w:rsidRPr="000166C2">
        <w:rPr>
          <w:rFonts w:ascii="Times New Roman" w:hAnsi="Times New Roman" w:cs="Times New Roman"/>
          <w:sz w:val="28"/>
          <w:szCs w:val="28"/>
        </w:rPr>
        <w:t xml:space="preserve"> об отказе в предоставлении гранта письмом с указанием причин отказа, которое вручается лично под подпись </w:t>
      </w:r>
      <w:r w:rsidR="00063F53">
        <w:rPr>
          <w:rFonts w:ascii="Times New Roman" w:hAnsi="Times New Roman" w:cs="Times New Roman"/>
          <w:sz w:val="28"/>
          <w:szCs w:val="28"/>
        </w:rPr>
        <w:t>участнику конкурсного отбора</w:t>
      </w:r>
      <w:r w:rsidR="00063F53" w:rsidRPr="000166C2">
        <w:rPr>
          <w:rFonts w:ascii="Times New Roman" w:hAnsi="Times New Roman" w:cs="Times New Roman"/>
          <w:sz w:val="28"/>
          <w:szCs w:val="28"/>
        </w:rPr>
        <w:t xml:space="preserve"> </w:t>
      </w:r>
      <w:r w:rsidR="00FD597D" w:rsidRPr="000166C2">
        <w:rPr>
          <w:rFonts w:ascii="Times New Roman" w:hAnsi="Times New Roman" w:cs="Times New Roman"/>
          <w:sz w:val="28"/>
          <w:szCs w:val="28"/>
        </w:rPr>
        <w:t>либо представителю по доверенности или направляется заказным письмом с уведомлением о вручении</w:t>
      </w:r>
      <w:r>
        <w:rPr>
          <w:rFonts w:ascii="Times New Roman" w:hAnsi="Times New Roman" w:cs="Times New Roman"/>
          <w:sz w:val="28"/>
          <w:szCs w:val="28"/>
        </w:rPr>
        <w:t>.</w:t>
      </w:r>
    </w:p>
    <w:p w:rsidR="00FA5E27" w:rsidRDefault="00FA5E27" w:rsidP="00BB46AF">
      <w:pPr>
        <w:pStyle w:val="ConsPlusNormal"/>
        <w:ind w:firstLine="709"/>
        <w:jc w:val="center"/>
        <w:rPr>
          <w:rFonts w:ascii="Times New Roman" w:hAnsi="Times New Roman" w:cs="Times New Roman"/>
          <w:sz w:val="28"/>
          <w:szCs w:val="28"/>
        </w:rPr>
      </w:pPr>
    </w:p>
    <w:p w:rsidR="00BB46AF" w:rsidRDefault="00BB46AF" w:rsidP="00BB46AF">
      <w:pPr>
        <w:pStyle w:val="ConsPlusNormal"/>
        <w:ind w:firstLine="709"/>
        <w:jc w:val="center"/>
        <w:rPr>
          <w:rFonts w:ascii="Times New Roman" w:hAnsi="Times New Roman" w:cs="Times New Roman"/>
          <w:sz w:val="28"/>
          <w:szCs w:val="28"/>
        </w:rPr>
      </w:pPr>
      <w:r w:rsidRPr="00EA718A">
        <w:rPr>
          <w:rFonts w:ascii="Times New Roman" w:hAnsi="Times New Roman" w:cs="Times New Roman"/>
          <w:sz w:val="28"/>
          <w:szCs w:val="28"/>
        </w:rPr>
        <w:t>4. Условия</w:t>
      </w:r>
      <w:r>
        <w:rPr>
          <w:rFonts w:ascii="Times New Roman" w:hAnsi="Times New Roman" w:cs="Times New Roman"/>
          <w:sz w:val="28"/>
          <w:szCs w:val="28"/>
        </w:rPr>
        <w:t xml:space="preserve"> предоставления гранта</w:t>
      </w:r>
    </w:p>
    <w:p w:rsidR="00BB46AF" w:rsidRDefault="00BB46AF" w:rsidP="00FA5E27">
      <w:pPr>
        <w:pStyle w:val="ConsPlusNormal"/>
        <w:ind w:firstLine="709"/>
        <w:jc w:val="both"/>
        <w:rPr>
          <w:rFonts w:ascii="Times New Roman" w:hAnsi="Times New Roman" w:cs="Times New Roman"/>
          <w:sz w:val="28"/>
          <w:szCs w:val="28"/>
        </w:rPr>
      </w:pPr>
    </w:p>
    <w:p w:rsidR="00FD597D" w:rsidRDefault="00BB46AF" w:rsidP="00931CB3">
      <w:pPr>
        <w:ind w:firstLine="709"/>
        <w:jc w:val="both"/>
        <w:rPr>
          <w:sz w:val="28"/>
          <w:szCs w:val="28"/>
        </w:rPr>
      </w:pPr>
      <w:r>
        <w:rPr>
          <w:sz w:val="28"/>
          <w:szCs w:val="28"/>
        </w:rPr>
        <w:t>4.1</w:t>
      </w:r>
      <w:r w:rsidRPr="003D185F">
        <w:rPr>
          <w:sz w:val="28"/>
          <w:szCs w:val="28"/>
        </w:rPr>
        <w:t>.</w:t>
      </w:r>
      <w:r w:rsidR="00EA718A">
        <w:rPr>
          <w:sz w:val="28"/>
          <w:szCs w:val="28"/>
        </w:rPr>
        <w:t xml:space="preserve"> </w:t>
      </w:r>
      <w:r w:rsidR="00FD597D" w:rsidRPr="003D185F">
        <w:rPr>
          <w:sz w:val="28"/>
          <w:szCs w:val="28"/>
        </w:rPr>
        <w:t xml:space="preserve">Минсельхозпищепром Камчатского края </w:t>
      </w:r>
      <w:r w:rsidR="00FD597D">
        <w:rPr>
          <w:sz w:val="28"/>
          <w:szCs w:val="28"/>
        </w:rPr>
        <w:t>в течение 5</w:t>
      </w:r>
      <w:r w:rsidR="00FD597D" w:rsidRPr="003D185F">
        <w:rPr>
          <w:sz w:val="28"/>
          <w:szCs w:val="28"/>
        </w:rPr>
        <w:t>-</w:t>
      </w:r>
      <w:r w:rsidR="00FD597D">
        <w:rPr>
          <w:sz w:val="28"/>
          <w:szCs w:val="28"/>
        </w:rPr>
        <w:t>ти</w:t>
      </w:r>
      <w:r w:rsidR="00FD597D" w:rsidRPr="003D185F">
        <w:rPr>
          <w:sz w:val="28"/>
          <w:szCs w:val="28"/>
        </w:rPr>
        <w:t xml:space="preserve"> рабочих дней со дня принятия решения конкурсной комиссии о признании </w:t>
      </w:r>
      <w:r w:rsidR="00FD597D">
        <w:rPr>
          <w:sz w:val="28"/>
          <w:szCs w:val="28"/>
        </w:rPr>
        <w:t>участника конкурсного отбора</w:t>
      </w:r>
      <w:r w:rsidR="00FD597D" w:rsidRPr="00F43593">
        <w:rPr>
          <w:sz w:val="28"/>
          <w:szCs w:val="28"/>
        </w:rPr>
        <w:t xml:space="preserve"> победителем конкурсного отбора</w:t>
      </w:r>
      <w:r w:rsidR="00FD597D">
        <w:rPr>
          <w:sz w:val="28"/>
          <w:szCs w:val="28"/>
        </w:rPr>
        <w:t xml:space="preserve"> </w:t>
      </w:r>
      <w:r w:rsidR="00FD597D" w:rsidRPr="003D185F">
        <w:rPr>
          <w:sz w:val="28"/>
          <w:szCs w:val="28"/>
        </w:rPr>
        <w:t xml:space="preserve">издает приказ о </w:t>
      </w:r>
      <w:r w:rsidR="00FD597D" w:rsidRPr="003D185F">
        <w:rPr>
          <w:sz w:val="28"/>
          <w:szCs w:val="28"/>
        </w:rPr>
        <w:lastRenderedPageBreak/>
        <w:t>предоставлении гранта</w:t>
      </w:r>
      <w:r w:rsidR="00FD597D">
        <w:rPr>
          <w:sz w:val="28"/>
          <w:szCs w:val="28"/>
        </w:rPr>
        <w:t xml:space="preserve"> и направляет победителю</w:t>
      </w:r>
      <w:r w:rsidR="00FD597D" w:rsidRPr="00F43593">
        <w:rPr>
          <w:sz w:val="28"/>
          <w:szCs w:val="28"/>
        </w:rPr>
        <w:t xml:space="preserve"> конкурсного отбора</w:t>
      </w:r>
      <w:r w:rsidR="00FD597D">
        <w:rPr>
          <w:sz w:val="28"/>
          <w:szCs w:val="28"/>
        </w:rPr>
        <w:t xml:space="preserve"> – получателю гранта </w:t>
      </w:r>
      <w:r w:rsidR="00D4058E" w:rsidRPr="00903933">
        <w:rPr>
          <w:sz w:val="28"/>
          <w:szCs w:val="28"/>
        </w:rPr>
        <w:t xml:space="preserve">(далее – получатель гранта) </w:t>
      </w:r>
      <w:r w:rsidR="00FD597D" w:rsidRPr="00903933">
        <w:rPr>
          <w:sz w:val="28"/>
          <w:szCs w:val="28"/>
        </w:rPr>
        <w:t>уведомление</w:t>
      </w:r>
      <w:r w:rsidR="00FD597D" w:rsidRPr="004050A1">
        <w:rPr>
          <w:sz w:val="28"/>
          <w:szCs w:val="28"/>
        </w:rPr>
        <w:t xml:space="preserve"> и проект Соглашения</w:t>
      </w:r>
      <w:r w:rsidR="00FD597D">
        <w:rPr>
          <w:sz w:val="28"/>
          <w:szCs w:val="28"/>
        </w:rPr>
        <w:t xml:space="preserve"> </w:t>
      </w:r>
      <w:r w:rsidR="00FD597D" w:rsidRPr="006F76C2">
        <w:rPr>
          <w:sz w:val="28"/>
          <w:szCs w:val="28"/>
        </w:rPr>
        <w:t>в двух экземплярах для подписания</w:t>
      </w:r>
      <w:r w:rsidR="00FD597D">
        <w:rPr>
          <w:sz w:val="28"/>
          <w:szCs w:val="28"/>
        </w:rPr>
        <w:t>.</w:t>
      </w:r>
    </w:p>
    <w:p w:rsidR="00931CB3" w:rsidRPr="00903933" w:rsidRDefault="00AD6027" w:rsidP="004050A1">
      <w:pPr>
        <w:ind w:firstLine="709"/>
        <w:jc w:val="both"/>
        <w:rPr>
          <w:sz w:val="28"/>
          <w:szCs w:val="28"/>
        </w:rPr>
      </w:pPr>
      <w:r>
        <w:rPr>
          <w:sz w:val="28"/>
          <w:szCs w:val="28"/>
        </w:rPr>
        <w:t>4.2</w:t>
      </w:r>
      <w:r w:rsidR="00BB46AF" w:rsidRPr="00A879E8">
        <w:rPr>
          <w:sz w:val="28"/>
          <w:szCs w:val="28"/>
        </w:rPr>
        <w:t xml:space="preserve">. </w:t>
      </w:r>
      <w:r w:rsidR="00D4058E">
        <w:rPr>
          <w:sz w:val="28"/>
          <w:szCs w:val="28"/>
        </w:rPr>
        <w:t xml:space="preserve">Получатель </w:t>
      </w:r>
      <w:r w:rsidR="00D4058E" w:rsidRPr="00903933">
        <w:rPr>
          <w:sz w:val="28"/>
          <w:szCs w:val="28"/>
        </w:rPr>
        <w:t>гранта</w:t>
      </w:r>
      <w:r w:rsidR="00931CB3" w:rsidRPr="00903933">
        <w:rPr>
          <w:sz w:val="28"/>
          <w:szCs w:val="28"/>
        </w:rPr>
        <w:t xml:space="preserve"> в течении 15-ти календарных дней со дня получения проекта Соглашения предоставляет в адрес Минсельхозпищепрома Камчатского края два экземпляра подписанного проекта Соглашения.</w:t>
      </w:r>
    </w:p>
    <w:p w:rsidR="00931CB3" w:rsidRPr="00A879E8" w:rsidRDefault="00931CB3" w:rsidP="00931CB3">
      <w:pPr>
        <w:ind w:firstLine="709"/>
        <w:jc w:val="both"/>
        <w:rPr>
          <w:sz w:val="28"/>
          <w:szCs w:val="28"/>
        </w:rPr>
      </w:pPr>
      <w:r w:rsidRPr="00903933">
        <w:rPr>
          <w:sz w:val="28"/>
          <w:szCs w:val="28"/>
        </w:rPr>
        <w:t xml:space="preserve">Если получатель </w:t>
      </w:r>
      <w:r w:rsidR="00D4058E" w:rsidRPr="00903933">
        <w:rPr>
          <w:sz w:val="28"/>
          <w:szCs w:val="28"/>
        </w:rPr>
        <w:t>гранта</w:t>
      </w:r>
      <w:r w:rsidR="00D4058E">
        <w:rPr>
          <w:sz w:val="28"/>
          <w:szCs w:val="28"/>
        </w:rPr>
        <w:t xml:space="preserve"> </w:t>
      </w:r>
      <w:r w:rsidRPr="00A879E8">
        <w:rPr>
          <w:sz w:val="28"/>
          <w:szCs w:val="28"/>
        </w:rPr>
        <w:t xml:space="preserve">в течение 15-ти календарных дней со дня получения им проекта Соглашения не предоставил в адрес Минсельхозпищепрома Камчатского края два экземпляра подписанного проекта Соглашения, это расценивается как односторонний отказ получателя </w:t>
      </w:r>
      <w:r w:rsidR="00D4058E">
        <w:rPr>
          <w:sz w:val="28"/>
          <w:szCs w:val="28"/>
        </w:rPr>
        <w:t>гранта от получения гранта</w:t>
      </w:r>
      <w:r w:rsidRPr="00A879E8">
        <w:rPr>
          <w:sz w:val="28"/>
          <w:szCs w:val="28"/>
        </w:rPr>
        <w:t>.</w:t>
      </w:r>
    </w:p>
    <w:p w:rsidR="00931CB3" w:rsidRPr="00230A02" w:rsidRDefault="00931CB3" w:rsidP="004050A1">
      <w:pPr>
        <w:ind w:firstLine="709"/>
        <w:jc w:val="both"/>
        <w:rPr>
          <w:sz w:val="28"/>
          <w:szCs w:val="28"/>
        </w:rPr>
      </w:pPr>
      <w:bookmarkStart w:id="5" w:name="sub_150"/>
      <w:r w:rsidRPr="00A879E8">
        <w:rPr>
          <w:sz w:val="28"/>
          <w:szCs w:val="28"/>
        </w:rPr>
        <w:t xml:space="preserve">Минсельхозпищепром в течении 5-ти календарных дней со дня получения подписанного получателем </w:t>
      </w:r>
      <w:r w:rsidR="00D4058E">
        <w:rPr>
          <w:sz w:val="28"/>
          <w:szCs w:val="28"/>
        </w:rPr>
        <w:t xml:space="preserve">гранта </w:t>
      </w:r>
      <w:r w:rsidRPr="00A879E8">
        <w:rPr>
          <w:sz w:val="28"/>
          <w:szCs w:val="28"/>
        </w:rPr>
        <w:t>проекта Соглашения подписывает его со своей стороны, регистрирует и один экземпля</w:t>
      </w:r>
      <w:r w:rsidR="00D4058E">
        <w:rPr>
          <w:sz w:val="28"/>
          <w:szCs w:val="28"/>
        </w:rPr>
        <w:t>р направляет получателю гранта</w:t>
      </w:r>
      <w:r w:rsidRPr="00A879E8">
        <w:rPr>
          <w:sz w:val="28"/>
          <w:szCs w:val="28"/>
        </w:rPr>
        <w:t>.</w:t>
      </w:r>
      <w:bookmarkEnd w:id="5"/>
    </w:p>
    <w:p w:rsidR="00BB46AF" w:rsidRPr="00230A02" w:rsidRDefault="00AD6027" w:rsidP="00FA5E27">
      <w:pPr>
        <w:ind w:firstLine="709"/>
        <w:jc w:val="both"/>
        <w:rPr>
          <w:sz w:val="28"/>
          <w:szCs w:val="28"/>
        </w:rPr>
      </w:pPr>
      <w:r>
        <w:rPr>
          <w:sz w:val="28"/>
          <w:szCs w:val="28"/>
        </w:rPr>
        <w:t>4.3</w:t>
      </w:r>
      <w:r w:rsidR="00BB46AF" w:rsidRPr="00230A02">
        <w:rPr>
          <w:sz w:val="28"/>
          <w:szCs w:val="28"/>
        </w:rPr>
        <w:t>. При предоставлении гранта обязательными условиями, включаемыми в Соглашение, являются:</w:t>
      </w:r>
    </w:p>
    <w:p w:rsidR="00BB46AF" w:rsidRPr="00230A02" w:rsidRDefault="00BB46AF" w:rsidP="00FA5E27">
      <w:pPr>
        <w:ind w:firstLine="709"/>
        <w:jc w:val="both"/>
        <w:rPr>
          <w:sz w:val="28"/>
          <w:szCs w:val="28"/>
        </w:rPr>
      </w:pPr>
      <w:r w:rsidRPr="00230A02">
        <w:rPr>
          <w:sz w:val="28"/>
          <w:szCs w:val="28"/>
        </w:rPr>
        <w:t>1) согласие получателя гранта на осуществление Минсельхозпищепромом Камчатского края и органами государственного финансового контроля проверок соблюдения получателем гранта условий, целей и порядка предоставления гранта;</w:t>
      </w:r>
    </w:p>
    <w:p w:rsidR="00712CD8" w:rsidRPr="00712CD8" w:rsidRDefault="00BB46AF" w:rsidP="00FA5E27">
      <w:pPr>
        <w:ind w:firstLine="709"/>
        <w:jc w:val="both"/>
        <w:rPr>
          <w:sz w:val="28"/>
          <w:szCs w:val="28"/>
          <w:highlight w:val="yellow"/>
        </w:rPr>
      </w:pPr>
      <w:r w:rsidRPr="00230A02">
        <w:rPr>
          <w:sz w:val="28"/>
          <w:szCs w:val="28"/>
        </w:rPr>
        <w:t>2) запрет приобретения за счет полученных средств иностранной валюты</w:t>
      </w:r>
      <w:r w:rsidR="00712CD8" w:rsidRPr="00F91CB9">
        <w:rPr>
          <w:sz w:val="28"/>
          <w:szCs w:val="28"/>
        </w:rPr>
        <w:t>;</w:t>
      </w:r>
    </w:p>
    <w:p w:rsidR="00BB46AF" w:rsidRPr="00696955" w:rsidRDefault="00BB46AF" w:rsidP="00FA5E27">
      <w:pPr>
        <w:suppressAutoHyphens/>
        <w:ind w:firstLine="709"/>
        <w:jc w:val="both"/>
        <w:rPr>
          <w:sz w:val="28"/>
          <w:szCs w:val="28"/>
        </w:rPr>
      </w:pPr>
      <w:r w:rsidRPr="00696955">
        <w:rPr>
          <w:sz w:val="28"/>
          <w:szCs w:val="28"/>
        </w:rPr>
        <w:t>3) оплата не менее 20</w:t>
      </w:r>
      <w:r w:rsidR="002F36CB">
        <w:rPr>
          <w:sz w:val="28"/>
          <w:szCs w:val="28"/>
        </w:rPr>
        <w:t xml:space="preserve">-ти процентов </w:t>
      </w:r>
      <w:r w:rsidRPr="00696955">
        <w:rPr>
          <w:sz w:val="28"/>
          <w:szCs w:val="28"/>
        </w:rPr>
        <w:t>стоимости каждой статьи приобретаемого имущества, выполняемых работ, оказываемых услуг, софинансируемой за счет средств гранта, указанной в плане расходов;</w:t>
      </w:r>
    </w:p>
    <w:p w:rsidR="00BB46AF" w:rsidRPr="00696955" w:rsidRDefault="00BB46AF" w:rsidP="00FA5E27">
      <w:pPr>
        <w:suppressAutoHyphens/>
        <w:ind w:firstLine="709"/>
        <w:jc w:val="both"/>
        <w:rPr>
          <w:sz w:val="28"/>
          <w:szCs w:val="28"/>
        </w:rPr>
      </w:pPr>
      <w:r>
        <w:rPr>
          <w:sz w:val="28"/>
          <w:szCs w:val="28"/>
        </w:rPr>
        <w:t>4</w:t>
      </w:r>
      <w:r w:rsidRPr="00696955">
        <w:rPr>
          <w:sz w:val="28"/>
          <w:szCs w:val="28"/>
        </w:rPr>
        <w:t>) исполь</w:t>
      </w:r>
      <w:r w:rsidR="00BC4D61">
        <w:rPr>
          <w:sz w:val="28"/>
          <w:szCs w:val="28"/>
        </w:rPr>
        <w:t>зование имущества, приобретаемого</w:t>
      </w:r>
      <w:r w:rsidRPr="00696955">
        <w:rPr>
          <w:sz w:val="28"/>
          <w:szCs w:val="28"/>
        </w:rPr>
        <w:t xml:space="preserve"> за счет средств гранта, исключительно на создание и (или) развитие оптово-распределительного и логистического центра в течение 3-х лет со дня окончания срока расходования гранта;</w:t>
      </w:r>
    </w:p>
    <w:p w:rsidR="00BB46AF" w:rsidRPr="00696955" w:rsidRDefault="00BB46AF" w:rsidP="00FA5E27">
      <w:pPr>
        <w:suppressAutoHyphens/>
        <w:ind w:firstLine="709"/>
        <w:jc w:val="both"/>
        <w:rPr>
          <w:sz w:val="28"/>
          <w:szCs w:val="28"/>
        </w:rPr>
      </w:pPr>
      <w:r>
        <w:rPr>
          <w:sz w:val="28"/>
          <w:szCs w:val="28"/>
        </w:rPr>
        <w:t>5</w:t>
      </w:r>
      <w:r w:rsidRPr="00696955">
        <w:rPr>
          <w:sz w:val="28"/>
          <w:szCs w:val="28"/>
        </w:rPr>
        <w:t>) соблюдение условий: не продавать, не дарить, не передавать в аренду, не обменивать, не вносить в виде пая (вклада) имущество, приобретаемое за счет средств гранта и зарегистрированное в установленном порядке, и не отчуждать его иным образом в соответствии с законодательством Российской Федерации в течение 3-х лет со дня окончания срока расходования гранта;</w:t>
      </w:r>
    </w:p>
    <w:p w:rsidR="00BB46AF" w:rsidRPr="00335EDD" w:rsidRDefault="00BB46AF" w:rsidP="00FA5E27">
      <w:pPr>
        <w:ind w:firstLine="709"/>
        <w:jc w:val="both"/>
        <w:rPr>
          <w:sz w:val="28"/>
          <w:szCs w:val="28"/>
        </w:rPr>
      </w:pPr>
      <w:r>
        <w:rPr>
          <w:sz w:val="28"/>
          <w:szCs w:val="28"/>
        </w:rPr>
        <w:t>6</w:t>
      </w:r>
      <w:r w:rsidRPr="00696955">
        <w:rPr>
          <w:sz w:val="28"/>
          <w:szCs w:val="28"/>
        </w:rPr>
        <w:t>) осуществление деятельности оптово-распределительного и логистического центра в течение 3-х лет со дня окон</w:t>
      </w:r>
      <w:r w:rsidR="00BC4D61">
        <w:rPr>
          <w:sz w:val="28"/>
          <w:szCs w:val="28"/>
        </w:rPr>
        <w:t xml:space="preserve">чания срока расходования </w:t>
      </w:r>
      <w:r w:rsidR="00BC4D61" w:rsidRPr="00335EDD">
        <w:rPr>
          <w:sz w:val="28"/>
          <w:szCs w:val="28"/>
        </w:rPr>
        <w:t>гранта;</w:t>
      </w:r>
    </w:p>
    <w:p w:rsidR="00712CD8" w:rsidRPr="00335EDD" w:rsidRDefault="00712CD8" w:rsidP="00FA5E27">
      <w:pPr>
        <w:pStyle w:val="ConsPlusNormal"/>
        <w:ind w:firstLine="709"/>
        <w:jc w:val="both"/>
        <w:rPr>
          <w:rFonts w:ascii="Times New Roman" w:hAnsi="Times New Roman" w:cs="Times New Roman"/>
          <w:sz w:val="28"/>
          <w:szCs w:val="28"/>
        </w:rPr>
      </w:pPr>
      <w:r w:rsidRPr="00335EDD">
        <w:rPr>
          <w:rFonts w:ascii="Times New Roman" w:hAnsi="Times New Roman" w:cs="Times New Roman"/>
          <w:sz w:val="28"/>
          <w:szCs w:val="28"/>
        </w:rPr>
        <w:t>7) обязательство по пред</w:t>
      </w:r>
      <w:r w:rsidR="00A879E8" w:rsidRPr="00335EDD">
        <w:rPr>
          <w:rFonts w:ascii="Times New Roman" w:hAnsi="Times New Roman" w:cs="Times New Roman"/>
          <w:sz w:val="28"/>
          <w:szCs w:val="28"/>
        </w:rPr>
        <w:t>о</w:t>
      </w:r>
      <w:r w:rsidRPr="00335EDD">
        <w:rPr>
          <w:rFonts w:ascii="Times New Roman" w:hAnsi="Times New Roman" w:cs="Times New Roman"/>
          <w:sz w:val="28"/>
          <w:szCs w:val="28"/>
        </w:rPr>
        <w:t xml:space="preserve">ставлению бухгалтерского </w:t>
      </w:r>
      <w:hyperlink r:id="rId10"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335EDD">
          <w:rPr>
            <w:rFonts w:ascii="Times New Roman" w:hAnsi="Times New Roman" w:cs="Times New Roman"/>
            <w:sz w:val="28"/>
            <w:szCs w:val="28"/>
          </w:rPr>
          <w:t>баланса</w:t>
        </w:r>
      </w:hyperlink>
      <w:r w:rsidRPr="00335EDD">
        <w:rPr>
          <w:rFonts w:ascii="Times New Roman" w:hAnsi="Times New Roman" w:cs="Times New Roman"/>
          <w:sz w:val="28"/>
          <w:szCs w:val="28"/>
        </w:rPr>
        <w:t xml:space="preserve"> и </w:t>
      </w:r>
      <w:hyperlink r:id="rId11"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335EDD">
          <w:rPr>
            <w:rFonts w:ascii="Times New Roman" w:hAnsi="Times New Roman" w:cs="Times New Roman"/>
            <w:sz w:val="28"/>
            <w:szCs w:val="28"/>
          </w:rPr>
          <w:t>отчета</w:t>
        </w:r>
      </w:hyperlink>
      <w:r w:rsidRPr="00335EDD">
        <w:rPr>
          <w:rFonts w:ascii="Times New Roman" w:hAnsi="Times New Roman" w:cs="Times New Roman"/>
          <w:sz w:val="28"/>
          <w:szCs w:val="28"/>
        </w:rPr>
        <w:t xml:space="preserve"> о финансовых результатах за отчетный финансовый год по формам, утвержденным приказом Министерства финансов Российской Федерации от 02 июля 2010 г. N 66н «О формах бухгалтерской отчетности организаций» (в случае наличия обязанности по ведению бухгалтерского учета);</w:t>
      </w:r>
    </w:p>
    <w:p w:rsidR="00712CD8" w:rsidRPr="000166C2" w:rsidRDefault="00712CD8" w:rsidP="00FA5E27">
      <w:pPr>
        <w:pStyle w:val="ConsPlusNormal"/>
        <w:ind w:firstLine="709"/>
        <w:jc w:val="both"/>
        <w:rPr>
          <w:rFonts w:ascii="Times New Roman" w:hAnsi="Times New Roman" w:cs="Times New Roman"/>
          <w:sz w:val="28"/>
          <w:szCs w:val="28"/>
        </w:rPr>
      </w:pPr>
      <w:r w:rsidRPr="000B194A">
        <w:rPr>
          <w:rFonts w:ascii="Times New Roman" w:hAnsi="Times New Roman" w:cs="Times New Roman"/>
          <w:sz w:val="28"/>
          <w:szCs w:val="28"/>
        </w:rPr>
        <w:t>8) обязательство по согласованию операций по расходованию гранта с Минсел</w:t>
      </w:r>
      <w:r w:rsidR="000B194A" w:rsidRPr="000B194A">
        <w:rPr>
          <w:rFonts w:ascii="Times New Roman" w:hAnsi="Times New Roman" w:cs="Times New Roman"/>
          <w:sz w:val="28"/>
          <w:szCs w:val="28"/>
        </w:rPr>
        <w:t>ьхозпищепромом Камчатского кр</w:t>
      </w:r>
      <w:r w:rsidR="00BC4D61">
        <w:rPr>
          <w:rFonts w:ascii="Times New Roman" w:hAnsi="Times New Roman" w:cs="Times New Roman"/>
          <w:sz w:val="28"/>
          <w:szCs w:val="28"/>
        </w:rPr>
        <w:t>ая;</w:t>
      </w:r>
    </w:p>
    <w:p w:rsidR="00266CC5" w:rsidRDefault="00E153C1" w:rsidP="00266CC5">
      <w:pPr>
        <w:pStyle w:val="ConsPlusNormal"/>
        <w:ind w:firstLine="709"/>
        <w:jc w:val="both"/>
        <w:rPr>
          <w:rFonts w:ascii="Times New Roman" w:hAnsi="Times New Roman" w:cs="Times New Roman"/>
          <w:sz w:val="28"/>
          <w:szCs w:val="28"/>
        </w:rPr>
      </w:pPr>
      <w:r w:rsidRPr="00E153C1">
        <w:rPr>
          <w:rFonts w:ascii="Times New Roman" w:hAnsi="Times New Roman" w:cs="Times New Roman"/>
          <w:sz w:val="28"/>
          <w:szCs w:val="28"/>
        </w:rPr>
        <w:t>9</w:t>
      </w:r>
      <w:r w:rsidR="00D218D7" w:rsidRPr="00E153C1">
        <w:rPr>
          <w:rFonts w:ascii="Times New Roman" w:hAnsi="Times New Roman" w:cs="Times New Roman"/>
          <w:sz w:val="28"/>
          <w:szCs w:val="28"/>
        </w:rPr>
        <w:t xml:space="preserve">) </w:t>
      </w:r>
      <w:r w:rsidRPr="00E153C1">
        <w:rPr>
          <w:rFonts w:ascii="Times New Roman" w:hAnsi="Times New Roman" w:cs="Times New Roman"/>
          <w:sz w:val="28"/>
          <w:szCs w:val="28"/>
        </w:rPr>
        <w:t xml:space="preserve">обязательство </w:t>
      </w:r>
      <w:r w:rsidR="00D218D7" w:rsidRPr="00E153C1">
        <w:rPr>
          <w:rFonts w:ascii="Times New Roman" w:hAnsi="Times New Roman" w:cs="Times New Roman"/>
          <w:sz w:val="28"/>
          <w:szCs w:val="28"/>
        </w:rPr>
        <w:t xml:space="preserve">выполнять показатели результативности использования гранта </w:t>
      </w:r>
      <w:r w:rsidR="00D218D7" w:rsidRPr="00A64F30">
        <w:rPr>
          <w:rFonts w:ascii="Times New Roman" w:hAnsi="Times New Roman" w:cs="Times New Roman"/>
          <w:sz w:val="28"/>
          <w:szCs w:val="28"/>
        </w:rPr>
        <w:t xml:space="preserve">согласно </w:t>
      </w:r>
      <w:hyperlink w:anchor="Par234" w:tooltip="ПЕРЕЧЕНЬ" w:history="1">
        <w:r w:rsidR="00411E87" w:rsidRPr="00A64F30">
          <w:rPr>
            <w:rFonts w:ascii="Times New Roman" w:hAnsi="Times New Roman" w:cs="Times New Roman"/>
            <w:sz w:val="28"/>
            <w:szCs w:val="28"/>
          </w:rPr>
          <w:t>П</w:t>
        </w:r>
        <w:r w:rsidR="00D218D7" w:rsidRPr="00A64F30">
          <w:rPr>
            <w:rFonts w:ascii="Times New Roman" w:hAnsi="Times New Roman" w:cs="Times New Roman"/>
            <w:sz w:val="28"/>
            <w:szCs w:val="28"/>
          </w:rPr>
          <w:t xml:space="preserve">риложению </w:t>
        </w:r>
      </w:hyperlink>
      <w:r w:rsidR="001171C9" w:rsidRPr="00A64F30">
        <w:rPr>
          <w:rFonts w:ascii="Times New Roman" w:hAnsi="Times New Roman" w:cs="Times New Roman"/>
          <w:sz w:val="28"/>
          <w:szCs w:val="28"/>
        </w:rPr>
        <w:t xml:space="preserve">№ </w:t>
      </w:r>
      <w:r w:rsidR="00411E87" w:rsidRPr="00A64F30">
        <w:rPr>
          <w:rFonts w:ascii="Times New Roman" w:hAnsi="Times New Roman" w:cs="Times New Roman"/>
          <w:sz w:val="28"/>
          <w:szCs w:val="28"/>
        </w:rPr>
        <w:t>6</w:t>
      </w:r>
      <w:r w:rsidR="00D218D7" w:rsidRPr="00A64F30">
        <w:rPr>
          <w:rFonts w:ascii="Times New Roman" w:hAnsi="Times New Roman" w:cs="Times New Roman"/>
          <w:sz w:val="28"/>
          <w:szCs w:val="28"/>
        </w:rPr>
        <w:t xml:space="preserve"> к настоящему</w:t>
      </w:r>
      <w:r w:rsidR="00D218D7" w:rsidRPr="00E153C1">
        <w:rPr>
          <w:rFonts w:ascii="Times New Roman" w:hAnsi="Times New Roman" w:cs="Times New Roman"/>
          <w:sz w:val="28"/>
          <w:szCs w:val="28"/>
        </w:rPr>
        <w:t xml:space="preserve"> По</w:t>
      </w:r>
      <w:r>
        <w:rPr>
          <w:rFonts w:ascii="Times New Roman" w:hAnsi="Times New Roman" w:cs="Times New Roman"/>
          <w:sz w:val="28"/>
          <w:szCs w:val="28"/>
        </w:rPr>
        <w:t>рядку</w:t>
      </w:r>
      <w:r w:rsidR="00266CC5">
        <w:rPr>
          <w:rFonts w:ascii="Times New Roman" w:hAnsi="Times New Roman" w:cs="Times New Roman"/>
          <w:sz w:val="28"/>
          <w:szCs w:val="28"/>
        </w:rPr>
        <w:t>;</w:t>
      </w:r>
    </w:p>
    <w:p w:rsidR="00266CC5" w:rsidRDefault="00266CC5" w:rsidP="00266CC5">
      <w:pPr>
        <w:pStyle w:val="ConsPlusNormal"/>
        <w:ind w:firstLine="709"/>
        <w:jc w:val="both"/>
        <w:rPr>
          <w:sz w:val="28"/>
          <w:szCs w:val="28"/>
        </w:rPr>
      </w:pPr>
      <w:r>
        <w:rPr>
          <w:rFonts w:ascii="Times New Roman" w:hAnsi="Times New Roman" w:cs="Times New Roman"/>
          <w:sz w:val="28"/>
          <w:szCs w:val="28"/>
        </w:rPr>
        <w:lastRenderedPageBreak/>
        <w:t xml:space="preserve">10) обязательство по предоставлению отчетов и сведений в соответствии с пунктом 4.7 настоящего раздела. </w:t>
      </w:r>
    </w:p>
    <w:p w:rsidR="00BB46AF" w:rsidRPr="00230A02" w:rsidRDefault="00AD6027" w:rsidP="00FA5E27">
      <w:pPr>
        <w:ind w:firstLine="709"/>
        <w:jc w:val="both"/>
        <w:rPr>
          <w:sz w:val="28"/>
          <w:szCs w:val="28"/>
        </w:rPr>
      </w:pPr>
      <w:r>
        <w:rPr>
          <w:sz w:val="28"/>
          <w:szCs w:val="28"/>
        </w:rPr>
        <w:t>4.4</w:t>
      </w:r>
      <w:r w:rsidR="00BB46AF" w:rsidRPr="00230A02">
        <w:rPr>
          <w:sz w:val="28"/>
          <w:szCs w:val="28"/>
        </w:rPr>
        <w:t>. При предоставлении гранта обязательным условием его предоставления,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Минсельхозпищепромом Камчатского края и органами государственного финансового контроля проверок соблюдения ими условий, целей и порядка предоставления гранта.</w:t>
      </w:r>
    </w:p>
    <w:p w:rsidR="00BB46AF" w:rsidRPr="00230A02" w:rsidRDefault="00AD6027" w:rsidP="00FA5E27">
      <w:pPr>
        <w:ind w:firstLine="709"/>
        <w:jc w:val="both"/>
        <w:rPr>
          <w:sz w:val="28"/>
          <w:szCs w:val="28"/>
        </w:rPr>
      </w:pPr>
      <w:r>
        <w:rPr>
          <w:sz w:val="28"/>
          <w:szCs w:val="28"/>
        </w:rPr>
        <w:t>4.5</w:t>
      </w:r>
      <w:r w:rsidR="00BB46AF" w:rsidRPr="00230A02">
        <w:rPr>
          <w:sz w:val="28"/>
          <w:szCs w:val="28"/>
        </w:rPr>
        <w:t xml:space="preserve">. Средства гранта перечисляются Минсельхозпищепромом Камчатского края в соответствии с </w:t>
      </w:r>
      <w:r w:rsidR="00BB46AF" w:rsidRPr="001205ED">
        <w:rPr>
          <w:sz w:val="28"/>
          <w:szCs w:val="28"/>
        </w:rPr>
        <w:t xml:space="preserve">графиком перечисления средств гранта, предусмотренным Соглашением, на </w:t>
      </w:r>
      <w:r w:rsidR="00EB3640" w:rsidRPr="001205ED">
        <w:rPr>
          <w:sz w:val="28"/>
          <w:szCs w:val="28"/>
        </w:rPr>
        <w:t>расчетный</w:t>
      </w:r>
      <w:r w:rsidR="00BB46AF" w:rsidRPr="001205ED">
        <w:rPr>
          <w:sz w:val="28"/>
          <w:szCs w:val="28"/>
        </w:rPr>
        <w:t xml:space="preserve"> счет получателя гранта, открытый в </w:t>
      </w:r>
      <w:r w:rsidR="00EB3640" w:rsidRPr="001205ED">
        <w:rPr>
          <w:sz w:val="28"/>
          <w:szCs w:val="28"/>
        </w:rPr>
        <w:t xml:space="preserve">российской </w:t>
      </w:r>
      <w:r w:rsidR="00BB46AF" w:rsidRPr="001205ED">
        <w:rPr>
          <w:sz w:val="28"/>
          <w:szCs w:val="28"/>
        </w:rPr>
        <w:t>кредитной организации, на основании приказов Минсельхозпищепрома Камчатского края о</w:t>
      </w:r>
      <w:r w:rsidR="00BB46AF" w:rsidRPr="00230A02">
        <w:rPr>
          <w:sz w:val="28"/>
          <w:szCs w:val="28"/>
        </w:rPr>
        <w:t xml:space="preserve"> предоставлении грантов.</w:t>
      </w:r>
    </w:p>
    <w:p w:rsidR="00BB46AF" w:rsidRPr="00230A02" w:rsidRDefault="00AD6027" w:rsidP="00FA5E27">
      <w:pPr>
        <w:ind w:firstLine="709"/>
        <w:jc w:val="both"/>
        <w:rPr>
          <w:sz w:val="28"/>
          <w:szCs w:val="28"/>
        </w:rPr>
      </w:pPr>
      <w:r>
        <w:rPr>
          <w:sz w:val="28"/>
          <w:szCs w:val="28"/>
        </w:rPr>
        <w:t>4.6</w:t>
      </w:r>
      <w:r w:rsidR="00BB46AF" w:rsidRPr="00230A02">
        <w:rPr>
          <w:sz w:val="28"/>
          <w:szCs w:val="28"/>
        </w:rPr>
        <w:t>. Средства гранта должны быть израсходованы получателем гранта на цели, предусмотренные настоящим Порядком, в соответствии с планом расходов, являющимся неотъемлемой частью Соглашения, в течение 24</w:t>
      </w:r>
      <w:r w:rsidR="002F36CB">
        <w:rPr>
          <w:sz w:val="28"/>
          <w:szCs w:val="28"/>
        </w:rPr>
        <w:t>-х</w:t>
      </w:r>
      <w:r w:rsidR="00BB46AF" w:rsidRPr="00230A02">
        <w:rPr>
          <w:sz w:val="28"/>
          <w:szCs w:val="28"/>
        </w:rPr>
        <w:t xml:space="preserve"> месяцев со дня заключения Соглашения.</w:t>
      </w:r>
    </w:p>
    <w:p w:rsidR="001205ED" w:rsidRPr="00230A02" w:rsidRDefault="00AD6027" w:rsidP="001205ED">
      <w:pPr>
        <w:ind w:firstLine="709"/>
        <w:jc w:val="both"/>
        <w:rPr>
          <w:sz w:val="28"/>
          <w:szCs w:val="28"/>
        </w:rPr>
      </w:pPr>
      <w:r w:rsidRPr="00FF7248">
        <w:rPr>
          <w:sz w:val="28"/>
          <w:szCs w:val="28"/>
        </w:rPr>
        <w:t>4.</w:t>
      </w:r>
      <w:r w:rsidR="00364B26" w:rsidRPr="00FF7248">
        <w:rPr>
          <w:sz w:val="28"/>
          <w:szCs w:val="28"/>
        </w:rPr>
        <w:t>7</w:t>
      </w:r>
      <w:r w:rsidR="00BB46AF" w:rsidRPr="00FF7248">
        <w:rPr>
          <w:sz w:val="28"/>
          <w:szCs w:val="28"/>
        </w:rPr>
        <w:t>.</w:t>
      </w:r>
      <w:r w:rsidR="00BB46AF" w:rsidRPr="00230A02">
        <w:rPr>
          <w:sz w:val="28"/>
          <w:szCs w:val="28"/>
        </w:rPr>
        <w:t xml:space="preserve"> </w:t>
      </w:r>
      <w:r w:rsidR="001205ED" w:rsidRPr="00230A02">
        <w:rPr>
          <w:sz w:val="28"/>
          <w:szCs w:val="28"/>
        </w:rPr>
        <w:t>Получатель гранта пред</w:t>
      </w:r>
      <w:r w:rsidR="001205ED">
        <w:rPr>
          <w:sz w:val="28"/>
          <w:szCs w:val="28"/>
        </w:rPr>
        <w:t>о</w:t>
      </w:r>
      <w:r w:rsidR="001205ED" w:rsidRPr="00230A02">
        <w:rPr>
          <w:sz w:val="28"/>
          <w:szCs w:val="28"/>
        </w:rPr>
        <w:t>ставляет в Минсельхозпищепром Камчатского края:</w:t>
      </w:r>
    </w:p>
    <w:p w:rsidR="00BB46AF" w:rsidRPr="00230A02" w:rsidRDefault="00BB46AF" w:rsidP="00FA5E27">
      <w:pPr>
        <w:ind w:firstLine="709"/>
        <w:jc w:val="both"/>
        <w:rPr>
          <w:sz w:val="28"/>
          <w:szCs w:val="28"/>
        </w:rPr>
      </w:pPr>
      <w:r w:rsidRPr="00230A02">
        <w:rPr>
          <w:sz w:val="28"/>
          <w:szCs w:val="28"/>
        </w:rPr>
        <w:t xml:space="preserve">1) в течение срока, </w:t>
      </w:r>
      <w:r w:rsidRPr="00024CE1">
        <w:rPr>
          <w:sz w:val="28"/>
          <w:szCs w:val="28"/>
        </w:rPr>
        <w:t xml:space="preserve">установленного </w:t>
      </w:r>
      <w:r w:rsidR="00024CE1" w:rsidRPr="00024CE1">
        <w:rPr>
          <w:sz w:val="28"/>
          <w:szCs w:val="28"/>
        </w:rPr>
        <w:t>пунктом</w:t>
      </w:r>
      <w:r w:rsidRPr="00024CE1">
        <w:rPr>
          <w:sz w:val="28"/>
          <w:szCs w:val="28"/>
        </w:rPr>
        <w:t xml:space="preserve"> </w:t>
      </w:r>
      <w:r w:rsidR="00024CE1" w:rsidRPr="00024CE1">
        <w:rPr>
          <w:sz w:val="28"/>
          <w:szCs w:val="28"/>
        </w:rPr>
        <w:t>4.6</w:t>
      </w:r>
      <w:r w:rsidRPr="00024CE1">
        <w:rPr>
          <w:sz w:val="28"/>
          <w:szCs w:val="28"/>
        </w:rPr>
        <w:t xml:space="preserve"> настоящего Порядка,</w:t>
      </w:r>
      <w:r w:rsidR="002F36CB">
        <w:rPr>
          <w:sz w:val="28"/>
          <w:szCs w:val="28"/>
        </w:rPr>
        <w:t xml:space="preserve"> ежеквартально не позднее 15</w:t>
      </w:r>
      <w:r w:rsidRPr="00230A02">
        <w:rPr>
          <w:sz w:val="28"/>
          <w:szCs w:val="28"/>
        </w:rPr>
        <w:t>-го рабочего дня, следующего за отчетным кварталом:</w:t>
      </w:r>
    </w:p>
    <w:p w:rsidR="00BB46AF" w:rsidRPr="00230A02" w:rsidRDefault="00BB46AF" w:rsidP="00FA5E27">
      <w:pPr>
        <w:ind w:firstLine="709"/>
        <w:jc w:val="both"/>
        <w:rPr>
          <w:sz w:val="28"/>
          <w:szCs w:val="28"/>
        </w:rPr>
      </w:pPr>
      <w:r w:rsidRPr="00230A02">
        <w:rPr>
          <w:sz w:val="28"/>
          <w:szCs w:val="28"/>
        </w:rPr>
        <w:t>а) отчет об использовании гранта по форме, установленной Соглашением;</w:t>
      </w:r>
    </w:p>
    <w:p w:rsidR="00BB46AF" w:rsidRPr="00024CE1" w:rsidRDefault="00BB46AF" w:rsidP="00FA5E27">
      <w:pPr>
        <w:ind w:firstLine="709"/>
        <w:jc w:val="both"/>
        <w:rPr>
          <w:sz w:val="28"/>
          <w:szCs w:val="28"/>
        </w:rPr>
      </w:pPr>
      <w:r w:rsidRPr="00230A02">
        <w:rPr>
          <w:sz w:val="28"/>
          <w:szCs w:val="28"/>
        </w:rPr>
        <w:t xml:space="preserve">б) документы </w:t>
      </w:r>
      <w:r w:rsidRPr="00A64F30">
        <w:rPr>
          <w:sz w:val="28"/>
          <w:szCs w:val="28"/>
        </w:rPr>
        <w:t xml:space="preserve">согласно </w:t>
      </w:r>
      <w:r w:rsidR="00037E1A" w:rsidRPr="00A64F30">
        <w:rPr>
          <w:sz w:val="28"/>
          <w:szCs w:val="28"/>
        </w:rPr>
        <w:t>П</w:t>
      </w:r>
      <w:r w:rsidRPr="00A64F30">
        <w:rPr>
          <w:sz w:val="28"/>
          <w:szCs w:val="28"/>
        </w:rPr>
        <w:t>риложению</w:t>
      </w:r>
      <w:r w:rsidR="007D0CD0" w:rsidRPr="00A64F30">
        <w:rPr>
          <w:sz w:val="28"/>
          <w:szCs w:val="28"/>
        </w:rPr>
        <w:t xml:space="preserve"> № </w:t>
      </w:r>
      <w:r w:rsidR="008F3B75" w:rsidRPr="00A64F30">
        <w:rPr>
          <w:sz w:val="28"/>
          <w:szCs w:val="28"/>
        </w:rPr>
        <w:t>7</w:t>
      </w:r>
      <w:r w:rsidRPr="00A64F30">
        <w:rPr>
          <w:sz w:val="28"/>
          <w:szCs w:val="28"/>
        </w:rPr>
        <w:t xml:space="preserve"> к</w:t>
      </w:r>
      <w:r w:rsidRPr="00024CE1">
        <w:rPr>
          <w:sz w:val="28"/>
          <w:szCs w:val="28"/>
        </w:rPr>
        <w:t xml:space="preserve"> настоящему Порядку;</w:t>
      </w:r>
    </w:p>
    <w:p w:rsidR="00BB46AF" w:rsidRPr="00230A02" w:rsidRDefault="00BB46AF" w:rsidP="00FA5E27">
      <w:pPr>
        <w:ind w:firstLine="709"/>
        <w:jc w:val="both"/>
        <w:rPr>
          <w:sz w:val="28"/>
          <w:szCs w:val="28"/>
        </w:rPr>
      </w:pPr>
      <w:r w:rsidRPr="00024CE1">
        <w:rPr>
          <w:sz w:val="28"/>
          <w:szCs w:val="28"/>
        </w:rPr>
        <w:t>2) в течение 3-х лет</w:t>
      </w:r>
      <w:r w:rsidR="00BC4D61" w:rsidRPr="00BC4D61">
        <w:rPr>
          <w:sz w:val="28"/>
          <w:szCs w:val="28"/>
        </w:rPr>
        <w:t xml:space="preserve"> </w:t>
      </w:r>
      <w:r w:rsidR="00BC4D61" w:rsidRPr="00903933">
        <w:rPr>
          <w:sz w:val="28"/>
          <w:szCs w:val="28"/>
        </w:rPr>
        <w:t>со дня окончания срока расходования гранта</w:t>
      </w:r>
      <w:r w:rsidRPr="00230A02">
        <w:rPr>
          <w:sz w:val="28"/>
          <w:szCs w:val="28"/>
        </w:rPr>
        <w:t xml:space="preserve"> – ежегодно не позднее 1</w:t>
      </w:r>
      <w:r w:rsidR="00F200D2">
        <w:rPr>
          <w:sz w:val="28"/>
          <w:szCs w:val="28"/>
        </w:rPr>
        <w:t>-го</w:t>
      </w:r>
      <w:r w:rsidRPr="00230A02">
        <w:rPr>
          <w:sz w:val="28"/>
          <w:szCs w:val="28"/>
        </w:rPr>
        <w:t xml:space="preserve"> числа второго месяца, следующего за отчетным годом, отчет о производственной деятельности по форме, установленной Соглашением.</w:t>
      </w:r>
      <w:bookmarkStart w:id="6" w:name="sub_1309"/>
    </w:p>
    <w:p w:rsidR="00BB46AF" w:rsidRPr="00230A02" w:rsidRDefault="00AD6027" w:rsidP="00FA5E27">
      <w:pPr>
        <w:ind w:firstLine="709"/>
        <w:jc w:val="both"/>
        <w:rPr>
          <w:sz w:val="28"/>
          <w:szCs w:val="28"/>
        </w:rPr>
      </w:pPr>
      <w:r>
        <w:rPr>
          <w:sz w:val="28"/>
          <w:szCs w:val="28"/>
        </w:rPr>
        <w:t>4.</w:t>
      </w:r>
      <w:r w:rsidR="00364B26">
        <w:rPr>
          <w:sz w:val="28"/>
          <w:szCs w:val="28"/>
        </w:rPr>
        <w:t>8</w:t>
      </w:r>
      <w:r w:rsidR="00BB46AF" w:rsidRPr="00230A02">
        <w:rPr>
          <w:sz w:val="28"/>
          <w:szCs w:val="28"/>
        </w:rPr>
        <w:t>. Минсельхозпищепром Камчатского края и органы государственного финансового контроля осуществляют обязательную проверку соблюдения получателем гранта условий, целей и порядка предоставления гранта.</w:t>
      </w:r>
      <w:bookmarkStart w:id="7" w:name="Par12"/>
      <w:bookmarkEnd w:id="7"/>
    </w:p>
    <w:p w:rsidR="00BB46AF" w:rsidRPr="00230A02" w:rsidRDefault="00364B26" w:rsidP="00FA5E27">
      <w:pPr>
        <w:ind w:firstLine="709"/>
        <w:jc w:val="both"/>
        <w:rPr>
          <w:sz w:val="28"/>
          <w:szCs w:val="28"/>
        </w:rPr>
      </w:pPr>
      <w:r>
        <w:rPr>
          <w:sz w:val="28"/>
          <w:szCs w:val="28"/>
        </w:rPr>
        <w:t>4.9</w:t>
      </w:r>
      <w:r w:rsidR="00BB46AF" w:rsidRPr="00230A02">
        <w:rPr>
          <w:sz w:val="28"/>
          <w:szCs w:val="28"/>
        </w:rPr>
        <w:t>. В случае нарушения получателем гранта условий, установленных настоящим Порядком, а также использования гранта не по целевому назначению, грант подлежит возврату в краевой бюджет на лицевой счет Минсельхозпищепрома Камчатского края в течение 30-ти календарных дней со дня получения уведомления Минсельхозпищепрома Камчатского края.</w:t>
      </w:r>
      <w:bookmarkEnd w:id="6"/>
    </w:p>
    <w:p w:rsidR="00BB46AF" w:rsidRPr="00230A02" w:rsidRDefault="00AD6027" w:rsidP="00FA5E27">
      <w:pPr>
        <w:ind w:firstLine="709"/>
        <w:jc w:val="both"/>
        <w:rPr>
          <w:sz w:val="28"/>
          <w:szCs w:val="28"/>
        </w:rPr>
      </w:pPr>
      <w:r>
        <w:rPr>
          <w:sz w:val="28"/>
          <w:szCs w:val="28"/>
        </w:rPr>
        <w:t>4.1</w:t>
      </w:r>
      <w:r w:rsidR="00364B26">
        <w:rPr>
          <w:sz w:val="28"/>
          <w:szCs w:val="28"/>
        </w:rPr>
        <w:t>0</w:t>
      </w:r>
      <w:r w:rsidR="00BB46AF" w:rsidRPr="00230A02">
        <w:rPr>
          <w:sz w:val="28"/>
          <w:szCs w:val="28"/>
        </w:rPr>
        <w:t xml:space="preserve">. В случае, если получателем гранта не использованы средства гранта </w:t>
      </w:r>
      <w:r w:rsidR="00BB46AF" w:rsidRPr="00024CE1">
        <w:rPr>
          <w:sz w:val="28"/>
          <w:szCs w:val="28"/>
        </w:rPr>
        <w:t>в срок, установленн</w:t>
      </w:r>
      <w:r w:rsidR="00024CE1">
        <w:rPr>
          <w:sz w:val="28"/>
          <w:szCs w:val="28"/>
        </w:rPr>
        <w:t>ый</w:t>
      </w:r>
      <w:r w:rsidR="00BB46AF" w:rsidRPr="00024CE1">
        <w:rPr>
          <w:sz w:val="28"/>
          <w:szCs w:val="28"/>
        </w:rPr>
        <w:t xml:space="preserve"> </w:t>
      </w:r>
      <w:r w:rsidR="00024CE1" w:rsidRPr="00024CE1">
        <w:rPr>
          <w:sz w:val="28"/>
          <w:szCs w:val="28"/>
        </w:rPr>
        <w:t xml:space="preserve">пунктом 4.6 </w:t>
      </w:r>
      <w:r w:rsidR="00BB46AF" w:rsidRPr="00024CE1">
        <w:rPr>
          <w:sz w:val="28"/>
          <w:szCs w:val="28"/>
        </w:rPr>
        <w:t>настоящего</w:t>
      </w:r>
      <w:r w:rsidR="00BB46AF" w:rsidRPr="00230A02">
        <w:rPr>
          <w:sz w:val="28"/>
          <w:szCs w:val="28"/>
        </w:rPr>
        <w:t xml:space="preserve"> Порядка, остаток неиспользованных средств гранта подлежит возврату в краевой бюджет на лицевой счет Минсельхозпищепрома Камчатского края в течение 30-ти календарных дней со дня получения уведомления Минсельхозпищепрома Камчатского края.</w:t>
      </w:r>
    </w:p>
    <w:p w:rsidR="00BB46AF" w:rsidRPr="00230A02" w:rsidRDefault="00AD6027" w:rsidP="00FA5E27">
      <w:pPr>
        <w:ind w:firstLine="709"/>
        <w:jc w:val="both"/>
        <w:rPr>
          <w:sz w:val="28"/>
          <w:szCs w:val="28"/>
        </w:rPr>
      </w:pPr>
      <w:r>
        <w:rPr>
          <w:sz w:val="28"/>
          <w:szCs w:val="28"/>
        </w:rPr>
        <w:t>4.1</w:t>
      </w:r>
      <w:r w:rsidR="00364B26">
        <w:rPr>
          <w:sz w:val="28"/>
          <w:szCs w:val="28"/>
        </w:rPr>
        <w:t>1</w:t>
      </w:r>
      <w:r w:rsidR="00BB46AF" w:rsidRPr="00230A02">
        <w:rPr>
          <w:sz w:val="28"/>
          <w:szCs w:val="28"/>
        </w:rPr>
        <w:t xml:space="preserve">. Письменное уведомление о возврате средств гранта направляется Минсельхозпищепромом Камчатского края получателю гранта в течение 10-ти </w:t>
      </w:r>
      <w:r w:rsidR="00BB46AF" w:rsidRPr="00230A02">
        <w:rPr>
          <w:sz w:val="28"/>
          <w:szCs w:val="28"/>
        </w:rPr>
        <w:lastRenderedPageBreak/>
        <w:t xml:space="preserve">рабочих дней со дня выявления обстоятельств, указанных в </w:t>
      </w:r>
      <w:r>
        <w:rPr>
          <w:sz w:val="28"/>
          <w:szCs w:val="28"/>
        </w:rPr>
        <w:t>пунктах</w:t>
      </w:r>
      <w:r w:rsidR="00BB46AF" w:rsidRPr="00230A02">
        <w:rPr>
          <w:sz w:val="28"/>
          <w:szCs w:val="28"/>
        </w:rPr>
        <w:t xml:space="preserve"> </w:t>
      </w:r>
      <w:r>
        <w:rPr>
          <w:sz w:val="28"/>
          <w:szCs w:val="28"/>
        </w:rPr>
        <w:t>4.</w:t>
      </w:r>
      <w:r w:rsidR="00364B26">
        <w:rPr>
          <w:sz w:val="28"/>
          <w:szCs w:val="28"/>
        </w:rPr>
        <w:t>9</w:t>
      </w:r>
      <w:r w:rsidR="00BB46AF" w:rsidRPr="00230A02">
        <w:rPr>
          <w:sz w:val="28"/>
          <w:szCs w:val="28"/>
        </w:rPr>
        <w:t xml:space="preserve"> и </w:t>
      </w:r>
      <w:r>
        <w:rPr>
          <w:sz w:val="28"/>
          <w:szCs w:val="28"/>
        </w:rPr>
        <w:t>4.1</w:t>
      </w:r>
      <w:r w:rsidR="00364B26">
        <w:rPr>
          <w:sz w:val="28"/>
          <w:szCs w:val="28"/>
        </w:rPr>
        <w:t>0</w:t>
      </w:r>
      <w:r w:rsidR="00BB46AF" w:rsidRPr="00230A02">
        <w:rPr>
          <w:sz w:val="28"/>
          <w:szCs w:val="28"/>
        </w:rPr>
        <w:t xml:space="preserve"> настоящего Порядка.</w:t>
      </w:r>
    </w:p>
    <w:p w:rsidR="00BB46AF" w:rsidRPr="00230A02" w:rsidRDefault="00BB46AF" w:rsidP="00FA5E27">
      <w:pPr>
        <w:jc w:val="both"/>
        <w:rPr>
          <w:sz w:val="28"/>
          <w:szCs w:val="28"/>
        </w:rPr>
      </w:pPr>
    </w:p>
    <w:p w:rsidR="00CD7A63" w:rsidRDefault="00875B0D" w:rsidP="00CD7A6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CD7A63" w:rsidRPr="00D017FD">
        <w:rPr>
          <w:rFonts w:ascii="Times New Roman" w:hAnsi="Times New Roman" w:cs="Times New Roman"/>
          <w:sz w:val="28"/>
          <w:szCs w:val="28"/>
        </w:rPr>
        <w:t>. Порядок согласования расходования гранта</w:t>
      </w:r>
    </w:p>
    <w:p w:rsidR="00CD7A63" w:rsidRPr="00D017FD" w:rsidRDefault="00CD7A63" w:rsidP="00CD7A63">
      <w:pPr>
        <w:pStyle w:val="ConsPlusNormal"/>
        <w:ind w:firstLine="709"/>
        <w:jc w:val="center"/>
        <w:outlineLvl w:val="1"/>
        <w:rPr>
          <w:rFonts w:ascii="Times New Roman" w:hAnsi="Times New Roman" w:cs="Times New Roman"/>
          <w:sz w:val="28"/>
          <w:szCs w:val="28"/>
        </w:rPr>
      </w:pPr>
    </w:p>
    <w:p w:rsidR="00CD7A63" w:rsidRPr="00D017FD"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D7A63" w:rsidRPr="00D017FD">
        <w:rPr>
          <w:rFonts w:ascii="Times New Roman" w:hAnsi="Times New Roman" w:cs="Times New Roman"/>
          <w:sz w:val="28"/>
          <w:szCs w:val="28"/>
        </w:rPr>
        <w:t>.1. Для согласования операци</w:t>
      </w:r>
      <w:r w:rsidR="00CD7A63">
        <w:rPr>
          <w:rFonts w:ascii="Times New Roman" w:hAnsi="Times New Roman" w:cs="Times New Roman"/>
          <w:sz w:val="28"/>
          <w:szCs w:val="28"/>
        </w:rPr>
        <w:t>й</w:t>
      </w:r>
      <w:r w:rsidR="00CD7A63" w:rsidRPr="00D017FD">
        <w:rPr>
          <w:rFonts w:ascii="Times New Roman" w:hAnsi="Times New Roman" w:cs="Times New Roman"/>
          <w:sz w:val="28"/>
          <w:szCs w:val="28"/>
        </w:rPr>
        <w:t xml:space="preserve"> по расходованию гранта </w:t>
      </w:r>
      <w:r w:rsidR="0098386E">
        <w:rPr>
          <w:rFonts w:ascii="Times New Roman" w:hAnsi="Times New Roman" w:cs="Times New Roman"/>
          <w:sz w:val="28"/>
          <w:szCs w:val="28"/>
        </w:rPr>
        <w:t>п</w:t>
      </w:r>
      <w:r w:rsidR="00CD7A63" w:rsidRPr="00D017FD">
        <w:rPr>
          <w:rFonts w:ascii="Times New Roman" w:hAnsi="Times New Roman" w:cs="Times New Roman"/>
          <w:sz w:val="28"/>
          <w:szCs w:val="28"/>
        </w:rPr>
        <w:t xml:space="preserve">олучатель гранта направляет в Минсельхозпищепром Камчатского края заявление (в свободной форме) о согласовании расходования гранта с приложением </w:t>
      </w:r>
      <w:r w:rsidR="00CD7A63">
        <w:rPr>
          <w:rFonts w:ascii="Times New Roman" w:hAnsi="Times New Roman" w:cs="Times New Roman"/>
          <w:sz w:val="28"/>
          <w:szCs w:val="28"/>
        </w:rPr>
        <w:t>копии предварительного договора,</w:t>
      </w:r>
      <w:r w:rsidR="00CD7A63" w:rsidRPr="00D017FD">
        <w:rPr>
          <w:rFonts w:ascii="Times New Roman" w:hAnsi="Times New Roman" w:cs="Times New Roman"/>
          <w:sz w:val="28"/>
          <w:szCs w:val="28"/>
        </w:rPr>
        <w:t xml:space="preserve"> предусматривающего затраты на цели, указанные в плане расходов.</w:t>
      </w:r>
    </w:p>
    <w:p w:rsidR="00CD7A63" w:rsidRPr="00D017FD" w:rsidRDefault="00875B0D" w:rsidP="00CD7A63">
      <w:pPr>
        <w:pStyle w:val="ConsPlusNormal"/>
        <w:ind w:firstLine="709"/>
        <w:jc w:val="both"/>
        <w:rPr>
          <w:rFonts w:ascii="Times New Roman" w:hAnsi="Times New Roman" w:cs="Times New Roman"/>
          <w:sz w:val="28"/>
          <w:szCs w:val="28"/>
        </w:rPr>
      </w:pPr>
      <w:bookmarkStart w:id="8" w:name="Par185"/>
      <w:bookmarkEnd w:id="8"/>
      <w:r>
        <w:rPr>
          <w:rFonts w:ascii="Times New Roman" w:hAnsi="Times New Roman" w:cs="Times New Roman"/>
          <w:sz w:val="28"/>
          <w:szCs w:val="28"/>
        </w:rPr>
        <w:t>5</w:t>
      </w:r>
      <w:r w:rsidR="00CD7A63" w:rsidRPr="00D017FD">
        <w:rPr>
          <w:rFonts w:ascii="Times New Roman" w:hAnsi="Times New Roman" w:cs="Times New Roman"/>
          <w:sz w:val="28"/>
          <w:szCs w:val="28"/>
        </w:rPr>
        <w:t>.2. Минсельхозпищепром Камчатского края регистрирует заявление о согласовании расходования гранта и копию предварительного договора или договора, предусматривающего затраты на цели, указанные в плане расходов, в день принятия и в порядке их поступления в автоматизированной системе электронного документооборота.</w:t>
      </w:r>
    </w:p>
    <w:p w:rsidR="00CD7A63" w:rsidRPr="00D017FD"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D7A63" w:rsidRPr="00D017FD">
        <w:rPr>
          <w:rFonts w:ascii="Times New Roman" w:hAnsi="Times New Roman" w:cs="Times New Roman"/>
          <w:sz w:val="28"/>
          <w:szCs w:val="28"/>
        </w:rPr>
        <w:t>.3. Минсельхозпищепром Камчатского края в течение 15</w:t>
      </w:r>
      <w:r w:rsidR="00F200D2">
        <w:rPr>
          <w:rFonts w:ascii="Times New Roman" w:hAnsi="Times New Roman" w:cs="Times New Roman"/>
          <w:sz w:val="28"/>
          <w:szCs w:val="28"/>
        </w:rPr>
        <w:t>-ти</w:t>
      </w:r>
      <w:r w:rsidR="00CD7A63" w:rsidRPr="00D017FD">
        <w:rPr>
          <w:rFonts w:ascii="Times New Roman" w:hAnsi="Times New Roman" w:cs="Times New Roman"/>
          <w:sz w:val="28"/>
          <w:szCs w:val="28"/>
        </w:rPr>
        <w:t xml:space="preserve"> рабочих дней со дня регистрации документов, указанных в </w:t>
      </w:r>
      <w:hyperlink w:anchor="Par185" w:tooltip="4.2. Комитет регистрирует заявление о согласовании расходования гранта и копию предварительного договора или договора, предусматривающего затраты на цели, указанные в плане расходов, в день принятия и в порядке их поступления в автоматизированной системе элект" w:history="1">
        <w:r w:rsidR="00F200D2">
          <w:rPr>
            <w:rFonts w:ascii="Times New Roman" w:hAnsi="Times New Roman" w:cs="Times New Roman"/>
            <w:sz w:val="28"/>
            <w:szCs w:val="28"/>
          </w:rPr>
          <w:t>пункте 5</w:t>
        </w:r>
        <w:r w:rsidR="00CD7A63" w:rsidRPr="00A16423">
          <w:rPr>
            <w:rFonts w:ascii="Times New Roman" w:hAnsi="Times New Roman" w:cs="Times New Roman"/>
            <w:sz w:val="28"/>
            <w:szCs w:val="28"/>
          </w:rPr>
          <w:t>.2</w:t>
        </w:r>
      </w:hyperlink>
      <w:r w:rsidR="00CD7A63" w:rsidRPr="00A16423">
        <w:rPr>
          <w:rFonts w:ascii="Times New Roman" w:hAnsi="Times New Roman" w:cs="Times New Roman"/>
          <w:sz w:val="28"/>
          <w:szCs w:val="28"/>
        </w:rPr>
        <w:t xml:space="preserve"> </w:t>
      </w:r>
      <w:r w:rsidR="00CD7A63" w:rsidRPr="00D017FD">
        <w:rPr>
          <w:rFonts w:ascii="Times New Roman" w:hAnsi="Times New Roman" w:cs="Times New Roman"/>
          <w:sz w:val="28"/>
          <w:szCs w:val="28"/>
        </w:rPr>
        <w:t>настоящего Порядка:</w:t>
      </w:r>
    </w:p>
    <w:p w:rsidR="00CD7A63" w:rsidRPr="00D017FD" w:rsidRDefault="00CD7A63" w:rsidP="00CD7A63">
      <w:pPr>
        <w:pStyle w:val="ConsPlusNormal"/>
        <w:ind w:firstLine="709"/>
        <w:jc w:val="both"/>
        <w:rPr>
          <w:rFonts w:ascii="Times New Roman" w:hAnsi="Times New Roman" w:cs="Times New Roman"/>
          <w:sz w:val="28"/>
          <w:szCs w:val="28"/>
        </w:rPr>
      </w:pPr>
      <w:r w:rsidRPr="00D017FD">
        <w:rPr>
          <w:rFonts w:ascii="Times New Roman" w:hAnsi="Times New Roman" w:cs="Times New Roman"/>
          <w:sz w:val="28"/>
          <w:szCs w:val="28"/>
        </w:rPr>
        <w:t>1</w:t>
      </w:r>
      <w:r>
        <w:rPr>
          <w:rFonts w:ascii="Times New Roman" w:hAnsi="Times New Roman" w:cs="Times New Roman"/>
          <w:sz w:val="28"/>
          <w:szCs w:val="28"/>
        </w:rPr>
        <w:t>) рассматр</w:t>
      </w:r>
      <w:r w:rsidR="0098386E">
        <w:rPr>
          <w:rFonts w:ascii="Times New Roman" w:hAnsi="Times New Roman" w:cs="Times New Roman"/>
          <w:sz w:val="28"/>
          <w:szCs w:val="28"/>
        </w:rPr>
        <w:t>ивает пред</w:t>
      </w:r>
      <w:r w:rsidR="00D4058E">
        <w:rPr>
          <w:rFonts w:ascii="Times New Roman" w:hAnsi="Times New Roman" w:cs="Times New Roman"/>
          <w:sz w:val="28"/>
          <w:szCs w:val="28"/>
        </w:rPr>
        <w:t>о</w:t>
      </w:r>
      <w:r w:rsidR="0098386E">
        <w:rPr>
          <w:rFonts w:ascii="Times New Roman" w:hAnsi="Times New Roman" w:cs="Times New Roman"/>
          <w:sz w:val="28"/>
          <w:szCs w:val="28"/>
        </w:rPr>
        <w:t>ставленное п</w:t>
      </w:r>
      <w:r w:rsidRPr="00D017FD">
        <w:rPr>
          <w:rFonts w:ascii="Times New Roman" w:hAnsi="Times New Roman" w:cs="Times New Roman"/>
          <w:sz w:val="28"/>
          <w:szCs w:val="28"/>
        </w:rPr>
        <w:t>олучателем гранта заявление о согласовании расходования гранта и копию предварительного договора или договора на соответствие целям, указанным в плане расходов;</w:t>
      </w:r>
    </w:p>
    <w:p w:rsidR="00CD7A63" w:rsidRPr="00D017FD" w:rsidRDefault="00CD7A63" w:rsidP="00CD7A63">
      <w:pPr>
        <w:pStyle w:val="ConsPlusNormal"/>
        <w:ind w:firstLine="709"/>
        <w:jc w:val="both"/>
        <w:rPr>
          <w:rFonts w:ascii="Times New Roman" w:hAnsi="Times New Roman" w:cs="Times New Roman"/>
          <w:sz w:val="28"/>
          <w:szCs w:val="28"/>
        </w:rPr>
      </w:pPr>
      <w:r w:rsidRPr="00D017FD">
        <w:rPr>
          <w:rFonts w:ascii="Times New Roman" w:hAnsi="Times New Roman" w:cs="Times New Roman"/>
          <w:sz w:val="28"/>
          <w:szCs w:val="28"/>
        </w:rPr>
        <w:t>2) принимает решение о согласовании расходования гранта либо об отказе в согласовании расходования гранта;</w:t>
      </w:r>
    </w:p>
    <w:p w:rsidR="00CD7A63" w:rsidRPr="00D017FD" w:rsidRDefault="00CD7A63" w:rsidP="00CD7A63">
      <w:pPr>
        <w:pStyle w:val="ConsPlusNormal"/>
        <w:ind w:firstLine="709"/>
        <w:jc w:val="both"/>
        <w:rPr>
          <w:rFonts w:ascii="Times New Roman" w:hAnsi="Times New Roman" w:cs="Times New Roman"/>
          <w:sz w:val="28"/>
          <w:szCs w:val="28"/>
        </w:rPr>
      </w:pPr>
      <w:r w:rsidRPr="00D017FD">
        <w:rPr>
          <w:rFonts w:ascii="Times New Roman" w:hAnsi="Times New Roman" w:cs="Times New Roman"/>
          <w:sz w:val="28"/>
          <w:szCs w:val="28"/>
        </w:rPr>
        <w:t>3)</w:t>
      </w:r>
      <w:r w:rsidR="0098386E">
        <w:rPr>
          <w:rFonts w:ascii="Times New Roman" w:hAnsi="Times New Roman" w:cs="Times New Roman"/>
          <w:sz w:val="28"/>
          <w:szCs w:val="28"/>
        </w:rPr>
        <w:t xml:space="preserve"> уведомляет о принятом решении п</w:t>
      </w:r>
      <w:r w:rsidRPr="00D017FD">
        <w:rPr>
          <w:rFonts w:ascii="Times New Roman" w:hAnsi="Times New Roman" w:cs="Times New Roman"/>
          <w:sz w:val="28"/>
          <w:szCs w:val="28"/>
        </w:rPr>
        <w:t xml:space="preserve">олучателя гранта письмом, которое вручается лично под подпись </w:t>
      </w:r>
      <w:r w:rsidR="00D4058E">
        <w:rPr>
          <w:rFonts w:ascii="Times New Roman" w:hAnsi="Times New Roman" w:cs="Times New Roman"/>
          <w:sz w:val="28"/>
          <w:szCs w:val="28"/>
        </w:rPr>
        <w:t>п</w:t>
      </w:r>
      <w:r>
        <w:rPr>
          <w:rFonts w:ascii="Times New Roman" w:hAnsi="Times New Roman" w:cs="Times New Roman"/>
          <w:sz w:val="28"/>
          <w:szCs w:val="28"/>
        </w:rPr>
        <w:t>олучателю гранта</w:t>
      </w:r>
      <w:r w:rsidRPr="00D017FD">
        <w:rPr>
          <w:rFonts w:ascii="Times New Roman" w:hAnsi="Times New Roman" w:cs="Times New Roman"/>
          <w:sz w:val="28"/>
          <w:szCs w:val="28"/>
        </w:rPr>
        <w:t xml:space="preserve"> либо представителю по доверенности или направляется заказным письмом с уведомлением о вручении (в случае отказа в согласовании расходования гранта в письме указываются причины отказа).</w:t>
      </w:r>
    </w:p>
    <w:p w:rsidR="00CD7A63" w:rsidRPr="00D017FD" w:rsidRDefault="00CD7A63" w:rsidP="00CD7A63">
      <w:pPr>
        <w:pStyle w:val="ConsPlusNormal"/>
        <w:ind w:firstLine="709"/>
        <w:jc w:val="both"/>
        <w:rPr>
          <w:rFonts w:ascii="Times New Roman" w:hAnsi="Times New Roman" w:cs="Times New Roman"/>
          <w:sz w:val="28"/>
          <w:szCs w:val="28"/>
        </w:rPr>
      </w:pPr>
      <w:r w:rsidRPr="00D017FD">
        <w:rPr>
          <w:rFonts w:ascii="Times New Roman" w:hAnsi="Times New Roman" w:cs="Times New Roman"/>
          <w:sz w:val="28"/>
          <w:szCs w:val="28"/>
        </w:rPr>
        <w:t>В согласовании расходования гранта отказывается в случае, если планируемое в соответствии с предварительным договором или договором расходование гранта не предусмотрено планом расходов.</w:t>
      </w:r>
    </w:p>
    <w:p w:rsidR="00CD7A63" w:rsidRPr="00D017FD" w:rsidRDefault="00CD7A63" w:rsidP="00CD7A63">
      <w:pPr>
        <w:pStyle w:val="ConsPlusNormal"/>
        <w:ind w:firstLine="709"/>
        <w:jc w:val="both"/>
        <w:rPr>
          <w:rFonts w:ascii="Times New Roman" w:hAnsi="Times New Roman" w:cs="Times New Roman"/>
          <w:sz w:val="28"/>
          <w:szCs w:val="28"/>
        </w:rPr>
      </w:pPr>
    </w:p>
    <w:p w:rsidR="00CD7A63" w:rsidRDefault="00875B0D" w:rsidP="00CD7A6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w:t>
      </w:r>
      <w:r w:rsidR="00CD7A63" w:rsidRPr="00D017FD">
        <w:rPr>
          <w:rFonts w:ascii="Times New Roman" w:hAnsi="Times New Roman" w:cs="Times New Roman"/>
          <w:sz w:val="28"/>
          <w:szCs w:val="28"/>
        </w:rPr>
        <w:t>. Порядок согласования внесения изменений в план расходов</w:t>
      </w:r>
      <w:r w:rsidR="00CD7A63">
        <w:rPr>
          <w:rFonts w:ascii="Times New Roman" w:hAnsi="Times New Roman" w:cs="Times New Roman"/>
          <w:sz w:val="28"/>
          <w:szCs w:val="28"/>
        </w:rPr>
        <w:t>.</w:t>
      </w:r>
    </w:p>
    <w:p w:rsidR="00CD7A63" w:rsidRPr="00D017FD" w:rsidRDefault="00CD7A63" w:rsidP="00CD7A63">
      <w:pPr>
        <w:pStyle w:val="ConsPlusNormal"/>
        <w:ind w:firstLine="709"/>
        <w:jc w:val="center"/>
        <w:outlineLvl w:val="1"/>
        <w:rPr>
          <w:rFonts w:ascii="Times New Roman" w:hAnsi="Times New Roman" w:cs="Times New Roman"/>
          <w:sz w:val="28"/>
          <w:szCs w:val="28"/>
        </w:rPr>
      </w:pPr>
    </w:p>
    <w:p w:rsidR="00CD7A63" w:rsidRPr="00D017FD"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7A63" w:rsidRPr="00D017FD">
        <w:rPr>
          <w:rFonts w:ascii="Times New Roman" w:hAnsi="Times New Roman" w:cs="Times New Roman"/>
          <w:sz w:val="28"/>
          <w:szCs w:val="28"/>
        </w:rPr>
        <w:t>.1. Внесение изменений в план расходов в пределах предоставленного гранта подлежит согласованию с Минсельхозпищепромом Камчатского края.</w:t>
      </w:r>
    </w:p>
    <w:p w:rsidR="00CD7A63" w:rsidRPr="00D017FD" w:rsidRDefault="00CD7A63" w:rsidP="00CD7A63">
      <w:pPr>
        <w:pStyle w:val="ConsPlusNormal"/>
        <w:ind w:firstLine="709"/>
        <w:jc w:val="both"/>
        <w:rPr>
          <w:rFonts w:ascii="Times New Roman" w:hAnsi="Times New Roman" w:cs="Times New Roman"/>
          <w:sz w:val="28"/>
          <w:szCs w:val="28"/>
        </w:rPr>
      </w:pPr>
      <w:r w:rsidRPr="00D017FD">
        <w:rPr>
          <w:rFonts w:ascii="Times New Roman" w:hAnsi="Times New Roman" w:cs="Times New Roman"/>
          <w:sz w:val="28"/>
          <w:szCs w:val="28"/>
        </w:rPr>
        <w:t xml:space="preserve">При возникновении необходимости внесения изменений в план </w:t>
      </w:r>
      <w:r>
        <w:rPr>
          <w:rFonts w:ascii="Times New Roman" w:hAnsi="Times New Roman" w:cs="Times New Roman"/>
          <w:sz w:val="28"/>
          <w:szCs w:val="28"/>
        </w:rPr>
        <w:t xml:space="preserve">расходов </w:t>
      </w:r>
      <w:r w:rsidR="0098386E">
        <w:rPr>
          <w:rFonts w:ascii="Times New Roman" w:hAnsi="Times New Roman" w:cs="Times New Roman"/>
          <w:sz w:val="28"/>
          <w:szCs w:val="28"/>
        </w:rPr>
        <w:t>п</w:t>
      </w:r>
      <w:r w:rsidRPr="00D017FD">
        <w:rPr>
          <w:rFonts w:ascii="Times New Roman" w:hAnsi="Times New Roman" w:cs="Times New Roman"/>
          <w:sz w:val="28"/>
          <w:szCs w:val="28"/>
        </w:rPr>
        <w:t>олучатель гранта направляет в Минсельхозпищепром Камчатского края заявление о согласовании изменений в план расходов с приложен</w:t>
      </w:r>
      <w:r>
        <w:rPr>
          <w:rFonts w:ascii="Times New Roman" w:hAnsi="Times New Roman" w:cs="Times New Roman"/>
          <w:sz w:val="28"/>
          <w:szCs w:val="28"/>
        </w:rPr>
        <w:t xml:space="preserve">ием измененного плана расходов </w:t>
      </w:r>
      <w:r w:rsidRPr="00D017FD">
        <w:rPr>
          <w:rFonts w:ascii="Times New Roman" w:hAnsi="Times New Roman" w:cs="Times New Roman"/>
          <w:sz w:val="28"/>
          <w:szCs w:val="28"/>
        </w:rPr>
        <w:t>с обоснованием необходимости внесения таких изменений.</w:t>
      </w:r>
    </w:p>
    <w:p w:rsidR="00CD7A63" w:rsidRPr="00D017FD"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7A63" w:rsidRPr="00D017FD">
        <w:rPr>
          <w:rFonts w:ascii="Times New Roman" w:hAnsi="Times New Roman" w:cs="Times New Roman"/>
          <w:sz w:val="28"/>
          <w:szCs w:val="28"/>
        </w:rPr>
        <w:t>.2</w:t>
      </w:r>
      <w:r w:rsidR="00CD7A63">
        <w:rPr>
          <w:rFonts w:ascii="Times New Roman" w:hAnsi="Times New Roman" w:cs="Times New Roman"/>
          <w:sz w:val="28"/>
          <w:szCs w:val="28"/>
        </w:rPr>
        <w:t xml:space="preserve">. </w:t>
      </w:r>
      <w:r w:rsidR="00CD7A63" w:rsidRPr="00D017FD">
        <w:rPr>
          <w:rFonts w:ascii="Times New Roman" w:hAnsi="Times New Roman" w:cs="Times New Roman"/>
          <w:sz w:val="28"/>
          <w:szCs w:val="28"/>
        </w:rPr>
        <w:t>Минсельхозпищепром Камчатского края регистрирует заявление о согласовании изменений в план расходов, измененный план расходов с обоснованием необходимости внесения таких изменений</w:t>
      </w:r>
      <w:r w:rsidR="00CD7A63">
        <w:rPr>
          <w:rFonts w:ascii="Times New Roman" w:hAnsi="Times New Roman" w:cs="Times New Roman"/>
          <w:sz w:val="28"/>
          <w:szCs w:val="28"/>
        </w:rPr>
        <w:t>,</w:t>
      </w:r>
      <w:r w:rsidR="00CD7A63" w:rsidRPr="00D017FD">
        <w:rPr>
          <w:rFonts w:ascii="Times New Roman" w:hAnsi="Times New Roman" w:cs="Times New Roman"/>
          <w:sz w:val="28"/>
          <w:szCs w:val="28"/>
        </w:rPr>
        <w:t xml:space="preserve"> в день и в порядке их поступления в автоматизированной системе электронного документооборота.</w:t>
      </w:r>
      <w:r w:rsidR="00CD7A63">
        <w:rPr>
          <w:rFonts w:ascii="Times New Roman" w:hAnsi="Times New Roman" w:cs="Times New Roman"/>
          <w:sz w:val="28"/>
          <w:szCs w:val="28"/>
        </w:rPr>
        <w:t xml:space="preserve"> </w:t>
      </w:r>
    </w:p>
    <w:p w:rsidR="00CD7A63" w:rsidRPr="00D017FD"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D7A63" w:rsidRPr="00D017FD">
        <w:rPr>
          <w:rFonts w:ascii="Times New Roman" w:hAnsi="Times New Roman" w:cs="Times New Roman"/>
          <w:sz w:val="28"/>
          <w:szCs w:val="28"/>
        </w:rPr>
        <w:t>.3. Минсельхозпищепром Камчатского края в течение 15</w:t>
      </w:r>
      <w:r w:rsidR="00F200D2">
        <w:rPr>
          <w:rFonts w:ascii="Times New Roman" w:hAnsi="Times New Roman" w:cs="Times New Roman"/>
          <w:sz w:val="28"/>
          <w:szCs w:val="28"/>
        </w:rPr>
        <w:t>-ти</w:t>
      </w:r>
      <w:r w:rsidR="00CD7A63" w:rsidRPr="00D017FD">
        <w:rPr>
          <w:rFonts w:ascii="Times New Roman" w:hAnsi="Times New Roman" w:cs="Times New Roman"/>
          <w:sz w:val="28"/>
          <w:szCs w:val="28"/>
        </w:rPr>
        <w:t xml:space="preserve"> рабочих дней </w:t>
      </w:r>
      <w:r w:rsidR="00CD7A63" w:rsidRPr="00D017FD">
        <w:rPr>
          <w:rFonts w:ascii="Times New Roman" w:hAnsi="Times New Roman" w:cs="Times New Roman"/>
          <w:sz w:val="28"/>
          <w:szCs w:val="28"/>
        </w:rPr>
        <w:lastRenderedPageBreak/>
        <w:t xml:space="preserve">со дня регистрации документов, указанных в </w:t>
      </w:r>
      <w:hyperlink w:anchor="Par196" w:tooltip="5.2. Комитет регистрирует заявление о согласовании изменений в план расходов, измененный план расходов и копию решения общего собрания членов Кооператива об изменении плана расходов в день и в порядке их поступления в автоматизированной системе электронного до" w:history="1">
        <w:r w:rsidR="00F200D2">
          <w:rPr>
            <w:rFonts w:ascii="Times New Roman" w:hAnsi="Times New Roman" w:cs="Times New Roman"/>
            <w:sz w:val="28"/>
            <w:szCs w:val="28"/>
          </w:rPr>
          <w:t>пункте 6</w:t>
        </w:r>
        <w:r w:rsidR="00CD7A63" w:rsidRPr="00A16423">
          <w:rPr>
            <w:rFonts w:ascii="Times New Roman" w:hAnsi="Times New Roman" w:cs="Times New Roman"/>
            <w:sz w:val="28"/>
            <w:szCs w:val="28"/>
          </w:rPr>
          <w:t>.2</w:t>
        </w:r>
      </w:hyperlink>
      <w:r w:rsidR="00CD7A63" w:rsidRPr="00D017FD">
        <w:rPr>
          <w:rFonts w:ascii="Times New Roman" w:hAnsi="Times New Roman" w:cs="Times New Roman"/>
          <w:sz w:val="28"/>
          <w:szCs w:val="28"/>
        </w:rPr>
        <w:t xml:space="preserve"> настоящего Порядка:</w:t>
      </w:r>
    </w:p>
    <w:p w:rsidR="00CD7A63" w:rsidRPr="00D017FD" w:rsidRDefault="00CD7A63" w:rsidP="00CD7A63">
      <w:pPr>
        <w:pStyle w:val="ConsPlusNormal"/>
        <w:ind w:firstLine="709"/>
        <w:jc w:val="both"/>
        <w:rPr>
          <w:rFonts w:ascii="Times New Roman" w:hAnsi="Times New Roman" w:cs="Times New Roman"/>
          <w:sz w:val="28"/>
          <w:szCs w:val="28"/>
        </w:rPr>
      </w:pPr>
      <w:r w:rsidRPr="00D017FD">
        <w:rPr>
          <w:rFonts w:ascii="Times New Roman" w:hAnsi="Times New Roman" w:cs="Times New Roman"/>
          <w:sz w:val="28"/>
          <w:szCs w:val="28"/>
        </w:rPr>
        <w:t>1</w:t>
      </w:r>
      <w:r w:rsidR="0098386E">
        <w:rPr>
          <w:rFonts w:ascii="Times New Roman" w:hAnsi="Times New Roman" w:cs="Times New Roman"/>
          <w:sz w:val="28"/>
          <w:szCs w:val="28"/>
        </w:rPr>
        <w:t>) рассматривает представленные п</w:t>
      </w:r>
      <w:r w:rsidRPr="00D017FD">
        <w:rPr>
          <w:rFonts w:ascii="Times New Roman" w:hAnsi="Times New Roman" w:cs="Times New Roman"/>
          <w:sz w:val="28"/>
          <w:szCs w:val="28"/>
        </w:rPr>
        <w:t>олучателем гранта заявление о согласовании изменений в план расходов и измененный план расходов на соответствие условиям и требованиям, установленным настоящим Порядком;</w:t>
      </w:r>
    </w:p>
    <w:p w:rsidR="00CD7A63" w:rsidRPr="00D017FD" w:rsidRDefault="00CD7A63" w:rsidP="00CD7A63">
      <w:pPr>
        <w:pStyle w:val="ConsPlusNormal"/>
        <w:ind w:firstLine="709"/>
        <w:jc w:val="both"/>
        <w:rPr>
          <w:rFonts w:ascii="Times New Roman" w:hAnsi="Times New Roman" w:cs="Times New Roman"/>
          <w:sz w:val="28"/>
          <w:szCs w:val="28"/>
        </w:rPr>
      </w:pPr>
      <w:r w:rsidRPr="00D017FD">
        <w:rPr>
          <w:rFonts w:ascii="Times New Roman" w:hAnsi="Times New Roman" w:cs="Times New Roman"/>
          <w:sz w:val="28"/>
          <w:szCs w:val="28"/>
        </w:rPr>
        <w:t>2) принимает решение о согласовании изменений в план расходов либо об отказе в согласов</w:t>
      </w:r>
      <w:r w:rsidR="0098386E">
        <w:rPr>
          <w:rFonts w:ascii="Times New Roman" w:hAnsi="Times New Roman" w:cs="Times New Roman"/>
          <w:sz w:val="28"/>
          <w:szCs w:val="28"/>
        </w:rPr>
        <w:t>ании изменений в план расходов п</w:t>
      </w:r>
      <w:r w:rsidRPr="00D017FD">
        <w:rPr>
          <w:rFonts w:ascii="Times New Roman" w:hAnsi="Times New Roman" w:cs="Times New Roman"/>
          <w:sz w:val="28"/>
          <w:szCs w:val="28"/>
        </w:rPr>
        <w:t>олучателю гранта;</w:t>
      </w:r>
    </w:p>
    <w:p w:rsidR="00CD7A63" w:rsidRPr="00D017FD" w:rsidRDefault="00CD7A63" w:rsidP="00CD7A63">
      <w:pPr>
        <w:pStyle w:val="ConsPlusNormal"/>
        <w:ind w:firstLine="709"/>
        <w:jc w:val="both"/>
        <w:rPr>
          <w:rFonts w:ascii="Times New Roman" w:hAnsi="Times New Roman" w:cs="Times New Roman"/>
          <w:sz w:val="28"/>
          <w:szCs w:val="28"/>
        </w:rPr>
      </w:pPr>
      <w:r w:rsidRPr="00D017FD">
        <w:rPr>
          <w:rFonts w:ascii="Times New Roman" w:hAnsi="Times New Roman" w:cs="Times New Roman"/>
          <w:sz w:val="28"/>
          <w:szCs w:val="28"/>
        </w:rPr>
        <w:t>3)</w:t>
      </w:r>
      <w:r w:rsidR="0098386E">
        <w:rPr>
          <w:rFonts w:ascii="Times New Roman" w:hAnsi="Times New Roman" w:cs="Times New Roman"/>
          <w:sz w:val="28"/>
          <w:szCs w:val="28"/>
        </w:rPr>
        <w:t xml:space="preserve"> уведомляет о принятом решении п</w:t>
      </w:r>
      <w:r w:rsidRPr="00D017FD">
        <w:rPr>
          <w:rFonts w:ascii="Times New Roman" w:hAnsi="Times New Roman" w:cs="Times New Roman"/>
          <w:sz w:val="28"/>
          <w:szCs w:val="28"/>
        </w:rPr>
        <w:t xml:space="preserve">олучателей гранта письмом, которое вручается лично под подпись </w:t>
      </w:r>
      <w:r w:rsidR="0098386E">
        <w:rPr>
          <w:rFonts w:ascii="Times New Roman" w:hAnsi="Times New Roman" w:cs="Times New Roman"/>
          <w:sz w:val="28"/>
          <w:szCs w:val="28"/>
        </w:rPr>
        <w:t>п</w:t>
      </w:r>
      <w:r>
        <w:rPr>
          <w:rFonts w:ascii="Times New Roman" w:hAnsi="Times New Roman" w:cs="Times New Roman"/>
          <w:sz w:val="28"/>
          <w:szCs w:val="28"/>
        </w:rPr>
        <w:t>олучателю гранта</w:t>
      </w:r>
      <w:r w:rsidRPr="00D017FD">
        <w:rPr>
          <w:rFonts w:ascii="Times New Roman" w:hAnsi="Times New Roman" w:cs="Times New Roman"/>
          <w:sz w:val="28"/>
          <w:szCs w:val="28"/>
        </w:rPr>
        <w:t xml:space="preserve"> либо представителю по доверенности или направляется заказным письмом с уведомлением о вручении (в случае отказа в согласовании изменения плана расходов в письме указываются причины отказа).</w:t>
      </w:r>
    </w:p>
    <w:p w:rsidR="009C7C36" w:rsidRPr="00A16423" w:rsidRDefault="009C7C36" w:rsidP="00CD7A63">
      <w:pPr>
        <w:pStyle w:val="ConsPlusNormal"/>
        <w:ind w:firstLine="709"/>
        <w:jc w:val="both"/>
        <w:rPr>
          <w:rFonts w:ascii="Times New Roman" w:hAnsi="Times New Roman" w:cs="Times New Roman"/>
          <w:sz w:val="28"/>
          <w:szCs w:val="28"/>
        </w:rPr>
      </w:pPr>
    </w:p>
    <w:p w:rsidR="00CD7A63" w:rsidRDefault="00875B0D" w:rsidP="00CD7A6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7</w:t>
      </w:r>
      <w:r w:rsidR="00CD7A63" w:rsidRPr="00A16423">
        <w:rPr>
          <w:rFonts w:ascii="Times New Roman" w:hAnsi="Times New Roman" w:cs="Times New Roman"/>
          <w:sz w:val="28"/>
          <w:szCs w:val="28"/>
        </w:rPr>
        <w:t>. Основания и порядок возврата гранта</w:t>
      </w:r>
      <w:r w:rsidR="00CD7A63">
        <w:rPr>
          <w:rFonts w:ascii="Times New Roman" w:hAnsi="Times New Roman" w:cs="Times New Roman"/>
          <w:sz w:val="28"/>
          <w:szCs w:val="28"/>
        </w:rPr>
        <w:t>.</w:t>
      </w:r>
    </w:p>
    <w:p w:rsidR="0098386E" w:rsidRPr="00A16423" w:rsidRDefault="0098386E" w:rsidP="00CD7A63">
      <w:pPr>
        <w:pStyle w:val="ConsPlusNormal"/>
        <w:ind w:firstLine="709"/>
        <w:jc w:val="center"/>
        <w:outlineLvl w:val="1"/>
        <w:rPr>
          <w:rFonts w:ascii="Times New Roman" w:hAnsi="Times New Roman" w:cs="Times New Roman"/>
          <w:sz w:val="28"/>
          <w:szCs w:val="28"/>
        </w:rPr>
      </w:pPr>
    </w:p>
    <w:p w:rsidR="00CD7A63" w:rsidRPr="00A16423"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D7A63" w:rsidRPr="00A16423">
        <w:rPr>
          <w:rFonts w:ascii="Times New Roman" w:hAnsi="Times New Roman" w:cs="Times New Roman"/>
          <w:sz w:val="28"/>
          <w:szCs w:val="28"/>
        </w:rPr>
        <w:t xml:space="preserve">.1. Получатель гранта обязан вернуть в </w:t>
      </w:r>
      <w:r w:rsidR="00CD7A63">
        <w:rPr>
          <w:rFonts w:ascii="Times New Roman" w:hAnsi="Times New Roman" w:cs="Times New Roman"/>
          <w:sz w:val="28"/>
          <w:szCs w:val="28"/>
        </w:rPr>
        <w:t xml:space="preserve">краевой </w:t>
      </w:r>
      <w:r w:rsidR="00CD7A63" w:rsidRPr="00A16423">
        <w:rPr>
          <w:rFonts w:ascii="Times New Roman" w:hAnsi="Times New Roman" w:cs="Times New Roman"/>
          <w:sz w:val="28"/>
          <w:szCs w:val="28"/>
        </w:rPr>
        <w:t>бюджет не использованный в установленный настоящим Порядком срок грант (остаток гран</w:t>
      </w:r>
      <w:r w:rsidR="00CD7A63">
        <w:rPr>
          <w:rFonts w:ascii="Times New Roman" w:hAnsi="Times New Roman" w:cs="Times New Roman"/>
          <w:sz w:val="28"/>
          <w:szCs w:val="28"/>
        </w:rPr>
        <w:t>та) в случаях, предусмотренных С</w:t>
      </w:r>
      <w:r w:rsidR="00CD7A63" w:rsidRPr="00A16423">
        <w:rPr>
          <w:rFonts w:ascii="Times New Roman" w:hAnsi="Times New Roman" w:cs="Times New Roman"/>
          <w:sz w:val="28"/>
          <w:szCs w:val="28"/>
        </w:rPr>
        <w:t>оглашением, в течение месяца, следующего за месяцем окончания срока использования гранта.</w:t>
      </w:r>
    </w:p>
    <w:p w:rsidR="00CD7A63" w:rsidRPr="00A16423" w:rsidRDefault="0098386E"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w:t>
      </w:r>
      <w:r w:rsidR="00CD7A63" w:rsidRPr="00A16423">
        <w:rPr>
          <w:rFonts w:ascii="Times New Roman" w:hAnsi="Times New Roman" w:cs="Times New Roman"/>
          <w:sz w:val="28"/>
          <w:szCs w:val="28"/>
        </w:rPr>
        <w:t xml:space="preserve">олучателем гранта условий предоставления гранта, установленных </w:t>
      </w:r>
      <w:hyperlink w:anchor="Par33" w:tooltip="1. Общие положения" w:history="1">
        <w:r w:rsidR="00CD7A63" w:rsidRPr="00480616">
          <w:rPr>
            <w:rFonts w:ascii="Times New Roman" w:hAnsi="Times New Roman" w:cs="Times New Roman"/>
            <w:sz w:val="28"/>
            <w:szCs w:val="28"/>
          </w:rPr>
          <w:t>разделами 1</w:t>
        </w:r>
      </w:hyperlink>
      <w:r w:rsidR="00CD7A63" w:rsidRPr="00480616">
        <w:rPr>
          <w:rFonts w:ascii="Times New Roman" w:hAnsi="Times New Roman" w:cs="Times New Roman"/>
          <w:sz w:val="28"/>
          <w:szCs w:val="28"/>
        </w:rPr>
        <w:t xml:space="preserve"> и </w:t>
      </w:r>
      <w:hyperlink w:anchor="Par50" w:tooltip="2. Условия предоставления гранта" w:history="1">
        <w:r w:rsidR="00CD7A63" w:rsidRPr="00480616">
          <w:rPr>
            <w:rFonts w:ascii="Times New Roman" w:hAnsi="Times New Roman" w:cs="Times New Roman"/>
            <w:sz w:val="28"/>
            <w:szCs w:val="28"/>
          </w:rPr>
          <w:t>2</w:t>
        </w:r>
      </w:hyperlink>
      <w:r w:rsidR="00CD7A63" w:rsidRPr="00A16423">
        <w:rPr>
          <w:rFonts w:ascii="Times New Roman" w:hAnsi="Times New Roman" w:cs="Times New Roman"/>
          <w:sz w:val="28"/>
          <w:szCs w:val="28"/>
        </w:rPr>
        <w:t xml:space="preserve"> настоящего Порядка, невыполнения показателей результативности использования гранта, представления недостоверных сведений, повлекших необоснованное получение гранта, нецелевого использования гранта (части гранта), непредставления (представления с нарушением сроков) отчетов и отчетных документов, а также невозврата остатка гранта, не использованного в отчетном финансовом году, в случаях</w:t>
      </w:r>
      <w:r w:rsidR="00CD7A63">
        <w:rPr>
          <w:rFonts w:ascii="Times New Roman" w:hAnsi="Times New Roman" w:cs="Times New Roman"/>
          <w:sz w:val="28"/>
          <w:szCs w:val="28"/>
        </w:rPr>
        <w:t xml:space="preserve">, предусмотренных соглашением, </w:t>
      </w:r>
      <w:r>
        <w:rPr>
          <w:rFonts w:ascii="Times New Roman" w:hAnsi="Times New Roman" w:cs="Times New Roman"/>
          <w:sz w:val="28"/>
          <w:szCs w:val="28"/>
        </w:rPr>
        <w:t>п</w:t>
      </w:r>
      <w:r w:rsidR="00CD7A63" w:rsidRPr="00A16423">
        <w:rPr>
          <w:rFonts w:ascii="Times New Roman" w:hAnsi="Times New Roman" w:cs="Times New Roman"/>
          <w:sz w:val="28"/>
          <w:szCs w:val="28"/>
        </w:rPr>
        <w:t xml:space="preserve">олучатель гранта в течение пяти рабочих дней со дня выявления указанных нарушений уведомляется о выявленных нарушениях и необходимости возврата полученного гранта (остатка гранта) письмом Минсельхозпищепрома Камчатского края, которое вручается лично под подпись руководителю </w:t>
      </w:r>
      <w:r w:rsidR="00CD7A63">
        <w:rPr>
          <w:rFonts w:ascii="Times New Roman" w:hAnsi="Times New Roman" w:cs="Times New Roman"/>
          <w:sz w:val="28"/>
          <w:szCs w:val="28"/>
        </w:rPr>
        <w:t>П</w:t>
      </w:r>
      <w:r w:rsidR="00CD7A63" w:rsidRPr="00A16423">
        <w:rPr>
          <w:rFonts w:ascii="Times New Roman" w:hAnsi="Times New Roman" w:cs="Times New Roman"/>
          <w:sz w:val="28"/>
          <w:szCs w:val="28"/>
        </w:rPr>
        <w:t>олучателя гранта либо представителю по доверенности или направляется заказным письмом.</w:t>
      </w:r>
    </w:p>
    <w:p w:rsidR="00CD7A63" w:rsidRPr="00A16423"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D7A63" w:rsidRPr="00A16423">
        <w:rPr>
          <w:rFonts w:ascii="Times New Roman" w:hAnsi="Times New Roman" w:cs="Times New Roman"/>
          <w:sz w:val="28"/>
          <w:szCs w:val="28"/>
        </w:rPr>
        <w:t xml:space="preserve">.2. Грант подлежит возврату в </w:t>
      </w:r>
      <w:r w:rsidR="00CD7A63">
        <w:rPr>
          <w:rFonts w:ascii="Times New Roman" w:hAnsi="Times New Roman" w:cs="Times New Roman"/>
          <w:sz w:val="28"/>
          <w:szCs w:val="28"/>
        </w:rPr>
        <w:t xml:space="preserve">краевой </w:t>
      </w:r>
      <w:r w:rsidR="00CD7A63" w:rsidRPr="00A16423">
        <w:rPr>
          <w:rFonts w:ascii="Times New Roman" w:hAnsi="Times New Roman" w:cs="Times New Roman"/>
          <w:sz w:val="28"/>
          <w:szCs w:val="28"/>
        </w:rPr>
        <w:t xml:space="preserve">бюджет </w:t>
      </w:r>
      <w:r w:rsidR="0098386E">
        <w:rPr>
          <w:rFonts w:ascii="Times New Roman" w:hAnsi="Times New Roman" w:cs="Times New Roman"/>
          <w:sz w:val="28"/>
          <w:szCs w:val="28"/>
        </w:rPr>
        <w:t>п</w:t>
      </w:r>
      <w:r w:rsidR="00CD7A63" w:rsidRPr="00A16423">
        <w:rPr>
          <w:rFonts w:ascii="Times New Roman" w:hAnsi="Times New Roman" w:cs="Times New Roman"/>
          <w:sz w:val="28"/>
          <w:szCs w:val="28"/>
        </w:rPr>
        <w:t>олучателем гранта в следующих размерах:</w:t>
      </w:r>
    </w:p>
    <w:p w:rsidR="00CD7A63" w:rsidRPr="00A16423"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1) при выявлении факта:</w:t>
      </w:r>
    </w:p>
    <w:p w:rsidR="00CD7A63" w:rsidRPr="00B42D25"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 xml:space="preserve">нарушения условий, установленных в </w:t>
      </w:r>
      <w:hyperlink w:anchor="Par71" w:tooltip="5) создать в год получения гранта не менее одного нового постоянного рабочего места на каждые 3 млн. рублей гранта и обеспечить размер начисленной средней ежемесячной заработной платы в Кооперативе не ниже начисленной средней заработной платы, сложившейся в Во" w:history="1">
        <w:r w:rsidRPr="00480616">
          <w:rPr>
            <w:rFonts w:ascii="Times New Roman" w:hAnsi="Times New Roman" w:cs="Times New Roman"/>
            <w:sz w:val="28"/>
            <w:szCs w:val="28"/>
          </w:rPr>
          <w:t>подпункт</w:t>
        </w:r>
        <w:r w:rsidR="00E92F16" w:rsidRPr="00480616">
          <w:rPr>
            <w:rFonts w:ascii="Times New Roman" w:hAnsi="Times New Roman" w:cs="Times New Roman"/>
            <w:sz w:val="28"/>
            <w:szCs w:val="28"/>
          </w:rPr>
          <w:t>е</w:t>
        </w:r>
        <w:r w:rsidRPr="00480616">
          <w:rPr>
            <w:rFonts w:ascii="Times New Roman" w:hAnsi="Times New Roman" w:cs="Times New Roman"/>
            <w:sz w:val="28"/>
            <w:szCs w:val="28"/>
          </w:rPr>
          <w:t xml:space="preserve"> </w:t>
        </w:r>
      </w:hyperlink>
      <w:hyperlink w:anchor="Par74" w:tooltip="8) соблюдать запрет приобретения за счет полученных средств иностранной валюты, за исключением операций, установленных частью 5.1 статьи 78 Бюджетного кодекса Российской Федерации;" w:history="1">
        <w:r w:rsidR="009C7C36" w:rsidRPr="00480616">
          <w:rPr>
            <w:rFonts w:ascii="Times New Roman" w:hAnsi="Times New Roman" w:cs="Times New Roman"/>
            <w:sz w:val="28"/>
            <w:szCs w:val="28"/>
          </w:rPr>
          <w:t xml:space="preserve">5 пункта </w:t>
        </w:r>
      </w:hyperlink>
      <w:r w:rsidR="009C7C36" w:rsidRPr="00B42D25">
        <w:rPr>
          <w:rFonts w:ascii="Times New Roman" w:hAnsi="Times New Roman" w:cs="Times New Roman"/>
          <w:sz w:val="28"/>
          <w:szCs w:val="28"/>
        </w:rPr>
        <w:t>4.3</w:t>
      </w:r>
      <w:r w:rsidRPr="00B42D25">
        <w:rPr>
          <w:rFonts w:ascii="Times New Roman" w:hAnsi="Times New Roman" w:cs="Times New Roman"/>
          <w:sz w:val="28"/>
          <w:szCs w:val="28"/>
        </w:rPr>
        <w:t>. настоящего Порядка, - в полном объеме;</w:t>
      </w:r>
    </w:p>
    <w:p w:rsidR="00CD7A63" w:rsidRPr="00A16423" w:rsidRDefault="00CD7A63" w:rsidP="00CD7A63">
      <w:pPr>
        <w:pStyle w:val="ConsPlusNormal"/>
        <w:ind w:firstLine="709"/>
        <w:jc w:val="both"/>
        <w:rPr>
          <w:rFonts w:ascii="Times New Roman" w:hAnsi="Times New Roman" w:cs="Times New Roman"/>
          <w:sz w:val="28"/>
          <w:szCs w:val="28"/>
        </w:rPr>
      </w:pPr>
      <w:r w:rsidRPr="00B42D25">
        <w:rPr>
          <w:rFonts w:ascii="Times New Roman" w:hAnsi="Times New Roman" w:cs="Times New Roman"/>
          <w:sz w:val="28"/>
          <w:szCs w:val="28"/>
        </w:rPr>
        <w:t xml:space="preserve">нарушения требований, установленных в </w:t>
      </w:r>
      <w:hyperlink w:anchor="Par67" w:tooltip="1) оплачивать за счет собственных средств не менее 40 процентов стоимости каждой статьи приобретений, софинансируемой за счет гранта, указанной в плане расходов;" w:history="1">
        <w:r w:rsidRPr="00B42D25">
          <w:rPr>
            <w:rFonts w:ascii="Times New Roman" w:hAnsi="Times New Roman" w:cs="Times New Roman"/>
            <w:sz w:val="28"/>
            <w:szCs w:val="28"/>
          </w:rPr>
          <w:t>подпункт</w:t>
        </w:r>
        <w:r w:rsidR="00E92F16">
          <w:rPr>
            <w:rFonts w:ascii="Times New Roman" w:hAnsi="Times New Roman" w:cs="Times New Roman"/>
            <w:sz w:val="28"/>
            <w:szCs w:val="28"/>
          </w:rPr>
          <w:t>е</w:t>
        </w:r>
        <w:r w:rsidRPr="00B42D25">
          <w:rPr>
            <w:rFonts w:ascii="Times New Roman" w:hAnsi="Times New Roman" w:cs="Times New Roman"/>
            <w:sz w:val="28"/>
            <w:szCs w:val="28"/>
          </w:rPr>
          <w:t xml:space="preserve"> </w:t>
        </w:r>
      </w:hyperlink>
      <w:hyperlink w:anchor="Par69" w:tooltip="3) использовать имущество, закупаемое за счет гранта, исключительно на развитие материально-технической базы Кооператива;" w:history="1">
        <w:r w:rsidRPr="00B42D25">
          <w:rPr>
            <w:rFonts w:ascii="Times New Roman" w:hAnsi="Times New Roman" w:cs="Times New Roman"/>
            <w:sz w:val="28"/>
            <w:szCs w:val="28"/>
          </w:rPr>
          <w:t xml:space="preserve">3 пункта </w:t>
        </w:r>
      </w:hyperlink>
      <w:r w:rsidR="009C7C36" w:rsidRPr="00B42D25">
        <w:rPr>
          <w:rFonts w:ascii="Times New Roman" w:hAnsi="Times New Roman" w:cs="Times New Roman"/>
          <w:sz w:val="28"/>
          <w:szCs w:val="28"/>
        </w:rPr>
        <w:t>4.3</w:t>
      </w:r>
      <w:r w:rsidRPr="00B42D25">
        <w:rPr>
          <w:rFonts w:ascii="Times New Roman" w:hAnsi="Times New Roman" w:cs="Times New Roman"/>
          <w:sz w:val="28"/>
          <w:szCs w:val="28"/>
        </w:rPr>
        <w:t>.</w:t>
      </w:r>
      <w:r w:rsidR="00E153C1">
        <w:rPr>
          <w:rFonts w:ascii="Times New Roman" w:hAnsi="Times New Roman" w:cs="Times New Roman"/>
          <w:sz w:val="28"/>
          <w:szCs w:val="28"/>
        </w:rPr>
        <w:t xml:space="preserve">, пункте 4.6 </w:t>
      </w:r>
      <w:r w:rsidRPr="00A16423">
        <w:rPr>
          <w:rFonts w:ascii="Times New Roman" w:hAnsi="Times New Roman" w:cs="Times New Roman"/>
          <w:sz w:val="28"/>
          <w:szCs w:val="28"/>
        </w:rPr>
        <w:t>настоящего Порядка, - в объеме выявленных нарушений;</w:t>
      </w:r>
    </w:p>
    <w:p w:rsidR="00CD7A63" w:rsidRPr="00A16423"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представления недостоверных сведений, повлекших необоснованное получение гранта, - в полном объеме;</w:t>
      </w:r>
    </w:p>
    <w:p w:rsidR="00CD7A63" w:rsidRPr="00A16423"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 xml:space="preserve">нецелевого использования полученного гранта (части гранта) - </w:t>
      </w:r>
      <w:r w:rsidR="00A17D37" w:rsidRPr="00A16423">
        <w:rPr>
          <w:rFonts w:ascii="Times New Roman" w:hAnsi="Times New Roman" w:cs="Times New Roman"/>
          <w:sz w:val="28"/>
          <w:szCs w:val="28"/>
        </w:rPr>
        <w:t>в полном объеме;</w:t>
      </w:r>
    </w:p>
    <w:p w:rsidR="00A17D37"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 xml:space="preserve">нарушения условия, </w:t>
      </w:r>
      <w:r w:rsidRPr="00480616">
        <w:rPr>
          <w:rFonts w:ascii="Times New Roman" w:hAnsi="Times New Roman" w:cs="Times New Roman"/>
          <w:sz w:val="28"/>
          <w:szCs w:val="28"/>
        </w:rPr>
        <w:t xml:space="preserve">установленного </w:t>
      </w:r>
      <w:hyperlink w:anchor="Par75" w:tooltip="9) выполнять показатели результативности использования гранта согласно приложению 1 к настоящему Порядку;" w:history="1">
        <w:r w:rsidRPr="00480616">
          <w:rPr>
            <w:rFonts w:ascii="Times New Roman" w:hAnsi="Times New Roman" w:cs="Times New Roman"/>
            <w:sz w:val="28"/>
            <w:szCs w:val="28"/>
          </w:rPr>
          <w:t xml:space="preserve">подпунктом </w:t>
        </w:r>
        <w:r w:rsidR="00480616" w:rsidRPr="00480616">
          <w:rPr>
            <w:rFonts w:ascii="Times New Roman" w:hAnsi="Times New Roman" w:cs="Times New Roman"/>
            <w:sz w:val="28"/>
            <w:szCs w:val="28"/>
          </w:rPr>
          <w:t>9</w:t>
        </w:r>
        <w:r w:rsidRPr="00480616">
          <w:rPr>
            <w:rFonts w:ascii="Times New Roman" w:hAnsi="Times New Roman" w:cs="Times New Roman"/>
            <w:sz w:val="28"/>
            <w:szCs w:val="28"/>
          </w:rPr>
          <w:t xml:space="preserve"> пункта </w:t>
        </w:r>
      </w:hyperlink>
      <w:r w:rsidR="00480616" w:rsidRPr="00480616">
        <w:rPr>
          <w:rFonts w:ascii="Times New Roman" w:hAnsi="Times New Roman" w:cs="Times New Roman"/>
          <w:sz w:val="28"/>
          <w:szCs w:val="28"/>
        </w:rPr>
        <w:t>4.3</w:t>
      </w:r>
      <w:r w:rsidRPr="00480616">
        <w:rPr>
          <w:rFonts w:ascii="Times New Roman" w:hAnsi="Times New Roman" w:cs="Times New Roman"/>
          <w:sz w:val="28"/>
          <w:szCs w:val="28"/>
        </w:rPr>
        <w:t>.,</w:t>
      </w:r>
      <w:r w:rsidRPr="00614DCE">
        <w:rPr>
          <w:rFonts w:ascii="Times New Roman" w:hAnsi="Times New Roman" w:cs="Times New Roman"/>
          <w:sz w:val="28"/>
          <w:szCs w:val="28"/>
        </w:rPr>
        <w:t xml:space="preserve"> -</w:t>
      </w:r>
      <w:r w:rsidRPr="00A16423">
        <w:rPr>
          <w:rFonts w:ascii="Times New Roman" w:hAnsi="Times New Roman" w:cs="Times New Roman"/>
          <w:sz w:val="28"/>
          <w:szCs w:val="28"/>
        </w:rPr>
        <w:t xml:space="preserve"> </w:t>
      </w:r>
      <w:r w:rsidR="00A17D37" w:rsidRPr="00A16423">
        <w:rPr>
          <w:rFonts w:ascii="Times New Roman" w:hAnsi="Times New Roman" w:cs="Times New Roman"/>
          <w:sz w:val="28"/>
          <w:szCs w:val="28"/>
        </w:rPr>
        <w:t>в полном объеме;</w:t>
      </w:r>
    </w:p>
    <w:p w:rsidR="00CD7A63" w:rsidRPr="00A16423"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 xml:space="preserve">2) при осуществлении операций по расходованию гранта без согласования </w:t>
      </w:r>
      <w:r w:rsidRPr="00A16423">
        <w:rPr>
          <w:rFonts w:ascii="Times New Roman" w:hAnsi="Times New Roman" w:cs="Times New Roman"/>
          <w:sz w:val="28"/>
          <w:szCs w:val="28"/>
        </w:rPr>
        <w:lastRenderedPageBreak/>
        <w:t>с Минсельхозпищепромом Камчатского края - в объеме выявленных нарушений.</w:t>
      </w:r>
    </w:p>
    <w:p w:rsidR="00CD7A63" w:rsidRPr="00A16423"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D7A63" w:rsidRPr="00A16423">
        <w:rPr>
          <w:rFonts w:ascii="Times New Roman" w:hAnsi="Times New Roman" w:cs="Times New Roman"/>
          <w:sz w:val="28"/>
          <w:szCs w:val="28"/>
        </w:rPr>
        <w:t>.3. Получатели гранта обязаны произвести возврат полученных средств в краевой бюджет в месячный срок со дня получения письменного уведомления Минсельхозпищепрома Камчатского края о возврате гранта (части гранта).</w:t>
      </w:r>
    </w:p>
    <w:p w:rsidR="00CD7A63" w:rsidRPr="00A16423"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Письменное уведомление вручается лично под подп</w:t>
      </w:r>
      <w:r>
        <w:rPr>
          <w:rFonts w:ascii="Times New Roman" w:hAnsi="Times New Roman" w:cs="Times New Roman"/>
          <w:sz w:val="28"/>
          <w:szCs w:val="28"/>
        </w:rPr>
        <w:t>ись П</w:t>
      </w:r>
      <w:r w:rsidRPr="00A16423">
        <w:rPr>
          <w:rFonts w:ascii="Times New Roman" w:hAnsi="Times New Roman" w:cs="Times New Roman"/>
          <w:sz w:val="28"/>
          <w:szCs w:val="28"/>
        </w:rPr>
        <w:t>олучател</w:t>
      </w:r>
      <w:r>
        <w:rPr>
          <w:rFonts w:ascii="Times New Roman" w:hAnsi="Times New Roman" w:cs="Times New Roman"/>
          <w:sz w:val="28"/>
          <w:szCs w:val="28"/>
        </w:rPr>
        <w:t>ю</w:t>
      </w:r>
      <w:r w:rsidRPr="00A16423">
        <w:rPr>
          <w:rFonts w:ascii="Times New Roman" w:hAnsi="Times New Roman" w:cs="Times New Roman"/>
          <w:sz w:val="28"/>
          <w:szCs w:val="28"/>
        </w:rPr>
        <w:t xml:space="preserve"> гранта либо представителю по доверенности или направляется по почте заказным письмом.</w:t>
      </w:r>
    </w:p>
    <w:p w:rsidR="00CD7A63" w:rsidRPr="00A16423"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В случае направления уведомления по почте заказным письмом датой его получения считается 12-й день со дня отправки заказного письма.</w:t>
      </w:r>
    </w:p>
    <w:p w:rsidR="00CD7A63" w:rsidRPr="00A16423" w:rsidRDefault="00CD7A63" w:rsidP="00CD7A63">
      <w:pPr>
        <w:pStyle w:val="ConsPlusNormal"/>
        <w:ind w:firstLine="709"/>
        <w:jc w:val="both"/>
        <w:rPr>
          <w:rFonts w:ascii="Times New Roman" w:hAnsi="Times New Roman" w:cs="Times New Roman"/>
          <w:sz w:val="28"/>
          <w:szCs w:val="28"/>
        </w:rPr>
      </w:pPr>
      <w:r w:rsidRPr="00A16423">
        <w:rPr>
          <w:rFonts w:ascii="Times New Roman" w:hAnsi="Times New Roman" w:cs="Times New Roman"/>
          <w:sz w:val="28"/>
          <w:szCs w:val="28"/>
        </w:rPr>
        <w:t>В случае невозврата гранта (части гранта) в добровольном порядке взыскание производится в судебном порядке. Заявление в суд должно быть подано Минсельхозпищепромом Камчатского края в течение месяца со дня истечения срока, установленного для возврата гранта (части гранта).</w:t>
      </w:r>
    </w:p>
    <w:p w:rsidR="00CD7A63" w:rsidRPr="00A16423" w:rsidRDefault="00875B0D" w:rsidP="00CD7A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D7A63" w:rsidRPr="00252E7E">
        <w:rPr>
          <w:rFonts w:ascii="Times New Roman" w:hAnsi="Times New Roman" w:cs="Times New Roman"/>
          <w:sz w:val="28"/>
          <w:szCs w:val="28"/>
        </w:rPr>
        <w:t>.4. Обязательную проверку соблюдения Получателем гранта условий, целей и порядка, установленных при предоставлении грантов, осуществляют Минсельхозпищепром Камчатского края и органы государственного финансового контроля.</w:t>
      </w:r>
    </w:p>
    <w:p w:rsidR="00CD7A63" w:rsidRDefault="00CD7A63" w:rsidP="00CD7A63">
      <w:pPr>
        <w:jc w:val="both"/>
        <w:rPr>
          <w:sz w:val="28"/>
          <w:szCs w:val="28"/>
        </w:rPr>
      </w:pPr>
    </w:p>
    <w:p w:rsidR="00CD7A63" w:rsidRDefault="00CD7A63" w:rsidP="00CD7A63">
      <w:pPr>
        <w:jc w:val="both"/>
        <w:rPr>
          <w:sz w:val="28"/>
          <w:szCs w:val="28"/>
        </w:rPr>
      </w:pPr>
    </w:p>
    <w:p w:rsidR="00480616" w:rsidRDefault="00480616" w:rsidP="00CD7A63">
      <w:pPr>
        <w:jc w:val="both"/>
        <w:rPr>
          <w:sz w:val="28"/>
          <w:szCs w:val="28"/>
        </w:rPr>
      </w:pPr>
    </w:p>
    <w:p w:rsidR="00553D87" w:rsidRDefault="00553D87" w:rsidP="00CD7A63">
      <w:pPr>
        <w:jc w:val="both"/>
        <w:rPr>
          <w:sz w:val="28"/>
          <w:szCs w:val="28"/>
        </w:rPr>
        <w:sectPr w:rsidR="00553D87" w:rsidSect="006F5BC6">
          <w:pgSz w:w="11909" w:h="16834"/>
          <w:pgMar w:top="1134" w:right="851" w:bottom="1134" w:left="1418" w:header="720" w:footer="720" w:gutter="0"/>
          <w:cols w:space="708"/>
          <w:noEndnote/>
          <w:docGrid w:linePitch="272"/>
        </w:sectPr>
      </w:pPr>
    </w:p>
    <w:tbl>
      <w:tblPr>
        <w:tblW w:w="14709" w:type="dxa"/>
        <w:tblLook w:val="04A0" w:firstRow="1" w:lastRow="0" w:firstColumn="1" w:lastColumn="0" w:noHBand="0" w:noVBand="1"/>
      </w:tblPr>
      <w:tblGrid>
        <w:gridCol w:w="10173"/>
        <w:gridCol w:w="4536"/>
      </w:tblGrid>
      <w:tr w:rsidR="00875B0D" w:rsidTr="000D5C91">
        <w:tc>
          <w:tcPr>
            <w:tcW w:w="10173" w:type="dxa"/>
            <w:shd w:val="clear" w:color="auto" w:fill="auto"/>
          </w:tcPr>
          <w:p w:rsidR="00875B0D" w:rsidRPr="00670A8E" w:rsidRDefault="00875B0D" w:rsidP="00A524C0">
            <w:pPr>
              <w:jc w:val="both"/>
              <w:rPr>
                <w:sz w:val="28"/>
                <w:szCs w:val="28"/>
              </w:rPr>
            </w:pPr>
          </w:p>
        </w:tc>
        <w:tc>
          <w:tcPr>
            <w:tcW w:w="4536" w:type="dxa"/>
            <w:shd w:val="clear" w:color="auto" w:fill="auto"/>
          </w:tcPr>
          <w:p w:rsidR="00875B0D" w:rsidRPr="00684CAF" w:rsidRDefault="00875B0D" w:rsidP="00A524C0">
            <w:pPr>
              <w:pStyle w:val="ConsPlusNormal"/>
              <w:ind w:firstLine="0"/>
              <w:jc w:val="both"/>
              <w:rPr>
                <w:rFonts w:ascii="Times New Roman" w:hAnsi="Times New Roman" w:cs="Times New Roman"/>
                <w:sz w:val="24"/>
                <w:szCs w:val="24"/>
              </w:rPr>
            </w:pPr>
            <w:r w:rsidRPr="00684CAF">
              <w:rPr>
                <w:rFonts w:ascii="Times New Roman" w:hAnsi="Times New Roman" w:cs="Times New Roman"/>
                <w:sz w:val="24"/>
                <w:szCs w:val="24"/>
              </w:rPr>
              <w:t xml:space="preserve">Приложение </w:t>
            </w:r>
            <w:r w:rsidR="00037E1A" w:rsidRPr="00684CAF">
              <w:rPr>
                <w:rFonts w:ascii="Times New Roman" w:hAnsi="Times New Roman" w:cs="Times New Roman"/>
                <w:sz w:val="24"/>
                <w:szCs w:val="24"/>
              </w:rPr>
              <w:t xml:space="preserve">№ </w:t>
            </w:r>
            <w:r w:rsidRPr="00684CAF">
              <w:rPr>
                <w:rFonts w:ascii="Times New Roman" w:hAnsi="Times New Roman" w:cs="Times New Roman"/>
                <w:sz w:val="24"/>
                <w:szCs w:val="24"/>
              </w:rPr>
              <w:t>1 к Порядку 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p>
          <w:p w:rsidR="00875B0D" w:rsidRPr="00684CAF" w:rsidRDefault="00875B0D" w:rsidP="00A524C0">
            <w:pPr>
              <w:pStyle w:val="ConsPlusNormal"/>
              <w:ind w:firstLine="0"/>
              <w:jc w:val="both"/>
              <w:rPr>
                <w:rFonts w:ascii="Times New Roman" w:hAnsi="Times New Roman" w:cs="Times New Roman"/>
                <w:sz w:val="24"/>
                <w:szCs w:val="24"/>
              </w:rPr>
            </w:pPr>
          </w:p>
        </w:tc>
      </w:tr>
    </w:tbl>
    <w:p w:rsidR="00875B0D" w:rsidRDefault="00875B0D" w:rsidP="00F95764">
      <w:pPr>
        <w:jc w:val="both"/>
        <w:rPr>
          <w:sz w:val="28"/>
          <w:szCs w:val="28"/>
        </w:rPr>
      </w:pPr>
    </w:p>
    <w:p w:rsidR="00875B0D" w:rsidRDefault="00037E1A" w:rsidP="00037E1A">
      <w:pPr>
        <w:ind w:firstLine="709"/>
        <w:jc w:val="center"/>
        <w:rPr>
          <w:sz w:val="28"/>
          <w:szCs w:val="28"/>
        </w:rPr>
      </w:pPr>
      <w:r>
        <w:rPr>
          <w:sz w:val="28"/>
          <w:szCs w:val="28"/>
        </w:rPr>
        <w:t>План расходов</w:t>
      </w:r>
    </w:p>
    <w:p w:rsidR="00F95764" w:rsidRDefault="00F95764" w:rsidP="00037E1A">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701"/>
        <w:gridCol w:w="1559"/>
        <w:gridCol w:w="1701"/>
        <w:gridCol w:w="1701"/>
        <w:gridCol w:w="1701"/>
        <w:gridCol w:w="1633"/>
      </w:tblGrid>
      <w:tr w:rsidR="00F95764" w:rsidRPr="00712EC1" w:rsidTr="00712EC1">
        <w:tc>
          <w:tcPr>
            <w:tcW w:w="675" w:type="dxa"/>
            <w:vMerge w:val="restart"/>
            <w:shd w:val="clear" w:color="auto" w:fill="auto"/>
          </w:tcPr>
          <w:p w:rsidR="00F95764" w:rsidRPr="00712EC1" w:rsidRDefault="00F95764" w:rsidP="00712EC1">
            <w:pPr>
              <w:jc w:val="center"/>
              <w:rPr>
                <w:sz w:val="26"/>
                <w:szCs w:val="26"/>
              </w:rPr>
            </w:pPr>
            <w:r w:rsidRPr="00712EC1">
              <w:rPr>
                <w:sz w:val="26"/>
                <w:szCs w:val="26"/>
              </w:rPr>
              <w:t>№ п/п</w:t>
            </w:r>
          </w:p>
        </w:tc>
        <w:tc>
          <w:tcPr>
            <w:tcW w:w="4111" w:type="dxa"/>
            <w:vMerge w:val="restart"/>
            <w:shd w:val="clear" w:color="auto" w:fill="auto"/>
          </w:tcPr>
          <w:p w:rsidR="00F95764" w:rsidRPr="00712EC1" w:rsidRDefault="00F95764" w:rsidP="00712EC1">
            <w:pPr>
              <w:jc w:val="center"/>
              <w:rPr>
                <w:sz w:val="26"/>
                <w:szCs w:val="26"/>
                <w:vertAlign w:val="superscript"/>
              </w:rPr>
            </w:pPr>
            <w:r w:rsidRPr="00712EC1">
              <w:rPr>
                <w:sz w:val="26"/>
                <w:szCs w:val="26"/>
              </w:rPr>
              <w:t>Направления расходования средств гранта</w:t>
            </w:r>
            <w:r w:rsidRPr="00712EC1">
              <w:rPr>
                <w:sz w:val="26"/>
                <w:szCs w:val="26"/>
                <w:vertAlign w:val="superscript"/>
              </w:rPr>
              <w:t>*</w:t>
            </w:r>
          </w:p>
        </w:tc>
        <w:tc>
          <w:tcPr>
            <w:tcW w:w="3260" w:type="dxa"/>
            <w:gridSpan w:val="2"/>
            <w:shd w:val="clear" w:color="auto" w:fill="auto"/>
          </w:tcPr>
          <w:p w:rsidR="00F95764" w:rsidRPr="00712EC1" w:rsidRDefault="00F95764" w:rsidP="00712EC1">
            <w:pPr>
              <w:jc w:val="center"/>
              <w:rPr>
                <w:sz w:val="26"/>
                <w:szCs w:val="26"/>
              </w:rPr>
            </w:pPr>
            <w:r w:rsidRPr="00712EC1">
              <w:rPr>
                <w:sz w:val="26"/>
                <w:szCs w:val="26"/>
              </w:rPr>
              <w:t>Расходы, финансирование которых осуществляется за счет средств гранта, тыс.рублей</w:t>
            </w:r>
          </w:p>
        </w:tc>
        <w:tc>
          <w:tcPr>
            <w:tcW w:w="3402" w:type="dxa"/>
            <w:gridSpan w:val="2"/>
            <w:shd w:val="clear" w:color="auto" w:fill="auto"/>
          </w:tcPr>
          <w:p w:rsidR="00F95764" w:rsidRPr="00712EC1" w:rsidRDefault="00F95764" w:rsidP="00712EC1">
            <w:pPr>
              <w:jc w:val="center"/>
              <w:rPr>
                <w:sz w:val="26"/>
                <w:szCs w:val="26"/>
              </w:rPr>
            </w:pPr>
            <w:r w:rsidRPr="00712EC1">
              <w:rPr>
                <w:sz w:val="26"/>
                <w:szCs w:val="26"/>
              </w:rPr>
              <w:t>Расходы, финансирование которых осуществляется за счет внебюджетных средств, тыс.рублей</w:t>
            </w:r>
          </w:p>
        </w:tc>
        <w:tc>
          <w:tcPr>
            <w:tcW w:w="3334" w:type="dxa"/>
            <w:gridSpan w:val="2"/>
            <w:shd w:val="clear" w:color="auto" w:fill="auto"/>
          </w:tcPr>
          <w:p w:rsidR="00F95764" w:rsidRPr="00712EC1" w:rsidRDefault="00F95764" w:rsidP="00712EC1">
            <w:pPr>
              <w:jc w:val="center"/>
              <w:rPr>
                <w:sz w:val="26"/>
                <w:szCs w:val="26"/>
              </w:rPr>
            </w:pPr>
            <w:r w:rsidRPr="00712EC1">
              <w:rPr>
                <w:sz w:val="26"/>
                <w:szCs w:val="26"/>
              </w:rPr>
              <w:t xml:space="preserve">ИТОГО расходов, </w:t>
            </w:r>
          </w:p>
          <w:p w:rsidR="00F95764" w:rsidRPr="00712EC1" w:rsidRDefault="00F95764" w:rsidP="00712EC1">
            <w:pPr>
              <w:jc w:val="center"/>
              <w:rPr>
                <w:sz w:val="26"/>
                <w:szCs w:val="26"/>
              </w:rPr>
            </w:pPr>
            <w:r w:rsidRPr="00712EC1">
              <w:rPr>
                <w:sz w:val="26"/>
                <w:szCs w:val="26"/>
              </w:rPr>
              <w:t>тыс.рублей</w:t>
            </w:r>
          </w:p>
        </w:tc>
      </w:tr>
      <w:tr w:rsidR="00F95764" w:rsidRPr="00712EC1" w:rsidTr="00712EC1">
        <w:tc>
          <w:tcPr>
            <w:tcW w:w="675" w:type="dxa"/>
            <w:vMerge/>
            <w:shd w:val="clear" w:color="auto" w:fill="auto"/>
          </w:tcPr>
          <w:p w:rsidR="00F95764" w:rsidRPr="00712EC1" w:rsidRDefault="00F95764" w:rsidP="00712EC1">
            <w:pPr>
              <w:jc w:val="center"/>
              <w:rPr>
                <w:sz w:val="26"/>
                <w:szCs w:val="26"/>
              </w:rPr>
            </w:pPr>
          </w:p>
        </w:tc>
        <w:tc>
          <w:tcPr>
            <w:tcW w:w="4111" w:type="dxa"/>
            <w:vMerge/>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pStyle w:val="af"/>
              <w:jc w:val="center"/>
              <w:rPr>
                <w:rFonts w:ascii="Times New Roman" w:hAnsi="Times New Roman" w:cs="Times New Roman"/>
                <w:sz w:val="26"/>
                <w:szCs w:val="26"/>
              </w:rPr>
            </w:pPr>
            <w:r w:rsidRPr="00712EC1">
              <w:rPr>
                <w:rFonts w:ascii="Times New Roman" w:hAnsi="Times New Roman" w:cs="Times New Roman"/>
                <w:sz w:val="26"/>
                <w:szCs w:val="26"/>
              </w:rPr>
              <w:t>на весь период</w:t>
            </w:r>
          </w:p>
        </w:tc>
        <w:tc>
          <w:tcPr>
            <w:tcW w:w="1559" w:type="dxa"/>
            <w:shd w:val="clear" w:color="auto" w:fill="auto"/>
          </w:tcPr>
          <w:p w:rsidR="00F95764" w:rsidRPr="00712EC1" w:rsidRDefault="00F95764" w:rsidP="00712EC1">
            <w:pPr>
              <w:pStyle w:val="af"/>
              <w:jc w:val="center"/>
              <w:rPr>
                <w:rFonts w:ascii="Times New Roman" w:hAnsi="Times New Roman" w:cs="Times New Roman"/>
                <w:sz w:val="26"/>
                <w:szCs w:val="26"/>
              </w:rPr>
            </w:pPr>
            <w:r w:rsidRPr="00712EC1">
              <w:rPr>
                <w:rFonts w:ascii="Times New Roman" w:hAnsi="Times New Roman" w:cs="Times New Roman"/>
                <w:sz w:val="26"/>
                <w:szCs w:val="26"/>
              </w:rPr>
              <w:t>на первый год</w:t>
            </w:r>
          </w:p>
        </w:tc>
        <w:tc>
          <w:tcPr>
            <w:tcW w:w="1701" w:type="dxa"/>
            <w:shd w:val="clear" w:color="auto" w:fill="auto"/>
          </w:tcPr>
          <w:p w:rsidR="00F95764" w:rsidRPr="00712EC1" w:rsidRDefault="00F95764" w:rsidP="00712EC1">
            <w:pPr>
              <w:pStyle w:val="af"/>
              <w:jc w:val="center"/>
              <w:rPr>
                <w:rFonts w:ascii="Times New Roman" w:hAnsi="Times New Roman" w:cs="Times New Roman"/>
                <w:sz w:val="26"/>
                <w:szCs w:val="26"/>
              </w:rPr>
            </w:pPr>
            <w:r w:rsidRPr="00712EC1">
              <w:rPr>
                <w:rFonts w:ascii="Times New Roman" w:hAnsi="Times New Roman" w:cs="Times New Roman"/>
                <w:sz w:val="26"/>
                <w:szCs w:val="26"/>
              </w:rPr>
              <w:t>на весь период</w:t>
            </w:r>
          </w:p>
        </w:tc>
        <w:tc>
          <w:tcPr>
            <w:tcW w:w="1701" w:type="dxa"/>
            <w:shd w:val="clear" w:color="auto" w:fill="auto"/>
          </w:tcPr>
          <w:p w:rsidR="00F95764" w:rsidRPr="00712EC1" w:rsidRDefault="00F95764" w:rsidP="00712EC1">
            <w:pPr>
              <w:pStyle w:val="af"/>
              <w:jc w:val="center"/>
              <w:rPr>
                <w:rFonts w:ascii="Times New Roman" w:hAnsi="Times New Roman" w:cs="Times New Roman"/>
                <w:sz w:val="26"/>
                <w:szCs w:val="26"/>
              </w:rPr>
            </w:pPr>
            <w:r w:rsidRPr="00712EC1">
              <w:rPr>
                <w:rFonts w:ascii="Times New Roman" w:hAnsi="Times New Roman" w:cs="Times New Roman"/>
                <w:sz w:val="26"/>
                <w:szCs w:val="26"/>
              </w:rPr>
              <w:t>на первый год</w:t>
            </w:r>
          </w:p>
        </w:tc>
        <w:tc>
          <w:tcPr>
            <w:tcW w:w="1701" w:type="dxa"/>
            <w:shd w:val="clear" w:color="auto" w:fill="auto"/>
          </w:tcPr>
          <w:p w:rsidR="00F95764" w:rsidRPr="00712EC1" w:rsidRDefault="00F95764" w:rsidP="00712EC1">
            <w:pPr>
              <w:pStyle w:val="af"/>
              <w:jc w:val="center"/>
              <w:rPr>
                <w:rFonts w:ascii="Times New Roman" w:hAnsi="Times New Roman" w:cs="Times New Roman"/>
                <w:sz w:val="26"/>
                <w:szCs w:val="26"/>
              </w:rPr>
            </w:pPr>
            <w:r w:rsidRPr="00712EC1">
              <w:rPr>
                <w:rFonts w:ascii="Times New Roman" w:hAnsi="Times New Roman" w:cs="Times New Roman"/>
                <w:sz w:val="26"/>
                <w:szCs w:val="26"/>
              </w:rPr>
              <w:t>на весь период</w:t>
            </w:r>
          </w:p>
        </w:tc>
        <w:tc>
          <w:tcPr>
            <w:tcW w:w="1633" w:type="dxa"/>
            <w:shd w:val="clear" w:color="auto" w:fill="auto"/>
          </w:tcPr>
          <w:p w:rsidR="00F95764" w:rsidRPr="00712EC1" w:rsidRDefault="00F95764" w:rsidP="00712EC1">
            <w:pPr>
              <w:pStyle w:val="af"/>
              <w:jc w:val="center"/>
              <w:rPr>
                <w:rFonts w:ascii="Times New Roman" w:hAnsi="Times New Roman" w:cs="Times New Roman"/>
                <w:sz w:val="26"/>
                <w:szCs w:val="26"/>
              </w:rPr>
            </w:pPr>
            <w:r w:rsidRPr="00712EC1">
              <w:rPr>
                <w:rFonts w:ascii="Times New Roman" w:hAnsi="Times New Roman" w:cs="Times New Roman"/>
                <w:sz w:val="26"/>
                <w:szCs w:val="26"/>
              </w:rPr>
              <w:t>на первый год</w:t>
            </w:r>
          </w:p>
        </w:tc>
      </w:tr>
      <w:tr w:rsidR="00F95764" w:rsidRPr="00712EC1" w:rsidTr="00712EC1">
        <w:tc>
          <w:tcPr>
            <w:tcW w:w="675" w:type="dxa"/>
            <w:shd w:val="clear" w:color="auto" w:fill="auto"/>
          </w:tcPr>
          <w:p w:rsidR="00F95764" w:rsidRPr="00712EC1" w:rsidRDefault="00F95764" w:rsidP="00712EC1">
            <w:pPr>
              <w:jc w:val="center"/>
              <w:rPr>
                <w:sz w:val="20"/>
                <w:szCs w:val="20"/>
              </w:rPr>
            </w:pPr>
            <w:r w:rsidRPr="00712EC1">
              <w:rPr>
                <w:sz w:val="20"/>
                <w:szCs w:val="20"/>
              </w:rPr>
              <w:t>1</w:t>
            </w:r>
          </w:p>
        </w:tc>
        <w:tc>
          <w:tcPr>
            <w:tcW w:w="4111" w:type="dxa"/>
            <w:shd w:val="clear" w:color="auto" w:fill="auto"/>
          </w:tcPr>
          <w:p w:rsidR="00F95764" w:rsidRPr="00712EC1" w:rsidRDefault="00F95764" w:rsidP="00712EC1">
            <w:pPr>
              <w:jc w:val="center"/>
              <w:rPr>
                <w:sz w:val="20"/>
                <w:szCs w:val="20"/>
              </w:rPr>
            </w:pPr>
            <w:r w:rsidRPr="00712EC1">
              <w:rPr>
                <w:sz w:val="20"/>
                <w:szCs w:val="20"/>
              </w:rPr>
              <w:t>2</w:t>
            </w:r>
          </w:p>
        </w:tc>
        <w:tc>
          <w:tcPr>
            <w:tcW w:w="1701" w:type="dxa"/>
            <w:shd w:val="clear" w:color="auto" w:fill="auto"/>
          </w:tcPr>
          <w:p w:rsidR="00F95764" w:rsidRPr="00712EC1" w:rsidRDefault="00F95764" w:rsidP="00712EC1">
            <w:pPr>
              <w:jc w:val="center"/>
              <w:rPr>
                <w:sz w:val="20"/>
                <w:szCs w:val="20"/>
              </w:rPr>
            </w:pPr>
            <w:r w:rsidRPr="00712EC1">
              <w:rPr>
                <w:sz w:val="20"/>
                <w:szCs w:val="20"/>
              </w:rPr>
              <w:t>3</w:t>
            </w:r>
          </w:p>
        </w:tc>
        <w:tc>
          <w:tcPr>
            <w:tcW w:w="1559" w:type="dxa"/>
            <w:shd w:val="clear" w:color="auto" w:fill="auto"/>
          </w:tcPr>
          <w:p w:rsidR="00F95764" w:rsidRPr="00712EC1" w:rsidRDefault="00F95764" w:rsidP="00712EC1">
            <w:pPr>
              <w:jc w:val="center"/>
              <w:rPr>
                <w:sz w:val="20"/>
                <w:szCs w:val="20"/>
              </w:rPr>
            </w:pPr>
            <w:r w:rsidRPr="00712EC1">
              <w:rPr>
                <w:sz w:val="20"/>
                <w:szCs w:val="20"/>
              </w:rPr>
              <w:t>4</w:t>
            </w:r>
          </w:p>
        </w:tc>
        <w:tc>
          <w:tcPr>
            <w:tcW w:w="1701" w:type="dxa"/>
            <w:shd w:val="clear" w:color="auto" w:fill="auto"/>
          </w:tcPr>
          <w:p w:rsidR="00F95764" w:rsidRPr="00712EC1" w:rsidRDefault="00F95764" w:rsidP="00712EC1">
            <w:pPr>
              <w:jc w:val="center"/>
              <w:rPr>
                <w:sz w:val="20"/>
                <w:szCs w:val="20"/>
              </w:rPr>
            </w:pPr>
            <w:r w:rsidRPr="00712EC1">
              <w:rPr>
                <w:sz w:val="20"/>
                <w:szCs w:val="20"/>
              </w:rPr>
              <w:t>5</w:t>
            </w:r>
          </w:p>
        </w:tc>
        <w:tc>
          <w:tcPr>
            <w:tcW w:w="1701" w:type="dxa"/>
            <w:shd w:val="clear" w:color="auto" w:fill="auto"/>
          </w:tcPr>
          <w:p w:rsidR="00F95764" w:rsidRPr="00712EC1" w:rsidRDefault="00F95764" w:rsidP="00712EC1">
            <w:pPr>
              <w:jc w:val="center"/>
              <w:rPr>
                <w:sz w:val="20"/>
                <w:szCs w:val="20"/>
              </w:rPr>
            </w:pPr>
            <w:r w:rsidRPr="00712EC1">
              <w:rPr>
                <w:sz w:val="20"/>
                <w:szCs w:val="20"/>
              </w:rPr>
              <w:t>6</w:t>
            </w:r>
          </w:p>
        </w:tc>
        <w:tc>
          <w:tcPr>
            <w:tcW w:w="1701" w:type="dxa"/>
            <w:shd w:val="clear" w:color="auto" w:fill="auto"/>
          </w:tcPr>
          <w:p w:rsidR="00F95764" w:rsidRPr="00712EC1" w:rsidRDefault="00F95764" w:rsidP="00712EC1">
            <w:pPr>
              <w:jc w:val="center"/>
              <w:rPr>
                <w:sz w:val="20"/>
                <w:szCs w:val="20"/>
              </w:rPr>
            </w:pPr>
            <w:r w:rsidRPr="00712EC1">
              <w:rPr>
                <w:sz w:val="20"/>
                <w:szCs w:val="20"/>
              </w:rPr>
              <w:t>7</w:t>
            </w:r>
          </w:p>
        </w:tc>
        <w:tc>
          <w:tcPr>
            <w:tcW w:w="1633" w:type="dxa"/>
            <w:shd w:val="clear" w:color="auto" w:fill="auto"/>
          </w:tcPr>
          <w:p w:rsidR="00F95764" w:rsidRPr="00712EC1" w:rsidRDefault="00F95764" w:rsidP="00712EC1">
            <w:pPr>
              <w:jc w:val="center"/>
              <w:rPr>
                <w:sz w:val="20"/>
                <w:szCs w:val="20"/>
              </w:rPr>
            </w:pPr>
            <w:r w:rsidRPr="00712EC1">
              <w:rPr>
                <w:sz w:val="20"/>
                <w:szCs w:val="20"/>
              </w:rPr>
              <w:t>8</w:t>
            </w:r>
          </w:p>
        </w:tc>
      </w:tr>
      <w:tr w:rsidR="00F95764" w:rsidRPr="00712EC1" w:rsidTr="00712EC1">
        <w:tc>
          <w:tcPr>
            <w:tcW w:w="675" w:type="dxa"/>
            <w:shd w:val="clear" w:color="auto" w:fill="auto"/>
          </w:tcPr>
          <w:p w:rsidR="00F95764" w:rsidRPr="00712EC1" w:rsidRDefault="00F95764" w:rsidP="00712EC1">
            <w:pPr>
              <w:jc w:val="center"/>
              <w:rPr>
                <w:sz w:val="26"/>
                <w:szCs w:val="26"/>
              </w:rPr>
            </w:pPr>
            <w:r w:rsidRPr="00712EC1">
              <w:rPr>
                <w:sz w:val="26"/>
                <w:szCs w:val="26"/>
              </w:rPr>
              <w:t>1</w:t>
            </w:r>
          </w:p>
        </w:tc>
        <w:tc>
          <w:tcPr>
            <w:tcW w:w="411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559"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633" w:type="dxa"/>
            <w:shd w:val="clear" w:color="auto" w:fill="auto"/>
          </w:tcPr>
          <w:p w:rsidR="00F95764" w:rsidRPr="00712EC1" w:rsidRDefault="00F95764" w:rsidP="00712EC1">
            <w:pPr>
              <w:jc w:val="center"/>
              <w:rPr>
                <w:sz w:val="26"/>
                <w:szCs w:val="26"/>
              </w:rPr>
            </w:pPr>
          </w:p>
        </w:tc>
      </w:tr>
      <w:tr w:rsidR="00F95764" w:rsidRPr="00712EC1" w:rsidTr="00712EC1">
        <w:tc>
          <w:tcPr>
            <w:tcW w:w="675" w:type="dxa"/>
            <w:shd w:val="clear" w:color="auto" w:fill="auto"/>
          </w:tcPr>
          <w:p w:rsidR="00F95764" w:rsidRPr="00712EC1" w:rsidRDefault="00F95764" w:rsidP="00712EC1">
            <w:pPr>
              <w:jc w:val="center"/>
              <w:rPr>
                <w:sz w:val="26"/>
                <w:szCs w:val="26"/>
              </w:rPr>
            </w:pPr>
            <w:r w:rsidRPr="00712EC1">
              <w:rPr>
                <w:sz w:val="26"/>
                <w:szCs w:val="26"/>
              </w:rPr>
              <w:t>2</w:t>
            </w:r>
          </w:p>
        </w:tc>
        <w:tc>
          <w:tcPr>
            <w:tcW w:w="411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559"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633" w:type="dxa"/>
            <w:shd w:val="clear" w:color="auto" w:fill="auto"/>
          </w:tcPr>
          <w:p w:rsidR="00F95764" w:rsidRPr="00712EC1" w:rsidRDefault="00F95764" w:rsidP="00712EC1">
            <w:pPr>
              <w:jc w:val="center"/>
              <w:rPr>
                <w:sz w:val="26"/>
                <w:szCs w:val="26"/>
              </w:rPr>
            </w:pPr>
          </w:p>
        </w:tc>
      </w:tr>
      <w:tr w:rsidR="00F95764" w:rsidRPr="00712EC1" w:rsidTr="00712EC1">
        <w:tc>
          <w:tcPr>
            <w:tcW w:w="675" w:type="dxa"/>
            <w:shd w:val="clear" w:color="auto" w:fill="auto"/>
          </w:tcPr>
          <w:p w:rsidR="00F95764" w:rsidRPr="00712EC1" w:rsidRDefault="00F95764" w:rsidP="00712EC1">
            <w:pPr>
              <w:jc w:val="center"/>
              <w:rPr>
                <w:sz w:val="26"/>
                <w:szCs w:val="26"/>
              </w:rPr>
            </w:pPr>
            <w:r w:rsidRPr="00712EC1">
              <w:rPr>
                <w:sz w:val="26"/>
                <w:szCs w:val="26"/>
              </w:rPr>
              <w:t>3</w:t>
            </w:r>
          </w:p>
        </w:tc>
        <w:tc>
          <w:tcPr>
            <w:tcW w:w="411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559"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701" w:type="dxa"/>
            <w:shd w:val="clear" w:color="auto" w:fill="auto"/>
          </w:tcPr>
          <w:p w:rsidR="00F95764" w:rsidRPr="00712EC1" w:rsidRDefault="00F95764" w:rsidP="00712EC1">
            <w:pPr>
              <w:jc w:val="center"/>
              <w:rPr>
                <w:sz w:val="26"/>
                <w:szCs w:val="26"/>
              </w:rPr>
            </w:pPr>
          </w:p>
        </w:tc>
        <w:tc>
          <w:tcPr>
            <w:tcW w:w="1633" w:type="dxa"/>
            <w:shd w:val="clear" w:color="auto" w:fill="auto"/>
          </w:tcPr>
          <w:p w:rsidR="00F95764" w:rsidRPr="00712EC1" w:rsidRDefault="00F95764" w:rsidP="00712EC1">
            <w:pPr>
              <w:jc w:val="center"/>
              <w:rPr>
                <w:sz w:val="26"/>
                <w:szCs w:val="26"/>
              </w:rPr>
            </w:pPr>
          </w:p>
        </w:tc>
      </w:tr>
    </w:tbl>
    <w:p w:rsidR="00F95764" w:rsidRDefault="00F95764" w:rsidP="00037E1A">
      <w:pPr>
        <w:ind w:firstLine="709"/>
        <w:jc w:val="center"/>
        <w:rPr>
          <w:sz w:val="28"/>
          <w:szCs w:val="28"/>
        </w:rPr>
      </w:pPr>
    </w:p>
    <w:p w:rsidR="00F95764" w:rsidRDefault="00F95764" w:rsidP="00F95764">
      <w:bookmarkStart w:id="9" w:name="sub_11001"/>
      <w:r>
        <w:t xml:space="preserve">* В столбце 2 указываются направления расходования средств гранта в соответствии с </w:t>
      </w:r>
      <w:r w:rsidR="0009715F">
        <w:t xml:space="preserve">пунктом 2 части 1.2. настоящего </w:t>
      </w:r>
      <w:r>
        <w:t>По</w:t>
      </w:r>
      <w:r w:rsidR="0009715F">
        <w:t>рядка</w:t>
      </w:r>
      <w:r>
        <w:t>.</w:t>
      </w:r>
    </w:p>
    <w:bookmarkEnd w:id="9"/>
    <w:p w:rsidR="00FC789A" w:rsidRPr="00227D04" w:rsidRDefault="00FC789A" w:rsidP="00FC789A"/>
    <w:p w:rsidR="00FC789A" w:rsidRPr="00F95764" w:rsidRDefault="00FC789A" w:rsidP="00FC789A">
      <w:pPr>
        <w:rPr>
          <w:sz w:val="28"/>
          <w:szCs w:val="28"/>
        </w:rPr>
      </w:pPr>
    </w:p>
    <w:p w:rsidR="00230AAB" w:rsidRDefault="00FC789A" w:rsidP="00FC789A">
      <w:pPr>
        <w:rPr>
          <w:sz w:val="20"/>
          <w:szCs w:val="20"/>
        </w:rPr>
      </w:pPr>
      <w:r w:rsidRPr="00227D04">
        <w:rPr>
          <w:sz w:val="20"/>
          <w:szCs w:val="20"/>
        </w:rPr>
        <w:t xml:space="preserve">Итоговая стоимость работ с учетом всех имеющихся платежей, влияющих на стоимость договора гранта </w:t>
      </w:r>
    </w:p>
    <w:p w:rsidR="00230AAB" w:rsidRDefault="00230AAB" w:rsidP="00FC789A">
      <w:pPr>
        <w:rPr>
          <w:sz w:val="20"/>
          <w:szCs w:val="20"/>
        </w:rPr>
      </w:pPr>
    </w:p>
    <w:p w:rsidR="00684CAF" w:rsidRDefault="00684CAF" w:rsidP="00FC789A">
      <w:pPr>
        <w:rPr>
          <w:sz w:val="20"/>
          <w:szCs w:val="20"/>
        </w:rPr>
      </w:pPr>
    </w:p>
    <w:p w:rsidR="00684CAF" w:rsidRPr="00A879E8" w:rsidRDefault="00684CAF" w:rsidP="00684CAF">
      <w:pPr>
        <w:pStyle w:val="a5"/>
        <w:ind w:left="-284"/>
        <w:jc w:val="both"/>
      </w:pPr>
      <w:r w:rsidRPr="00A879E8">
        <w:t xml:space="preserve">Руководитель участника </w:t>
      </w:r>
    </w:p>
    <w:p w:rsidR="00684CAF" w:rsidRPr="000F2950" w:rsidRDefault="00684CAF" w:rsidP="00684CAF">
      <w:pPr>
        <w:pStyle w:val="a5"/>
        <w:ind w:left="-284"/>
        <w:jc w:val="both"/>
        <w:rPr>
          <w:sz w:val="20"/>
          <w:szCs w:val="20"/>
        </w:rPr>
      </w:pPr>
      <w:r w:rsidRPr="00A879E8">
        <w:t>конкурсного отбора</w:t>
      </w:r>
      <w:r>
        <w:t xml:space="preserve">  </w:t>
      </w:r>
      <w:r w:rsidRPr="000F2950">
        <w:t xml:space="preserve"> </w:t>
      </w:r>
      <w:r>
        <w:t xml:space="preserve">     </w:t>
      </w:r>
      <w:r w:rsidRPr="000F2950">
        <w:t xml:space="preserve"> </w:t>
      </w:r>
      <w:r>
        <w:t xml:space="preserve"> </w:t>
      </w:r>
      <w:r w:rsidRPr="000F2950">
        <w:rPr>
          <w:sz w:val="20"/>
          <w:szCs w:val="20"/>
        </w:rPr>
        <w:t xml:space="preserve">_______________     _____________________                    </w:t>
      </w:r>
      <w:r>
        <w:rPr>
          <w:sz w:val="20"/>
          <w:szCs w:val="20"/>
        </w:rPr>
        <w:t xml:space="preserve">  ____</w:t>
      </w:r>
      <w:r w:rsidRPr="000F2950">
        <w:rPr>
          <w:sz w:val="20"/>
          <w:szCs w:val="20"/>
        </w:rPr>
        <w:t>___________________</w:t>
      </w:r>
    </w:p>
    <w:p w:rsidR="00684CAF" w:rsidRPr="000F2950" w:rsidRDefault="00684CAF" w:rsidP="00684CAF">
      <w:pPr>
        <w:pStyle w:val="a5"/>
        <w:ind w:left="0"/>
        <w:jc w:val="both"/>
        <w:rPr>
          <w:sz w:val="20"/>
          <w:szCs w:val="20"/>
        </w:rPr>
      </w:pPr>
      <w:r w:rsidRPr="000F2950">
        <w:rPr>
          <w:sz w:val="20"/>
          <w:szCs w:val="20"/>
        </w:rPr>
        <w:t xml:space="preserve">                                          </w:t>
      </w:r>
      <w:r>
        <w:rPr>
          <w:sz w:val="20"/>
          <w:szCs w:val="20"/>
        </w:rPr>
        <w:t xml:space="preserve">        </w:t>
      </w:r>
      <w:r w:rsidRPr="000F2950">
        <w:rPr>
          <w:sz w:val="20"/>
          <w:szCs w:val="20"/>
        </w:rPr>
        <w:t>(подпись)                         (Ф.И.О.)                                                         (должность)</w:t>
      </w:r>
    </w:p>
    <w:p w:rsidR="00684CAF" w:rsidRPr="000F2950" w:rsidRDefault="00684CAF" w:rsidP="00684CAF">
      <w:pPr>
        <w:pStyle w:val="ac"/>
        <w:spacing w:before="0" w:after="0"/>
        <w:ind w:firstLine="709"/>
        <w:jc w:val="left"/>
        <w:rPr>
          <w:rFonts w:ascii="Times New Roman" w:hAnsi="Times New Roman"/>
          <w:b w:val="0"/>
          <w:sz w:val="24"/>
          <w:szCs w:val="24"/>
        </w:rPr>
      </w:pPr>
      <w:r w:rsidRPr="000F2950">
        <w:rPr>
          <w:rFonts w:ascii="Times New Roman" w:hAnsi="Times New Roman"/>
          <w:b w:val="0"/>
          <w:sz w:val="20"/>
        </w:rPr>
        <w:t xml:space="preserve"> </w:t>
      </w:r>
      <w:r w:rsidRPr="000F2950">
        <w:rPr>
          <w:rFonts w:ascii="Times New Roman" w:hAnsi="Times New Roman"/>
          <w:b w:val="0"/>
          <w:sz w:val="24"/>
          <w:szCs w:val="24"/>
        </w:rPr>
        <w:t>М.П.</w:t>
      </w:r>
    </w:p>
    <w:p w:rsidR="000C46AC" w:rsidRDefault="00684CAF" w:rsidP="000D5C91">
      <w:pPr>
        <w:pStyle w:val="ac"/>
        <w:spacing w:before="0" w:after="0"/>
        <w:jc w:val="left"/>
        <w:sectPr w:rsidR="000C46AC" w:rsidSect="00553D87">
          <w:pgSz w:w="16834" w:h="11909" w:orient="landscape"/>
          <w:pgMar w:top="851" w:right="1134" w:bottom="1418" w:left="1134" w:header="720" w:footer="720" w:gutter="0"/>
          <w:cols w:space="708"/>
          <w:noEndnote/>
          <w:docGrid w:linePitch="272"/>
        </w:sectPr>
      </w:pPr>
      <w:r w:rsidRPr="000F2950">
        <w:rPr>
          <w:rFonts w:ascii="Times New Roman" w:hAnsi="Times New Roman"/>
          <w:b w:val="0"/>
          <w:sz w:val="20"/>
        </w:rPr>
        <w:t xml:space="preserve">        </w:t>
      </w:r>
      <w:r w:rsidRPr="000F2950">
        <w:rPr>
          <w:rFonts w:ascii="Times New Roman" w:hAnsi="Times New Roman"/>
          <w:b w:val="0"/>
          <w:sz w:val="18"/>
          <w:szCs w:val="18"/>
        </w:rPr>
        <w:t>(при наличии</w:t>
      </w:r>
      <w:r w:rsidRPr="000F2950">
        <w:rPr>
          <w:rFonts w:ascii="Times New Roman" w:hAnsi="Times New Roman"/>
          <w:sz w:val="18"/>
          <w:szCs w:val="18"/>
        </w:rPr>
        <w:t>)</w:t>
      </w:r>
      <w:r w:rsidR="00FC789A">
        <w:t xml:space="preserve">    </w:t>
      </w:r>
    </w:p>
    <w:tbl>
      <w:tblPr>
        <w:tblW w:w="0" w:type="auto"/>
        <w:tblLook w:val="04A0" w:firstRow="1" w:lastRow="0" w:firstColumn="1" w:lastColumn="0" w:noHBand="0" w:noVBand="1"/>
      </w:tblPr>
      <w:tblGrid>
        <w:gridCol w:w="4727"/>
        <w:gridCol w:w="4913"/>
      </w:tblGrid>
      <w:tr w:rsidR="00037E1A" w:rsidTr="00684CAF">
        <w:tc>
          <w:tcPr>
            <w:tcW w:w="4786" w:type="dxa"/>
            <w:shd w:val="clear" w:color="auto" w:fill="auto"/>
          </w:tcPr>
          <w:p w:rsidR="00037E1A" w:rsidRPr="00670A8E" w:rsidRDefault="00FC789A" w:rsidP="00A524C0">
            <w:pPr>
              <w:jc w:val="both"/>
              <w:rPr>
                <w:sz w:val="28"/>
                <w:szCs w:val="28"/>
              </w:rPr>
            </w:pPr>
            <w:r>
              <w:lastRenderedPageBreak/>
              <w:t xml:space="preserve">                                                    </w:t>
            </w:r>
          </w:p>
        </w:tc>
        <w:tc>
          <w:tcPr>
            <w:tcW w:w="4944" w:type="dxa"/>
            <w:shd w:val="clear" w:color="auto" w:fill="auto"/>
          </w:tcPr>
          <w:p w:rsidR="00037E1A" w:rsidRPr="00684CAF" w:rsidRDefault="00037E1A" w:rsidP="00A524C0">
            <w:pPr>
              <w:pStyle w:val="ConsPlusNormal"/>
              <w:ind w:firstLine="0"/>
              <w:jc w:val="both"/>
              <w:rPr>
                <w:rFonts w:ascii="Times New Roman" w:hAnsi="Times New Roman" w:cs="Times New Roman"/>
                <w:sz w:val="24"/>
                <w:szCs w:val="24"/>
              </w:rPr>
            </w:pPr>
            <w:r w:rsidRPr="00684CAF">
              <w:rPr>
                <w:rFonts w:ascii="Times New Roman" w:hAnsi="Times New Roman" w:cs="Times New Roman"/>
                <w:sz w:val="24"/>
                <w:szCs w:val="24"/>
              </w:rPr>
              <w:t>Приложение № 2 к Порядку 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p>
          <w:p w:rsidR="00037E1A" w:rsidRPr="00875B0D" w:rsidRDefault="00037E1A" w:rsidP="00A524C0">
            <w:pPr>
              <w:pStyle w:val="ConsPlusNormal"/>
              <w:ind w:firstLine="0"/>
              <w:jc w:val="both"/>
              <w:rPr>
                <w:rFonts w:ascii="Times New Roman" w:hAnsi="Times New Roman" w:cs="Times New Roman"/>
                <w:sz w:val="28"/>
                <w:szCs w:val="28"/>
              </w:rPr>
            </w:pPr>
          </w:p>
        </w:tc>
      </w:tr>
    </w:tbl>
    <w:p w:rsidR="00875B0D" w:rsidRDefault="00875B0D" w:rsidP="00CD7A63">
      <w:pPr>
        <w:ind w:firstLine="709"/>
        <w:jc w:val="both"/>
        <w:rPr>
          <w:sz w:val="28"/>
          <w:szCs w:val="28"/>
        </w:rPr>
      </w:pPr>
    </w:p>
    <w:p w:rsidR="00037E1A" w:rsidRDefault="00037E1A" w:rsidP="00037E1A">
      <w:pPr>
        <w:ind w:firstLine="709"/>
        <w:jc w:val="center"/>
        <w:rPr>
          <w:sz w:val="28"/>
          <w:szCs w:val="28"/>
        </w:rPr>
      </w:pPr>
      <w:r>
        <w:rPr>
          <w:sz w:val="28"/>
          <w:szCs w:val="28"/>
        </w:rPr>
        <w:t>Заявка</w:t>
      </w:r>
    </w:p>
    <w:p w:rsidR="00234F04" w:rsidRPr="00804DDF" w:rsidRDefault="00234F04" w:rsidP="00234F04">
      <w:pPr>
        <w:jc w:val="center"/>
        <w:rPr>
          <w:sz w:val="28"/>
          <w:szCs w:val="28"/>
        </w:rPr>
      </w:pPr>
      <w:r w:rsidRPr="00804DDF">
        <w:rPr>
          <w:sz w:val="28"/>
          <w:szCs w:val="28"/>
        </w:rPr>
        <w:t xml:space="preserve">на участие в конкурсном отборе на предоставление </w:t>
      </w:r>
      <w:r w:rsidR="00804DDF" w:rsidRPr="00804DDF">
        <w:rPr>
          <w:sz w:val="28"/>
          <w:szCs w:val="28"/>
        </w:rPr>
        <w:t>грантов</w:t>
      </w:r>
    </w:p>
    <w:p w:rsidR="00234F04" w:rsidRPr="00804DDF" w:rsidRDefault="00234F04" w:rsidP="00804DDF">
      <w:pPr>
        <w:pStyle w:val="a8"/>
        <w:numPr>
          <w:ilvl w:val="0"/>
          <w:numId w:val="9"/>
        </w:numPr>
        <w:rPr>
          <w:rFonts w:ascii="Times New Roman" w:hAnsi="Times New Roman" w:cs="Times New Roman"/>
          <w:sz w:val="28"/>
          <w:szCs w:val="28"/>
        </w:rPr>
      </w:pPr>
      <w:r>
        <w:rPr>
          <w:rFonts w:ascii="Times New Roman" w:hAnsi="Times New Roman" w:cs="Times New Roman"/>
          <w:sz w:val="28"/>
          <w:szCs w:val="28"/>
        </w:rPr>
        <w:t>__</w:t>
      </w:r>
      <w:r w:rsidRPr="00804DDF">
        <w:rPr>
          <w:rFonts w:ascii="Times New Roman" w:hAnsi="Times New Roman" w:cs="Times New Roman"/>
          <w:sz w:val="28"/>
          <w:szCs w:val="28"/>
        </w:rPr>
        <w:t>__________________________________________________________</w:t>
      </w:r>
    </w:p>
    <w:p w:rsidR="00234F04" w:rsidRDefault="00234F04" w:rsidP="00234F04">
      <w:pPr>
        <w:pStyle w:val="a8"/>
        <w:ind w:firstLine="709"/>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804DDF">
        <w:rPr>
          <w:rFonts w:ascii="Times New Roman" w:hAnsi="Times New Roman" w:cs="Times New Roman"/>
          <w:sz w:val="24"/>
          <w:szCs w:val="24"/>
        </w:rPr>
        <w:t>участника конкурсного отбора</w:t>
      </w:r>
      <w:r>
        <w:rPr>
          <w:rFonts w:ascii="Times New Roman" w:hAnsi="Times New Roman" w:cs="Times New Roman"/>
          <w:sz w:val="24"/>
          <w:szCs w:val="24"/>
        </w:rPr>
        <w:t>)</w:t>
      </w:r>
    </w:p>
    <w:p w:rsidR="00234F04" w:rsidRPr="004434B9" w:rsidRDefault="00234F04" w:rsidP="00BE6E11">
      <w:pPr>
        <w:pStyle w:val="a5"/>
        <w:ind w:left="0" w:firstLine="708"/>
        <w:jc w:val="both"/>
        <w:rPr>
          <w:sz w:val="28"/>
          <w:szCs w:val="28"/>
        </w:rPr>
      </w:pPr>
      <w:r w:rsidRPr="004434B9">
        <w:rPr>
          <w:sz w:val="28"/>
          <w:szCs w:val="28"/>
        </w:rPr>
        <w:t xml:space="preserve">в целях создания и (или) развития оптово-распределительного и логистического центра по сбыту и переработке сельскохозяйственной продукции в сельской местности Камчатского края направляет заявление об участии в конкурсном </w:t>
      </w:r>
      <w:r w:rsidR="002D62A1">
        <w:rPr>
          <w:sz w:val="28"/>
          <w:szCs w:val="28"/>
        </w:rPr>
        <w:t xml:space="preserve">отборе на предоставление </w:t>
      </w:r>
      <w:r w:rsidR="002D62A1" w:rsidRPr="00230A02">
        <w:rPr>
          <w:sz w:val="28"/>
          <w:szCs w:val="28"/>
        </w:rPr>
        <w:t xml:space="preserve">грантов в форме субсидий из краевого бюджета </w:t>
      </w:r>
      <w:r w:rsidR="00BE6E11">
        <w:rPr>
          <w:sz w:val="28"/>
          <w:szCs w:val="28"/>
        </w:rPr>
        <w:t xml:space="preserve">в рамках </w:t>
      </w:r>
      <w:r w:rsidR="00BE6E11" w:rsidRPr="00A879E8">
        <w:rPr>
          <w:sz w:val="28"/>
          <w:szCs w:val="28"/>
        </w:rPr>
        <w:t>реализации</w:t>
      </w:r>
      <w:r w:rsidRPr="00A879E8">
        <w:rPr>
          <w:sz w:val="28"/>
          <w:szCs w:val="28"/>
        </w:rPr>
        <w:t xml:space="preserve"> Государственной программ</w:t>
      </w:r>
      <w:r w:rsidR="00BE6E11" w:rsidRPr="00A879E8">
        <w:rPr>
          <w:sz w:val="28"/>
          <w:szCs w:val="28"/>
        </w:rPr>
        <w:t>ы</w:t>
      </w:r>
      <w:r w:rsidRPr="00A879E8">
        <w:rPr>
          <w:sz w:val="28"/>
          <w:szCs w:val="28"/>
        </w:rPr>
        <w:t xml:space="preserve">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года № 523-П.</w:t>
      </w:r>
    </w:p>
    <w:p w:rsidR="00DF0AEC" w:rsidRPr="00230AAB" w:rsidRDefault="00234F04" w:rsidP="00DF0AEC">
      <w:pPr>
        <w:jc w:val="both"/>
        <w:rPr>
          <w:b/>
          <w:sz w:val="28"/>
          <w:szCs w:val="28"/>
        </w:rPr>
      </w:pPr>
      <w:r w:rsidRPr="00230AAB">
        <w:rPr>
          <w:b/>
          <w:sz w:val="28"/>
          <w:szCs w:val="28"/>
        </w:rPr>
        <w:t>К заявлению прилагаются следующие документы:</w:t>
      </w:r>
    </w:p>
    <w:p w:rsidR="00BE6E11" w:rsidRPr="000166C2" w:rsidRDefault="00BE6E11" w:rsidP="00EA33F7">
      <w:pPr>
        <w:numPr>
          <w:ilvl w:val="0"/>
          <w:numId w:val="11"/>
        </w:numPr>
        <w:ind w:left="0"/>
        <w:jc w:val="both"/>
        <w:rPr>
          <w:sz w:val="28"/>
          <w:szCs w:val="28"/>
        </w:rPr>
      </w:pPr>
      <w:r w:rsidRPr="000166C2">
        <w:rPr>
          <w:sz w:val="28"/>
          <w:szCs w:val="28"/>
        </w:rPr>
        <w:t>бизнес-план;</w:t>
      </w:r>
    </w:p>
    <w:p w:rsidR="00DF0AEC" w:rsidRDefault="00BE6E11" w:rsidP="00EA33F7">
      <w:pPr>
        <w:numPr>
          <w:ilvl w:val="0"/>
          <w:numId w:val="11"/>
        </w:numPr>
        <w:ind w:left="0"/>
        <w:jc w:val="both"/>
        <w:rPr>
          <w:sz w:val="28"/>
          <w:szCs w:val="28"/>
        </w:rPr>
      </w:pPr>
      <w:r w:rsidRPr="000166C2">
        <w:rPr>
          <w:sz w:val="28"/>
          <w:szCs w:val="28"/>
        </w:rPr>
        <w:t>план расходов;</w:t>
      </w:r>
    </w:p>
    <w:p w:rsidR="00BE6E11" w:rsidRDefault="00BE6E11" w:rsidP="00EA33F7">
      <w:pPr>
        <w:numPr>
          <w:ilvl w:val="0"/>
          <w:numId w:val="11"/>
        </w:numPr>
        <w:ind w:left="0"/>
        <w:jc w:val="both"/>
        <w:rPr>
          <w:sz w:val="28"/>
          <w:szCs w:val="28"/>
        </w:rPr>
      </w:pPr>
      <w:r w:rsidRPr="000166C2">
        <w:rPr>
          <w:sz w:val="28"/>
          <w:szCs w:val="28"/>
        </w:rPr>
        <w:t xml:space="preserve">заверенную банком выписку из расчетного счета </w:t>
      </w:r>
      <w:r w:rsidRPr="00D01F76">
        <w:rPr>
          <w:sz w:val="28"/>
          <w:szCs w:val="28"/>
        </w:rPr>
        <w:t>претендента на получение гранта,</w:t>
      </w:r>
      <w:r w:rsidRPr="000166C2">
        <w:rPr>
          <w:sz w:val="28"/>
          <w:szCs w:val="28"/>
        </w:rPr>
        <w:t xml:space="preserve"> подтверждающую наличие собственных</w:t>
      </w:r>
      <w:r>
        <w:rPr>
          <w:sz w:val="28"/>
          <w:szCs w:val="28"/>
        </w:rPr>
        <w:t xml:space="preserve"> </w:t>
      </w:r>
      <w:r w:rsidRPr="00A760E3">
        <w:rPr>
          <w:sz w:val="28"/>
          <w:szCs w:val="28"/>
        </w:rPr>
        <w:t>и/или заемных</w:t>
      </w:r>
      <w:r w:rsidRPr="000166C2">
        <w:rPr>
          <w:sz w:val="28"/>
          <w:szCs w:val="28"/>
        </w:rPr>
        <w:t xml:space="preserve"> средств в размере </w:t>
      </w:r>
      <w:r w:rsidRPr="00CF73EE">
        <w:rPr>
          <w:sz w:val="28"/>
          <w:szCs w:val="28"/>
        </w:rPr>
        <w:t>не менее 20</w:t>
      </w:r>
      <w:r>
        <w:rPr>
          <w:sz w:val="28"/>
          <w:szCs w:val="28"/>
        </w:rPr>
        <w:t>-ти</w:t>
      </w:r>
      <w:r w:rsidRPr="00CF73EE">
        <w:rPr>
          <w:sz w:val="28"/>
          <w:szCs w:val="28"/>
        </w:rPr>
        <w:t xml:space="preserve"> процентов от затрат, указанных в представленном плане расходов;</w:t>
      </w:r>
    </w:p>
    <w:p w:rsidR="00BE6E11" w:rsidRDefault="00BE6E11" w:rsidP="00EA33F7">
      <w:pPr>
        <w:numPr>
          <w:ilvl w:val="0"/>
          <w:numId w:val="11"/>
        </w:numPr>
        <w:ind w:left="0"/>
        <w:jc w:val="both"/>
        <w:rPr>
          <w:sz w:val="28"/>
          <w:szCs w:val="28"/>
        </w:rPr>
      </w:pPr>
      <w:r w:rsidRPr="00DF0AEC">
        <w:rPr>
          <w:sz w:val="28"/>
          <w:szCs w:val="28"/>
        </w:rPr>
        <w:t>справку о соответствии условиям, установленным подпунктами г и д пункта 7 части 2.1. Раздела 2 настоящего Порядка, подписанную руководителем участника конкурсного отбора</w:t>
      </w:r>
      <w:r>
        <w:rPr>
          <w:sz w:val="28"/>
          <w:szCs w:val="28"/>
        </w:rPr>
        <w:t>;</w:t>
      </w:r>
    </w:p>
    <w:p w:rsidR="00BE6E11" w:rsidRPr="00DF0AEC" w:rsidRDefault="00BE6E11" w:rsidP="00EA33F7">
      <w:pPr>
        <w:numPr>
          <w:ilvl w:val="0"/>
          <w:numId w:val="11"/>
        </w:numPr>
        <w:ind w:left="0"/>
        <w:jc w:val="both"/>
        <w:rPr>
          <w:sz w:val="28"/>
          <w:szCs w:val="28"/>
        </w:rPr>
      </w:pPr>
      <w:r w:rsidRPr="00DF0AEC">
        <w:rPr>
          <w:sz w:val="28"/>
          <w:szCs w:val="28"/>
        </w:rPr>
        <w:t>письменное уведомление, подтверждающее обязательство участника конкурсного отбора об оплате не менее 20 % стоимости по каждой статье расходов, указанной в плане расходов;</w:t>
      </w:r>
    </w:p>
    <w:p w:rsidR="00BE6E11" w:rsidRPr="008C6037" w:rsidRDefault="00BE6E11" w:rsidP="00EA33F7">
      <w:pPr>
        <w:numPr>
          <w:ilvl w:val="0"/>
          <w:numId w:val="11"/>
        </w:numPr>
        <w:ind w:left="0"/>
        <w:jc w:val="both"/>
        <w:rPr>
          <w:sz w:val="28"/>
          <w:szCs w:val="28"/>
        </w:rPr>
      </w:pPr>
      <w:r w:rsidRPr="008C6037">
        <w:rPr>
          <w:sz w:val="28"/>
          <w:szCs w:val="28"/>
        </w:rPr>
        <w:t>копию документа, подтверждающего долю объемов по заготовке, и (или) сортировке, и (или) первичной переработке, и (или) охлаждению/заморозке продукции растениеводства участника конкурсного отбора составляет в общем объеме его производственной деятельности не менее 70 %.</w:t>
      </w:r>
    </w:p>
    <w:p w:rsidR="00BE6E11" w:rsidRPr="000166C2" w:rsidRDefault="00BE6E11" w:rsidP="00EA33F7">
      <w:pPr>
        <w:numPr>
          <w:ilvl w:val="0"/>
          <w:numId w:val="11"/>
        </w:numPr>
        <w:ind w:left="0"/>
        <w:jc w:val="both"/>
        <w:rPr>
          <w:sz w:val="28"/>
          <w:szCs w:val="28"/>
        </w:rPr>
      </w:pPr>
      <w:r w:rsidRPr="000166C2">
        <w:rPr>
          <w:sz w:val="28"/>
          <w:szCs w:val="28"/>
        </w:rPr>
        <w:t>копии р</w:t>
      </w:r>
      <w:r>
        <w:rPr>
          <w:sz w:val="28"/>
          <w:szCs w:val="28"/>
        </w:rPr>
        <w:t>азделов проектной документации «</w:t>
      </w:r>
      <w:r w:rsidRPr="000166C2">
        <w:rPr>
          <w:sz w:val="28"/>
          <w:szCs w:val="28"/>
        </w:rPr>
        <w:t>Пояснитель</w:t>
      </w:r>
      <w:r>
        <w:rPr>
          <w:sz w:val="28"/>
          <w:szCs w:val="28"/>
        </w:rPr>
        <w:t>ная записка», «Сводная смета</w:t>
      </w:r>
      <w:r w:rsidRPr="00335EDD">
        <w:rPr>
          <w:sz w:val="28"/>
          <w:szCs w:val="28"/>
        </w:rPr>
        <w:t>», «Схема планировочной организации земельного участка» в</w:t>
      </w:r>
      <w:r w:rsidRPr="000166C2">
        <w:rPr>
          <w:sz w:val="28"/>
          <w:szCs w:val="28"/>
        </w:rPr>
        <w:t xml:space="preserve"> случае предоставления гранта на строительство, реконструкцию или модернизацию производственных объектов;</w:t>
      </w:r>
    </w:p>
    <w:p w:rsidR="00BE6E11" w:rsidRDefault="00BE6E11" w:rsidP="00EA33F7">
      <w:pPr>
        <w:numPr>
          <w:ilvl w:val="0"/>
          <w:numId w:val="11"/>
        </w:numPr>
        <w:ind w:left="0"/>
        <w:jc w:val="both"/>
        <w:rPr>
          <w:sz w:val="28"/>
          <w:szCs w:val="28"/>
        </w:rPr>
      </w:pPr>
      <w:r w:rsidRPr="000166C2">
        <w:rPr>
          <w:sz w:val="28"/>
          <w:szCs w:val="28"/>
        </w:rPr>
        <w:t xml:space="preserve">копию положительного заключения </w:t>
      </w:r>
      <w:r w:rsidRPr="00A760E3">
        <w:rPr>
          <w:sz w:val="28"/>
          <w:szCs w:val="28"/>
        </w:rPr>
        <w:t>государственной</w:t>
      </w:r>
      <w:r>
        <w:rPr>
          <w:sz w:val="28"/>
          <w:szCs w:val="28"/>
        </w:rPr>
        <w:t xml:space="preserve"> </w:t>
      </w:r>
      <w:r w:rsidRPr="000166C2">
        <w:rPr>
          <w:sz w:val="28"/>
          <w:szCs w:val="28"/>
        </w:rPr>
        <w:t xml:space="preserve">экспертизы проектной документации (для объектов капитального строительства, в отношении которых в установленном законодательством Российской Федерации порядке требуется </w:t>
      </w:r>
      <w:r w:rsidRPr="000166C2">
        <w:rPr>
          <w:sz w:val="28"/>
          <w:szCs w:val="28"/>
        </w:rPr>
        <w:lastRenderedPageBreak/>
        <w:t>получение заключения государственной экспертизы проектной документации) в случае предоставления гранта на строительство, реконструкцию или модерни</w:t>
      </w:r>
      <w:r>
        <w:rPr>
          <w:sz w:val="28"/>
          <w:szCs w:val="28"/>
        </w:rPr>
        <w:t>зацию производственных объектов</w:t>
      </w:r>
      <w:r w:rsidRPr="000166C2">
        <w:rPr>
          <w:sz w:val="28"/>
          <w:szCs w:val="28"/>
        </w:rPr>
        <w:t>;</w:t>
      </w:r>
    </w:p>
    <w:p w:rsidR="00BE6E11" w:rsidRPr="000166C2" w:rsidRDefault="00BE6E11" w:rsidP="00EA33F7">
      <w:pPr>
        <w:numPr>
          <w:ilvl w:val="0"/>
          <w:numId w:val="11"/>
        </w:numPr>
        <w:ind w:left="0"/>
        <w:jc w:val="both"/>
        <w:rPr>
          <w:sz w:val="28"/>
          <w:szCs w:val="28"/>
        </w:rPr>
      </w:pPr>
      <w:r>
        <w:rPr>
          <w:sz w:val="28"/>
          <w:szCs w:val="28"/>
        </w:rPr>
        <w:t>с</w:t>
      </w:r>
      <w:r w:rsidRPr="000166C2">
        <w:rPr>
          <w:sz w:val="28"/>
          <w:szCs w:val="28"/>
        </w:rPr>
        <w:t xml:space="preserve">огласие на обработку персональных данных </w:t>
      </w:r>
      <w:r>
        <w:rPr>
          <w:sz w:val="28"/>
          <w:szCs w:val="28"/>
        </w:rPr>
        <w:t>(в отношении индивидуальных предпринимателей).</w:t>
      </w:r>
    </w:p>
    <w:p w:rsidR="008C6037" w:rsidRPr="008C6037" w:rsidRDefault="008C6037" w:rsidP="008C6037">
      <w:pPr>
        <w:numPr>
          <w:ilvl w:val="0"/>
          <w:numId w:val="11"/>
        </w:numPr>
        <w:ind w:left="0"/>
        <w:jc w:val="both"/>
        <w:rPr>
          <w:b/>
          <w:sz w:val="28"/>
          <w:szCs w:val="28"/>
        </w:rPr>
      </w:pPr>
      <w:r w:rsidRPr="008C6037">
        <w:rPr>
          <w:sz w:val="28"/>
          <w:szCs w:val="28"/>
        </w:rPr>
        <w:t>копию паспорта (в отношении индивидуального предпринимателя)</w:t>
      </w:r>
      <w:r>
        <w:rPr>
          <w:sz w:val="28"/>
          <w:szCs w:val="28"/>
        </w:rPr>
        <w:t>.</w:t>
      </w:r>
    </w:p>
    <w:p w:rsidR="00BE6E11" w:rsidRPr="00EA33F7" w:rsidRDefault="00EA33F7" w:rsidP="008C6037">
      <w:pPr>
        <w:jc w:val="both"/>
        <w:rPr>
          <w:b/>
          <w:sz w:val="28"/>
          <w:szCs w:val="28"/>
        </w:rPr>
      </w:pPr>
      <w:r w:rsidRPr="00EA33F7">
        <w:rPr>
          <w:b/>
          <w:sz w:val="28"/>
          <w:szCs w:val="28"/>
        </w:rPr>
        <w:t>Дополнительно прилагаю (при наличии):</w:t>
      </w:r>
    </w:p>
    <w:p w:rsidR="00BE6E11" w:rsidRPr="00DF41D4" w:rsidRDefault="00BE6E11" w:rsidP="00EA33F7">
      <w:pPr>
        <w:numPr>
          <w:ilvl w:val="0"/>
          <w:numId w:val="11"/>
        </w:numPr>
        <w:ind w:left="0"/>
        <w:jc w:val="both"/>
        <w:rPr>
          <w:sz w:val="28"/>
          <w:szCs w:val="28"/>
        </w:rPr>
      </w:pPr>
      <w:r w:rsidRPr="00DF41D4">
        <w:rPr>
          <w:sz w:val="28"/>
          <w:szCs w:val="28"/>
        </w:rPr>
        <w:t>копии договоров (предварительных договоров) и (или) соглашений (предварительных соглашений), подтверждающих наличие заинтересованных поставщиков сельскохозяйственной продукции</w:t>
      </w:r>
      <w:r w:rsidR="00EA33F7">
        <w:rPr>
          <w:sz w:val="28"/>
          <w:szCs w:val="28"/>
        </w:rPr>
        <w:t xml:space="preserve"> на ___ л.</w:t>
      </w:r>
      <w:r w:rsidRPr="00DF41D4">
        <w:rPr>
          <w:sz w:val="28"/>
          <w:szCs w:val="28"/>
        </w:rPr>
        <w:t>;</w:t>
      </w:r>
    </w:p>
    <w:p w:rsidR="00BE6E11" w:rsidRDefault="00BE6E11" w:rsidP="00EA33F7">
      <w:pPr>
        <w:numPr>
          <w:ilvl w:val="0"/>
          <w:numId w:val="11"/>
        </w:numPr>
        <w:ind w:left="0"/>
        <w:jc w:val="both"/>
        <w:rPr>
          <w:sz w:val="28"/>
          <w:szCs w:val="28"/>
        </w:rPr>
      </w:pPr>
      <w:r w:rsidRPr="00DF41D4">
        <w:rPr>
          <w:sz w:val="28"/>
          <w:szCs w:val="28"/>
        </w:rPr>
        <w:t>копии договоров (предварительных договоров) о реализации сельскохозяйственной продукции или документов, подтверждающих наличие собственной торговой сети и (или) участие в системе государственных зак</w:t>
      </w:r>
      <w:r>
        <w:rPr>
          <w:sz w:val="28"/>
          <w:szCs w:val="28"/>
        </w:rPr>
        <w:t>упок (при наличии).</w:t>
      </w:r>
    </w:p>
    <w:p w:rsidR="00EA33F7" w:rsidRPr="000166C2" w:rsidRDefault="00EA33F7" w:rsidP="00EA33F7">
      <w:pPr>
        <w:pStyle w:val="ConsPlusNormal"/>
        <w:numPr>
          <w:ilvl w:val="0"/>
          <w:numId w:val="11"/>
        </w:numPr>
        <w:suppressAutoHyphens/>
        <w:ind w:left="0"/>
        <w:jc w:val="both"/>
        <w:rPr>
          <w:rFonts w:ascii="Times New Roman" w:hAnsi="Times New Roman" w:cs="Times New Roman"/>
          <w:sz w:val="28"/>
          <w:szCs w:val="28"/>
        </w:rPr>
      </w:pPr>
      <w:r w:rsidRPr="000166C2">
        <w:rPr>
          <w:rFonts w:ascii="Times New Roman" w:hAnsi="Times New Roman" w:cs="Times New Roman"/>
          <w:sz w:val="28"/>
          <w:szCs w:val="28"/>
        </w:rPr>
        <w:t>выписку из Единого государственного реестра юридических лиц</w:t>
      </w:r>
      <w:r>
        <w:rPr>
          <w:rFonts w:ascii="Times New Roman" w:hAnsi="Times New Roman" w:cs="Times New Roman"/>
          <w:sz w:val="28"/>
          <w:szCs w:val="28"/>
        </w:rPr>
        <w:t xml:space="preserve"> </w:t>
      </w:r>
      <w:r>
        <w:rPr>
          <w:rFonts w:ascii="Times New Roman" w:hAnsi="Times New Roman"/>
          <w:sz w:val="28"/>
          <w:szCs w:val="28"/>
        </w:rPr>
        <w:t>(индивидуальных предпринимателей)</w:t>
      </w:r>
      <w:r w:rsidRPr="000166C2">
        <w:rPr>
          <w:rFonts w:ascii="Times New Roman" w:hAnsi="Times New Roman" w:cs="Times New Roman"/>
          <w:sz w:val="28"/>
          <w:szCs w:val="28"/>
        </w:rPr>
        <w:t>;</w:t>
      </w:r>
    </w:p>
    <w:p w:rsidR="00EA33F7" w:rsidRPr="000166C2" w:rsidRDefault="00EA33F7" w:rsidP="00EA33F7">
      <w:pPr>
        <w:pStyle w:val="ConsPlusNormal"/>
        <w:numPr>
          <w:ilvl w:val="0"/>
          <w:numId w:val="11"/>
        </w:numPr>
        <w:suppressAutoHyphens/>
        <w:ind w:left="0"/>
        <w:jc w:val="both"/>
        <w:rPr>
          <w:rFonts w:ascii="Times New Roman" w:hAnsi="Times New Roman" w:cs="Times New Roman"/>
          <w:sz w:val="28"/>
          <w:szCs w:val="28"/>
        </w:rPr>
      </w:pPr>
      <w:r w:rsidRPr="000166C2">
        <w:rPr>
          <w:rFonts w:ascii="Times New Roman" w:hAnsi="Times New Roman" w:cs="Times New Roman"/>
          <w:sz w:val="28"/>
          <w:szCs w:val="28"/>
        </w:rPr>
        <w:t>сведения о состоянии расчетов по налогам, сборам, страховым взносам, пеням, штрафам, процентам организаций и индивидуальных предпринимателей;</w:t>
      </w:r>
    </w:p>
    <w:p w:rsidR="00EA33F7" w:rsidRPr="003969D8" w:rsidRDefault="00EA33F7" w:rsidP="00EA33F7">
      <w:pPr>
        <w:pStyle w:val="ConsPlusNormal"/>
        <w:numPr>
          <w:ilvl w:val="0"/>
          <w:numId w:val="11"/>
        </w:numPr>
        <w:suppressAutoHyphens/>
        <w:ind w:left="0"/>
        <w:jc w:val="both"/>
        <w:rPr>
          <w:rFonts w:ascii="Times New Roman" w:hAnsi="Times New Roman" w:cs="Times New Roman"/>
          <w:sz w:val="28"/>
          <w:szCs w:val="28"/>
        </w:rPr>
      </w:pPr>
      <w:r w:rsidRPr="003969D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в случае предоставления гранта на строительство, реконструкцию или модернизацию производственных объектов.</w:t>
      </w:r>
    </w:p>
    <w:p w:rsidR="00234F04" w:rsidRDefault="00234F04" w:rsidP="00EA33F7">
      <w:pPr>
        <w:rPr>
          <w:szCs w:val="28"/>
        </w:rPr>
      </w:pPr>
    </w:p>
    <w:p w:rsidR="00234F04" w:rsidRDefault="00234F04" w:rsidP="008C6037">
      <w:pPr>
        <w:pStyle w:val="a8"/>
        <w:ind w:firstLine="709"/>
        <w:rPr>
          <w:rFonts w:ascii="Times New Roman" w:hAnsi="Times New Roman" w:cs="Times New Roman"/>
          <w:sz w:val="28"/>
          <w:szCs w:val="28"/>
        </w:rPr>
      </w:pPr>
      <w:r>
        <w:rPr>
          <w:rFonts w:ascii="Times New Roman" w:hAnsi="Times New Roman" w:cs="Times New Roman"/>
          <w:sz w:val="28"/>
          <w:szCs w:val="28"/>
        </w:rPr>
        <w:t>С условиями и правилами участия в отборе, а также с порядком предоставления субсидии, ознакомлен и согласен. Достоверность представленных сведений подтверждаю и гарантирую.</w:t>
      </w:r>
    </w:p>
    <w:p w:rsidR="00234F04" w:rsidRDefault="00234F04" w:rsidP="00EA33F7">
      <w:pPr>
        <w:rPr>
          <w:szCs w:val="28"/>
        </w:rPr>
      </w:pPr>
    </w:p>
    <w:p w:rsidR="00234F04" w:rsidRDefault="00234F04" w:rsidP="00234F04">
      <w:pPr>
        <w:pStyle w:val="a8"/>
        <w:jc w:val="right"/>
        <w:rPr>
          <w:rFonts w:ascii="Times New Roman" w:hAnsi="Times New Roman" w:cs="Times New Roman"/>
          <w:sz w:val="28"/>
          <w:szCs w:val="28"/>
        </w:rPr>
      </w:pPr>
      <w:r>
        <w:rPr>
          <w:rFonts w:ascii="Times New Roman" w:hAnsi="Times New Roman" w:cs="Times New Roman"/>
          <w:sz w:val="28"/>
          <w:szCs w:val="28"/>
        </w:rPr>
        <w:t>«____» ______________ 20___ года</w:t>
      </w:r>
    </w:p>
    <w:p w:rsidR="00234F04" w:rsidRDefault="00234F04" w:rsidP="00234F04">
      <w:pPr>
        <w:rPr>
          <w:szCs w:val="28"/>
        </w:rPr>
      </w:pPr>
    </w:p>
    <w:p w:rsidR="008C6037" w:rsidRPr="000F2950" w:rsidRDefault="008C6037" w:rsidP="008C6037">
      <w:pPr>
        <w:pStyle w:val="a5"/>
        <w:ind w:left="-284"/>
        <w:jc w:val="both"/>
        <w:rPr>
          <w:sz w:val="12"/>
          <w:szCs w:val="12"/>
        </w:rPr>
      </w:pPr>
    </w:p>
    <w:p w:rsidR="00684CAF" w:rsidRPr="00A879E8" w:rsidRDefault="00684CAF" w:rsidP="008C6037">
      <w:pPr>
        <w:pStyle w:val="a5"/>
        <w:ind w:left="-284"/>
        <w:jc w:val="both"/>
      </w:pPr>
      <w:r w:rsidRPr="00A879E8">
        <w:t xml:space="preserve">Руководитель участника </w:t>
      </w:r>
    </w:p>
    <w:p w:rsidR="008C6037" w:rsidRPr="000F2950" w:rsidRDefault="00684CAF" w:rsidP="008C6037">
      <w:pPr>
        <w:pStyle w:val="a5"/>
        <w:ind w:left="-284"/>
        <w:jc w:val="both"/>
        <w:rPr>
          <w:sz w:val="20"/>
          <w:szCs w:val="20"/>
        </w:rPr>
      </w:pPr>
      <w:r w:rsidRPr="00A879E8">
        <w:t>конкурсного отбора</w:t>
      </w:r>
      <w:r>
        <w:t xml:space="preserve">  </w:t>
      </w:r>
      <w:r w:rsidR="008C6037" w:rsidRPr="000F2950">
        <w:t xml:space="preserve"> </w:t>
      </w:r>
      <w:r>
        <w:t xml:space="preserve">     </w:t>
      </w:r>
      <w:r w:rsidR="008C6037" w:rsidRPr="000F2950">
        <w:t xml:space="preserve"> </w:t>
      </w:r>
      <w:r w:rsidR="008C6037" w:rsidRPr="000F2950">
        <w:rPr>
          <w:sz w:val="20"/>
          <w:szCs w:val="20"/>
        </w:rPr>
        <w:t xml:space="preserve">_______________     _____________________                    </w:t>
      </w:r>
      <w:r w:rsidR="008C6037">
        <w:rPr>
          <w:sz w:val="20"/>
          <w:szCs w:val="20"/>
        </w:rPr>
        <w:t xml:space="preserve">  </w:t>
      </w:r>
      <w:r>
        <w:rPr>
          <w:sz w:val="20"/>
          <w:szCs w:val="20"/>
        </w:rPr>
        <w:t>____</w:t>
      </w:r>
      <w:r w:rsidR="008C6037" w:rsidRPr="000F2950">
        <w:rPr>
          <w:sz w:val="20"/>
          <w:szCs w:val="20"/>
        </w:rPr>
        <w:t>___________________</w:t>
      </w:r>
    </w:p>
    <w:p w:rsidR="008C6037" w:rsidRPr="000F2950" w:rsidRDefault="008C6037" w:rsidP="008C6037">
      <w:pPr>
        <w:pStyle w:val="a5"/>
        <w:ind w:left="0"/>
        <w:jc w:val="both"/>
        <w:rPr>
          <w:sz w:val="20"/>
          <w:szCs w:val="20"/>
        </w:rPr>
      </w:pPr>
      <w:r w:rsidRPr="000F2950">
        <w:rPr>
          <w:sz w:val="20"/>
          <w:szCs w:val="20"/>
        </w:rPr>
        <w:t xml:space="preserve">                                          </w:t>
      </w:r>
      <w:r w:rsidR="00684CAF">
        <w:rPr>
          <w:sz w:val="20"/>
          <w:szCs w:val="20"/>
        </w:rPr>
        <w:t xml:space="preserve">        </w:t>
      </w:r>
      <w:r w:rsidRPr="000F2950">
        <w:rPr>
          <w:sz w:val="20"/>
          <w:szCs w:val="20"/>
        </w:rPr>
        <w:t>(подпись)                         (Ф.И.О.)                                                         (должность)</w:t>
      </w:r>
    </w:p>
    <w:p w:rsidR="004E5CF0" w:rsidRDefault="008C6037" w:rsidP="004E5CF0">
      <w:pPr>
        <w:pStyle w:val="ac"/>
        <w:spacing w:before="0" w:after="0"/>
        <w:ind w:firstLine="709"/>
        <w:jc w:val="left"/>
        <w:rPr>
          <w:rFonts w:ascii="Times New Roman" w:hAnsi="Times New Roman"/>
          <w:b w:val="0"/>
          <w:sz w:val="18"/>
          <w:szCs w:val="18"/>
        </w:rPr>
      </w:pPr>
      <w:r w:rsidRPr="000F2950">
        <w:rPr>
          <w:rFonts w:ascii="Times New Roman" w:hAnsi="Times New Roman"/>
          <w:b w:val="0"/>
          <w:sz w:val="20"/>
        </w:rPr>
        <w:t xml:space="preserve"> </w:t>
      </w:r>
      <w:r w:rsidRPr="000F2950">
        <w:rPr>
          <w:rFonts w:ascii="Times New Roman" w:hAnsi="Times New Roman"/>
          <w:b w:val="0"/>
          <w:sz w:val="24"/>
          <w:szCs w:val="24"/>
        </w:rPr>
        <w:t>М.П.</w:t>
      </w:r>
    </w:p>
    <w:p w:rsidR="008C6037" w:rsidRDefault="008C6037" w:rsidP="004E5CF0">
      <w:pPr>
        <w:pStyle w:val="ac"/>
        <w:spacing w:before="0" w:after="0"/>
        <w:ind w:firstLine="709"/>
        <w:jc w:val="left"/>
        <w:rPr>
          <w:rFonts w:ascii="Times New Roman" w:hAnsi="Times New Roman"/>
          <w:sz w:val="18"/>
          <w:szCs w:val="18"/>
        </w:rPr>
      </w:pPr>
      <w:r w:rsidRPr="000F2950">
        <w:rPr>
          <w:rFonts w:ascii="Times New Roman" w:hAnsi="Times New Roman"/>
          <w:b w:val="0"/>
          <w:sz w:val="18"/>
          <w:szCs w:val="18"/>
        </w:rPr>
        <w:t>(при наличии</w:t>
      </w:r>
      <w:r w:rsidRPr="000F2950">
        <w:rPr>
          <w:rFonts w:ascii="Times New Roman" w:hAnsi="Times New Roman"/>
          <w:sz w:val="18"/>
          <w:szCs w:val="18"/>
        </w:rPr>
        <w:t>).</w:t>
      </w:r>
    </w:p>
    <w:p w:rsidR="00402B41" w:rsidRDefault="00402B41" w:rsidP="004E5CF0">
      <w:pPr>
        <w:pStyle w:val="ac"/>
        <w:spacing w:before="0" w:after="0"/>
        <w:ind w:firstLine="709"/>
        <w:jc w:val="left"/>
        <w:rPr>
          <w:rFonts w:ascii="Times New Roman" w:hAnsi="Times New Roman"/>
          <w:sz w:val="18"/>
          <w:szCs w:val="18"/>
        </w:rPr>
      </w:pPr>
    </w:p>
    <w:p w:rsidR="00402B41" w:rsidRDefault="00402B41" w:rsidP="004E5CF0">
      <w:pPr>
        <w:pStyle w:val="ac"/>
        <w:spacing w:before="0" w:after="0"/>
        <w:ind w:firstLine="709"/>
        <w:jc w:val="left"/>
        <w:rPr>
          <w:rFonts w:ascii="Times New Roman" w:hAnsi="Times New Roman"/>
          <w:sz w:val="18"/>
          <w:szCs w:val="18"/>
        </w:rPr>
      </w:pPr>
    </w:p>
    <w:p w:rsidR="00402B41" w:rsidRDefault="00402B41" w:rsidP="004E5CF0">
      <w:pPr>
        <w:pStyle w:val="ac"/>
        <w:spacing w:before="0" w:after="0"/>
        <w:ind w:firstLine="709"/>
        <w:jc w:val="left"/>
        <w:rPr>
          <w:rFonts w:ascii="Times New Roman" w:hAnsi="Times New Roman"/>
          <w:sz w:val="18"/>
          <w:szCs w:val="18"/>
        </w:rPr>
      </w:pPr>
    </w:p>
    <w:p w:rsidR="00402B41" w:rsidRDefault="00402B41" w:rsidP="004E5CF0">
      <w:pPr>
        <w:pStyle w:val="ac"/>
        <w:spacing w:before="0" w:after="0"/>
        <w:ind w:firstLine="709"/>
        <w:jc w:val="left"/>
        <w:rPr>
          <w:rFonts w:ascii="Times New Roman" w:hAnsi="Times New Roman"/>
          <w:sz w:val="18"/>
          <w:szCs w:val="18"/>
        </w:rPr>
      </w:pPr>
    </w:p>
    <w:p w:rsidR="00402B41" w:rsidRDefault="00402B41" w:rsidP="004E5CF0">
      <w:pPr>
        <w:pStyle w:val="ac"/>
        <w:spacing w:before="0" w:after="0"/>
        <w:ind w:firstLine="709"/>
        <w:jc w:val="left"/>
        <w:rPr>
          <w:rFonts w:ascii="Times New Roman" w:hAnsi="Times New Roman"/>
          <w:sz w:val="18"/>
          <w:szCs w:val="18"/>
        </w:rPr>
      </w:pPr>
    </w:p>
    <w:p w:rsidR="00402B41" w:rsidRDefault="00402B41" w:rsidP="004E5CF0">
      <w:pPr>
        <w:pStyle w:val="ac"/>
        <w:spacing w:before="0" w:after="0"/>
        <w:ind w:firstLine="709"/>
        <w:jc w:val="left"/>
        <w:rPr>
          <w:rFonts w:ascii="Times New Roman" w:hAnsi="Times New Roman"/>
          <w:sz w:val="18"/>
          <w:szCs w:val="18"/>
        </w:rPr>
      </w:pPr>
    </w:p>
    <w:p w:rsidR="00402B41" w:rsidRDefault="00402B41" w:rsidP="004E5CF0">
      <w:pPr>
        <w:pStyle w:val="ac"/>
        <w:spacing w:before="0" w:after="0"/>
        <w:ind w:firstLine="709"/>
        <w:jc w:val="left"/>
        <w:rPr>
          <w:rFonts w:ascii="Times New Roman" w:hAnsi="Times New Roman"/>
          <w:sz w:val="18"/>
          <w:szCs w:val="18"/>
        </w:rPr>
      </w:pPr>
    </w:p>
    <w:p w:rsidR="00402B41" w:rsidRDefault="00402B41" w:rsidP="004E5CF0">
      <w:pPr>
        <w:pStyle w:val="ac"/>
        <w:spacing w:before="0" w:after="0"/>
        <w:ind w:firstLine="709"/>
        <w:jc w:val="left"/>
        <w:rPr>
          <w:rFonts w:ascii="Times New Roman" w:hAnsi="Times New Roman"/>
          <w:b w:val="0"/>
          <w:sz w:val="24"/>
          <w:szCs w:val="24"/>
        </w:rPr>
      </w:pPr>
    </w:p>
    <w:p w:rsidR="000D5C91" w:rsidRDefault="000D5C91" w:rsidP="004E5CF0">
      <w:pPr>
        <w:pStyle w:val="ac"/>
        <w:spacing w:before="0" w:after="0"/>
        <w:ind w:firstLine="709"/>
        <w:jc w:val="left"/>
        <w:rPr>
          <w:rFonts w:ascii="Times New Roman" w:hAnsi="Times New Roman"/>
          <w:b w:val="0"/>
          <w:sz w:val="24"/>
          <w:szCs w:val="24"/>
        </w:rPr>
      </w:pPr>
    </w:p>
    <w:p w:rsidR="000D5C91" w:rsidRDefault="000D5C91" w:rsidP="004E5CF0">
      <w:pPr>
        <w:pStyle w:val="ac"/>
        <w:spacing w:before="0" w:after="0"/>
        <w:ind w:firstLine="709"/>
        <w:jc w:val="left"/>
        <w:rPr>
          <w:rFonts w:ascii="Times New Roman" w:hAnsi="Times New Roman"/>
          <w:b w:val="0"/>
          <w:sz w:val="24"/>
          <w:szCs w:val="24"/>
        </w:rPr>
      </w:pPr>
    </w:p>
    <w:p w:rsidR="000D5C91" w:rsidRDefault="000D5C91" w:rsidP="004E5CF0">
      <w:pPr>
        <w:pStyle w:val="ac"/>
        <w:spacing w:before="0" w:after="0"/>
        <w:ind w:firstLine="709"/>
        <w:jc w:val="left"/>
        <w:rPr>
          <w:rFonts w:ascii="Times New Roman" w:hAnsi="Times New Roman"/>
          <w:b w:val="0"/>
          <w:sz w:val="24"/>
          <w:szCs w:val="24"/>
        </w:rPr>
      </w:pPr>
    </w:p>
    <w:p w:rsidR="00402B41" w:rsidRDefault="00402B41" w:rsidP="004E5CF0">
      <w:pPr>
        <w:pStyle w:val="ac"/>
        <w:spacing w:before="0" w:after="0"/>
        <w:ind w:firstLine="709"/>
        <w:jc w:val="left"/>
        <w:rPr>
          <w:rFonts w:ascii="Times New Roman" w:hAnsi="Times New Roman"/>
          <w:b w:val="0"/>
          <w:sz w:val="24"/>
          <w:szCs w:val="24"/>
        </w:rPr>
      </w:pPr>
    </w:p>
    <w:p w:rsidR="00402B41" w:rsidRDefault="00402B41" w:rsidP="004E5CF0">
      <w:pPr>
        <w:pStyle w:val="ac"/>
        <w:spacing w:before="0" w:after="0"/>
        <w:ind w:firstLine="709"/>
        <w:jc w:val="left"/>
        <w:rPr>
          <w:rFonts w:ascii="Times New Roman" w:hAnsi="Times New Roman"/>
          <w:b w:val="0"/>
          <w:sz w:val="24"/>
          <w:szCs w:val="24"/>
        </w:rPr>
      </w:pPr>
    </w:p>
    <w:p w:rsidR="00402B41" w:rsidRDefault="00402B41" w:rsidP="004E5CF0">
      <w:pPr>
        <w:pStyle w:val="ac"/>
        <w:spacing w:before="0" w:after="0"/>
        <w:ind w:firstLine="709"/>
        <w:jc w:val="left"/>
        <w:rPr>
          <w:rFonts w:ascii="Times New Roman" w:hAnsi="Times New Roman"/>
          <w:b w:val="0"/>
          <w:sz w:val="24"/>
          <w:szCs w:val="24"/>
        </w:rPr>
      </w:pPr>
    </w:p>
    <w:p w:rsidR="00402B41" w:rsidRPr="004E5CF0" w:rsidRDefault="00402B41" w:rsidP="00E44D0B">
      <w:pPr>
        <w:pStyle w:val="ac"/>
        <w:spacing w:before="0" w:after="0"/>
        <w:jc w:val="left"/>
        <w:rPr>
          <w:rFonts w:ascii="Times New Roman" w:hAnsi="Times New Roman"/>
          <w:b w:val="0"/>
          <w:sz w:val="24"/>
          <w:szCs w:val="24"/>
        </w:rPr>
      </w:pPr>
    </w:p>
    <w:p w:rsidR="00402B41" w:rsidRPr="009F4F0E" w:rsidRDefault="00402B41" w:rsidP="00402B41">
      <w:pPr>
        <w:ind w:left="6946"/>
        <w:jc w:val="center"/>
        <w:rPr>
          <w:sz w:val="20"/>
          <w:szCs w:val="20"/>
        </w:rPr>
      </w:pPr>
      <w:r w:rsidRPr="009F4F0E">
        <w:rPr>
          <w:sz w:val="20"/>
          <w:szCs w:val="20"/>
        </w:rPr>
        <w:lastRenderedPageBreak/>
        <w:t xml:space="preserve">Форма согласия </w:t>
      </w:r>
    </w:p>
    <w:p w:rsidR="00402B41" w:rsidRPr="009F4F0E" w:rsidRDefault="00402B41" w:rsidP="00402B41">
      <w:pPr>
        <w:ind w:firstLine="709"/>
        <w:jc w:val="center"/>
        <w:rPr>
          <w:sz w:val="28"/>
          <w:szCs w:val="28"/>
        </w:rPr>
      </w:pPr>
    </w:p>
    <w:p w:rsidR="00402B41" w:rsidRPr="000A6D0D" w:rsidRDefault="00402B41" w:rsidP="00402B41">
      <w:pPr>
        <w:ind w:firstLine="709"/>
        <w:jc w:val="center"/>
        <w:rPr>
          <w:b/>
        </w:rPr>
      </w:pPr>
      <w:r w:rsidRPr="000A6D0D">
        <w:rPr>
          <w:b/>
        </w:rPr>
        <w:t>СОГЛАСИЕ</w:t>
      </w:r>
    </w:p>
    <w:p w:rsidR="00402B41" w:rsidRPr="000A6D0D" w:rsidRDefault="00402B41" w:rsidP="00402B41">
      <w:pPr>
        <w:ind w:firstLine="709"/>
        <w:jc w:val="center"/>
      </w:pPr>
      <w:r w:rsidRPr="000A6D0D">
        <w:t>на обработку персональных данных</w:t>
      </w:r>
    </w:p>
    <w:p w:rsidR="00402B41" w:rsidRPr="009F4F0E" w:rsidRDefault="00402B41" w:rsidP="00402B41">
      <w:pPr>
        <w:pStyle w:val="ConsPlusNonformat0"/>
        <w:ind w:firstLine="709"/>
        <w:jc w:val="both"/>
        <w:rPr>
          <w:rFonts w:ascii="Times New Roman" w:hAnsi="Times New Roman" w:cs="Times New Roman"/>
          <w:sz w:val="24"/>
          <w:szCs w:val="24"/>
        </w:rPr>
      </w:pPr>
      <w:r w:rsidRPr="000A6D0D">
        <w:rPr>
          <w:rFonts w:ascii="Times New Roman" w:hAnsi="Times New Roman" w:cs="Times New Roman"/>
          <w:sz w:val="26"/>
          <w:szCs w:val="26"/>
        </w:rPr>
        <w:t>Я,</w:t>
      </w:r>
      <w:r w:rsidRPr="009F4F0E">
        <w:rPr>
          <w:rFonts w:ascii="Times New Roman" w:hAnsi="Times New Roman" w:cs="Times New Roman"/>
          <w:sz w:val="24"/>
          <w:szCs w:val="24"/>
        </w:rPr>
        <w:t xml:space="preserve"> _______________________________________________________________________,</w:t>
      </w:r>
    </w:p>
    <w:p w:rsidR="00402B41" w:rsidRPr="00DC71E4" w:rsidRDefault="00402B41" w:rsidP="00402B41">
      <w:pPr>
        <w:pStyle w:val="ConsPlusNonformat0"/>
        <w:ind w:firstLine="709"/>
        <w:jc w:val="center"/>
        <w:rPr>
          <w:rFonts w:ascii="Times New Roman" w:hAnsi="Times New Roman" w:cs="Times New Roman"/>
          <w:szCs w:val="24"/>
          <w:vertAlign w:val="superscript"/>
        </w:rPr>
      </w:pPr>
      <w:r w:rsidRPr="00DC71E4">
        <w:rPr>
          <w:rFonts w:ascii="Times New Roman" w:hAnsi="Times New Roman" w:cs="Times New Roman"/>
          <w:szCs w:val="24"/>
          <w:vertAlign w:val="superscript"/>
        </w:rPr>
        <w:t>(фамилия, имя, отчество субъекта персональных данных)</w:t>
      </w:r>
    </w:p>
    <w:p w:rsidR="00402B41" w:rsidRPr="009F4F0E" w:rsidRDefault="00402B41" w:rsidP="00402B41">
      <w:pPr>
        <w:pStyle w:val="ConsPlusNonformat0"/>
        <w:jc w:val="both"/>
        <w:rPr>
          <w:rFonts w:ascii="Times New Roman" w:hAnsi="Times New Roman" w:cs="Times New Roman"/>
          <w:sz w:val="24"/>
          <w:szCs w:val="24"/>
        </w:rPr>
      </w:pPr>
      <w:r w:rsidRPr="009F4F0E">
        <w:rPr>
          <w:rFonts w:ascii="Times New Roman" w:hAnsi="Times New Roman" w:cs="Times New Roman"/>
          <w:sz w:val="24"/>
          <w:szCs w:val="24"/>
        </w:rPr>
        <w:t>зарегистрированный(ая) по адресу: ___________________________</w:t>
      </w:r>
      <w:r>
        <w:rPr>
          <w:rFonts w:ascii="Times New Roman" w:hAnsi="Times New Roman" w:cs="Times New Roman"/>
          <w:sz w:val="24"/>
          <w:szCs w:val="24"/>
        </w:rPr>
        <w:t>_____</w:t>
      </w:r>
      <w:r w:rsidRPr="009F4F0E">
        <w:rPr>
          <w:rFonts w:ascii="Times New Roman" w:hAnsi="Times New Roman" w:cs="Times New Roman"/>
          <w:sz w:val="24"/>
          <w:szCs w:val="24"/>
        </w:rPr>
        <w:t>_________________,</w:t>
      </w:r>
    </w:p>
    <w:p w:rsidR="00402B41" w:rsidRPr="009F4F0E" w:rsidRDefault="00402B41" w:rsidP="00402B41">
      <w:pPr>
        <w:pStyle w:val="ConsPlusNonformat0"/>
        <w:rPr>
          <w:rFonts w:ascii="Times New Roman" w:hAnsi="Times New Roman" w:cs="Times New Roman"/>
          <w:sz w:val="24"/>
          <w:szCs w:val="24"/>
        </w:rPr>
      </w:pPr>
      <w:r w:rsidRPr="009F4F0E">
        <w:rPr>
          <w:rFonts w:ascii="Times New Roman" w:hAnsi="Times New Roman" w:cs="Times New Roman"/>
          <w:sz w:val="24"/>
          <w:szCs w:val="24"/>
        </w:rPr>
        <w:t>документ, удостоверяющий личность: _________________</w:t>
      </w:r>
      <w:r>
        <w:rPr>
          <w:rFonts w:ascii="Times New Roman" w:hAnsi="Times New Roman" w:cs="Times New Roman"/>
          <w:sz w:val="24"/>
          <w:szCs w:val="24"/>
        </w:rPr>
        <w:t>___________________________</w:t>
      </w:r>
      <w:r w:rsidRPr="009F4F0E">
        <w:rPr>
          <w:rFonts w:ascii="Times New Roman" w:hAnsi="Times New Roman" w:cs="Times New Roman"/>
          <w:sz w:val="24"/>
          <w:szCs w:val="24"/>
        </w:rPr>
        <w:t>,</w:t>
      </w:r>
    </w:p>
    <w:p w:rsidR="00402B41" w:rsidRPr="00DC71E4" w:rsidRDefault="00402B41" w:rsidP="00402B41">
      <w:pPr>
        <w:pStyle w:val="ConsPlusNonformat0"/>
        <w:ind w:firstLine="709"/>
        <w:jc w:val="center"/>
        <w:rPr>
          <w:rFonts w:ascii="Times New Roman" w:hAnsi="Times New Roman" w:cs="Times New Roman"/>
          <w:szCs w:val="24"/>
          <w:vertAlign w:val="superscript"/>
        </w:rPr>
      </w:pPr>
      <w:r w:rsidRPr="009F4F0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F4F0E">
        <w:rPr>
          <w:rFonts w:ascii="Times New Roman" w:hAnsi="Times New Roman" w:cs="Times New Roman"/>
          <w:sz w:val="24"/>
          <w:szCs w:val="24"/>
          <w:vertAlign w:val="superscript"/>
        </w:rPr>
        <w:t xml:space="preserve"> </w:t>
      </w:r>
      <w:r w:rsidRPr="00DC71E4">
        <w:rPr>
          <w:rFonts w:ascii="Times New Roman" w:hAnsi="Times New Roman" w:cs="Times New Roman"/>
          <w:szCs w:val="24"/>
          <w:vertAlign w:val="superscript"/>
        </w:rPr>
        <w:t>(вид документа, № документа, когда и кем выдан)</w:t>
      </w:r>
    </w:p>
    <w:p w:rsidR="00402B41" w:rsidRPr="00C907E4" w:rsidRDefault="00402B41" w:rsidP="00402B41">
      <w:pPr>
        <w:pStyle w:val="ConsPlusNonformat0"/>
        <w:jc w:val="both"/>
        <w:rPr>
          <w:rFonts w:ascii="Times New Roman" w:hAnsi="Times New Roman" w:cs="Times New Roman"/>
          <w:sz w:val="24"/>
          <w:szCs w:val="24"/>
        </w:rPr>
      </w:pPr>
      <w:r w:rsidRPr="009F4F0E">
        <w:rPr>
          <w:rFonts w:ascii="Times New Roman" w:hAnsi="Times New Roman" w:cs="Times New Roman"/>
          <w:sz w:val="24"/>
          <w:szCs w:val="24"/>
        </w:rPr>
        <w:t>даю согласие на обработку моих персональных данных</w:t>
      </w:r>
      <w:r>
        <w:rPr>
          <w:rFonts w:ascii="Times New Roman" w:hAnsi="Times New Roman" w:cs="Times New Roman"/>
          <w:sz w:val="24"/>
          <w:szCs w:val="24"/>
        </w:rPr>
        <w:t xml:space="preserve"> </w:t>
      </w:r>
      <w:r w:rsidRPr="005916C3">
        <w:rPr>
          <w:rFonts w:ascii="Times New Roman" w:hAnsi="Times New Roman" w:cs="Times New Roman"/>
          <w:sz w:val="24"/>
          <w:szCs w:val="24"/>
        </w:rPr>
        <w:t>Министерству сельского хозяйства, пищевой и перерабатывающей промышленности Камчатского края, (Россия, Камчатский край, 683017, г. Петропавловск-Камчатский, ул. Владивостокская д. 2/1</w:t>
      </w:r>
      <w:r>
        <w:rPr>
          <w:rFonts w:ascii="Times New Roman" w:hAnsi="Times New Roman" w:cs="Times New Roman"/>
          <w:sz w:val="24"/>
          <w:szCs w:val="24"/>
        </w:rPr>
        <w:t>(</w:t>
      </w:r>
      <w:r w:rsidRPr="009F4F0E">
        <w:rPr>
          <w:rFonts w:ascii="Times New Roman" w:hAnsi="Times New Roman" w:cs="Times New Roman"/>
          <w:sz w:val="24"/>
          <w:szCs w:val="24"/>
        </w:rPr>
        <w:t xml:space="preserve">далее – оператор), в связи с </w:t>
      </w:r>
      <w:r>
        <w:rPr>
          <w:rFonts w:ascii="Times New Roman" w:hAnsi="Times New Roman" w:cs="Times New Roman"/>
          <w:sz w:val="24"/>
          <w:szCs w:val="24"/>
        </w:rPr>
        <w:t xml:space="preserve">предоставлением документов </w:t>
      </w:r>
      <w:r w:rsidRPr="0038038E">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гранта </w:t>
      </w:r>
      <w:r w:rsidRPr="00AB1AB4">
        <w:rPr>
          <w:rFonts w:ascii="Times New Roman" w:hAnsi="Times New Roman" w:cs="Times New Roman"/>
          <w:sz w:val="24"/>
          <w:szCs w:val="24"/>
        </w:rPr>
        <w:t xml:space="preserve">в форме субсидии </w:t>
      </w:r>
      <w:r>
        <w:rPr>
          <w:rFonts w:ascii="Times New Roman" w:hAnsi="Times New Roman" w:cs="Times New Roman"/>
          <w:sz w:val="24"/>
          <w:szCs w:val="24"/>
        </w:rPr>
        <w:t xml:space="preserve">из краевого бюджета </w:t>
      </w:r>
      <w:r w:rsidRPr="002E1B4F">
        <w:rPr>
          <w:rFonts w:ascii="Times New Roman" w:hAnsi="Times New Roman" w:cs="Times New Roman"/>
          <w:sz w:val="24"/>
          <w:szCs w:val="24"/>
        </w:rPr>
        <w:t>на создание и развитие оптово-распределительных и логистических центров по сбыту и переработке сельскохозяйственной продукции в Камчатском крае</w:t>
      </w:r>
      <w:r w:rsidRPr="00C907E4">
        <w:rPr>
          <w:rFonts w:ascii="Times New Roman" w:hAnsi="Times New Roman" w:cs="Times New Roman"/>
          <w:sz w:val="24"/>
          <w:szCs w:val="24"/>
        </w:rPr>
        <w:t xml:space="preserve"> (далее – </w:t>
      </w:r>
      <w:r>
        <w:rPr>
          <w:rFonts w:ascii="Times New Roman" w:hAnsi="Times New Roman" w:cs="Times New Roman"/>
          <w:sz w:val="24"/>
          <w:szCs w:val="24"/>
        </w:rPr>
        <w:t>грант</w:t>
      </w:r>
      <w:r w:rsidRPr="00C907E4">
        <w:rPr>
          <w:rFonts w:ascii="Times New Roman" w:hAnsi="Times New Roman" w:cs="Times New Roman"/>
          <w:sz w:val="24"/>
          <w:szCs w:val="24"/>
        </w:rPr>
        <w:t>).</w:t>
      </w:r>
    </w:p>
    <w:p w:rsidR="00402B41" w:rsidRPr="00CF0501" w:rsidRDefault="00402B41" w:rsidP="00402B41">
      <w:pPr>
        <w:pStyle w:val="ConsPlusNonformat0"/>
        <w:jc w:val="both"/>
        <w:rPr>
          <w:rFonts w:ascii="Times New Roman" w:hAnsi="Times New Roman" w:cs="Times New Roman"/>
          <w:sz w:val="24"/>
          <w:szCs w:val="24"/>
        </w:rPr>
      </w:pPr>
      <w:r w:rsidRPr="00CF0501">
        <w:rPr>
          <w:rFonts w:ascii="Times New Roman" w:hAnsi="Times New Roman" w:cs="Times New Roman"/>
          <w:sz w:val="24"/>
          <w:szCs w:val="24"/>
        </w:rPr>
        <w:t>Перечень персональных данных, на обработку которых дается согласие:</w:t>
      </w:r>
    </w:p>
    <w:p w:rsidR="00402B41" w:rsidRPr="009F4F0E" w:rsidRDefault="00402B41" w:rsidP="00402B41">
      <w:pPr>
        <w:widowControl w:val="0"/>
        <w:numPr>
          <w:ilvl w:val="0"/>
          <w:numId w:val="8"/>
        </w:numPr>
        <w:tabs>
          <w:tab w:val="left" w:pos="993"/>
        </w:tabs>
        <w:autoSpaceDE w:val="0"/>
        <w:autoSpaceDN w:val="0"/>
        <w:adjustRightInd w:val="0"/>
        <w:ind w:left="0" w:firstLine="709"/>
      </w:pPr>
      <w:r w:rsidRPr="009F4F0E">
        <w:t>фамилия, имя, отчество;</w:t>
      </w:r>
    </w:p>
    <w:p w:rsidR="00402B41" w:rsidRPr="009F4F0E" w:rsidRDefault="00402B41" w:rsidP="00402B41">
      <w:pPr>
        <w:widowControl w:val="0"/>
        <w:numPr>
          <w:ilvl w:val="0"/>
          <w:numId w:val="8"/>
        </w:numPr>
        <w:tabs>
          <w:tab w:val="left" w:pos="993"/>
        </w:tabs>
        <w:autoSpaceDE w:val="0"/>
        <w:autoSpaceDN w:val="0"/>
        <w:adjustRightInd w:val="0"/>
        <w:ind w:left="0" w:firstLine="709"/>
      </w:pPr>
      <w:r w:rsidRPr="009F4F0E">
        <w:t>дата рождения;</w:t>
      </w:r>
    </w:p>
    <w:p w:rsidR="00402B41" w:rsidRPr="009F4F0E" w:rsidRDefault="00402B41" w:rsidP="00402B41">
      <w:pPr>
        <w:widowControl w:val="0"/>
        <w:numPr>
          <w:ilvl w:val="0"/>
          <w:numId w:val="8"/>
        </w:numPr>
        <w:tabs>
          <w:tab w:val="left" w:pos="993"/>
        </w:tabs>
        <w:autoSpaceDE w:val="0"/>
        <w:autoSpaceDN w:val="0"/>
        <w:adjustRightInd w:val="0"/>
        <w:ind w:left="0" w:firstLine="709"/>
      </w:pPr>
      <w:r w:rsidRPr="009F4F0E">
        <w:t>место рождения;</w:t>
      </w:r>
    </w:p>
    <w:p w:rsidR="00402B41" w:rsidRPr="009F4F0E" w:rsidRDefault="00402B41" w:rsidP="00402B41">
      <w:pPr>
        <w:widowControl w:val="0"/>
        <w:numPr>
          <w:ilvl w:val="0"/>
          <w:numId w:val="8"/>
        </w:numPr>
        <w:tabs>
          <w:tab w:val="left" w:pos="993"/>
        </w:tabs>
        <w:autoSpaceDE w:val="0"/>
        <w:autoSpaceDN w:val="0"/>
        <w:adjustRightInd w:val="0"/>
        <w:ind w:left="0" w:firstLine="709"/>
      </w:pPr>
      <w:r w:rsidRPr="009F4F0E">
        <w:t>гражданство;</w:t>
      </w:r>
    </w:p>
    <w:p w:rsidR="00402B41" w:rsidRPr="009F4F0E" w:rsidRDefault="00402B41" w:rsidP="00402B41">
      <w:pPr>
        <w:widowControl w:val="0"/>
        <w:numPr>
          <w:ilvl w:val="0"/>
          <w:numId w:val="8"/>
        </w:numPr>
        <w:tabs>
          <w:tab w:val="left" w:pos="993"/>
        </w:tabs>
        <w:autoSpaceDE w:val="0"/>
        <w:autoSpaceDN w:val="0"/>
        <w:adjustRightInd w:val="0"/>
        <w:ind w:left="0" w:firstLine="709"/>
      </w:pPr>
      <w:r w:rsidRPr="009F4F0E">
        <w:t>адрес регистрации, фактического проживания;</w:t>
      </w:r>
    </w:p>
    <w:p w:rsidR="00402B41" w:rsidRPr="009F4F0E" w:rsidRDefault="00402B41" w:rsidP="00402B41">
      <w:pPr>
        <w:widowControl w:val="0"/>
        <w:numPr>
          <w:ilvl w:val="0"/>
          <w:numId w:val="8"/>
        </w:numPr>
        <w:tabs>
          <w:tab w:val="left" w:pos="993"/>
        </w:tabs>
        <w:autoSpaceDE w:val="0"/>
        <w:autoSpaceDN w:val="0"/>
        <w:adjustRightInd w:val="0"/>
        <w:ind w:left="0" w:firstLine="709"/>
      </w:pPr>
      <w:r w:rsidRPr="009F4F0E">
        <w:t>данные паспорта;</w:t>
      </w:r>
    </w:p>
    <w:p w:rsidR="00402B41" w:rsidRPr="009F4F0E" w:rsidRDefault="00402B41" w:rsidP="00402B41">
      <w:pPr>
        <w:widowControl w:val="0"/>
        <w:numPr>
          <w:ilvl w:val="0"/>
          <w:numId w:val="8"/>
        </w:numPr>
        <w:tabs>
          <w:tab w:val="left" w:pos="993"/>
        </w:tabs>
        <w:autoSpaceDE w:val="0"/>
        <w:autoSpaceDN w:val="0"/>
        <w:adjustRightInd w:val="0"/>
        <w:ind w:left="0" w:firstLine="709"/>
      </w:pPr>
      <w:r w:rsidRPr="009F4F0E">
        <w:t>номер телефона;</w:t>
      </w:r>
    </w:p>
    <w:p w:rsidR="00402B41" w:rsidRPr="009F4F0E" w:rsidRDefault="00402B41" w:rsidP="00402B41">
      <w:pPr>
        <w:widowControl w:val="0"/>
        <w:numPr>
          <w:ilvl w:val="0"/>
          <w:numId w:val="8"/>
        </w:numPr>
        <w:tabs>
          <w:tab w:val="left" w:pos="993"/>
        </w:tabs>
        <w:autoSpaceDE w:val="0"/>
        <w:autoSpaceDN w:val="0"/>
        <w:adjustRightInd w:val="0"/>
        <w:ind w:left="0" w:firstLine="709"/>
      </w:pPr>
      <w:r>
        <w:t>электронный адрес.</w:t>
      </w:r>
    </w:p>
    <w:p w:rsidR="00402B41" w:rsidRPr="009F4F0E" w:rsidRDefault="00402B41" w:rsidP="00402B41">
      <w:pPr>
        <w:spacing w:before="120"/>
        <w:ind w:firstLine="709"/>
        <w:jc w:val="both"/>
      </w:pPr>
      <w:r w:rsidRPr="009F4F0E">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02B41" w:rsidRPr="009F4F0E" w:rsidRDefault="00402B41" w:rsidP="00402B41">
      <w:pPr>
        <w:widowControl w:val="0"/>
        <w:numPr>
          <w:ilvl w:val="0"/>
          <w:numId w:val="7"/>
        </w:numPr>
        <w:tabs>
          <w:tab w:val="left" w:pos="993"/>
        </w:tabs>
        <w:autoSpaceDE w:val="0"/>
        <w:autoSpaceDN w:val="0"/>
        <w:adjustRightInd w:val="0"/>
        <w:ind w:left="0" w:firstLine="709"/>
        <w:jc w:val="both"/>
      </w:pPr>
      <w:r w:rsidRPr="009F4F0E">
        <w:t>получение персональных данных у субъекта персональных данных, а также у третьих лиц в случае дополнительного согласия субъекта;</w:t>
      </w:r>
    </w:p>
    <w:p w:rsidR="00402B41" w:rsidRPr="009F4F0E" w:rsidRDefault="00402B41" w:rsidP="00402B41">
      <w:pPr>
        <w:widowControl w:val="0"/>
        <w:numPr>
          <w:ilvl w:val="0"/>
          <w:numId w:val="7"/>
        </w:numPr>
        <w:tabs>
          <w:tab w:val="left" w:pos="993"/>
        </w:tabs>
        <w:autoSpaceDE w:val="0"/>
        <w:autoSpaceDN w:val="0"/>
        <w:adjustRightInd w:val="0"/>
        <w:ind w:left="0" w:firstLine="709"/>
        <w:jc w:val="both"/>
      </w:pPr>
      <w:r w:rsidRPr="009F4F0E">
        <w:t>хранение персональных данных (в электронном виде и на бумажном носителе);</w:t>
      </w:r>
    </w:p>
    <w:p w:rsidR="00402B41" w:rsidRPr="009F4F0E" w:rsidRDefault="00402B41" w:rsidP="00402B41">
      <w:pPr>
        <w:widowControl w:val="0"/>
        <w:numPr>
          <w:ilvl w:val="0"/>
          <w:numId w:val="7"/>
        </w:numPr>
        <w:tabs>
          <w:tab w:val="left" w:pos="993"/>
        </w:tabs>
        <w:autoSpaceDE w:val="0"/>
        <w:autoSpaceDN w:val="0"/>
        <w:adjustRightInd w:val="0"/>
        <w:ind w:left="0" w:firstLine="709"/>
        <w:jc w:val="both"/>
      </w:pPr>
      <w:r w:rsidRPr="009F4F0E">
        <w:t>уточнение (обновление, изменение) персональных данных;</w:t>
      </w:r>
    </w:p>
    <w:p w:rsidR="00402B41" w:rsidRPr="00C907E4" w:rsidRDefault="00402B41" w:rsidP="00402B41">
      <w:pPr>
        <w:widowControl w:val="0"/>
        <w:numPr>
          <w:ilvl w:val="0"/>
          <w:numId w:val="7"/>
        </w:numPr>
        <w:tabs>
          <w:tab w:val="left" w:pos="993"/>
        </w:tabs>
        <w:autoSpaceDE w:val="0"/>
        <w:autoSpaceDN w:val="0"/>
        <w:adjustRightInd w:val="0"/>
        <w:ind w:left="0" w:firstLine="709"/>
        <w:jc w:val="both"/>
      </w:pPr>
      <w:r w:rsidRPr="00C907E4">
        <w:t xml:space="preserve">использование персональных данных в связи с предоставлением документов для получения </w:t>
      </w:r>
      <w:r>
        <w:t>гранта</w:t>
      </w:r>
      <w:r w:rsidRPr="00C907E4">
        <w:t>, за исключением данных о дате и месте рождения, адресе регистрации и фактического проживания, паспортных данных;</w:t>
      </w:r>
    </w:p>
    <w:p w:rsidR="00402B41" w:rsidRPr="009F4F0E" w:rsidRDefault="00402B41" w:rsidP="00402B41">
      <w:pPr>
        <w:widowControl w:val="0"/>
        <w:numPr>
          <w:ilvl w:val="0"/>
          <w:numId w:val="7"/>
        </w:numPr>
        <w:tabs>
          <w:tab w:val="left" w:pos="993"/>
        </w:tabs>
        <w:autoSpaceDE w:val="0"/>
        <w:autoSpaceDN w:val="0"/>
        <w:adjustRightInd w:val="0"/>
        <w:ind w:left="0" w:firstLine="709"/>
        <w:jc w:val="both"/>
      </w:pPr>
      <w:r w:rsidRPr="009F4F0E">
        <w:t>передача персональных данных субъекта в порядке, предусмотренном законодательством Российской Федерации.</w:t>
      </w:r>
    </w:p>
    <w:p w:rsidR="00402B41" w:rsidRPr="009F4F0E" w:rsidRDefault="00402B41" w:rsidP="00402B41">
      <w:pPr>
        <w:spacing w:before="120"/>
        <w:ind w:firstLine="709"/>
        <w:jc w:val="both"/>
      </w:pPr>
      <w:r w:rsidRPr="009F4F0E">
        <w:t xml:space="preserve">Настоящие согласие дается на срок </w:t>
      </w:r>
      <w:r>
        <w:t xml:space="preserve">рассмотрения и принятия решения о предоставлении гранта, </w:t>
      </w:r>
      <w:r w:rsidRPr="009F4F0E">
        <w:t>и на весь срок хранения документов в</w:t>
      </w:r>
      <w:r>
        <w:t xml:space="preserve"> Минсельхозпищепроме Камчатского края</w:t>
      </w:r>
      <w:r w:rsidRPr="009F4F0E">
        <w:t>.</w:t>
      </w:r>
    </w:p>
    <w:p w:rsidR="00402B41" w:rsidRPr="009F4F0E" w:rsidRDefault="00402B41" w:rsidP="00402B41">
      <w:pPr>
        <w:spacing w:before="120"/>
        <w:ind w:firstLine="709"/>
        <w:jc w:val="both"/>
      </w:pPr>
      <w:r w:rsidRPr="009F4F0E">
        <w:t>Порядок отзыва настоящего согласия: по личному заявлению субъекта персональных данных.</w:t>
      </w:r>
    </w:p>
    <w:p w:rsidR="00402B41" w:rsidRPr="009F4F0E" w:rsidRDefault="00402B41" w:rsidP="00402B41">
      <w:pPr>
        <w:pStyle w:val="ConsPlusNonformat0"/>
        <w:ind w:firstLine="709"/>
        <w:rPr>
          <w:rFonts w:ascii="Times New Roman" w:hAnsi="Times New Roman" w:cs="Times New Roman"/>
          <w:sz w:val="28"/>
          <w:szCs w:val="28"/>
        </w:rPr>
      </w:pPr>
      <w:r w:rsidRPr="009F4F0E">
        <w:rPr>
          <w:rFonts w:ascii="Times New Roman" w:hAnsi="Times New Roman" w:cs="Times New Roman"/>
          <w:sz w:val="28"/>
          <w:szCs w:val="28"/>
        </w:rPr>
        <w:t>_____________________                           ___________________________</w:t>
      </w:r>
    </w:p>
    <w:p w:rsidR="00402B41" w:rsidRPr="009F4F0E" w:rsidRDefault="00402B41" w:rsidP="00402B41">
      <w:pPr>
        <w:pStyle w:val="ConsPlusNonformat0"/>
        <w:ind w:firstLine="709"/>
        <w:rPr>
          <w:rFonts w:ascii="Times New Roman" w:hAnsi="Times New Roman" w:cs="Times New Roman"/>
          <w:vertAlign w:val="superscript"/>
        </w:rPr>
      </w:pPr>
      <w:r w:rsidRPr="009F4F0E">
        <w:rPr>
          <w:rFonts w:ascii="Times New Roman" w:hAnsi="Times New Roman" w:cs="Times New Roman"/>
          <w:vertAlign w:val="superscript"/>
        </w:rPr>
        <w:t xml:space="preserve">                                    (подпись)                                                                                                                                               (фамилия, имя, отчество)</w:t>
      </w:r>
    </w:p>
    <w:p w:rsidR="00402B41" w:rsidRPr="009F4F0E" w:rsidRDefault="00402B41" w:rsidP="00402B41">
      <w:pPr>
        <w:ind w:firstLine="709"/>
        <w:jc w:val="both"/>
      </w:pPr>
      <w:r w:rsidRPr="009F4F0E">
        <w:rPr>
          <w:sz w:val="28"/>
          <w:szCs w:val="28"/>
        </w:rPr>
        <w:t xml:space="preserve">                                                               </w:t>
      </w:r>
      <w:r w:rsidRPr="009F4F0E">
        <w:t>"__"________________</w:t>
      </w:r>
      <w:r>
        <w:t>__</w:t>
      </w:r>
      <w:r w:rsidRPr="009F4F0E">
        <w:t>___ 20__</w:t>
      </w:r>
      <w:r>
        <w:t>__</w:t>
      </w:r>
      <w:r w:rsidRPr="009F4F0E">
        <w:t xml:space="preserve"> г.</w:t>
      </w:r>
      <w:r w:rsidRPr="007C58C5">
        <w:rPr>
          <w:sz w:val="28"/>
          <w:szCs w:val="28"/>
        </w:rPr>
        <w:t xml:space="preserve"> </w:t>
      </w:r>
      <w:r>
        <w:rPr>
          <w:sz w:val="28"/>
          <w:szCs w:val="28"/>
        </w:rPr>
        <w:t>».</w:t>
      </w:r>
    </w:p>
    <w:p w:rsidR="00402B41" w:rsidRPr="009F4F0E" w:rsidRDefault="00402B41" w:rsidP="00402B41">
      <w:pPr>
        <w:ind w:firstLine="709"/>
        <w:jc w:val="both"/>
      </w:pPr>
    </w:p>
    <w:p w:rsidR="00402B41" w:rsidRDefault="00402B41" w:rsidP="00402B41">
      <w:pPr>
        <w:shd w:val="clear" w:color="auto" w:fill="FFFFFF"/>
        <w:autoSpaceDE w:val="0"/>
        <w:autoSpaceDN w:val="0"/>
        <w:adjustRightInd w:val="0"/>
        <w:spacing w:line="276" w:lineRule="auto"/>
        <w:jc w:val="both"/>
        <w:rPr>
          <w:sz w:val="28"/>
          <w:szCs w:val="28"/>
        </w:rPr>
      </w:pPr>
    </w:p>
    <w:p w:rsidR="00402B41" w:rsidRDefault="00402B41" w:rsidP="00402B41"/>
    <w:p w:rsidR="008C6037" w:rsidRPr="000F2950" w:rsidRDefault="008C6037" w:rsidP="008C6037">
      <w:pPr>
        <w:pStyle w:val="ac"/>
        <w:spacing w:before="0" w:after="0"/>
        <w:jc w:val="left"/>
        <w:rPr>
          <w:rFonts w:ascii="Times New Roman" w:hAnsi="Times New Roman"/>
          <w:sz w:val="18"/>
          <w:szCs w:val="18"/>
        </w:rPr>
      </w:pPr>
    </w:p>
    <w:tbl>
      <w:tblPr>
        <w:tblW w:w="0" w:type="auto"/>
        <w:tblLook w:val="04A0" w:firstRow="1" w:lastRow="0" w:firstColumn="1" w:lastColumn="0" w:noHBand="0" w:noVBand="1"/>
      </w:tblPr>
      <w:tblGrid>
        <w:gridCol w:w="5007"/>
        <w:gridCol w:w="4633"/>
      </w:tblGrid>
      <w:tr w:rsidR="00CD7A63" w:rsidRPr="00684CAF" w:rsidTr="002E1B4F">
        <w:trPr>
          <w:trHeight w:val="2267"/>
        </w:trPr>
        <w:tc>
          <w:tcPr>
            <w:tcW w:w="5070" w:type="dxa"/>
            <w:shd w:val="clear" w:color="auto" w:fill="auto"/>
          </w:tcPr>
          <w:p w:rsidR="00CD7A63" w:rsidRPr="00684CAF" w:rsidRDefault="00CD7A63" w:rsidP="00CD7A63">
            <w:pPr>
              <w:jc w:val="both"/>
            </w:pPr>
          </w:p>
          <w:p w:rsidR="00037E1A" w:rsidRPr="00684CAF" w:rsidRDefault="00037E1A" w:rsidP="00CD7A63">
            <w:pPr>
              <w:jc w:val="both"/>
            </w:pPr>
          </w:p>
          <w:p w:rsidR="00037E1A" w:rsidRPr="00684CAF" w:rsidRDefault="00037E1A" w:rsidP="00CD7A63">
            <w:pPr>
              <w:jc w:val="both"/>
            </w:pPr>
          </w:p>
          <w:p w:rsidR="00037E1A" w:rsidRPr="00684CAF" w:rsidRDefault="00037E1A" w:rsidP="00CD7A63">
            <w:pPr>
              <w:jc w:val="both"/>
            </w:pPr>
          </w:p>
          <w:p w:rsidR="00037E1A" w:rsidRPr="00684CAF" w:rsidRDefault="00037E1A" w:rsidP="00CD7A63">
            <w:pPr>
              <w:jc w:val="both"/>
            </w:pPr>
          </w:p>
          <w:p w:rsidR="00037E1A" w:rsidRPr="00684CAF" w:rsidRDefault="00037E1A" w:rsidP="00CD7A63">
            <w:pPr>
              <w:jc w:val="both"/>
            </w:pPr>
          </w:p>
          <w:p w:rsidR="00037E1A" w:rsidRPr="00684CAF" w:rsidRDefault="00037E1A" w:rsidP="00CD7A63">
            <w:pPr>
              <w:jc w:val="both"/>
            </w:pPr>
          </w:p>
        </w:tc>
        <w:tc>
          <w:tcPr>
            <w:tcW w:w="4661" w:type="dxa"/>
            <w:shd w:val="clear" w:color="auto" w:fill="auto"/>
          </w:tcPr>
          <w:p w:rsidR="00CD7A63" w:rsidRPr="00684CAF" w:rsidRDefault="00F200D2" w:rsidP="00037E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B5609C">
              <w:rPr>
                <w:rFonts w:ascii="Times New Roman" w:hAnsi="Times New Roman" w:cs="Times New Roman"/>
                <w:sz w:val="24"/>
                <w:szCs w:val="24"/>
              </w:rPr>
              <w:t xml:space="preserve">№ </w:t>
            </w:r>
            <w:r>
              <w:rPr>
                <w:rFonts w:ascii="Times New Roman" w:hAnsi="Times New Roman" w:cs="Times New Roman"/>
                <w:sz w:val="24"/>
                <w:szCs w:val="24"/>
              </w:rPr>
              <w:t>3</w:t>
            </w:r>
            <w:r w:rsidR="00CD7A63" w:rsidRPr="00684CAF">
              <w:rPr>
                <w:rFonts w:ascii="Times New Roman" w:hAnsi="Times New Roman" w:cs="Times New Roman"/>
                <w:sz w:val="24"/>
                <w:szCs w:val="24"/>
              </w:rPr>
              <w:t xml:space="preserve"> к Порядку </w:t>
            </w:r>
            <w:r w:rsidR="00875B0D" w:rsidRPr="00684CAF">
              <w:rPr>
                <w:rFonts w:ascii="Times New Roman" w:hAnsi="Times New Roman" w:cs="Times New Roman"/>
                <w:sz w:val="24"/>
                <w:szCs w:val="24"/>
              </w:rPr>
              <w:t>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p>
        </w:tc>
      </w:tr>
    </w:tbl>
    <w:p w:rsidR="002E1B4F" w:rsidRDefault="002E1B4F" w:rsidP="00CD7A63">
      <w:pPr>
        <w:pStyle w:val="ConsPlusNormal"/>
        <w:ind w:firstLine="709"/>
        <w:jc w:val="center"/>
        <w:rPr>
          <w:rFonts w:ascii="Times New Roman" w:hAnsi="Times New Roman" w:cs="Times New Roman"/>
          <w:sz w:val="28"/>
          <w:szCs w:val="28"/>
        </w:rPr>
      </w:pPr>
    </w:p>
    <w:p w:rsidR="002E1B4F" w:rsidRDefault="002E1B4F"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BD7172">
      <w:pPr>
        <w:pStyle w:val="ConsPlusTitle"/>
        <w:jc w:val="center"/>
        <w:rPr>
          <w:rFonts w:ascii="Times New Roman" w:hAnsi="Times New Roman" w:cs="Times New Roman"/>
          <w:b w:val="0"/>
          <w:sz w:val="28"/>
          <w:szCs w:val="28"/>
        </w:rPr>
      </w:pPr>
      <w:r w:rsidRPr="00153DEC">
        <w:rPr>
          <w:rFonts w:ascii="Times New Roman" w:hAnsi="Times New Roman" w:cs="Times New Roman"/>
          <w:b w:val="0"/>
          <w:sz w:val="28"/>
          <w:szCs w:val="28"/>
        </w:rPr>
        <w:t xml:space="preserve">Перечень вопросов, </w:t>
      </w:r>
      <w:r>
        <w:rPr>
          <w:rFonts w:ascii="Times New Roman" w:hAnsi="Times New Roman" w:cs="Times New Roman"/>
          <w:b w:val="0"/>
          <w:sz w:val="28"/>
          <w:szCs w:val="28"/>
        </w:rPr>
        <w:t xml:space="preserve">содержащихся в бизнес-плане </w:t>
      </w:r>
    </w:p>
    <w:p w:rsidR="00BD7172" w:rsidRPr="00064ED2" w:rsidRDefault="00BD7172" w:rsidP="00BD7172">
      <w:pPr>
        <w:pStyle w:val="ConsPlusNormal"/>
        <w:ind w:firstLine="709"/>
        <w:jc w:val="both"/>
        <w:rPr>
          <w:rFonts w:ascii="Times New Roman" w:hAnsi="Times New Roman" w:cs="Times New Roman"/>
          <w:sz w:val="28"/>
          <w:szCs w:val="28"/>
        </w:rPr>
      </w:pPr>
    </w:p>
    <w:p w:rsidR="00BD7172" w:rsidRPr="00903933" w:rsidRDefault="00BD7172" w:rsidP="00BD7172">
      <w:pPr>
        <w:pStyle w:val="ConsPlusNormal"/>
        <w:numPr>
          <w:ilvl w:val="0"/>
          <w:numId w:val="12"/>
        </w:numPr>
        <w:ind w:left="0" w:firstLine="709"/>
        <w:jc w:val="both"/>
        <w:rPr>
          <w:rFonts w:ascii="Times New Roman" w:hAnsi="Times New Roman" w:cs="Times New Roman"/>
          <w:sz w:val="28"/>
          <w:szCs w:val="28"/>
        </w:rPr>
      </w:pPr>
      <w:r w:rsidRPr="00903933">
        <w:rPr>
          <w:rFonts w:ascii="Times New Roman" w:hAnsi="Times New Roman" w:cs="Times New Roman"/>
          <w:sz w:val="28"/>
          <w:szCs w:val="28"/>
        </w:rPr>
        <w:t>Направление основного вида деятельности заявителя на получение гранта, цель реализации бизнес-плана.</w:t>
      </w:r>
    </w:p>
    <w:p w:rsidR="00BD7172" w:rsidRPr="00903933" w:rsidRDefault="00BD7172" w:rsidP="00BD7172">
      <w:pPr>
        <w:pStyle w:val="ConsPlusNormal"/>
        <w:numPr>
          <w:ilvl w:val="0"/>
          <w:numId w:val="12"/>
        </w:numPr>
        <w:jc w:val="both"/>
        <w:rPr>
          <w:rFonts w:ascii="Times New Roman" w:hAnsi="Times New Roman" w:cs="Times New Roman"/>
          <w:sz w:val="28"/>
          <w:szCs w:val="28"/>
        </w:rPr>
      </w:pPr>
      <w:r w:rsidRPr="00903933">
        <w:rPr>
          <w:rFonts w:ascii="Times New Roman" w:hAnsi="Times New Roman" w:cs="Times New Roman"/>
          <w:sz w:val="28"/>
          <w:szCs w:val="28"/>
        </w:rPr>
        <w:t>План график реализации бизнес-плана.</w:t>
      </w:r>
    </w:p>
    <w:p w:rsidR="00BD7172" w:rsidRPr="00064ED2" w:rsidRDefault="00BD7172" w:rsidP="00BD7172">
      <w:pPr>
        <w:pStyle w:val="ConsPlusNormal"/>
        <w:ind w:firstLine="709"/>
        <w:jc w:val="both"/>
        <w:rPr>
          <w:rFonts w:ascii="Times New Roman" w:hAnsi="Times New Roman" w:cs="Times New Roman"/>
          <w:sz w:val="28"/>
          <w:szCs w:val="28"/>
        </w:rPr>
      </w:pPr>
      <w:r w:rsidRPr="00903933">
        <w:rPr>
          <w:rFonts w:ascii="Times New Roman" w:hAnsi="Times New Roman" w:cs="Times New Roman"/>
          <w:sz w:val="28"/>
          <w:szCs w:val="28"/>
        </w:rPr>
        <w:t>3. Основные финансово-экономические и производственные показатели бизнес-плана.</w:t>
      </w:r>
    </w:p>
    <w:p w:rsidR="00BD7172" w:rsidRPr="00064ED2" w:rsidRDefault="00BD7172" w:rsidP="00BD71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64ED2">
        <w:rPr>
          <w:rFonts w:ascii="Times New Roman" w:hAnsi="Times New Roman" w:cs="Times New Roman"/>
          <w:sz w:val="28"/>
          <w:szCs w:val="28"/>
        </w:rPr>
        <w:t>. Социально-экономическая эффективность реализации проекта (количество планируемых к созданию рабочих мест, уровень заработной платы, планируемые отчисления и налоговые выплаты, срок окупаемости бизнес-плана).</w:t>
      </w:r>
    </w:p>
    <w:p w:rsidR="00BD7172" w:rsidRPr="00064ED2" w:rsidRDefault="00BD7172" w:rsidP="00BD71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Планируемый</w:t>
      </w:r>
      <w:r w:rsidRPr="00064ED2">
        <w:rPr>
          <w:rFonts w:ascii="Times New Roman" w:hAnsi="Times New Roman" w:cs="Times New Roman"/>
          <w:sz w:val="28"/>
          <w:szCs w:val="28"/>
        </w:rPr>
        <w:t xml:space="preserve"> </w:t>
      </w:r>
      <w:r w:rsidRPr="007B6129">
        <w:rPr>
          <w:rFonts w:ascii="Times New Roman" w:hAnsi="Times New Roman" w:cs="Times New Roman"/>
          <w:sz w:val="28"/>
          <w:szCs w:val="28"/>
        </w:rPr>
        <w:t>ассортимент продукции</w:t>
      </w:r>
      <w:r>
        <w:rPr>
          <w:rFonts w:ascii="Times New Roman" w:hAnsi="Times New Roman" w:cs="Times New Roman"/>
          <w:sz w:val="28"/>
          <w:szCs w:val="28"/>
        </w:rPr>
        <w:t xml:space="preserve"> для целей гранта</w:t>
      </w:r>
      <w:r w:rsidRPr="00064ED2">
        <w:rPr>
          <w:rFonts w:ascii="Times New Roman" w:hAnsi="Times New Roman" w:cs="Times New Roman"/>
          <w:sz w:val="28"/>
          <w:szCs w:val="28"/>
        </w:rPr>
        <w:t>.</w:t>
      </w:r>
    </w:p>
    <w:p w:rsidR="00BD7172" w:rsidRPr="00064ED2" w:rsidRDefault="00BD7172" w:rsidP="00BD71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64ED2">
        <w:rPr>
          <w:rFonts w:ascii="Times New Roman" w:hAnsi="Times New Roman" w:cs="Times New Roman"/>
          <w:sz w:val="28"/>
          <w:szCs w:val="28"/>
        </w:rPr>
        <w:t>. Планируемый объем закупки, переработки и реализации сельскохозяй</w:t>
      </w:r>
      <w:r>
        <w:rPr>
          <w:rFonts w:ascii="Times New Roman" w:hAnsi="Times New Roman" w:cs="Times New Roman"/>
          <w:sz w:val="28"/>
          <w:szCs w:val="28"/>
        </w:rPr>
        <w:t>ственной продукции.</w:t>
      </w:r>
    </w:p>
    <w:p w:rsidR="00BD7172" w:rsidRPr="00064ED2" w:rsidRDefault="00BD7172" w:rsidP="00BD71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64298">
        <w:rPr>
          <w:rFonts w:ascii="Times New Roman" w:hAnsi="Times New Roman" w:cs="Times New Roman"/>
          <w:sz w:val="28"/>
          <w:szCs w:val="28"/>
        </w:rPr>
        <w:t>. Рынки сбыта произведенной продукции.</w:t>
      </w:r>
    </w:p>
    <w:p w:rsidR="00BD7172" w:rsidRPr="00064ED2" w:rsidRDefault="00BD7172" w:rsidP="00BD71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064ED2">
        <w:rPr>
          <w:rFonts w:ascii="Times New Roman" w:hAnsi="Times New Roman" w:cs="Times New Roman"/>
          <w:sz w:val="28"/>
          <w:szCs w:val="28"/>
        </w:rPr>
        <w:t xml:space="preserve">. Собственные ресурсы </w:t>
      </w:r>
      <w:r>
        <w:rPr>
          <w:rFonts w:ascii="Times New Roman" w:hAnsi="Times New Roman" w:cs="Times New Roman"/>
          <w:sz w:val="28"/>
          <w:szCs w:val="28"/>
        </w:rPr>
        <w:t>заявителя на получение гранта</w:t>
      </w:r>
      <w:r w:rsidRPr="00064ED2">
        <w:rPr>
          <w:rFonts w:ascii="Times New Roman" w:hAnsi="Times New Roman" w:cs="Times New Roman"/>
          <w:sz w:val="28"/>
          <w:szCs w:val="28"/>
        </w:rPr>
        <w:t xml:space="preserve"> (здания, сооружения, сельскохозяйственная техника, оборудование и так далее).</w:t>
      </w: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BD7172" w:rsidRDefault="00BD7172" w:rsidP="00CD7A63">
      <w:pPr>
        <w:pStyle w:val="ConsPlusNormal"/>
        <w:ind w:firstLine="709"/>
        <w:jc w:val="center"/>
        <w:rPr>
          <w:rFonts w:ascii="Times New Roman" w:hAnsi="Times New Roman" w:cs="Times New Roman"/>
          <w:sz w:val="28"/>
          <w:szCs w:val="28"/>
        </w:rPr>
      </w:pPr>
    </w:p>
    <w:p w:rsidR="00153DEC" w:rsidRDefault="00153DEC" w:rsidP="005958FA">
      <w:pPr>
        <w:jc w:val="both"/>
        <w:rPr>
          <w:sz w:val="28"/>
          <w:szCs w:val="28"/>
        </w:rPr>
      </w:pPr>
    </w:p>
    <w:p w:rsidR="00153DEC" w:rsidRDefault="00153DEC" w:rsidP="005958FA">
      <w:pPr>
        <w:jc w:val="both"/>
        <w:rPr>
          <w:sz w:val="28"/>
          <w:szCs w:val="28"/>
        </w:rPr>
      </w:pPr>
    </w:p>
    <w:p w:rsidR="00153DEC" w:rsidRDefault="00153DEC" w:rsidP="005958FA">
      <w:pPr>
        <w:jc w:val="both"/>
        <w:rPr>
          <w:sz w:val="28"/>
          <w:szCs w:val="28"/>
        </w:rPr>
      </w:pPr>
    </w:p>
    <w:p w:rsidR="00BD7172" w:rsidRDefault="00BD7172" w:rsidP="005958FA">
      <w:pPr>
        <w:jc w:val="both"/>
        <w:rPr>
          <w:sz w:val="28"/>
          <w:szCs w:val="28"/>
        </w:rPr>
      </w:pPr>
    </w:p>
    <w:p w:rsidR="00BD7172" w:rsidRDefault="00BD7172" w:rsidP="005958FA">
      <w:pPr>
        <w:jc w:val="both"/>
        <w:rPr>
          <w:sz w:val="28"/>
          <w:szCs w:val="28"/>
        </w:rPr>
      </w:pPr>
    </w:p>
    <w:p w:rsidR="00153DEC" w:rsidRDefault="00153DEC" w:rsidP="005958FA">
      <w:pPr>
        <w:jc w:val="both"/>
        <w:rPr>
          <w:sz w:val="28"/>
          <w:szCs w:val="28"/>
        </w:rPr>
      </w:pPr>
    </w:p>
    <w:p w:rsidR="00153DEC" w:rsidRDefault="00153DEC" w:rsidP="005958FA">
      <w:pPr>
        <w:jc w:val="both"/>
        <w:rPr>
          <w:sz w:val="28"/>
          <w:szCs w:val="28"/>
        </w:rPr>
      </w:pPr>
    </w:p>
    <w:p w:rsidR="00153DEC" w:rsidRDefault="00153DEC" w:rsidP="005958FA">
      <w:pPr>
        <w:jc w:val="both"/>
        <w:rPr>
          <w:sz w:val="28"/>
          <w:szCs w:val="28"/>
        </w:rPr>
      </w:pPr>
    </w:p>
    <w:tbl>
      <w:tblPr>
        <w:tblW w:w="9889" w:type="dxa"/>
        <w:tblLook w:val="04A0" w:firstRow="1" w:lastRow="0" w:firstColumn="1" w:lastColumn="0" w:noHBand="0" w:noVBand="1"/>
      </w:tblPr>
      <w:tblGrid>
        <w:gridCol w:w="2090"/>
        <w:gridCol w:w="3405"/>
        <w:gridCol w:w="4394"/>
      </w:tblGrid>
      <w:tr w:rsidR="00CD7A63" w:rsidRPr="002E1B4F" w:rsidTr="00B5609C">
        <w:tc>
          <w:tcPr>
            <w:tcW w:w="2090" w:type="dxa"/>
            <w:shd w:val="clear" w:color="auto" w:fill="auto"/>
          </w:tcPr>
          <w:p w:rsidR="00CD7A63" w:rsidRPr="002E1B4F" w:rsidRDefault="00CD7A63" w:rsidP="00CD7A63">
            <w:pPr>
              <w:jc w:val="both"/>
            </w:pPr>
          </w:p>
        </w:tc>
        <w:tc>
          <w:tcPr>
            <w:tcW w:w="3405" w:type="dxa"/>
          </w:tcPr>
          <w:p w:rsidR="00CD7A63" w:rsidRPr="002E1B4F" w:rsidRDefault="00CD7A63" w:rsidP="00CD7A63">
            <w:pPr>
              <w:jc w:val="both"/>
            </w:pPr>
          </w:p>
        </w:tc>
        <w:tc>
          <w:tcPr>
            <w:tcW w:w="4394" w:type="dxa"/>
            <w:shd w:val="clear" w:color="auto" w:fill="auto"/>
          </w:tcPr>
          <w:p w:rsidR="00CD7A63" w:rsidRPr="002E1B4F" w:rsidRDefault="00B5609C" w:rsidP="00B5609C">
            <w:pPr>
              <w:jc w:val="both"/>
            </w:pPr>
            <w:r>
              <w:t xml:space="preserve">Приложение № </w:t>
            </w:r>
            <w:r w:rsidR="00553D87">
              <w:t>4</w:t>
            </w:r>
            <w:r>
              <w:t xml:space="preserve"> </w:t>
            </w:r>
            <w:r w:rsidR="00875B0D" w:rsidRPr="002E1B4F">
              <w:t>Порядку 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p>
        </w:tc>
      </w:tr>
    </w:tbl>
    <w:p w:rsidR="00CD7A63" w:rsidRDefault="00CD7A63" w:rsidP="00CD7A63">
      <w:pPr>
        <w:ind w:firstLine="709"/>
        <w:jc w:val="both"/>
        <w:rPr>
          <w:sz w:val="28"/>
          <w:szCs w:val="28"/>
        </w:rPr>
      </w:pPr>
    </w:p>
    <w:p w:rsidR="00BD7172" w:rsidRDefault="00BD7172" w:rsidP="00BD7172">
      <w:pPr>
        <w:pStyle w:val="ConsPlusNormal"/>
        <w:ind w:firstLine="709"/>
        <w:jc w:val="center"/>
        <w:rPr>
          <w:rFonts w:ascii="Times New Roman" w:hAnsi="Times New Roman" w:cs="Times New Roman"/>
          <w:sz w:val="28"/>
          <w:szCs w:val="28"/>
        </w:rPr>
      </w:pPr>
    </w:p>
    <w:p w:rsidR="00BD7172" w:rsidRPr="002A05AB" w:rsidRDefault="00BD7172" w:rsidP="002A05A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Критерии оценки документов </w:t>
      </w:r>
      <w:r w:rsidR="002A05AB">
        <w:rPr>
          <w:rFonts w:ascii="Times New Roman" w:hAnsi="Times New Roman" w:cs="Times New Roman"/>
          <w:sz w:val="28"/>
          <w:szCs w:val="28"/>
        </w:rPr>
        <w:t>участников конкурсного отбора</w:t>
      </w:r>
      <w:r>
        <w:rPr>
          <w:rFonts w:ascii="Times New Roman" w:hAnsi="Times New Roman" w:cs="Times New Roman"/>
          <w:sz w:val="28"/>
          <w:szCs w:val="28"/>
        </w:rPr>
        <w:t xml:space="preserve"> на получение грантов </w:t>
      </w:r>
      <w:r w:rsidR="002A05AB" w:rsidRPr="002A05AB">
        <w:rPr>
          <w:rFonts w:ascii="Times New Roman" w:hAnsi="Times New Roman" w:cs="Times New Roman"/>
          <w:sz w:val="28"/>
          <w:szCs w:val="28"/>
        </w:rPr>
        <w:t>на создание и развитие оптово-распределительных и логистических центров по сбыту и переработке сельскохозяйственной продукции в Камчатском крае</w:t>
      </w:r>
    </w:p>
    <w:p w:rsidR="00BD7172" w:rsidRPr="002A05AB" w:rsidRDefault="00BD7172" w:rsidP="002A05AB">
      <w:pPr>
        <w:pStyle w:val="ConsPlusNormal"/>
        <w:ind w:firstLine="709"/>
        <w:jc w:val="center"/>
        <w:rPr>
          <w:rFonts w:ascii="Times New Roman" w:hAnsi="Times New Roman" w:cs="Times New Roman"/>
          <w:sz w:val="28"/>
          <w:szCs w:val="28"/>
        </w:rPr>
      </w:pPr>
    </w:p>
    <w:p w:rsidR="00BD7172" w:rsidRDefault="00BD7172" w:rsidP="00BD7172">
      <w:pPr>
        <w:pStyle w:val="ConsPlusNormal"/>
        <w:jc w:val="both"/>
      </w:pPr>
      <w:bookmarkStart w:id="10" w:name="Par270"/>
      <w:bookmarkEnd w:id="10"/>
    </w:p>
    <w:tbl>
      <w:tblPr>
        <w:tblW w:w="96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4100"/>
        <w:gridCol w:w="1417"/>
      </w:tblGrid>
      <w:tr w:rsidR="00BD7172" w:rsidRPr="00064ED2" w:rsidTr="00775587">
        <w:tc>
          <w:tcPr>
            <w:tcW w:w="567" w:type="dxa"/>
            <w:vAlign w:val="center"/>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N п/п</w:t>
            </w:r>
          </w:p>
        </w:tc>
        <w:tc>
          <w:tcPr>
            <w:tcW w:w="3572" w:type="dxa"/>
            <w:vAlign w:val="center"/>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Наименование критерия оценки документов</w:t>
            </w:r>
          </w:p>
        </w:tc>
        <w:tc>
          <w:tcPr>
            <w:tcW w:w="4100" w:type="dxa"/>
            <w:vAlign w:val="center"/>
          </w:tcPr>
          <w:p w:rsidR="00BD7172" w:rsidRPr="00064ED2" w:rsidRDefault="00BD7172" w:rsidP="00775587">
            <w:pPr>
              <w:pStyle w:val="ConsPlusNormal"/>
              <w:jc w:val="center"/>
              <w:rPr>
                <w:rFonts w:ascii="Times New Roman" w:hAnsi="Times New Roman" w:cs="Times New Roman"/>
                <w:sz w:val="24"/>
                <w:szCs w:val="24"/>
              </w:rPr>
            </w:pPr>
            <w:r w:rsidRPr="00064ED2">
              <w:rPr>
                <w:rFonts w:ascii="Times New Roman" w:hAnsi="Times New Roman" w:cs="Times New Roman"/>
                <w:sz w:val="24"/>
                <w:szCs w:val="24"/>
              </w:rPr>
              <w:t>Показатель</w:t>
            </w:r>
          </w:p>
        </w:tc>
        <w:tc>
          <w:tcPr>
            <w:tcW w:w="1417" w:type="dxa"/>
            <w:vAlign w:val="center"/>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Оценка в баллах</w:t>
            </w:r>
          </w:p>
        </w:tc>
      </w:tr>
      <w:tr w:rsidR="00BD7172" w:rsidRPr="00064ED2" w:rsidTr="00775587">
        <w:tc>
          <w:tcPr>
            <w:tcW w:w="567" w:type="dxa"/>
            <w:vAlign w:val="center"/>
          </w:tcPr>
          <w:p w:rsidR="00BD7172" w:rsidRPr="00B91E39" w:rsidRDefault="00BD7172" w:rsidP="00775587">
            <w:pPr>
              <w:pStyle w:val="ConsPlusNormal"/>
              <w:ind w:firstLine="0"/>
              <w:jc w:val="center"/>
              <w:rPr>
                <w:rFonts w:ascii="Times New Roman" w:hAnsi="Times New Roman" w:cs="Times New Roman"/>
                <w:sz w:val="16"/>
                <w:szCs w:val="16"/>
              </w:rPr>
            </w:pPr>
            <w:r w:rsidRPr="00B91E39">
              <w:rPr>
                <w:rFonts w:ascii="Times New Roman" w:hAnsi="Times New Roman" w:cs="Times New Roman"/>
                <w:sz w:val="16"/>
                <w:szCs w:val="16"/>
              </w:rPr>
              <w:t>1</w:t>
            </w:r>
          </w:p>
        </w:tc>
        <w:tc>
          <w:tcPr>
            <w:tcW w:w="3572" w:type="dxa"/>
            <w:vAlign w:val="center"/>
          </w:tcPr>
          <w:p w:rsidR="00BD7172" w:rsidRPr="00B91E39" w:rsidRDefault="00BD7172" w:rsidP="00775587">
            <w:pPr>
              <w:pStyle w:val="ConsPlusNormal"/>
              <w:jc w:val="center"/>
              <w:rPr>
                <w:rFonts w:ascii="Times New Roman" w:hAnsi="Times New Roman" w:cs="Times New Roman"/>
                <w:sz w:val="16"/>
                <w:szCs w:val="16"/>
              </w:rPr>
            </w:pPr>
            <w:r w:rsidRPr="00B91E39">
              <w:rPr>
                <w:rFonts w:ascii="Times New Roman" w:hAnsi="Times New Roman" w:cs="Times New Roman"/>
                <w:sz w:val="16"/>
                <w:szCs w:val="16"/>
              </w:rPr>
              <w:t>2</w:t>
            </w:r>
          </w:p>
        </w:tc>
        <w:tc>
          <w:tcPr>
            <w:tcW w:w="4100" w:type="dxa"/>
            <w:vAlign w:val="center"/>
          </w:tcPr>
          <w:p w:rsidR="00BD7172" w:rsidRPr="00B91E39" w:rsidRDefault="00BD7172" w:rsidP="00775587">
            <w:pPr>
              <w:pStyle w:val="ConsPlusNormal"/>
              <w:jc w:val="center"/>
              <w:rPr>
                <w:rFonts w:ascii="Times New Roman" w:hAnsi="Times New Roman" w:cs="Times New Roman"/>
                <w:sz w:val="16"/>
                <w:szCs w:val="16"/>
              </w:rPr>
            </w:pPr>
            <w:r w:rsidRPr="00B91E39">
              <w:rPr>
                <w:rFonts w:ascii="Times New Roman" w:hAnsi="Times New Roman" w:cs="Times New Roman"/>
                <w:sz w:val="16"/>
                <w:szCs w:val="16"/>
              </w:rPr>
              <w:t>3</w:t>
            </w:r>
          </w:p>
        </w:tc>
        <w:tc>
          <w:tcPr>
            <w:tcW w:w="1417" w:type="dxa"/>
            <w:vAlign w:val="center"/>
          </w:tcPr>
          <w:p w:rsidR="00BD7172" w:rsidRPr="00B91E39" w:rsidRDefault="00BD7172" w:rsidP="00775587">
            <w:pPr>
              <w:pStyle w:val="ConsPlusNormal"/>
              <w:rPr>
                <w:rFonts w:ascii="Times New Roman" w:hAnsi="Times New Roman" w:cs="Times New Roman"/>
                <w:sz w:val="16"/>
                <w:szCs w:val="16"/>
              </w:rPr>
            </w:pPr>
            <w:r w:rsidRPr="00B91E39">
              <w:rPr>
                <w:rFonts w:ascii="Times New Roman" w:hAnsi="Times New Roman" w:cs="Times New Roman"/>
                <w:sz w:val="16"/>
                <w:szCs w:val="16"/>
              </w:rPr>
              <w:t>4</w:t>
            </w:r>
          </w:p>
        </w:tc>
      </w:tr>
      <w:tr w:rsidR="00CC25B1" w:rsidRPr="00064ED2" w:rsidTr="00775587">
        <w:tc>
          <w:tcPr>
            <w:tcW w:w="567" w:type="dxa"/>
            <w:vMerge w:val="restart"/>
          </w:tcPr>
          <w:p w:rsidR="00CC25B1" w:rsidRPr="00CC25B1" w:rsidRDefault="00CC25B1" w:rsidP="00CC25B1">
            <w:pPr>
              <w:pStyle w:val="ConsPlusNormal"/>
              <w:ind w:firstLine="0"/>
              <w:jc w:val="center"/>
              <w:rPr>
                <w:rFonts w:ascii="Times New Roman" w:hAnsi="Times New Roman" w:cs="Times New Roman"/>
                <w:sz w:val="24"/>
                <w:szCs w:val="24"/>
              </w:rPr>
            </w:pPr>
            <w:r w:rsidRPr="00CC25B1">
              <w:rPr>
                <w:rFonts w:ascii="Times New Roman" w:hAnsi="Times New Roman" w:cs="Times New Roman"/>
                <w:sz w:val="24"/>
                <w:szCs w:val="24"/>
              </w:rPr>
              <w:t>1.</w:t>
            </w:r>
          </w:p>
        </w:tc>
        <w:tc>
          <w:tcPr>
            <w:tcW w:w="3572" w:type="dxa"/>
            <w:vMerge w:val="restart"/>
          </w:tcPr>
          <w:p w:rsidR="00CC25B1" w:rsidRPr="00064ED2" w:rsidRDefault="00CC25B1" w:rsidP="00775587">
            <w:pPr>
              <w:pStyle w:val="ConsPlusNormal"/>
              <w:ind w:firstLine="30"/>
              <w:rPr>
                <w:rFonts w:ascii="Times New Roman" w:hAnsi="Times New Roman" w:cs="Times New Roman"/>
                <w:sz w:val="24"/>
                <w:szCs w:val="24"/>
              </w:rPr>
            </w:pPr>
            <w:r w:rsidRPr="00064ED2">
              <w:rPr>
                <w:rFonts w:ascii="Times New Roman" w:hAnsi="Times New Roman" w:cs="Times New Roman"/>
                <w:sz w:val="24"/>
                <w:szCs w:val="24"/>
              </w:rPr>
              <w:t>Доля собственных денежных средств, указанных в плане расходов, по отношению к общему объему затрат согласно представленному плану расходов</w:t>
            </w:r>
          </w:p>
        </w:tc>
        <w:tc>
          <w:tcPr>
            <w:tcW w:w="4100" w:type="dxa"/>
          </w:tcPr>
          <w:p w:rsidR="00CC25B1" w:rsidRPr="00064ED2" w:rsidRDefault="00C80637"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от 40 процентов и выше</w:t>
            </w:r>
          </w:p>
        </w:tc>
        <w:tc>
          <w:tcPr>
            <w:tcW w:w="1417" w:type="dxa"/>
            <w:vAlign w:val="center"/>
          </w:tcPr>
          <w:p w:rsidR="00CC25B1"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C25B1" w:rsidRPr="00064ED2" w:rsidTr="00775587">
        <w:tc>
          <w:tcPr>
            <w:tcW w:w="567" w:type="dxa"/>
            <w:vMerge/>
          </w:tcPr>
          <w:p w:rsidR="00CC25B1" w:rsidRPr="00064ED2" w:rsidRDefault="00CC25B1" w:rsidP="00775587">
            <w:pPr>
              <w:pStyle w:val="ConsPlusNormal"/>
              <w:ind w:firstLine="0"/>
              <w:jc w:val="center"/>
              <w:rPr>
                <w:rFonts w:ascii="Times New Roman" w:hAnsi="Times New Roman" w:cs="Times New Roman"/>
                <w:sz w:val="24"/>
                <w:szCs w:val="24"/>
              </w:rPr>
            </w:pPr>
          </w:p>
        </w:tc>
        <w:tc>
          <w:tcPr>
            <w:tcW w:w="3572" w:type="dxa"/>
            <w:vMerge/>
          </w:tcPr>
          <w:p w:rsidR="00CC25B1" w:rsidRPr="00064ED2" w:rsidRDefault="00CC25B1" w:rsidP="00775587">
            <w:pPr>
              <w:pStyle w:val="ConsPlusNormal"/>
              <w:ind w:firstLine="30"/>
              <w:rPr>
                <w:rFonts w:ascii="Times New Roman" w:hAnsi="Times New Roman" w:cs="Times New Roman"/>
                <w:sz w:val="24"/>
                <w:szCs w:val="24"/>
              </w:rPr>
            </w:pPr>
          </w:p>
        </w:tc>
        <w:tc>
          <w:tcPr>
            <w:tcW w:w="4100" w:type="dxa"/>
          </w:tcPr>
          <w:p w:rsidR="00CC25B1" w:rsidRPr="00064ED2" w:rsidRDefault="00CC25B1" w:rsidP="00C8063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 xml:space="preserve">от </w:t>
            </w:r>
            <w:r w:rsidR="00C80637">
              <w:rPr>
                <w:rFonts w:ascii="Times New Roman" w:hAnsi="Times New Roman" w:cs="Times New Roman"/>
                <w:sz w:val="24"/>
                <w:szCs w:val="24"/>
              </w:rPr>
              <w:t>20 до 40 процентов</w:t>
            </w:r>
          </w:p>
        </w:tc>
        <w:tc>
          <w:tcPr>
            <w:tcW w:w="1417" w:type="dxa"/>
            <w:vAlign w:val="center"/>
          </w:tcPr>
          <w:p w:rsidR="00CC25B1"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CC25B1" w:rsidRPr="00064ED2" w:rsidTr="00775587">
        <w:tc>
          <w:tcPr>
            <w:tcW w:w="567" w:type="dxa"/>
            <w:vMerge/>
          </w:tcPr>
          <w:p w:rsidR="00CC25B1" w:rsidRPr="00064ED2" w:rsidRDefault="00CC25B1" w:rsidP="00775587">
            <w:pPr>
              <w:pStyle w:val="ConsPlusNormal"/>
              <w:ind w:firstLine="0"/>
              <w:jc w:val="both"/>
              <w:rPr>
                <w:rFonts w:ascii="Times New Roman" w:hAnsi="Times New Roman" w:cs="Times New Roman"/>
                <w:sz w:val="24"/>
                <w:szCs w:val="24"/>
              </w:rPr>
            </w:pPr>
          </w:p>
        </w:tc>
        <w:tc>
          <w:tcPr>
            <w:tcW w:w="3572" w:type="dxa"/>
            <w:vMerge/>
          </w:tcPr>
          <w:p w:rsidR="00CC25B1" w:rsidRPr="00064ED2" w:rsidRDefault="00CC25B1" w:rsidP="00775587">
            <w:pPr>
              <w:pStyle w:val="ConsPlusNormal"/>
              <w:ind w:firstLine="30"/>
              <w:jc w:val="both"/>
              <w:rPr>
                <w:rFonts w:ascii="Times New Roman" w:hAnsi="Times New Roman" w:cs="Times New Roman"/>
                <w:sz w:val="24"/>
                <w:szCs w:val="24"/>
              </w:rPr>
            </w:pPr>
          </w:p>
        </w:tc>
        <w:tc>
          <w:tcPr>
            <w:tcW w:w="4100" w:type="dxa"/>
          </w:tcPr>
          <w:p w:rsidR="00CC25B1" w:rsidRDefault="00CC25B1" w:rsidP="00775587">
            <w:pPr>
              <w:pStyle w:val="ConsPlusNormal"/>
              <w:ind w:firstLine="2"/>
              <w:rPr>
                <w:rFonts w:ascii="Times New Roman" w:hAnsi="Times New Roman" w:cs="Times New Roman"/>
                <w:sz w:val="24"/>
                <w:szCs w:val="24"/>
              </w:rPr>
            </w:pPr>
          </w:p>
          <w:p w:rsidR="00CC25B1" w:rsidRPr="00064ED2" w:rsidRDefault="00CC25B1" w:rsidP="00C8063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 xml:space="preserve">от </w:t>
            </w:r>
            <w:r>
              <w:rPr>
                <w:rFonts w:ascii="Times New Roman" w:hAnsi="Times New Roman" w:cs="Times New Roman"/>
                <w:sz w:val="24"/>
                <w:szCs w:val="24"/>
              </w:rPr>
              <w:t>0</w:t>
            </w:r>
            <w:r w:rsidR="00C80637">
              <w:rPr>
                <w:rFonts w:ascii="Times New Roman" w:hAnsi="Times New Roman" w:cs="Times New Roman"/>
                <w:sz w:val="24"/>
                <w:szCs w:val="24"/>
              </w:rPr>
              <w:t xml:space="preserve"> до </w:t>
            </w:r>
            <w:r>
              <w:rPr>
                <w:rFonts w:ascii="Times New Roman" w:hAnsi="Times New Roman" w:cs="Times New Roman"/>
                <w:sz w:val="24"/>
                <w:szCs w:val="24"/>
              </w:rPr>
              <w:t>20</w:t>
            </w:r>
            <w:r w:rsidR="00C80637">
              <w:rPr>
                <w:rFonts w:ascii="Times New Roman" w:hAnsi="Times New Roman" w:cs="Times New Roman"/>
                <w:sz w:val="24"/>
                <w:szCs w:val="24"/>
              </w:rPr>
              <w:t xml:space="preserve"> процентов</w:t>
            </w:r>
          </w:p>
        </w:tc>
        <w:tc>
          <w:tcPr>
            <w:tcW w:w="1417" w:type="dxa"/>
            <w:vAlign w:val="center"/>
          </w:tcPr>
          <w:p w:rsidR="00CC25B1" w:rsidRPr="00064ED2" w:rsidRDefault="00CC25B1"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D7172" w:rsidRPr="00064ED2" w:rsidTr="00775587">
        <w:tc>
          <w:tcPr>
            <w:tcW w:w="567" w:type="dxa"/>
            <w:vMerge w:val="restart"/>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2.</w:t>
            </w:r>
          </w:p>
        </w:tc>
        <w:tc>
          <w:tcPr>
            <w:tcW w:w="3572" w:type="dxa"/>
            <w:vMerge w:val="restart"/>
          </w:tcPr>
          <w:p w:rsidR="00BD7172" w:rsidRPr="00064ED2" w:rsidRDefault="00BD7172" w:rsidP="00315561">
            <w:pPr>
              <w:pStyle w:val="ConsPlusNormal"/>
              <w:ind w:firstLine="30"/>
              <w:rPr>
                <w:rFonts w:ascii="Times New Roman" w:hAnsi="Times New Roman" w:cs="Times New Roman"/>
                <w:sz w:val="24"/>
                <w:szCs w:val="24"/>
              </w:rPr>
            </w:pPr>
            <w:r w:rsidRPr="000A38C0">
              <w:rPr>
                <w:rFonts w:ascii="Times New Roman" w:hAnsi="Times New Roman" w:cs="Times New Roman"/>
                <w:sz w:val="24"/>
                <w:szCs w:val="24"/>
              </w:rPr>
              <w:t>Осуществление деятельности на дату подачи заявки на участие в конкурс</w:t>
            </w:r>
            <w:r w:rsidR="00315561">
              <w:rPr>
                <w:rFonts w:ascii="Times New Roman" w:hAnsi="Times New Roman" w:cs="Times New Roman"/>
                <w:sz w:val="24"/>
                <w:szCs w:val="24"/>
              </w:rPr>
              <w:t>ном отборе</w:t>
            </w: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свыше 3 лет</w:t>
            </w:r>
          </w:p>
        </w:tc>
        <w:tc>
          <w:tcPr>
            <w:tcW w:w="1417" w:type="dxa"/>
            <w:vAlign w:val="center"/>
          </w:tcPr>
          <w:p w:rsidR="00BD7172"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ind w:firstLine="30"/>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свыше 2 до 3 лет включительно</w:t>
            </w:r>
          </w:p>
        </w:tc>
        <w:tc>
          <w:tcPr>
            <w:tcW w:w="1417" w:type="dxa"/>
            <w:vAlign w:val="center"/>
          </w:tcPr>
          <w:p w:rsidR="00BD7172"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ind w:firstLine="30"/>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свыше 1 года до 2 лет включительно</w:t>
            </w:r>
          </w:p>
        </w:tc>
        <w:tc>
          <w:tcPr>
            <w:tcW w:w="1417" w:type="dxa"/>
            <w:vAlign w:val="center"/>
          </w:tcPr>
          <w:p w:rsidR="00BD7172"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D7172" w:rsidRPr="00064ED2" w:rsidTr="00775587">
        <w:tc>
          <w:tcPr>
            <w:tcW w:w="567" w:type="dxa"/>
            <w:vMerge w:val="restart"/>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3.</w:t>
            </w:r>
          </w:p>
        </w:tc>
        <w:tc>
          <w:tcPr>
            <w:tcW w:w="3572" w:type="dxa"/>
            <w:vMerge w:val="restart"/>
          </w:tcPr>
          <w:p w:rsidR="00BD7172" w:rsidRPr="00064ED2" w:rsidRDefault="00BD7172" w:rsidP="00775587">
            <w:pPr>
              <w:pStyle w:val="ConsPlusNormal"/>
              <w:ind w:firstLine="30"/>
              <w:rPr>
                <w:rFonts w:ascii="Times New Roman" w:hAnsi="Times New Roman" w:cs="Times New Roman"/>
                <w:sz w:val="24"/>
                <w:szCs w:val="24"/>
              </w:rPr>
            </w:pPr>
            <w:r w:rsidRPr="00064ED2">
              <w:rPr>
                <w:rFonts w:ascii="Times New Roman" w:hAnsi="Times New Roman" w:cs="Times New Roman"/>
                <w:sz w:val="24"/>
                <w:szCs w:val="24"/>
              </w:rPr>
              <w:t xml:space="preserve">Наличие у </w:t>
            </w:r>
            <w:r>
              <w:rPr>
                <w:rFonts w:ascii="Times New Roman" w:hAnsi="Times New Roman" w:cs="Times New Roman"/>
                <w:sz w:val="24"/>
                <w:szCs w:val="24"/>
              </w:rPr>
              <w:t>заявителя на получение гранта</w:t>
            </w:r>
            <w:r w:rsidRPr="00064ED2">
              <w:rPr>
                <w:rFonts w:ascii="Times New Roman" w:hAnsi="Times New Roman" w:cs="Times New Roman"/>
                <w:sz w:val="24"/>
                <w:szCs w:val="24"/>
              </w:rPr>
              <w:t xml:space="preserve"> земельного участка (участков) для осуществления деятельности общей площадью не менее требуемой для реализации проекта</w:t>
            </w: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наличие в собственности</w:t>
            </w:r>
          </w:p>
        </w:tc>
        <w:tc>
          <w:tcPr>
            <w:tcW w:w="1417" w:type="dxa"/>
            <w:vAlign w:val="center"/>
          </w:tcPr>
          <w:p w:rsidR="00BD7172"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ind w:firstLine="30"/>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наличие на ином праве пользования на срок 5 и более лет</w:t>
            </w:r>
          </w:p>
        </w:tc>
        <w:tc>
          <w:tcPr>
            <w:tcW w:w="1417" w:type="dxa"/>
            <w:vAlign w:val="center"/>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5</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ind w:firstLine="30"/>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отсутствие</w:t>
            </w:r>
          </w:p>
        </w:tc>
        <w:tc>
          <w:tcPr>
            <w:tcW w:w="1417" w:type="dxa"/>
            <w:vAlign w:val="center"/>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0</w:t>
            </w:r>
          </w:p>
        </w:tc>
      </w:tr>
      <w:tr w:rsidR="00BD7172" w:rsidRPr="00064ED2" w:rsidTr="00775587">
        <w:tc>
          <w:tcPr>
            <w:tcW w:w="567" w:type="dxa"/>
            <w:vMerge w:val="restart"/>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4.</w:t>
            </w:r>
          </w:p>
        </w:tc>
        <w:tc>
          <w:tcPr>
            <w:tcW w:w="3572" w:type="dxa"/>
            <w:vMerge w:val="restart"/>
          </w:tcPr>
          <w:p w:rsidR="00BD7172" w:rsidRDefault="00BD7172" w:rsidP="00775587">
            <w:pPr>
              <w:pStyle w:val="ConsPlusNormal"/>
              <w:ind w:firstLine="30"/>
              <w:rPr>
                <w:rFonts w:ascii="Times New Roman" w:hAnsi="Times New Roman" w:cs="Times New Roman"/>
                <w:sz w:val="24"/>
                <w:szCs w:val="24"/>
              </w:rPr>
            </w:pPr>
            <w:r w:rsidRPr="00064ED2">
              <w:rPr>
                <w:rFonts w:ascii="Times New Roman" w:hAnsi="Times New Roman" w:cs="Times New Roman"/>
                <w:sz w:val="24"/>
                <w:szCs w:val="24"/>
              </w:rPr>
              <w:t xml:space="preserve">Наличие у </w:t>
            </w:r>
            <w:r>
              <w:rPr>
                <w:rFonts w:ascii="Times New Roman" w:hAnsi="Times New Roman" w:cs="Times New Roman"/>
                <w:sz w:val="24"/>
                <w:szCs w:val="24"/>
              </w:rPr>
              <w:t>заявителя</w:t>
            </w:r>
            <w:r w:rsidRPr="00064ED2">
              <w:rPr>
                <w:rFonts w:ascii="Times New Roman" w:hAnsi="Times New Roman" w:cs="Times New Roman"/>
                <w:sz w:val="24"/>
                <w:szCs w:val="24"/>
              </w:rPr>
              <w:t xml:space="preserve"> </w:t>
            </w:r>
            <w:r>
              <w:rPr>
                <w:rFonts w:ascii="Times New Roman" w:hAnsi="Times New Roman" w:cs="Times New Roman"/>
                <w:sz w:val="24"/>
                <w:szCs w:val="24"/>
              </w:rPr>
              <w:t xml:space="preserve">на получение гранта </w:t>
            </w:r>
            <w:r w:rsidRPr="00064ED2">
              <w:rPr>
                <w:rFonts w:ascii="Times New Roman" w:hAnsi="Times New Roman" w:cs="Times New Roman"/>
                <w:sz w:val="24"/>
                <w:szCs w:val="24"/>
              </w:rPr>
              <w:t>производственных помещений для реализации проекта</w:t>
            </w:r>
          </w:p>
          <w:p w:rsidR="00725396" w:rsidRPr="00064ED2" w:rsidRDefault="00725396" w:rsidP="00775587">
            <w:pPr>
              <w:pStyle w:val="ConsPlusNormal"/>
              <w:ind w:firstLine="30"/>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наличие в собственности</w:t>
            </w:r>
          </w:p>
        </w:tc>
        <w:tc>
          <w:tcPr>
            <w:tcW w:w="1417" w:type="dxa"/>
            <w:vAlign w:val="center"/>
          </w:tcPr>
          <w:p w:rsidR="00BD7172"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ind w:firstLine="30"/>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наличие на ином праве пользования на срок 5 и более лет</w:t>
            </w:r>
          </w:p>
        </w:tc>
        <w:tc>
          <w:tcPr>
            <w:tcW w:w="1417" w:type="dxa"/>
            <w:vAlign w:val="center"/>
          </w:tcPr>
          <w:p w:rsidR="00BD7172"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ind w:firstLine="30"/>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отсутствие</w:t>
            </w:r>
          </w:p>
        </w:tc>
        <w:tc>
          <w:tcPr>
            <w:tcW w:w="1417" w:type="dxa"/>
            <w:vAlign w:val="center"/>
          </w:tcPr>
          <w:p w:rsidR="00BD7172" w:rsidRPr="00064ED2" w:rsidRDefault="00BD7172" w:rsidP="00775587">
            <w:pPr>
              <w:pStyle w:val="ConsPlusNormal"/>
              <w:ind w:firstLine="0"/>
              <w:jc w:val="center"/>
              <w:rPr>
                <w:rFonts w:ascii="Times New Roman" w:hAnsi="Times New Roman" w:cs="Times New Roman"/>
                <w:sz w:val="24"/>
                <w:szCs w:val="24"/>
              </w:rPr>
            </w:pPr>
            <w:r w:rsidRPr="00064ED2">
              <w:rPr>
                <w:rFonts w:ascii="Times New Roman" w:hAnsi="Times New Roman" w:cs="Times New Roman"/>
                <w:sz w:val="24"/>
                <w:szCs w:val="24"/>
              </w:rPr>
              <w:t>0</w:t>
            </w:r>
          </w:p>
        </w:tc>
      </w:tr>
      <w:tr w:rsidR="00BD7172" w:rsidRPr="00064ED2" w:rsidTr="00775587">
        <w:tc>
          <w:tcPr>
            <w:tcW w:w="567" w:type="dxa"/>
            <w:vMerge w:val="restart"/>
          </w:tcPr>
          <w:p w:rsidR="00BD7172" w:rsidRPr="00064ED2" w:rsidRDefault="00903933"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BD7172" w:rsidRPr="00064ED2">
              <w:rPr>
                <w:rFonts w:ascii="Times New Roman" w:hAnsi="Times New Roman" w:cs="Times New Roman"/>
                <w:sz w:val="24"/>
                <w:szCs w:val="24"/>
              </w:rPr>
              <w:t>.</w:t>
            </w:r>
          </w:p>
        </w:tc>
        <w:tc>
          <w:tcPr>
            <w:tcW w:w="3572" w:type="dxa"/>
            <w:vMerge w:val="restart"/>
          </w:tcPr>
          <w:p w:rsidR="00BD7172" w:rsidRPr="00064ED2" w:rsidRDefault="00BD7172" w:rsidP="00775587">
            <w:pPr>
              <w:pStyle w:val="ConsPlusNormal"/>
              <w:ind w:firstLine="0"/>
              <w:rPr>
                <w:rFonts w:ascii="Times New Roman" w:hAnsi="Times New Roman" w:cs="Times New Roman"/>
                <w:sz w:val="24"/>
                <w:szCs w:val="24"/>
              </w:rPr>
            </w:pPr>
            <w:r w:rsidRPr="00064ED2">
              <w:rPr>
                <w:rFonts w:ascii="Times New Roman" w:hAnsi="Times New Roman" w:cs="Times New Roman"/>
                <w:sz w:val="24"/>
                <w:szCs w:val="24"/>
              </w:rPr>
              <w:t xml:space="preserve">Наличие </w:t>
            </w:r>
            <w:r>
              <w:rPr>
                <w:rFonts w:ascii="Times New Roman" w:hAnsi="Times New Roman" w:cs="Times New Roman"/>
                <w:sz w:val="24"/>
                <w:szCs w:val="24"/>
              </w:rPr>
              <w:t xml:space="preserve">собственных ресурсов </w:t>
            </w:r>
            <w:r w:rsidRPr="000F01F0">
              <w:rPr>
                <w:rFonts w:ascii="Times New Roman" w:hAnsi="Times New Roman" w:cs="Times New Roman"/>
                <w:sz w:val="24"/>
                <w:szCs w:val="24"/>
              </w:rPr>
              <w:t xml:space="preserve">(здания, сооружения, сельскохозяйственная техника, </w:t>
            </w:r>
            <w:r w:rsidRPr="000F01F0">
              <w:rPr>
                <w:rFonts w:ascii="Times New Roman" w:hAnsi="Times New Roman" w:cs="Times New Roman"/>
                <w:sz w:val="24"/>
                <w:szCs w:val="24"/>
              </w:rPr>
              <w:lastRenderedPageBreak/>
              <w:t>оборудование и так далее)</w:t>
            </w: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lastRenderedPageBreak/>
              <w:t>наличие в собственности</w:t>
            </w:r>
          </w:p>
        </w:tc>
        <w:tc>
          <w:tcPr>
            <w:tcW w:w="1417" w:type="dxa"/>
            <w:vAlign w:val="center"/>
          </w:tcPr>
          <w:p w:rsidR="00BD7172"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наличие на ином праве пользования на срок 5 и более лет</w:t>
            </w:r>
          </w:p>
        </w:tc>
        <w:tc>
          <w:tcPr>
            <w:tcW w:w="1417" w:type="dxa"/>
            <w:vAlign w:val="center"/>
          </w:tcPr>
          <w:p w:rsidR="00BD7172" w:rsidRPr="00064ED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отсутствие</w:t>
            </w:r>
          </w:p>
        </w:tc>
        <w:tc>
          <w:tcPr>
            <w:tcW w:w="1417" w:type="dxa"/>
            <w:vAlign w:val="center"/>
          </w:tcPr>
          <w:p w:rsidR="00BD7172" w:rsidRPr="00064ED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D7172" w:rsidRPr="00064ED2" w:rsidTr="00775587">
        <w:tc>
          <w:tcPr>
            <w:tcW w:w="567" w:type="dxa"/>
            <w:vMerge w:val="restart"/>
            <w:vAlign w:val="center"/>
          </w:tcPr>
          <w:p w:rsidR="00BD7172" w:rsidRPr="00064ED2" w:rsidRDefault="00903933"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BD7172">
              <w:rPr>
                <w:rFonts w:ascii="Times New Roman" w:hAnsi="Times New Roman" w:cs="Times New Roman"/>
                <w:sz w:val="24"/>
                <w:szCs w:val="24"/>
              </w:rPr>
              <w:t>.</w:t>
            </w:r>
          </w:p>
        </w:tc>
        <w:tc>
          <w:tcPr>
            <w:tcW w:w="3572" w:type="dxa"/>
            <w:vMerge w:val="restart"/>
          </w:tcPr>
          <w:p w:rsidR="00BD7172" w:rsidRPr="00064ED2" w:rsidRDefault="00BD7172" w:rsidP="007755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Осуществление производственной деятельности в области переработки сельскохозяйственной продукции</w:t>
            </w: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свыше 3 лет</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D7172" w:rsidRPr="00064ED2" w:rsidTr="00775587">
        <w:tc>
          <w:tcPr>
            <w:tcW w:w="567" w:type="dxa"/>
            <w:vMerge/>
            <w:vAlign w:val="center"/>
          </w:tcPr>
          <w:p w:rsidR="00BD7172" w:rsidRPr="00064ED2" w:rsidRDefault="00BD7172" w:rsidP="00775587">
            <w:pPr>
              <w:pStyle w:val="ConsPlusNormal"/>
              <w:ind w:firstLine="0"/>
              <w:jc w:val="center"/>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от 1 года до 3 лет</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D7172" w:rsidRPr="00064ED2" w:rsidTr="00775587">
        <w:tc>
          <w:tcPr>
            <w:tcW w:w="567" w:type="dxa"/>
            <w:vMerge/>
            <w:vAlign w:val="center"/>
          </w:tcPr>
          <w:p w:rsidR="00BD7172" w:rsidRPr="00064ED2" w:rsidRDefault="00BD7172" w:rsidP="00775587">
            <w:pPr>
              <w:pStyle w:val="ConsPlusNormal"/>
              <w:ind w:firstLine="0"/>
              <w:jc w:val="center"/>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sidRPr="00064ED2">
              <w:rPr>
                <w:rFonts w:ascii="Times New Roman" w:hAnsi="Times New Roman" w:cs="Times New Roman"/>
                <w:sz w:val="24"/>
                <w:szCs w:val="24"/>
              </w:rPr>
              <w:t>отсутствие</w:t>
            </w:r>
          </w:p>
        </w:tc>
        <w:tc>
          <w:tcPr>
            <w:tcW w:w="1417" w:type="dxa"/>
            <w:vAlign w:val="center"/>
          </w:tcPr>
          <w:p w:rsidR="00BD7172" w:rsidRPr="00064ED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D7172" w:rsidRPr="00064ED2" w:rsidTr="00775587">
        <w:tc>
          <w:tcPr>
            <w:tcW w:w="567" w:type="dxa"/>
            <w:vMerge w:val="restart"/>
            <w:vAlign w:val="center"/>
          </w:tcPr>
          <w:p w:rsidR="00BD7172" w:rsidRPr="00064ED2" w:rsidRDefault="00903933"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BD7172">
              <w:rPr>
                <w:rFonts w:ascii="Times New Roman" w:hAnsi="Times New Roman" w:cs="Times New Roman"/>
                <w:sz w:val="24"/>
                <w:szCs w:val="24"/>
              </w:rPr>
              <w:t>.</w:t>
            </w:r>
          </w:p>
        </w:tc>
        <w:tc>
          <w:tcPr>
            <w:tcW w:w="3572" w:type="dxa"/>
            <w:vMerge w:val="restart"/>
          </w:tcPr>
          <w:p w:rsidR="00BD7172" w:rsidRPr="00064ED2" w:rsidRDefault="00BD7172" w:rsidP="007755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Осуществление производственной деятельности на территории произрастания первичного сырья для с</w:t>
            </w:r>
            <w:r w:rsidRPr="00DD2650">
              <w:rPr>
                <w:rFonts w:ascii="Times New Roman" w:hAnsi="Times New Roman" w:cs="Times New Roman"/>
                <w:sz w:val="24"/>
                <w:szCs w:val="24"/>
              </w:rPr>
              <w:t>ельскохозяйственной продукции, предназначенная для целей гранта</w:t>
            </w:r>
          </w:p>
        </w:tc>
        <w:tc>
          <w:tcPr>
            <w:tcW w:w="4100" w:type="dxa"/>
          </w:tcPr>
          <w:p w:rsidR="00BD7172" w:rsidRDefault="00BD7172" w:rsidP="00775587">
            <w:pPr>
              <w:pStyle w:val="ConsPlusNormal"/>
              <w:ind w:firstLine="2"/>
              <w:rPr>
                <w:rFonts w:ascii="Times New Roman" w:hAnsi="Times New Roman" w:cs="Times New Roman"/>
                <w:sz w:val="24"/>
                <w:szCs w:val="24"/>
              </w:rPr>
            </w:pPr>
          </w:p>
          <w:p w:rsidR="00BD7172" w:rsidRDefault="00BD7172"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 xml:space="preserve">осуществляется </w:t>
            </w:r>
          </w:p>
          <w:p w:rsidR="00BD7172" w:rsidRPr="00064ED2" w:rsidRDefault="00BD7172" w:rsidP="00775587">
            <w:pPr>
              <w:pStyle w:val="ConsPlusNormal"/>
              <w:ind w:firstLine="2"/>
              <w:rPr>
                <w:rFonts w:ascii="Times New Roman" w:hAnsi="Times New Roman" w:cs="Times New Roman"/>
                <w:sz w:val="24"/>
                <w:szCs w:val="24"/>
              </w:rPr>
            </w:pPr>
          </w:p>
        </w:tc>
        <w:tc>
          <w:tcPr>
            <w:tcW w:w="1417" w:type="dxa"/>
            <w:vAlign w:val="center"/>
          </w:tcPr>
          <w:p w:rsidR="00BD7172" w:rsidRDefault="00C80637"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Pr="00064ED2" w:rsidRDefault="00BD7172"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 xml:space="preserve">отсутствие </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D7172" w:rsidRPr="00064ED2" w:rsidTr="00775587">
        <w:tc>
          <w:tcPr>
            <w:tcW w:w="567" w:type="dxa"/>
            <w:vMerge w:val="restart"/>
          </w:tcPr>
          <w:p w:rsidR="00BD7172" w:rsidRPr="00064ED2" w:rsidRDefault="00903933"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BD7172">
              <w:rPr>
                <w:rFonts w:ascii="Times New Roman" w:hAnsi="Times New Roman" w:cs="Times New Roman"/>
                <w:sz w:val="24"/>
                <w:szCs w:val="24"/>
              </w:rPr>
              <w:t>.</w:t>
            </w:r>
          </w:p>
        </w:tc>
        <w:tc>
          <w:tcPr>
            <w:tcW w:w="3572" w:type="dxa"/>
            <w:vMerge w:val="restart"/>
          </w:tcPr>
          <w:p w:rsidR="00BD7172" w:rsidRPr="00064ED2" w:rsidRDefault="00BD7172" w:rsidP="00775587">
            <w:pPr>
              <w:pStyle w:val="ConsPlusNormal"/>
              <w:ind w:firstLine="0"/>
              <w:jc w:val="both"/>
              <w:rPr>
                <w:rFonts w:ascii="Times New Roman" w:hAnsi="Times New Roman" w:cs="Times New Roman"/>
                <w:sz w:val="24"/>
                <w:szCs w:val="24"/>
              </w:rPr>
            </w:pPr>
            <w:r w:rsidRPr="00A15571">
              <w:rPr>
                <w:rFonts w:ascii="Times New Roman" w:hAnsi="Times New Roman" w:cs="Times New Roman"/>
                <w:sz w:val="24"/>
                <w:szCs w:val="24"/>
              </w:rPr>
              <w:t>Доля объемов по заготовке, и (или) сортировке, и (или) первичной переработке, и (или) охлаждению/заморозке продукции растениеводства в общем объеме производственной деятельности</w:t>
            </w:r>
            <w:r w:rsidRPr="00230A02">
              <w:rPr>
                <w:sz w:val="28"/>
                <w:szCs w:val="28"/>
              </w:rPr>
              <w:t xml:space="preserve"> </w:t>
            </w:r>
          </w:p>
        </w:tc>
        <w:tc>
          <w:tcPr>
            <w:tcW w:w="4100" w:type="dxa"/>
          </w:tcPr>
          <w:p w:rsidR="00BD7172" w:rsidRDefault="00CC25B1" w:rsidP="00017DA4">
            <w:pPr>
              <w:pStyle w:val="ConsPlusNormal"/>
              <w:ind w:firstLine="2"/>
              <w:rPr>
                <w:rFonts w:ascii="Times New Roman" w:hAnsi="Times New Roman" w:cs="Times New Roman"/>
                <w:sz w:val="24"/>
                <w:szCs w:val="24"/>
              </w:rPr>
            </w:pPr>
            <w:r>
              <w:rPr>
                <w:rFonts w:ascii="Times New Roman" w:hAnsi="Times New Roman" w:cs="Times New Roman"/>
                <w:sz w:val="24"/>
                <w:szCs w:val="24"/>
              </w:rPr>
              <w:t xml:space="preserve">от </w:t>
            </w:r>
            <w:r w:rsidR="00BD7172" w:rsidRPr="00A15571">
              <w:rPr>
                <w:rFonts w:ascii="Times New Roman" w:hAnsi="Times New Roman" w:cs="Times New Roman"/>
                <w:sz w:val="24"/>
                <w:szCs w:val="24"/>
              </w:rPr>
              <w:t>9</w:t>
            </w:r>
            <w:r w:rsidR="00017DA4">
              <w:rPr>
                <w:rFonts w:ascii="Times New Roman" w:hAnsi="Times New Roman" w:cs="Times New Roman"/>
                <w:sz w:val="24"/>
                <w:szCs w:val="24"/>
              </w:rPr>
              <w:t>0% - 100</w:t>
            </w:r>
            <w:r w:rsidR="00BD7172" w:rsidRPr="00A15571">
              <w:rPr>
                <w:rFonts w:ascii="Times New Roman" w:hAnsi="Times New Roman" w:cs="Times New Roman"/>
                <w:sz w:val="24"/>
                <w:szCs w:val="24"/>
              </w:rPr>
              <w:t xml:space="preserve"> %.</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Default="00CC25B1"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 xml:space="preserve">от </w:t>
            </w:r>
            <w:r w:rsidR="00BD7172" w:rsidRPr="00A15571">
              <w:rPr>
                <w:rFonts w:ascii="Times New Roman" w:hAnsi="Times New Roman" w:cs="Times New Roman"/>
                <w:sz w:val="24"/>
                <w:szCs w:val="24"/>
              </w:rPr>
              <w:t>80 %</w:t>
            </w:r>
            <w:r w:rsidR="00017DA4">
              <w:rPr>
                <w:rFonts w:ascii="Times New Roman" w:hAnsi="Times New Roman" w:cs="Times New Roman"/>
                <w:sz w:val="24"/>
                <w:szCs w:val="24"/>
              </w:rPr>
              <w:t xml:space="preserve"> - 90%</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Default="00CC25B1" w:rsidP="00017DA4">
            <w:pPr>
              <w:pStyle w:val="ConsPlusNormal"/>
              <w:ind w:firstLine="2"/>
              <w:rPr>
                <w:rFonts w:ascii="Times New Roman" w:hAnsi="Times New Roman" w:cs="Times New Roman"/>
                <w:sz w:val="24"/>
                <w:szCs w:val="24"/>
              </w:rPr>
            </w:pPr>
            <w:r>
              <w:rPr>
                <w:rFonts w:ascii="Times New Roman" w:hAnsi="Times New Roman" w:cs="Times New Roman"/>
                <w:sz w:val="24"/>
                <w:szCs w:val="24"/>
              </w:rPr>
              <w:t xml:space="preserve">от </w:t>
            </w:r>
            <w:r w:rsidR="00BD7172" w:rsidRPr="00A15571">
              <w:rPr>
                <w:rFonts w:ascii="Times New Roman" w:hAnsi="Times New Roman" w:cs="Times New Roman"/>
                <w:sz w:val="24"/>
                <w:szCs w:val="24"/>
              </w:rPr>
              <w:t>70 %</w:t>
            </w:r>
            <w:r w:rsidR="00017DA4">
              <w:rPr>
                <w:rFonts w:ascii="Times New Roman" w:hAnsi="Times New Roman" w:cs="Times New Roman"/>
                <w:sz w:val="24"/>
                <w:szCs w:val="24"/>
              </w:rPr>
              <w:t xml:space="preserve"> - 80%</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Pr="00A15571" w:rsidRDefault="00BD7172"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менее 70%</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D7172" w:rsidRPr="00064ED2" w:rsidTr="00775587">
        <w:tc>
          <w:tcPr>
            <w:tcW w:w="567" w:type="dxa"/>
            <w:vMerge w:val="restart"/>
          </w:tcPr>
          <w:p w:rsidR="00BD7172" w:rsidRPr="00064ED2" w:rsidRDefault="00903933" w:rsidP="007755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w:t>
            </w:r>
            <w:r w:rsidR="00BD7172">
              <w:rPr>
                <w:rFonts w:ascii="Times New Roman" w:hAnsi="Times New Roman" w:cs="Times New Roman"/>
                <w:sz w:val="24"/>
                <w:szCs w:val="24"/>
              </w:rPr>
              <w:t>.</w:t>
            </w:r>
          </w:p>
        </w:tc>
        <w:tc>
          <w:tcPr>
            <w:tcW w:w="3572" w:type="dxa"/>
            <w:vMerge w:val="restart"/>
          </w:tcPr>
          <w:p w:rsidR="00BD7172" w:rsidRPr="000511C8" w:rsidRDefault="00BD7172" w:rsidP="00775587">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Т</w:t>
            </w:r>
            <w:r w:rsidRPr="000511C8">
              <w:rPr>
                <w:rFonts w:ascii="Times New Roman" w:hAnsi="Times New Roman" w:cs="Times New Roman"/>
                <w:bCs/>
                <w:sz w:val="24"/>
                <w:szCs w:val="24"/>
              </w:rPr>
              <w:t>ранспортн</w:t>
            </w:r>
            <w:r>
              <w:rPr>
                <w:rFonts w:ascii="Times New Roman" w:hAnsi="Times New Roman" w:cs="Times New Roman"/>
                <w:bCs/>
                <w:sz w:val="24"/>
                <w:szCs w:val="24"/>
              </w:rPr>
              <w:t>ая</w:t>
            </w:r>
            <w:r w:rsidRPr="000511C8">
              <w:rPr>
                <w:rFonts w:ascii="Times New Roman" w:hAnsi="Times New Roman" w:cs="Times New Roman"/>
                <w:bCs/>
                <w:sz w:val="24"/>
                <w:szCs w:val="24"/>
              </w:rPr>
              <w:t xml:space="preserve"> инфраструктур</w:t>
            </w:r>
            <w:r>
              <w:rPr>
                <w:rFonts w:ascii="Times New Roman" w:hAnsi="Times New Roman" w:cs="Times New Roman"/>
                <w:bCs/>
                <w:sz w:val="24"/>
                <w:szCs w:val="24"/>
              </w:rPr>
              <w:t>а</w:t>
            </w:r>
            <w:r w:rsidR="00017DA4">
              <w:rPr>
                <w:rFonts w:ascii="Times New Roman" w:hAnsi="Times New Roman" w:cs="Times New Roman"/>
                <w:bCs/>
                <w:sz w:val="24"/>
                <w:szCs w:val="24"/>
              </w:rPr>
              <w:t xml:space="preserve"> (по отношению к краевому центру)</w:t>
            </w:r>
          </w:p>
        </w:tc>
        <w:tc>
          <w:tcPr>
            <w:tcW w:w="4100" w:type="dxa"/>
          </w:tcPr>
          <w:p w:rsidR="00BD7172" w:rsidRPr="00070B86" w:rsidRDefault="00BD7172" w:rsidP="00CC25B1">
            <w:pPr>
              <w:pStyle w:val="ConsPlusNormal"/>
              <w:ind w:firstLine="2"/>
              <w:rPr>
                <w:rFonts w:ascii="Times New Roman" w:hAnsi="Times New Roman" w:cs="Times New Roman"/>
                <w:sz w:val="24"/>
                <w:szCs w:val="24"/>
              </w:rPr>
            </w:pPr>
            <w:r w:rsidRPr="00070B86">
              <w:rPr>
                <w:rFonts w:ascii="Times New Roman" w:hAnsi="Times New Roman" w:cs="Times New Roman"/>
                <w:sz w:val="24"/>
                <w:szCs w:val="24"/>
              </w:rPr>
              <w:t xml:space="preserve">наличие </w:t>
            </w:r>
            <w:r w:rsidRPr="00017DA4">
              <w:rPr>
                <w:rFonts w:ascii="Times New Roman" w:hAnsi="Times New Roman" w:cs="Times New Roman"/>
                <w:sz w:val="24"/>
                <w:szCs w:val="24"/>
              </w:rPr>
              <w:t>асфальтированных автомобильных дорог</w:t>
            </w:r>
            <w:r w:rsidR="00017DA4">
              <w:rPr>
                <w:rFonts w:ascii="Times New Roman" w:hAnsi="Times New Roman" w:cs="Times New Roman"/>
                <w:sz w:val="24"/>
                <w:szCs w:val="24"/>
              </w:rPr>
              <w:t xml:space="preserve"> </w:t>
            </w:r>
            <w:r w:rsidRPr="00017DA4">
              <w:rPr>
                <w:rFonts w:ascii="Times New Roman" w:hAnsi="Times New Roman" w:cs="Times New Roman"/>
                <w:sz w:val="24"/>
                <w:szCs w:val="24"/>
              </w:rPr>
              <w:t>протяженностью не менее</w:t>
            </w:r>
            <w:r w:rsidRPr="00070B86">
              <w:rPr>
                <w:rFonts w:ascii="Times New Roman" w:hAnsi="Times New Roman" w:cs="Times New Roman"/>
                <w:sz w:val="24"/>
                <w:szCs w:val="24"/>
              </w:rPr>
              <w:t xml:space="preserve"> 80%</w:t>
            </w:r>
            <w:r w:rsidR="00017DA4">
              <w:rPr>
                <w:rFonts w:ascii="Times New Roman" w:hAnsi="Times New Roman" w:cs="Times New Roman"/>
                <w:sz w:val="24"/>
                <w:szCs w:val="24"/>
              </w:rPr>
              <w:t xml:space="preserve"> (к обще</w:t>
            </w:r>
            <w:r w:rsidR="00CC25B1">
              <w:rPr>
                <w:rFonts w:ascii="Times New Roman" w:hAnsi="Times New Roman" w:cs="Times New Roman"/>
                <w:sz w:val="24"/>
                <w:szCs w:val="24"/>
              </w:rPr>
              <w:t>му</w:t>
            </w:r>
            <w:r w:rsidR="00017DA4">
              <w:rPr>
                <w:rFonts w:ascii="Times New Roman" w:hAnsi="Times New Roman" w:cs="Times New Roman"/>
                <w:sz w:val="24"/>
                <w:szCs w:val="24"/>
              </w:rPr>
              <w:t xml:space="preserve"> </w:t>
            </w:r>
            <w:r w:rsidR="00CC25B1">
              <w:rPr>
                <w:rFonts w:ascii="Times New Roman" w:hAnsi="Times New Roman" w:cs="Times New Roman"/>
                <w:sz w:val="24"/>
                <w:szCs w:val="24"/>
              </w:rPr>
              <w:t>расстоянию</w:t>
            </w:r>
            <w:r w:rsidR="00017DA4">
              <w:rPr>
                <w:rFonts w:ascii="Times New Roman" w:hAnsi="Times New Roman" w:cs="Times New Roman"/>
                <w:sz w:val="24"/>
                <w:szCs w:val="24"/>
              </w:rPr>
              <w:t xml:space="preserve"> до краевого центра</w:t>
            </w:r>
            <w:r w:rsidR="00CC25B1">
              <w:rPr>
                <w:rFonts w:ascii="Times New Roman" w:hAnsi="Times New Roman" w:cs="Times New Roman"/>
                <w:sz w:val="24"/>
                <w:szCs w:val="24"/>
              </w:rPr>
              <w:t xml:space="preserve"> по дорогам</w:t>
            </w:r>
            <w:r w:rsidR="00017DA4">
              <w:rPr>
                <w:rFonts w:ascii="Times New Roman" w:hAnsi="Times New Roman" w:cs="Times New Roman"/>
                <w:sz w:val="24"/>
                <w:szCs w:val="24"/>
              </w:rPr>
              <w:t>)</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Default="00BD7172"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не менее 50</w:t>
            </w:r>
            <w:r w:rsidR="0069017E">
              <w:rPr>
                <w:rFonts w:ascii="Times New Roman" w:hAnsi="Times New Roman" w:cs="Times New Roman"/>
                <w:sz w:val="24"/>
                <w:szCs w:val="24"/>
              </w:rPr>
              <w:t>%</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BD7172" w:rsidRPr="00064ED2" w:rsidTr="00775587">
        <w:tc>
          <w:tcPr>
            <w:tcW w:w="567" w:type="dxa"/>
            <w:vMerge/>
          </w:tcPr>
          <w:p w:rsidR="00BD7172" w:rsidRPr="00064ED2" w:rsidRDefault="00BD7172" w:rsidP="00775587">
            <w:pPr>
              <w:pStyle w:val="ConsPlusNormal"/>
              <w:ind w:firstLine="0"/>
              <w:jc w:val="both"/>
              <w:rPr>
                <w:rFonts w:ascii="Times New Roman" w:hAnsi="Times New Roman" w:cs="Times New Roman"/>
                <w:sz w:val="24"/>
                <w:szCs w:val="24"/>
              </w:rPr>
            </w:pPr>
          </w:p>
        </w:tc>
        <w:tc>
          <w:tcPr>
            <w:tcW w:w="3572" w:type="dxa"/>
            <w:vMerge/>
          </w:tcPr>
          <w:p w:rsidR="00BD7172" w:rsidRPr="00064ED2" w:rsidRDefault="00BD7172" w:rsidP="00775587">
            <w:pPr>
              <w:pStyle w:val="ConsPlusNormal"/>
              <w:jc w:val="both"/>
              <w:rPr>
                <w:rFonts w:ascii="Times New Roman" w:hAnsi="Times New Roman" w:cs="Times New Roman"/>
                <w:sz w:val="24"/>
                <w:szCs w:val="24"/>
              </w:rPr>
            </w:pPr>
          </w:p>
        </w:tc>
        <w:tc>
          <w:tcPr>
            <w:tcW w:w="4100" w:type="dxa"/>
          </w:tcPr>
          <w:p w:rsidR="00BD7172" w:rsidRDefault="00BD7172" w:rsidP="00775587">
            <w:pPr>
              <w:pStyle w:val="ConsPlusNormal"/>
              <w:ind w:firstLine="2"/>
              <w:rPr>
                <w:rFonts w:ascii="Times New Roman" w:hAnsi="Times New Roman" w:cs="Times New Roman"/>
                <w:sz w:val="24"/>
                <w:szCs w:val="24"/>
              </w:rPr>
            </w:pPr>
            <w:r>
              <w:rPr>
                <w:rFonts w:ascii="Times New Roman" w:hAnsi="Times New Roman" w:cs="Times New Roman"/>
                <w:sz w:val="24"/>
                <w:szCs w:val="24"/>
              </w:rPr>
              <w:t>не менее 10%</w:t>
            </w:r>
          </w:p>
        </w:tc>
        <w:tc>
          <w:tcPr>
            <w:tcW w:w="1417" w:type="dxa"/>
            <w:vAlign w:val="center"/>
          </w:tcPr>
          <w:p w:rsidR="00BD7172" w:rsidRDefault="00BD7172" w:rsidP="007755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bl>
    <w:p w:rsidR="00BD7172" w:rsidRDefault="00BD7172" w:rsidP="00BD7172">
      <w:pPr>
        <w:pStyle w:val="ConsPlusNormal"/>
        <w:jc w:val="both"/>
      </w:pPr>
    </w:p>
    <w:p w:rsidR="00BD7172" w:rsidRPr="00064ED2" w:rsidRDefault="00BD7172" w:rsidP="00BD7172">
      <w:pPr>
        <w:pStyle w:val="ConsPlusNormal"/>
        <w:spacing w:before="200"/>
        <w:ind w:firstLine="540"/>
        <w:jc w:val="both"/>
        <w:rPr>
          <w:rFonts w:ascii="Times New Roman" w:hAnsi="Times New Roman" w:cs="Times New Roman"/>
          <w:sz w:val="24"/>
          <w:szCs w:val="24"/>
        </w:rPr>
      </w:pPr>
      <w:r>
        <w:t xml:space="preserve">* </w:t>
      </w:r>
      <w:r w:rsidRPr="00064ED2">
        <w:rPr>
          <w:rFonts w:ascii="Times New Roman" w:hAnsi="Times New Roman" w:cs="Times New Roman"/>
          <w:sz w:val="24"/>
          <w:szCs w:val="24"/>
        </w:rPr>
        <w:t>При соответствии документов нескольким показателям критерия оценки документов оценка выставляется по одной позиции, содержащей наивысший балл.</w:t>
      </w:r>
    </w:p>
    <w:p w:rsidR="00BD7172" w:rsidRDefault="00BD7172" w:rsidP="00BD7172">
      <w:pPr>
        <w:jc w:val="both"/>
        <w:rPr>
          <w:sz w:val="28"/>
          <w:szCs w:val="28"/>
        </w:rPr>
      </w:pPr>
    </w:p>
    <w:p w:rsidR="00BD7172" w:rsidRDefault="00BD7172" w:rsidP="00BD7172">
      <w:pPr>
        <w:jc w:val="both"/>
        <w:rPr>
          <w:sz w:val="28"/>
          <w:szCs w:val="28"/>
        </w:rPr>
      </w:pPr>
    </w:p>
    <w:p w:rsidR="00CD7A63" w:rsidRDefault="00CD7A63" w:rsidP="00CD7A63">
      <w:pPr>
        <w:ind w:firstLine="709"/>
        <w:jc w:val="both"/>
        <w:rPr>
          <w:sz w:val="28"/>
          <w:szCs w:val="28"/>
        </w:rPr>
      </w:pPr>
    </w:p>
    <w:p w:rsidR="00CD7A63" w:rsidRPr="00064ED2" w:rsidRDefault="00CD7A63" w:rsidP="00CD7A63">
      <w:pPr>
        <w:pStyle w:val="ConsPlusNormal"/>
        <w:ind w:firstLine="709"/>
        <w:jc w:val="both"/>
        <w:rPr>
          <w:rFonts w:ascii="Times New Roman" w:hAnsi="Times New Roman" w:cs="Times New Roman"/>
          <w:sz w:val="28"/>
          <w:szCs w:val="28"/>
        </w:rPr>
      </w:pPr>
    </w:p>
    <w:p w:rsidR="00CD7A63" w:rsidRDefault="00CD7A63" w:rsidP="00CD7A63">
      <w:pPr>
        <w:pStyle w:val="ConsPlusNormal"/>
        <w:jc w:val="both"/>
      </w:pPr>
    </w:p>
    <w:p w:rsidR="00CD7A63" w:rsidRDefault="00CD7A63" w:rsidP="00CD7A63">
      <w:pPr>
        <w:ind w:firstLine="709"/>
        <w:jc w:val="both"/>
        <w:rPr>
          <w:sz w:val="28"/>
          <w:szCs w:val="28"/>
        </w:rPr>
      </w:pPr>
    </w:p>
    <w:p w:rsidR="00070B86" w:rsidRDefault="00070B86" w:rsidP="00CD7A63">
      <w:pPr>
        <w:ind w:firstLine="709"/>
        <w:jc w:val="both"/>
        <w:rPr>
          <w:sz w:val="28"/>
          <w:szCs w:val="28"/>
        </w:rPr>
      </w:pPr>
    </w:p>
    <w:p w:rsidR="00070B86" w:rsidRDefault="00070B86" w:rsidP="00CD7A63">
      <w:pPr>
        <w:ind w:firstLine="709"/>
        <w:jc w:val="both"/>
        <w:rPr>
          <w:sz w:val="28"/>
          <w:szCs w:val="28"/>
        </w:rPr>
        <w:sectPr w:rsidR="00070B86" w:rsidSect="000C46AC">
          <w:pgSz w:w="11909" w:h="16834"/>
          <w:pgMar w:top="1134" w:right="851" w:bottom="1134" w:left="1418" w:header="720" w:footer="720" w:gutter="0"/>
          <w:cols w:space="708"/>
          <w:noEndnote/>
          <w:docGrid w:linePitch="272"/>
        </w:sectPr>
      </w:pPr>
    </w:p>
    <w:tbl>
      <w:tblPr>
        <w:tblW w:w="14850" w:type="dxa"/>
        <w:tblLook w:val="04A0" w:firstRow="1" w:lastRow="0" w:firstColumn="1" w:lastColumn="0" w:noHBand="0" w:noVBand="1"/>
      </w:tblPr>
      <w:tblGrid>
        <w:gridCol w:w="9322"/>
        <w:gridCol w:w="5528"/>
      </w:tblGrid>
      <w:tr w:rsidR="00E87CC7" w:rsidRPr="00775587" w:rsidTr="00775587">
        <w:tc>
          <w:tcPr>
            <w:tcW w:w="9322" w:type="dxa"/>
            <w:shd w:val="clear" w:color="auto" w:fill="auto"/>
          </w:tcPr>
          <w:p w:rsidR="00E87CC7" w:rsidRPr="00775587" w:rsidRDefault="00E87CC7" w:rsidP="00775587">
            <w:pPr>
              <w:jc w:val="center"/>
              <w:rPr>
                <w:sz w:val="28"/>
                <w:szCs w:val="28"/>
              </w:rPr>
            </w:pPr>
          </w:p>
        </w:tc>
        <w:tc>
          <w:tcPr>
            <w:tcW w:w="5528" w:type="dxa"/>
            <w:shd w:val="clear" w:color="auto" w:fill="auto"/>
          </w:tcPr>
          <w:p w:rsidR="00E87CC7" w:rsidRPr="00775587" w:rsidRDefault="005202AD" w:rsidP="00775587">
            <w:pPr>
              <w:pStyle w:val="1"/>
              <w:spacing w:before="0" w:after="0"/>
              <w:jc w:val="both"/>
              <w:rPr>
                <w:sz w:val="28"/>
                <w:szCs w:val="28"/>
              </w:rPr>
            </w:pPr>
            <w:r w:rsidRPr="00775587">
              <w:rPr>
                <w:rFonts w:ascii="Times New Roman" w:hAnsi="Times New Roman"/>
                <w:b w:val="0"/>
                <w:color w:val="auto"/>
                <w:sz w:val="24"/>
                <w:szCs w:val="24"/>
              </w:rPr>
              <w:t>Приложение № 5 к Порядку 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p>
        </w:tc>
      </w:tr>
    </w:tbl>
    <w:p w:rsidR="00070B86" w:rsidRDefault="00070B86" w:rsidP="00070B86">
      <w:pPr>
        <w:jc w:val="center"/>
        <w:rPr>
          <w:sz w:val="28"/>
          <w:szCs w:val="28"/>
        </w:rPr>
      </w:pPr>
    </w:p>
    <w:p w:rsidR="00E87CC7" w:rsidRDefault="00E87CC7" w:rsidP="00070B86">
      <w:pPr>
        <w:pStyle w:val="1"/>
        <w:spacing w:before="0" w:after="0"/>
        <w:ind w:left="5529"/>
        <w:jc w:val="both"/>
        <w:rPr>
          <w:rFonts w:ascii="Times New Roman" w:hAnsi="Times New Roman"/>
          <w:b w:val="0"/>
          <w:color w:val="auto"/>
          <w:sz w:val="24"/>
          <w:szCs w:val="24"/>
        </w:rPr>
      </w:pPr>
    </w:p>
    <w:p w:rsidR="00070B86" w:rsidRPr="00B63C04" w:rsidRDefault="00070B86" w:rsidP="00070B86">
      <w:pPr>
        <w:jc w:val="center"/>
        <w:rPr>
          <w:b/>
        </w:rPr>
      </w:pPr>
      <w:r w:rsidRPr="00104A52">
        <w:rPr>
          <w:b/>
        </w:rPr>
        <w:t>ОЦЕНОЧНАЯ ВЕДОМОСТЬ</w:t>
      </w:r>
    </w:p>
    <w:p w:rsidR="00070B86" w:rsidRPr="002A05AB" w:rsidRDefault="00070B86" w:rsidP="00070B86">
      <w:pPr>
        <w:pStyle w:val="ConsPlusNormal"/>
        <w:ind w:firstLine="709"/>
        <w:jc w:val="center"/>
        <w:rPr>
          <w:rFonts w:ascii="Times New Roman" w:hAnsi="Times New Roman" w:cs="Times New Roman"/>
          <w:sz w:val="28"/>
          <w:szCs w:val="28"/>
        </w:rPr>
      </w:pPr>
      <w:r w:rsidRPr="00256869">
        <w:rPr>
          <w:rFonts w:ascii="Times New Roman" w:hAnsi="Times New Roman" w:cs="Times New Roman"/>
          <w:sz w:val="28"/>
          <w:szCs w:val="28"/>
        </w:rPr>
        <w:t xml:space="preserve">результатов оценки </w:t>
      </w:r>
      <w:r>
        <w:rPr>
          <w:rFonts w:ascii="Times New Roman" w:hAnsi="Times New Roman" w:cs="Times New Roman"/>
          <w:sz w:val="28"/>
          <w:szCs w:val="28"/>
        </w:rPr>
        <w:t xml:space="preserve">документов участников конкурсного отбора на получение грантов </w:t>
      </w:r>
      <w:r w:rsidRPr="002A05AB">
        <w:rPr>
          <w:rFonts w:ascii="Times New Roman" w:hAnsi="Times New Roman" w:cs="Times New Roman"/>
          <w:sz w:val="28"/>
          <w:szCs w:val="28"/>
        </w:rPr>
        <w:t>на создание и развитие оптово-распределительных и логистических центров по сбыту и переработке сельскохозяйственной продукции в Камчатском крае</w:t>
      </w:r>
    </w:p>
    <w:p w:rsidR="00070B86" w:rsidRDefault="00070B86" w:rsidP="00070B86">
      <w:pPr>
        <w:jc w:val="center"/>
        <w:rPr>
          <w:b/>
        </w:rPr>
      </w:pPr>
    </w:p>
    <w:p w:rsidR="00070B86" w:rsidRDefault="00070B86" w:rsidP="00070B86">
      <w:pPr>
        <w:jc w:val="center"/>
        <w:rPr>
          <w:b/>
        </w:rPr>
      </w:pPr>
    </w:p>
    <w:tbl>
      <w:tblPr>
        <w:tblW w:w="155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07"/>
        <w:gridCol w:w="1215"/>
        <w:gridCol w:w="1215"/>
        <w:gridCol w:w="1215"/>
        <w:gridCol w:w="1215"/>
        <w:gridCol w:w="1215"/>
        <w:gridCol w:w="1215"/>
        <w:gridCol w:w="1215"/>
        <w:gridCol w:w="1215"/>
        <w:gridCol w:w="1215"/>
        <w:gridCol w:w="1215"/>
        <w:gridCol w:w="1163"/>
      </w:tblGrid>
      <w:tr w:rsidR="00070B86" w:rsidRPr="003351F8" w:rsidTr="00B5609C">
        <w:tc>
          <w:tcPr>
            <w:tcW w:w="539" w:type="dxa"/>
            <w:shd w:val="clear" w:color="auto" w:fill="auto"/>
          </w:tcPr>
          <w:p w:rsidR="00070B86" w:rsidRPr="003351F8" w:rsidRDefault="00070B86" w:rsidP="00775587">
            <w:pPr>
              <w:jc w:val="center"/>
              <w:rPr>
                <w:sz w:val="22"/>
                <w:szCs w:val="22"/>
              </w:rPr>
            </w:pPr>
            <w:r w:rsidRPr="003351F8">
              <w:rPr>
                <w:sz w:val="22"/>
                <w:szCs w:val="22"/>
              </w:rPr>
              <w:t>№</w:t>
            </w:r>
          </w:p>
          <w:p w:rsidR="00070B86" w:rsidRPr="003351F8" w:rsidRDefault="00070B86" w:rsidP="00775587">
            <w:pPr>
              <w:jc w:val="center"/>
              <w:rPr>
                <w:sz w:val="22"/>
                <w:szCs w:val="22"/>
              </w:rPr>
            </w:pPr>
            <w:r w:rsidRPr="003351F8">
              <w:rPr>
                <w:sz w:val="22"/>
                <w:szCs w:val="22"/>
              </w:rPr>
              <w:t>п/п</w:t>
            </w:r>
          </w:p>
        </w:tc>
        <w:tc>
          <w:tcPr>
            <w:tcW w:w="1707" w:type="dxa"/>
            <w:shd w:val="clear" w:color="auto" w:fill="auto"/>
          </w:tcPr>
          <w:p w:rsidR="00070B86" w:rsidRPr="00335EDD" w:rsidRDefault="00070B86" w:rsidP="00775587">
            <w:pPr>
              <w:jc w:val="center"/>
              <w:rPr>
                <w:sz w:val="22"/>
                <w:szCs w:val="22"/>
              </w:rPr>
            </w:pPr>
            <w:r w:rsidRPr="00335EDD">
              <w:rPr>
                <w:sz w:val="22"/>
                <w:szCs w:val="22"/>
              </w:rPr>
              <w:t>Наименование участника конкурсного отбора</w:t>
            </w:r>
          </w:p>
        </w:tc>
        <w:tc>
          <w:tcPr>
            <w:tcW w:w="1215" w:type="dxa"/>
          </w:tcPr>
          <w:p w:rsidR="00070B86" w:rsidRPr="00335EDD" w:rsidRDefault="00070B86" w:rsidP="00775587">
            <w:pPr>
              <w:jc w:val="center"/>
              <w:rPr>
                <w:sz w:val="22"/>
                <w:szCs w:val="22"/>
              </w:rPr>
            </w:pPr>
            <w:r w:rsidRPr="00335EDD">
              <w:rPr>
                <w:sz w:val="22"/>
                <w:szCs w:val="22"/>
              </w:rPr>
              <w:t>Оценка по критерию № 1</w:t>
            </w:r>
          </w:p>
        </w:tc>
        <w:tc>
          <w:tcPr>
            <w:tcW w:w="1215" w:type="dxa"/>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2</w:t>
            </w:r>
          </w:p>
        </w:tc>
        <w:tc>
          <w:tcPr>
            <w:tcW w:w="1215" w:type="dxa"/>
            <w:shd w:val="clear" w:color="auto" w:fill="auto"/>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3</w:t>
            </w:r>
          </w:p>
        </w:tc>
        <w:tc>
          <w:tcPr>
            <w:tcW w:w="1215" w:type="dxa"/>
            <w:shd w:val="clear" w:color="auto" w:fill="auto"/>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4</w:t>
            </w:r>
          </w:p>
        </w:tc>
        <w:tc>
          <w:tcPr>
            <w:tcW w:w="1215" w:type="dxa"/>
            <w:shd w:val="clear" w:color="auto" w:fill="auto"/>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5</w:t>
            </w:r>
          </w:p>
        </w:tc>
        <w:tc>
          <w:tcPr>
            <w:tcW w:w="1215" w:type="dxa"/>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6</w:t>
            </w:r>
          </w:p>
        </w:tc>
        <w:tc>
          <w:tcPr>
            <w:tcW w:w="1215" w:type="dxa"/>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7</w:t>
            </w:r>
          </w:p>
        </w:tc>
        <w:tc>
          <w:tcPr>
            <w:tcW w:w="1215" w:type="dxa"/>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8</w:t>
            </w:r>
          </w:p>
        </w:tc>
        <w:tc>
          <w:tcPr>
            <w:tcW w:w="1215" w:type="dxa"/>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9</w:t>
            </w:r>
          </w:p>
        </w:tc>
        <w:tc>
          <w:tcPr>
            <w:tcW w:w="1215" w:type="dxa"/>
          </w:tcPr>
          <w:p w:rsidR="00070B86" w:rsidRPr="003351F8" w:rsidRDefault="00070B86" w:rsidP="00775587">
            <w:pPr>
              <w:jc w:val="center"/>
              <w:rPr>
                <w:sz w:val="22"/>
                <w:szCs w:val="22"/>
              </w:rPr>
            </w:pPr>
            <w:r w:rsidRPr="003351F8">
              <w:rPr>
                <w:sz w:val="22"/>
                <w:szCs w:val="22"/>
              </w:rPr>
              <w:t xml:space="preserve">Оценка по критерию № </w:t>
            </w:r>
            <w:r>
              <w:rPr>
                <w:sz w:val="22"/>
                <w:szCs w:val="22"/>
              </w:rPr>
              <w:t>10</w:t>
            </w:r>
          </w:p>
        </w:tc>
        <w:tc>
          <w:tcPr>
            <w:tcW w:w="1163" w:type="dxa"/>
          </w:tcPr>
          <w:p w:rsidR="00070B86" w:rsidRPr="002849E0" w:rsidRDefault="00070B86" w:rsidP="00775587">
            <w:pPr>
              <w:jc w:val="center"/>
              <w:rPr>
                <w:b/>
                <w:sz w:val="22"/>
                <w:szCs w:val="22"/>
              </w:rPr>
            </w:pPr>
            <w:r w:rsidRPr="002849E0">
              <w:rPr>
                <w:b/>
                <w:sz w:val="22"/>
                <w:szCs w:val="22"/>
              </w:rPr>
              <w:t>Итоговая оценка</w:t>
            </w:r>
          </w:p>
        </w:tc>
      </w:tr>
      <w:tr w:rsidR="00070B86" w:rsidRPr="00B5609C" w:rsidTr="00B5609C">
        <w:tc>
          <w:tcPr>
            <w:tcW w:w="539" w:type="dxa"/>
            <w:shd w:val="clear" w:color="auto" w:fill="auto"/>
          </w:tcPr>
          <w:p w:rsidR="00070B86" w:rsidRPr="00B5609C" w:rsidRDefault="00B5609C" w:rsidP="00775587">
            <w:pPr>
              <w:spacing w:line="360" w:lineRule="auto"/>
            </w:pPr>
            <w:r w:rsidRPr="00B5609C">
              <w:t>1.</w:t>
            </w:r>
          </w:p>
        </w:tc>
        <w:tc>
          <w:tcPr>
            <w:tcW w:w="1707" w:type="dxa"/>
            <w:shd w:val="clear" w:color="auto" w:fill="auto"/>
          </w:tcPr>
          <w:p w:rsidR="00070B86" w:rsidRPr="00335EDD" w:rsidRDefault="00070B86" w:rsidP="00775587">
            <w:pPr>
              <w:spacing w:line="360" w:lineRule="auto"/>
            </w:pPr>
          </w:p>
        </w:tc>
        <w:tc>
          <w:tcPr>
            <w:tcW w:w="1215" w:type="dxa"/>
          </w:tcPr>
          <w:p w:rsidR="00070B86" w:rsidRPr="00335EDD" w:rsidRDefault="00070B86" w:rsidP="00775587">
            <w:pPr>
              <w:spacing w:line="360" w:lineRule="auto"/>
            </w:pPr>
          </w:p>
        </w:tc>
        <w:tc>
          <w:tcPr>
            <w:tcW w:w="1215" w:type="dxa"/>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163" w:type="dxa"/>
          </w:tcPr>
          <w:p w:rsidR="00070B86" w:rsidRPr="00B5609C" w:rsidRDefault="00070B86" w:rsidP="00775587">
            <w:pPr>
              <w:spacing w:line="360" w:lineRule="auto"/>
            </w:pPr>
          </w:p>
        </w:tc>
      </w:tr>
      <w:tr w:rsidR="00070B86" w:rsidRPr="00B5609C" w:rsidTr="00B5609C">
        <w:tc>
          <w:tcPr>
            <w:tcW w:w="539" w:type="dxa"/>
            <w:shd w:val="clear" w:color="auto" w:fill="auto"/>
          </w:tcPr>
          <w:p w:rsidR="00070B86" w:rsidRPr="00B5609C" w:rsidRDefault="00B5609C" w:rsidP="00775587">
            <w:pPr>
              <w:spacing w:line="360" w:lineRule="auto"/>
            </w:pPr>
            <w:r w:rsidRPr="00B5609C">
              <w:t>2.</w:t>
            </w:r>
          </w:p>
        </w:tc>
        <w:tc>
          <w:tcPr>
            <w:tcW w:w="1707" w:type="dxa"/>
            <w:shd w:val="clear" w:color="auto" w:fill="auto"/>
          </w:tcPr>
          <w:p w:rsidR="00070B86" w:rsidRPr="00335EDD" w:rsidRDefault="00070B86" w:rsidP="00775587">
            <w:pPr>
              <w:spacing w:line="360" w:lineRule="auto"/>
            </w:pPr>
          </w:p>
        </w:tc>
        <w:tc>
          <w:tcPr>
            <w:tcW w:w="1215" w:type="dxa"/>
          </w:tcPr>
          <w:p w:rsidR="00070B86" w:rsidRPr="00335EDD" w:rsidRDefault="00070B86" w:rsidP="00775587">
            <w:pPr>
              <w:spacing w:line="360" w:lineRule="auto"/>
            </w:pPr>
          </w:p>
        </w:tc>
        <w:tc>
          <w:tcPr>
            <w:tcW w:w="1215" w:type="dxa"/>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163" w:type="dxa"/>
          </w:tcPr>
          <w:p w:rsidR="00070B86" w:rsidRPr="00B5609C" w:rsidRDefault="00070B86" w:rsidP="00775587">
            <w:pPr>
              <w:spacing w:line="360" w:lineRule="auto"/>
            </w:pPr>
          </w:p>
        </w:tc>
      </w:tr>
      <w:tr w:rsidR="00070B86" w:rsidRPr="00B5609C" w:rsidTr="00B5609C">
        <w:tc>
          <w:tcPr>
            <w:tcW w:w="539" w:type="dxa"/>
            <w:shd w:val="clear" w:color="auto" w:fill="auto"/>
          </w:tcPr>
          <w:p w:rsidR="00070B86" w:rsidRPr="00B5609C" w:rsidRDefault="00070B86" w:rsidP="00775587">
            <w:pPr>
              <w:spacing w:line="360" w:lineRule="auto"/>
            </w:pPr>
          </w:p>
        </w:tc>
        <w:tc>
          <w:tcPr>
            <w:tcW w:w="1707" w:type="dxa"/>
            <w:shd w:val="clear" w:color="auto" w:fill="auto"/>
          </w:tcPr>
          <w:p w:rsidR="00070B86" w:rsidRPr="00335EDD" w:rsidRDefault="00070B86" w:rsidP="00775587">
            <w:pPr>
              <w:spacing w:line="360" w:lineRule="auto"/>
            </w:pPr>
          </w:p>
        </w:tc>
        <w:tc>
          <w:tcPr>
            <w:tcW w:w="1215" w:type="dxa"/>
          </w:tcPr>
          <w:p w:rsidR="00070B86" w:rsidRPr="00335EDD" w:rsidRDefault="00070B86" w:rsidP="00775587">
            <w:pPr>
              <w:spacing w:line="360" w:lineRule="auto"/>
            </w:pPr>
          </w:p>
        </w:tc>
        <w:tc>
          <w:tcPr>
            <w:tcW w:w="1215" w:type="dxa"/>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shd w:val="clear" w:color="auto" w:fill="auto"/>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215" w:type="dxa"/>
          </w:tcPr>
          <w:p w:rsidR="00070B86" w:rsidRPr="00B5609C" w:rsidRDefault="00070B86" w:rsidP="00775587">
            <w:pPr>
              <w:spacing w:line="360" w:lineRule="auto"/>
            </w:pPr>
          </w:p>
        </w:tc>
        <w:tc>
          <w:tcPr>
            <w:tcW w:w="1163" w:type="dxa"/>
          </w:tcPr>
          <w:p w:rsidR="00070B86" w:rsidRPr="00B5609C" w:rsidRDefault="00070B86" w:rsidP="00775587">
            <w:pPr>
              <w:spacing w:line="360" w:lineRule="auto"/>
            </w:pPr>
          </w:p>
        </w:tc>
      </w:tr>
    </w:tbl>
    <w:p w:rsidR="00070B86" w:rsidRDefault="00070B86" w:rsidP="00070B86">
      <w:pPr>
        <w:jc w:val="center"/>
        <w:rPr>
          <w:b/>
        </w:rPr>
      </w:pPr>
    </w:p>
    <w:p w:rsidR="00070B86" w:rsidRPr="003010BF" w:rsidRDefault="00070B86" w:rsidP="00070B86">
      <w:pPr>
        <w:jc w:val="center"/>
        <w:rPr>
          <w:sz w:val="16"/>
          <w:szCs w:val="16"/>
        </w:rPr>
      </w:pPr>
    </w:p>
    <w:tbl>
      <w:tblPr>
        <w:tblW w:w="15249" w:type="dxa"/>
        <w:tblInd w:w="113" w:type="dxa"/>
        <w:tblLayout w:type="fixed"/>
        <w:tblLook w:val="04A0" w:firstRow="1" w:lastRow="0" w:firstColumn="1" w:lastColumn="0" w:noHBand="0" w:noVBand="1"/>
      </w:tblPr>
      <w:tblGrid>
        <w:gridCol w:w="7933"/>
        <w:gridCol w:w="7316"/>
      </w:tblGrid>
      <w:tr w:rsidR="00070B86" w:rsidTr="00775587">
        <w:tc>
          <w:tcPr>
            <w:tcW w:w="7933" w:type="dxa"/>
            <w:shd w:val="clear" w:color="auto" w:fill="auto"/>
          </w:tcPr>
          <w:p w:rsidR="00070B86" w:rsidRPr="00A60ABE" w:rsidRDefault="00070B86" w:rsidP="00775587">
            <w:pPr>
              <w:shd w:val="clear" w:color="auto" w:fill="FFFFFF"/>
              <w:tabs>
                <w:tab w:val="left" w:leader="underscore" w:pos="7315"/>
              </w:tabs>
            </w:pPr>
            <w:r w:rsidRPr="00A60ABE">
              <w:t>Председатель</w:t>
            </w:r>
          </w:p>
          <w:p w:rsidR="00070B86" w:rsidRPr="00A60ABE" w:rsidRDefault="00070B86" w:rsidP="00775587">
            <w:pPr>
              <w:shd w:val="clear" w:color="auto" w:fill="FFFFFF"/>
              <w:tabs>
                <w:tab w:val="center" w:pos="3431"/>
                <w:tab w:val="center" w:pos="5841"/>
              </w:tabs>
            </w:pPr>
            <w:r>
              <w:t>конкурсной комиссии</w:t>
            </w:r>
            <w:r w:rsidRPr="00A60ABE">
              <w:tab/>
            </w:r>
            <w:r>
              <w:t>______________</w:t>
            </w:r>
            <w:r w:rsidRPr="00A60ABE">
              <w:tab/>
              <w:t>________________</w:t>
            </w:r>
          </w:p>
          <w:p w:rsidR="00070B86" w:rsidRPr="00775587" w:rsidRDefault="00070B86" w:rsidP="00775587">
            <w:pPr>
              <w:shd w:val="clear" w:color="auto" w:fill="FFFFFF"/>
              <w:tabs>
                <w:tab w:val="center" w:pos="3431"/>
                <w:tab w:val="center" w:pos="5983"/>
              </w:tabs>
              <w:rPr>
                <w:vertAlign w:val="superscript"/>
              </w:rPr>
            </w:pPr>
            <w:r w:rsidRPr="00775587">
              <w:rPr>
                <w:vertAlign w:val="superscript"/>
              </w:rPr>
              <w:tab/>
              <w:t>(подпись)</w:t>
            </w:r>
            <w:r w:rsidRPr="00775587">
              <w:rPr>
                <w:vertAlign w:val="superscript"/>
              </w:rPr>
              <w:tab/>
              <w:t>(Ф.И.О.)</w:t>
            </w:r>
          </w:p>
          <w:p w:rsidR="00070B86" w:rsidRPr="00A60ABE" w:rsidRDefault="00070B86" w:rsidP="00775587">
            <w:pPr>
              <w:shd w:val="clear" w:color="auto" w:fill="FFFFFF"/>
              <w:tabs>
                <w:tab w:val="left" w:leader="underscore" w:pos="7315"/>
              </w:tabs>
            </w:pPr>
            <w:r>
              <w:t>Секретарь</w:t>
            </w:r>
          </w:p>
          <w:p w:rsidR="00070B86" w:rsidRPr="00A60ABE" w:rsidRDefault="00070B86" w:rsidP="00775587">
            <w:pPr>
              <w:shd w:val="clear" w:color="auto" w:fill="FFFFFF"/>
              <w:tabs>
                <w:tab w:val="center" w:pos="3431"/>
                <w:tab w:val="center" w:pos="5841"/>
              </w:tabs>
            </w:pPr>
            <w:r>
              <w:t xml:space="preserve">Конкурсной комиссии </w:t>
            </w:r>
            <w:r w:rsidRPr="00A60ABE">
              <w:tab/>
            </w:r>
            <w:r>
              <w:t>______________</w:t>
            </w:r>
            <w:r w:rsidRPr="00A60ABE">
              <w:tab/>
              <w:t>________________</w:t>
            </w:r>
          </w:p>
          <w:p w:rsidR="00070B86" w:rsidRDefault="00070B86" w:rsidP="00775587">
            <w:pPr>
              <w:shd w:val="clear" w:color="auto" w:fill="FFFFFF"/>
              <w:tabs>
                <w:tab w:val="center" w:pos="3431"/>
                <w:tab w:val="center" w:pos="5983"/>
              </w:tabs>
            </w:pPr>
            <w:r w:rsidRPr="00775587">
              <w:rPr>
                <w:vertAlign w:val="superscript"/>
              </w:rPr>
              <w:tab/>
              <w:t>(подпись)</w:t>
            </w:r>
            <w:r w:rsidRPr="00775587">
              <w:rPr>
                <w:vertAlign w:val="superscript"/>
              </w:rPr>
              <w:tab/>
              <w:t>(Ф.И.О.)</w:t>
            </w:r>
          </w:p>
        </w:tc>
        <w:tc>
          <w:tcPr>
            <w:tcW w:w="7316" w:type="dxa"/>
            <w:shd w:val="clear" w:color="auto" w:fill="auto"/>
          </w:tcPr>
          <w:p w:rsidR="00070B86" w:rsidRPr="00A60ABE" w:rsidRDefault="00070B86" w:rsidP="00775587">
            <w:pPr>
              <w:shd w:val="clear" w:color="auto" w:fill="FFFFFF"/>
              <w:tabs>
                <w:tab w:val="left" w:leader="underscore" w:pos="7315"/>
              </w:tabs>
            </w:pPr>
            <w:r>
              <w:t>Члены</w:t>
            </w:r>
          </w:p>
          <w:p w:rsidR="00070B86" w:rsidRPr="00A60ABE" w:rsidRDefault="00070B86" w:rsidP="00775587">
            <w:pPr>
              <w:shd w:val="clear" w:color="auto" w:fill="FFFFFF"/>
              <w:tabs>
                <w:tab w:val="center" w:pos="3431"/>
                <w:tab w:val="center" w:pos="5841"/>
              </w:tabs>
            </w:pPr>
            <w:r>
              <w:t>Конкурсной комиссии:</w:t>
            </w:r>
            <w:r w:rsidRPr="00A60ABE">
              <w:tab/>
            </w:r>
            <w:r>
              <w:t>______________</w:t>
            </w:r>
            <w:r w:rsidRPr="00A60ABE">
              <w:tab/>
              <w:t>________________</w:t>
            </w:r>
          </w:p>
          <w:p w:rsidR="00070B86" w:rsidRPr="00775587" w:rsidRDefault="00070B86" w:rsidP="00775587">
            <w:pPr>
              <w:shd w:val="clear" w:color="auto" w:fill="FFFFFF"/>
              <w:tabs>
                <w:tab w:val="center" w:pos="3431"/>
                <w:tab w:val="center" w:pos="5983"/>
              </w:tabs>
              <w:rPr>
                <w:vertAlign w:val="superscript"/>
              </w:rPr>
            </w:pPr>
            <w:r w:rsidRPr="00775587">
              <w:rPr>
                <w:vertAlign w:val="superscript"/>
              </w:rPr>
              <w:tab/>
              <w:t>(подпись)</w:t>
            </w:r>
            <w:r w:rsidRPr="00775587">
              <w:rPr>
                <w:vertAlign w:val="superscript"/>
              </w:rPr>
              <w:tab/>
              <w:t>(Ф.И.О.)</w:t>
            </w:r>
          </w:p>
          <w:p w:rsidR="00070B86" w:rsidRDefault="00070B86" w:rsidP="00775587">
            <w:pPr>
              <w:shd w:val="clear" w:color="auto" w:fill="FFFFFF"/>
              <w:tabs>
                <w:tab w:val="center" w:pos="3431"/>
                <w:tab w:val="center" w:pos="5841"/>
              </w:tabs>
            </w:pPr>
          </w:p>
          <w:p w:rsidR="00070B86" w:rsidRPr="00A60ABE" w:rsidRDefault="00070B86" w:rsidP="00775587">
            <w:pPr>
              <w:shd w:val="clear" w:color="auto" w:fill="FFFFFF"/>
              <w:tabs>
                <w:tab w:val="center" w:pos="3431"/>
                <w:tab w:val="center" w:pos="5841"/>
              </w:tabs>
            </w:pPr>
            <w:r w:rsidRPr="00A60ABE">
              <w:tab/>
            </w:r>
            <w:r>
              <w:t>______________</w:t>
            </w:r>
            <w:r w:rsidRPr="00A60ABE">
              <w:tab/>
              <w:t>________________</w:t>
            </w:r>
          </w:p>
          <w:p w:rsidR="00070B86" w:rsidRPr="00775587" w:rsidRDefault="00070B86" w:rsidP="00775587">
            <w:pPr>
              <w:shd w:val="clear" w:color="auto" w:fill="FFFFFF"/>
              <w:tabs>
                <w:tab w:val="center" w:pos="3431"/>
                <w:tab w:val="center" w:pos="5983"/>
              </w:tabs>
              <w:rPr>
                <w:vertAlign w:val="superscript"/>
              </w:rPr>
            </w:pPr>
            <w:r w:rsidRPr="00775587">
              <w:rPr>
                <w:vertAlign w:val="superscript"/>
              </w:rPr>
              <w:tab/>
              <w:t>(подпись)</w:t>
            </w:r>
            <w:r w:rsidRPr="00775587">
              <w:rPr>
                <w:vertAlign w:val="superscript"/>
              </w:rPr>
              <w:tab/>
              <w:t>(Ф.И.О.)</w:t>
            </w:r>
          </w:p>
          <w:p w:rsidR="00070B86" w:rsidRPr="00A60ABE" w:rsidRDefault="00070B86" w:rsidP="00775587">
            <w:pPr>
              <w:shd w:val="clear" w:color="auto" w:fill="FFFFFF"/>
              <w:tabs>
                <w:tab w:val="center" w:pos="3431"/>
                <w:tab w:val="center" w:pos="5841"/>
              </w:tabs>
            </w:pPr>
            <w:r>
              <w:t xml:space="preserve">                                            ______________</w:t>
            </w:r>
            <w:r w:rsidRPr="00A60ABE">
              <w:tab/>
              <w:t>________________</w:t>
            </w:r>
          </w:p>
          <w:p w:rsidR="00070B86" w:rsidRPr="00775587" w:rsidRDefault="00070B86" w:rsidP="00775587">
            <w:pPr>
              <w:shd w:val="clear" w:color="auto" w:fill="FFFFFF"/>
              <w:tabs>
                <w:tab w:val="center" w:pos="3431"/>
                <w:tab w:val="center" w:pos="5841"/>
              </w:tabs>
              <w:rPr>
                <w:vertAlign w:val="superscript"/>
              </w:rPr>
            </w:pPr>
            <w:r w:rsidRPr="00775587">
              <w:rPr>
                <w:vertAlign w:val="superscript"/>
              </w:rPr>
              <w:tab/>
              <w:t>(подпись)</w:t>
            </w:r>
            <w:r w:rsidRPr="00775587">
              <w:rPr>
                <w:vertAlign w:val="superscript"/>
              </w:rPr>
              <w:tab/>
              <w:t>(Ф.И.О.)</w:t>
            </w:r>
            <w:r>
              <w:t xml:space="preserve">                                            </w:t>
            </w:r>
          </w:p>
        </w:tc>
      </w:tr>
    </w:tbl>
    <w:p w:rsidR="00B5609C" w:rsidRDefault="00B5609C" w:rsidP="00CD7A63">
      <w:pPr>
        <w:ind w:firstLine="709"/>
        <w:jc w:val="both"/>
        <w:rPr>
          <w:sz w:val="28"/>
          <w:szCs w:val="28"/>
        </w:rPr>
        <w:sectPr w:rsidR="00B5609C" w:rsidSect="00070B86">
          <w:pgSz w:w="16834" w:h="11909" w:orient="landscape"/>
          <w:pgMar w:top="851" w:right="1134" w:bottom="1418" w:left="1134" w:header="720" w:footer="720" w:gutter="0"/>
          <w:cols w:space="708"/>
          <w:noEndnote/>
          <w:docGrid w:linePitch="272"/>
        </w:sectPr>
      </w:pPr>
    </w:p>
    <w:tbl>
      <w:tblPr>
        <w:tblW w:w="0" w:type="auto"/>
        <w:tblLook w:val="04A0" w:firstRow="1" w:lastRow="0" w:firstColumn="1" w:lastColumn="0" w:noHBand="0" w:noVBand="1"/>
      </w:tblPr>
      <w:tblGrid>
        <w:gridCol w:w="4862"/>
        <w:gridCol w:w="4778"/>
      </w:tblGrid>
      <w:tr w:rsidR="00402B41" w:rsidRPr="00402B41" w:rsidTr="00402B41">
        <w:tc>
          <w:tcPr>
            <w:tcW w:w="4928" w:type="dxa"/>
            <w:shd w:val="clear" w:color="auto" w:fill="auto"/>
          </w:tcPr>
          <w:p w:rsidR="00402B41" w:rsidRPr="00402B41" w:rsidRDefault="00402B41" w:rsidP="00146575">
            <w:pPr>
              <w:jc w:val="both"/>
            </w:pPr>
          </w:p>
        </w:tc>
        <w:tc>
          <w:tcPr>
            <w:tcW w:w="4810" w:type="dxa"/>
            <w:shd w:val="clear" w:color="auto" w:fill="auto"/>
          </w:tcPr>
          <w:p w:rsidR="00402B41" w:rsidRPr="00402B41" w:rsidRDefault="00402B41" w:rsidP="00402B41">
            <w:pPr>
              <w:jc w:val="both"/>
            </w:pPr>
            <w:r w:rsidRPr="00402B41">
              <w:t>Приложение №</w:t>
            </w:r>
            <w:r w:rsidR="00553D87">
              <w:t xml:space="preserve"> </w:t>
            </w:r>
            <w:r w:rsidR="00070B86">
              <w:t>6</w:t>
            </w:r>
            <w:r w:rsidRPr="00402B41">
              <w:t xml:space="preserve"> к Порядку 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p>
          <w:p w:rsidR="00402B41" w:rsidRPr="00402B41" w:rsidRDefault="00402B41" w:rsidP="00146575">
            <w:pPr>
              <w:jc w:val="both"/>
            </w:pPr>
          </w:p>
        </w:tc>
      </w:tr>
    </w:tbl>
    <w:p w:rsidR="00402B41" w:rsidRPr="002870C4" w:rsidRDefault="00402B41" w:rsidP="00402B41">
      <w:pPr>
        <w:ind w:firstLine="709"/>
        <w:jc w:val="both"/>
        <w:rPr>
          <w:sz w:val="28"/>
          <w:szCs w:val="28"/>
        </w:rPr>
      </w:pPr>
    </w:p>
    <w:p w:rsidR="00402B41" w:rsidRPr="002870C4" w:rsidRDefault="00402B41" w:rsidP="00402B41">
      <w:pPr>
        <w:ind w:firstLine="709"/>
        <w:jc w:val="both"/>
        <w:rPr>
          <w:sz w:val="28"/>
          <w:szCs w:val="28"/>
        </w:rPr>
      </w:pPr>
    </w:p>
    <w:p w:rsidR="00402B41" w:rsidRPr="002870C4" w:rsidRDefault="00402B41" w:rsidP="00402B41">
      <w:pPr>
        <w:pStyle w:val="ConsPlusNormal"/>
        <w:ind w:firstLine="709"/>
        <w:jc w:val="center"/>
        <w:rPr>
          <w:rFonts w:ascii="Times New Roman" w:hAnsi="Times New Roman" w:cs="Times New Roman"/>
          <w:sz w:val="28"/>
          <w:szCs w:val="28"/>
        </w:rPr>
      </w:pPr>
      <w:r w:rsidRPr="002870C4">
        <w:rPr>
          <w:rFonts w:ascii="Times New Roman" w:hAnsi="Times New Roman" w:cs="Times New Roman"/>
          <w:sz w:val="28"/>
          <w:szCs w:val="28"/>
        </w:rPr>
        <w:t>Перечень показателей результативности использования гранта на создание системы оптовых распределительных и логистических центров по сбыту и переработке сельскохозяйственной продукции</w:t>
      </w:r>
    </w:p>
    <w:p w:rsidR="00402B41" w:rsidRPr="002870C4" w:rsidRDefault="00402B41" w:rsidP="00402B41">
      <w:pPr>
        <w:pStyle w:val="ConsPlusNormal"/>
        <w:ind w:firstLine="709"/>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6"/>
        <w:gridCol w:w="4649"/>
      </w:tblGrid>
      <w:tr w:rsidR="00402B41" w:rsidRPr="002870C4" w:rsidTr="00402B41">
        <w:tc>
          <w:tcPr>
            <w:tcW w:w="624" w:type="dxa"/>
          </w:tcPr>
          <w:p w:rsidR="00402B41" w:rsidRPr="002870C4" w:rsidRDefault="00402B41" w:rsidP="00146575">
            <w:pPr>
              <w:pStyle w:val="ConsPlusNormal"/>
              <w:ind w:firstLine="0"/>
              <w:rPr>
                <w:rFonts w:ascii="Times New Roman" w:hAnsi="Times New Roman" w:cs="Times New Roman"/>
                <w:sz w:val="28"/>
                <w:szCs w:val="28"/>
              </w:rPr>
            </w:pPr>
            <w:r w:rsidRPr="002870C4">
              <w:rPr>
                <w:rFonts w:ascii="Times New Roman" w:hAnsi="Times New Roman" w:cs="Times New Roman"/>
                <w:sz w:val="28"/>
                <w:szCs w:val="28"/>
              </w:rPr>
              <w:t>№ п/п</w:t>
            </w:r>
          </w:p>
        </w:tc>
        <w:tc>
          <w:tcPr>
            <w:tcW w:w="4196" w:type="dxa"/>
          </w:tcPr>
          <w:p w:rsidR="00402B41" w:rsidRPr="002870C4" w:rsidRDefault="00402B41" w:rsidP="00146575">
            <w:pPr>
              <w:pStyle w:val="ConsPlusNormal"/>
              <w:ind w:firstLine="0"/>
              <w:jc w:val="center"/>
              <w:rPr>
                <w:rFonts w:ascii="Times New Roman" w:hAnsi="Times New Roman" w:cs="Times New Roman"/>
                <w:sz w:val="28"/>
                <w:szCs w:val="28"/>
              </w:rPr>
            </w:pPr>
            <w:r w:rsidRPr="002870C4">
              <w:rPr>
                <w:rFonts w:ascii="Times New Roman" w:hAnsi="Times New Roman" w:cs="Times New Roman"/>
                <w:sz w:val="28"/>
                <w:szCs w:val="28"/>
              </w:rPr>
              <w:t>Наименование показателя</w:t>
            </w:r>
          </w:p>
        </w:tc>
        <w:tc>
          <w:tcPr>
            <w:tcW w:w="4649" w:type="dxa"/>
          </w:tcPr>
          <w:p w:rsidR="00402B41" w:rsidRPr="002870C4" w:rsidRDefault="00402B41" w:rsidP="00146575">
            <w:pPr>
              <w:pStyle w:val="ConsPlusNormal"/>
              <w:ind w:firstLine="0"/>
              <w:jc w:val="center"/>
              <w:rPr>
                <w:rFonts w:ascii="Times New Roman" w:hAnsi="Times New Roman" w:cs="Times New Roman"/>
                <w:sz w:val="28"/>
                <w:szCs w:val="28"/>
              </w:rPr>
            </w:pPr>
            <w:r w:rsidRPr="002870C4">
              <w:rPr>
                <w:rFonts w:ascii="Times New Roman" w:hAnsi="Times New Roman" w:cs="Times New Roman"/>
                <w:sz w:val="28"/>
                <w:szCs w:val="28"/>
              </w:rPr>
              <w:t>Характеристика показателя</w:t>
            </w:r>
          </w:p>
        </w:tc>
      </w:tr>
      <w:tr w:rsidR="00402B41" w:rsidRPr="002870C4" w:rsidTr="00402B41">
        <w:tc>
          <w:tcPr>
            <w:tcW w:w="624" w:type="dxa"/>
          </w:tcPr>
          <w:p w:rsidR="00402B41" w:rsidRPr="002870C4" w:rsidRDefault="00402B41" w:rsidP="00146575">
            <w:pPr>
              <w:pStyle w:val="ConsPlusNormal"/>
              <w:ind w:firstLine="0"/>
              <w:rPr>
                <w:rFonts w:ascii="Times New Roman" w:hAnsi="Times New Roman" w:cs="Times New Roman"/>
                <w:sz w:val="28"/>
                <w:szCs w:val="28"/>
              </w:rPr>
            </w:pPr>
            <w:r w:rsidRPr="002870C4">
              <w:rPr>
                <w:rFonts w:ascii="Times New Roman" w:hAnsi="Times New Roman" w:cs="Times New Roman"/>
                <w:sz w:val="28"/>
                <w:szCs w:val="28"/>
              </w:rPr>
              <w:t>1</w:t>
            </w:r>
          </w:p>
        </w:tc>
        <w:tc>
          <w:tcPr>
            <w:tcW w:w="4196" w:type="dxa"/>
          </w:tcPr>
          <w:p w:rsidR="00402B41" w:rsidRPr="002870C4" w:rsidRDefault="00402B41" w:rsidP="00146575">
            <w:pPr>
              <w:pStyle w:val="ConsPlusNormal"/>
              <w:jc w:val="center"/>
              <w:rPr>
                <w:rFonts w:ascii="Times New Roman" w:hAnsi="Times New Roman" w:cs="Times New Roman"/>
                <w:sz w:val="28"/>
                <w:szCs w:val="28"/>
              </w:rPr>
            </w:pPr>
            <w:r w:rsidRPr="002870C4">
              <w:rPr>
                <w:rFonts w:ascii="Times New Roman" w:hAnsi="Times New Roman" w:cs="Times New Roman"/>
                <w:sz w:val="28"/>
                <w:szCs w:val="28"/>
              </w:rPr>
              <w:t>2</w:t>
            </w:r>
          </w:p>
        </w:tc>
        <w:tc>
          <w:tcPr>
            <w:tcW w:w="4649" w:type="dxa"/>
          </w:tcPr>
          <w:p w:rsidR="00402B41" w:rsidRPr="002870C4" w:rsidRDefault="00402B41" w:rsidP="00146575">
            <w:pPr>
              <w:pStyle w:val="ConsPlusNormal"/>
              <w:jc w:val="center"/>
              <w:rPr>
                <w:rFonts w:ascii="Times New Roman" w:hAnsi="Times New Roman" w:cs="Times New Roman"/>
                <w:sz w:val="28"/>
                <w:szCs w:val="28"/>
              </w:rPr>
            </w:pPr>
            <w:r w:rsidRPr="002870C4">
              <w:rPr>
                <w:rFonts w:ascii="Times New Roman" w:hAnsi="Times New Roman" w:cs="Times New Roman"/>
                <w:sz w:val="28"/>
                <w:szCs w:val="28"/>
              </w:rPr>
              <w:t>3</w:t>
            </w:r>
          </w:p>
        </w:tc>
      </w:tr>
      <w:tr w:rsidR="00402B41" w:rsidRPr="002870C4" w:rsidTr="00402B41">
        <w:tc>
          <w:tcPr>
            <w:tcW w:w="624" w:type="dxa"/>
          </w:tcPr>
          <w:p w:rsidR="00402B41" w:rsidRPr="002870C4" w:rsidRDefault="00402B41" w:rsidP="00146575">
            <w:pPr>
              <w:pStyle w:val="ConsPlusNormal"/>
              <w:jc w:val="center"/>
              <w:rPr>
                <w:rFonts w:ascii="Times New Roman" w:hAnsi="Times New Roman" w:cs="Times New Roman"/>
                <w:sz w:val="28"/>
                <w:szCs w:val="28"/>
              </w:rPr>
            </w:pPr>
            <w:r w:rsidRPr="002870C4">
              <w:rPr>
                <w:rFonts w:ascii="Times New Roman" w:hAnsi="Times New Roman" w:cs="Times New Roman"/>
                <w:sz w:val="28"/>
                <w:szCs w:val="28"/>
              </w:rPr>
              <w:t>11.</w:t>
            </w:r>
          </w:p>
        </w:tc>
        <w:tc>
          <w:tcPr>
            <w:tcW w:w="4196" w:type="dxa"/>
          </w:tcPr>
          <w:p w:rsidR="00402B41" w:rsidRPr="002870C4" w:rsidRDefault="00402B41" w:rsidP="00146575">
            <w:pPr>
              <w:pStyle w:val="ConsPlusNormal"/>
              <w:ind w:firstLine="0"/>
              <w:rPr>
                <w:rFonts w:ascii="Times New Roman" w:hAnsi="Times New Roman" w:cs="Times New Roman"/>
                <w:sz w:val="28"/>
                <w:szCs w:val="28"/>
              </w:rPr>
            </w:pPr>
            <w:r w:rsidRPr="002870C4">
              <w:rPr>
                <w:rFonts w:ascii="Times New Roman" w:hAnsi="Times New Roman" w:cs="Times New Roman"/>
                <w:sz w:val="28"/>
                <w:szCs w:val="28"/>
              </w:rPr>
              <w:t>Количество постоянных рабочих мест</w:t>
            </w:r>
          </w:p>
        </w:tc>
        <w:tc>
          <w:tcPr>
            <w:tcW w:w="4649" w:type="dxa"/>
          </w:tcPr>
          <w:p w:rsidR="00402B41" w:rsidRPr="002870C4" w:rsidRDefault="00402B41" w:rsidP="00146575">
            <w:pPr>
              <w:pStyle w:val="ConsPlusNormal"/>
              <w:ind w:firstLine="0"/>
              <w:rPr>
                <w:rFonts w:ascii="Times New Roman" w:hAnsi="Times New Roman" w:cs="Times New Roman"/>
                <w:sz w:val="28"/>
                <w:szCs w:val="28"/>
              </w:rPr>
            </w:pPr>
            <w:r w:rsidRPr="002870C4">
              <w:rPr>
                <w:rFonts w:ascii="Times New Roman" w:hAnsi="Times New Roman" w:cs="Times New Roman"/>
                <w:sz w:val="28"/>
                <w:szCs w:val="28"/>
              </w:rPr>
              <w:t>сохранение созданных рабочих мест в течение не менее пяти лет после получения гранта</w:t>
            </w:r>
          </w:p>
        </w:tc>
      </w:tr>
      <w:tr w:rsidR="00402B41" w:rsidRPr="00D17C9C" w:rsidTr="00402B41">
        <w:tc>
          <w:tcPr>
            <w:tcW w:w="624" w:type="dxa"/>
          </w:tcPr>
          <w:p w:rsidR="00402B41" w:rsidRPr="002870C4" w:rsidRDefault="00402B41" w:rsidP="00146575">
            <w:pPr>
              <w:pStyle w:val="ConsPlusNormal"/>
              <w:jc w:val="center"/>
              <w:rPr>
                <w:rFonts w:ascii="Times New Roman" w:hAnsi="Times New Roman" w:cs="Times New Roman"/>
                <w:sz w:val="28"/>
                <w:szCs w:val="28"/>
              </w:rPr>
            </w:pPr>
            <w:r w:rsidRPr="002870C4">
              <w:rPr>
                <w:rFonts w:ascii="Times New Roman" w:hAnsi="Times New Roman" w:cs="Times New Roman"/>
                <w:sz w:val="28"/>
                <w:szCs w:val="28"/>
              </w:rPr>
              <w:t>22.</w:t>
            </w:r>
          </w:p>
        </w:tc>
        <w:tc>
          <w:tcPr>
            <w:tcW w:w="4196" w:type="dxa"/>
          </w:tcPr>
          <w:p w:rsidR="00402B41" w:rsidRPr="002870C4" w:rsidRDefault="00402B41" w:rsidP="00146575">
            <w:pPr>
              <w:pStyle w:val="ConsPlusNormal"/>
              <w:ind w:firstLine="0"/>
              <w:rPr>
                <w:rFonts w:ascii="Times New Roman" w:hAnsi="Times New Roman" w:cs="Times New Roman"/>
                <w:sz w:val="28"/>
                <w:szCs w:val="28"/>
              </w:rPr>
            </w:pPr>
            <w:r w:rsidRPr="002870C4">
              <w:rPr>
                <w:rFonts w:ascii="Times New Roman" w:hAnsi="Times New Roman" w:cs="Times New Roman"/>
                <w:sz w:val="28"/>
                <w:szCs w:val="28"/>
              </w:rPr>
              <w:t>Прирост объема реализованной сельскохозяйственной продукции</w:t>
            </w:r>
          </w:p>
        </w:tc>
        <w:tc>
          <w:tcPr>
            <w:tcW w:w="4649" w:type="dxa"/>
          </w:tcPr>
          <w:p w:rsidR="00402B41" w:rsidRPr="00D17C9C" w:rsidRDefault="00402B41" w:rsidP="00146575">
            <w:pPr>
              <w:pStyle w:val="ConsPlusNormal"/>
              <w:ind w:firstLine="0"/>
              <w:rPr>
                <w:rFonts w:ascii="Times New Roman" w:hAnsi="Times New Roman" w:cs="Times New Roman"/>
                <w:sz w:val="28"/>
                <w:szCs w:val="28"/>
              </w:rPr>
            </w:pPr>
            <w:r w:rsidRPr="002870C4">
              <w:rPr>
                <w:rFonts w:ascii="Times New Roman" w:hAnsi="Times New Roman" w:cs="Times New Roman"/>
                <w:sz w:val="28"/>
                <w:szCs w:val="28"/>
              </w:rPr>
              <w:t>не менее 5 процентов в год</w:t>
            </w:r>
          </w:p>
        </w:tc>
      </w:tr>
    </w:tbl>
    <w:p w:rsidR="00402B41" w:rsidRDefault="00402B41" w:rsidP="00402B41">
      <w:pPr>
        <w:pStyle w:val="ConsPlusNormal"/>
        <w:jc w:val="both"/>
      </w:pPr>
    </w:p>
    <w:p w:rsidR="00402B41" w:rsidRDefault="00402B41" w:rsidP="00402B41">
      <w:pPr>
        <w:pStyle w:val="ConsPlusNormal"/>
        <w:jc w:val="both"/>
      </w:pPr>
    </w:p>
    <w:p w:rsidR="00402B41" w:rsidRDefault="00402B41" w:rsidP="00402B41">
      <w:pPr>
        <w:jc w:val="center"/>
        <w:rPr>
          <w:sz w:val="28"/>
          <w:szCs w:val="28"/>
        </w:rPr>
      </w:pPr>
    </w:p>
    <w:p w:rsidR="00402B41" w:rsidRDefault="00402B41" w:rsidP="00402B41">
      <w:pPr>
        <w:jc w:val="center"/>
        <w:rPr>
          <w:sz w:val="28"/>
          <w:szCs w:val="28"/>
        </w:rPr>
      </w:pPr>
    </w:p>
    <w:p w:rsidR="00402B41" w:rsidRDefault="00402B41" w:rsidP="00CD7A63">
      <w:pPr>
        <w:ind w:left="6946"/>
        <w:jc w:val="center"/>
        <w:rPr>
          <w:sz w:val="20"/>
          <w:szCs w:val="20"/>
        </w:rPr>
      </w:pPr>
    </w:p>
    <w:p w:rsidR="00402B41" w:rsidRDefault="00402B41" w:rsidP="00CD7A63">
      <w:pPr>
        <w:ind w:left="6946"/>
        <w:jc w:val="center"/>
        <w:rPr>
          <w:sz w:val="20"/>
          <w:szCs w:val="20"/>
        </w:rPr>
      </w:pPr>
    </w:p>
    <w:p w:rsidR="00402B41" w:rsidRDefault="00402B41" w:rsidP="00CD7A63">
      <w:pPr>
        <w:ind w:left="6946"/>
        <w:jc w:val="center"/>
        <w:rPr>
          <w:sz w:val="20"/>
          <w:szCs w:val="20"/>
        </w:rPr>
      </w:pPr>
    </w:p>
    <w:p w:rsidR="00CD7A63" w:rsidRDefault="00CD7A63" w:rsidP="00CD7A63">
      <w:pPr>
        <w:shd w:val="clear" w:color="auto" w:fill="FFFFFF"/>
        <w:autoSpaceDE w:val="0"/>
        <w:autoSpaceDN w:val="0"/>
        <w:adjustRightInd w:val="0"/>
        <w:spacing w:line="276" w:lineRule="auto"/>
        <w:jc w:val="both"/>
        <w:rPr>
          <w:sz w:val="28"/>
          <w:szCs w:val="28"/>
        </w:rPr>
      </w:pPr>
    </w:p>
    <w:p w:rsidR="00424A52" w:rsidRDefault="00424A52" w:rsidP="00507753">
      <w:pPr>
        <w:ind w:firstLine="709"/>
        <w:jc w:val="both"/>
        <w:rPr>
          <w:sz w:val="28"/>
          <w:szCs w:val="28"/>
        </w:rPr>
      </w:pPr>
    </w:p>
    <w:p w:rsidR="00402B41" w:rsidRDefault="00402B41" w:rsidP="00507753">
      <w:pPr>
        <w:ind w:firstLine="709"/>
        <w:jc w:val="both"/>
        <w:rPr>
          <w:sz w:val="28"/>
          <w:szCs w:val="28"/>
        </w:rPr>
      </w:pPr>
    </w:p>
    <w:p w:rsidR="00402B41" w:rsidRDefault="00402B41" w:rsidP="00507753">
      <w:pPr>
        <w:ind w:firstLine="709"/>
        <w:jc w:val="both"/>
        <w:rPr>
          <w:sz w:val="28"/>
          <w:szCs w:val="28"/>
        </w:rPr>
      </w:pPr>
    </w:p>
    <w:p w:rsidR="00402B41" w:rsidRDefault="00402B41" w:rsidP="00507753">
      <w:pPr>
        <w:ind w:firstLine="709"/>
        <w:jc w:val="both"/>
        <w:rPr>
          <w:sz w:val="28"/>
          <w:szCs w:val="28"/>
        </w:rPr>
      </w:pPr>
    </w:p>
    <w:p w:rsidR="00402B41" w:rsidRDefault="00402B41" w:rsidP="00507753">
      <w:pPr>
        <w:ind w:firstLine="709"/>
        <w:jc w:val="both"/>
        <w:rPr>
          <w:sz w:val="28"/>
          <w:szCs w:val="28"/>
        </w:rPr>
      </w:pPr>
    </w:p>
    <w:p w:rsidR="00402B41" w:rsidRDefault="00402B41" w:rsidP="00507753">
      <w:pPr>
        <w:ind w:firstLine="709"/>
        <w:jc w:val="both"/>
        <w:rPr>
          <w:sz w:val="28"/>
          <w:szCs w:val="28"/>
        </w:rPr>
      </w:pPr>
    </w:p>
    <w:p w:rsidR="00402B41" w:rsidRDefault="00402B41" w:rsidP="00507753">
      <w:pPr>
        <w:ind w:firstLine="709"/>
        <w:jc w:val="both"/>
        <w:rPr>
          <w:sz w:val="28"/>
          <w:szCs w:val="28"/>
        </w:rPr>
      </w:pPr>
    </w:p>
    <w:p w:rsidR="00402B41" w:rsidRDefault="00402B41" w:rsidP="00507753">
      <w:pPr>
        <w:ind w:firstLine="709"/>
        <w:jc w:val="both"/>
        <w:rPr>
          <w:sz w:val="28"/>
          <w:szCs w:val="28"/>
        </w:rPr>
      </w:pPr>
    </w:p>
    <w:p w:rsidR="00E87CC7" w:rsidRDefault="00E87CC7" w:rsidP="00507753">
      <w:pPr>
        <w:ind w:firstLine="709"/>
        <w:jc w:val="both"/>
        <w:rPr>
          <w:sz w:val="28"/>
          <w:szCs w:val="28"/>
        </w:rPr>
      </w:pPr>
    </w:p>
    <w:p w:rsidR="00E87CC7" w:rsidRDefault="00E87CC7" w:rsidP="00507753">
      <w:pPr>
        <w:ind w:firstLine="709"/>
        <w:jc w:val="both"/>
        <w:rPr>
          <w:sz w:val="28"/>
          <w:szCs w:val="28"/>
        </w:rPr>
      </w:pPr>
    </w:p>
    <w:p w:rsidR="00E87CC7" w:rsidRDefault="00E87CC7" w:rsidP="00507753">
      <w:pPr>
        <w:ind w:firstLine="709"/>
        <w:jc w:val="both"/>
        <w:rPr>
          <w:sz w:val="28"/>
          <w:szCs w:val="28"/>
        </w:rPr>
      </w:pPr>
    </w:p>
    <w:p w:rsidR="00E87CC7" w:rsidRDefault="00E87CC7" w:rsidP="00507753">
      <w:pPr>
        <w:ind w:firstLine="709"/>
        <w:jc w:val="both"/>
        <w:rPr>
          <w:sz w:val="28"/>
          <w:szCs w:val="28"/>
        </w:rPr>
      </w:pPr>
    </w:p>
    <w:p w:rsidR="00402B41" w:rsidRDefault="00402B41" w:rsidP="00507753">
      <w:pPr>
        <w:ind w:firstLine="709"/>
        <w:jc w:val="both"/>
        <w:rPr>
          <w:sz w:val="28"/>
          <w:szCs w:val="28"/>
        </w:rPr>
      </w:pPr>
    </w:p>
    <w:p w:rsidR="00402B41" w:rsidRDefault="00402B41" w:rsidP="00507753">
      <w:pPr>
        <w:ind w:firstLine="709"/>
        <w:jc w:val="both"/>
        <w:rPr>
          <w:sz w:val="28"/>
          <w:szCs w:val="28"/>
        </w:rPr>
      </w:pPr>
    </w:p>
    <w:bookmarkEnd w:id="1"/>
    <w:p w:rsidR="0011463F" w:rsidRPr="002E1B4F" w:rsidRDefault="0011463F" w:rsidP="00875B0D">
      <w:pPr>
        <w:pStyle w:val="1"/>
        <w:spacing w:before="0" w:after="0"/>
        <w:ind w:left="5529"/>
        <w:jc w:val="both"/>
        <w:rPr>
          <w:rFonts w:ascii="Times New Roman" w:hAnsi="Times New Roman"/>
          <w:b w:val="0"/>
          <w:color w:val="auto"/>
          <w:sz w:val="24"/>
          <w:szCs w:val="24"/>
        </w:rPr>
      </w:pPr>
      <w:r w:rsidRPr="002E1B4F">
        <w:rPr>
          <w:rFonts w:ascii="Times New Roman" w:hAnsi="Times New Roman"/>
          <w:b w:val="0"/>
          <w:color w:val="auto"/>
          <w:sz w:val="24"/>
          <w:szCs w:val="24"/>
        </w:rPr>
        <w:lastRenderedPageBreak/>
        <w:t xml:space="preserve">Приложение </w:t>
      </w:r>
      <w:r w:rsidR="00B5609C">
        <w:rPr>
          <w:rFonts w:ascii="Times New Roman" w:hAnsi="Times New Roman"/>
          <w:b w:val="0"/>
          <w:color w:val="auto"/>
          <w:sz w:val="24"/>
          <w:szCs w:val="24"/>
        </w:rPr>
        <w:t xml:space="preserve">№ </w:t>
      </w:r>
      <w:r w:rsidR="00070B86">
        <w:rPr>
          <w:rFonts w:ascii="Times New Roman" w:hAnsi="Times New Roman"/>
          <w:b w:val="0"/>
          <w:color w:val="auto"/>
          <w:sz w:val="24"/>
          <w:szCs w:val="24"/>
        </w:rPr>
        <w:t>7</w:t>
      </w:r>
      <w:r w:rsidR="00875B0D" w:rsidRPr="002E1B4F">
        <w:rPr>
          <w:rFonts w:ascii="Times New Roman" w:hAnsi="Times New Roman"/>
          <w:b w:val="0"/>
          <w:color w:val="auto"/>
          <w:sz w:val="24"/>
          <w:szCs w:val="24"/>
        </w:rPr>
        <w:t xml:space="preserve"> </w:t>
      </w:r>
      <w:r w:rsidRPr="002E1B4F">
        <w:rPr>
          <w:rFonts w:ascii="Times New Roman" w:hAnsi="Times New Roman"/>
          <w:b w:val="0"/>
          <w:color w:val="auto"/>
          <w:sz w:val="24"/>
          <w:szCs w:val="24"/>
        </w:rPr>
        <w:t>к Порядку предоставления из краевого бюджета юридическим лицам и индивидуальным предпринимателям грантов на создание и развитие оптово-распределительных и логистических центров по сбыту и переработке сельскохозяйственной продукции в Камчатском крае</w:t>
      </w:r>
    </w:p>
    <w:p w:rsidR="00BD50B9" w:rsidRPr="00230A02" w:rsidRDefault="00BD50B9" w:rsidP="00875B0D">
      <w:pPr>
        <w:jc w:val="both"/>
        <w:rPr>
          <w:sz w:val="28"/>
          <w:szCs w:val="28"/>
        </w:rPr>
      </w:pPr>
    </w:p>
    <w:p w:rsidR="00BD50B9" w:rsidRPr="00230A02" w:rsidRDefault="00BD50B9" w:rsidP="00875B0D">
      <w:pPr>
        <w:jc w:val="both"/>
        <w:rPr>
          <w:sz w:val="28"/>
          <w:szCs w:val="28"/>
        </w:rPr>
      </w:pPr>
    </w:p>
    <w:p w:rsidR="0011463F" w:rsidRPr="00230A02" w:rsidRDefault="00BD50B9" w:rsidP="00875B0D">
      <w:pPr>
        <w:jc w:val="center"/>
        <w:rPr>
          <w:sz w:val="28"/>
          <w:szCs w:val="28"/>
        </w:rPr>
      </w:pPr>
      <w:r w:rsidRPr="00230A02">
        <w:rPr>
          <w:sz w:val="28"/>
          <w:szCs w:val="28"/>
        </w:rPr>
        <w:t xml:space="preserve">Перечень документов, </w:t>
      </w:r>
    </w:p>
    <w:p w:rsidR="0011463F" w:rsidRPr="00230A02" w:rsidRDefault="00BD50B9" w:rsidP="00875B0D">
      <w:pPr>
        <w:jc w:val="center"/>
        <w:rPr>
          <w:sz w:val="28"/>
          <w:szCs w:val="28"/>
        </w:rPr>
      </w:pPr>
      <w:r w:rsidRPr="00230A02">
        <w:rPr>
          <w:sz w:val="28"/>
          <w:szCs w:val="28"/>
        </w:rPr>
        <w:t xml:space="preserve">подтверждающих целевое использование </w:t>
      </w:r>
      <w:r w:rsidR="0011463F" w:rsidRPr="00230A02">
        <w:rPr>
          <w:sz w:val="28"/>
          <w:szCs w:val="28"/>
        </w:rPr>
        <w:t xml:space="preserve">грантов на создание и развитие </w:t>
      </w:r>
    </w:p>
    <w:p w:rsidR="00BD50B9" w:rsidRPr="00230A02" w:rsidRDefault="0011463F" w:rsidP="00875B0D">
      <w:pPr>
        <w:jc w:val="center"/>
        <w:rPr>
          <w:sz w:val="28"/>
          <w:szCs w:val="28"/>
        </w:rPr>
      </w:pPr>
      <w:r w:rsidRPr="00230A02">
        <w:rPr>
          <w:sz w:val="28"/>
          <w:szCs w:val="28"/>
        </w:rPr>
        <w:t>оптово-распределительных и логистических центров по сбыту и переработке сельскохозяйственной продукции в Камчатском крае</w:t>
      </w:r>
    </w:p>
    <w:p w:rsidR="00BD50B9" w:rsidRPr="00230A02" w:rsidRDefault="00BD50B9" w:rsidP="00875B0D">
      <w:pPr>
        <w:ind w:firstLine="709"/>
        <w:jc w:val="both"/>
        <w:rPr>
          <w:sz w:val="28"/>
          <w:szCs w:val="28"/>
        </w:rPr>
      </w:pPr>
    </w:p>
    <w:p w:rsidR="002017CF" w:rsidRPr="00230A02" w:rsidRDefault="002017CF" w:rsidP="00875B0D">
      <w:pPr>
        <w:ind w:firstLine="709"/>
        <w:jc w:val="both"/>
        <w:rPr>
          <w:sz w:val="28"/>
          <w:szCs w:val="28"/>
        </w:rPr>
      </w:pPr>
    </w:p>
    <w:p w:rsidR="00BD50B9" w:rsidRPr="00230A02" w:rsidRDefault="00BD50B9" w:rsidP="00875B0D">
      <w:pPr>
        <w:ind w:firstLine="709"/>
        <w:jc w:val="both"/>
        <w:rPr>
          <w:sz w:val="28"/>
          <w:szCs w:val="28"/>
        </w:rPr>
      </w:pPr>
      <w:r w:rsidRPr="00230A02">
        <w:rPr>
          <w:sz w:val="28"/>
          <w:szCs w:val="28"/>
        </w:rPr>
        <w:t xml:space="preserve">1. На приобретение в </w:t>
      </w:r>
      <w:r w:rsidRPr="00335EDD">
        <w:rPr>
          <w:sz w:val="28"/>
          <w:szCs w:val="28"/>
        </w:rPr>
        <w:t xml:space="preserve">собственность земельных участков, </w:t>
      </w:r>
      <w:r w:rsidR="002017CF" w:rsidRPr="00335EDD">
        <w:rPr>
          <w:sz w:val="28"/>
          <w:szCs w:val="28"/>
        </w:rPr>
        <w:t>на которых</w:t>
      </w:r>
      <w:r w:rsidR="002017CF" w:rsidRPr="00230A02">
        <w:rPr>
          <w:sz w:val="28"/>
          <w:szCs w:val="28"/>
        </w:rPr>
        <w:t xml:space="preserve"> расположены производственные, складские здания, помещения, предназначенные для обеспечения условий для приема, заготовки, хранения, переработки продукции растениеводства, и земельных участков для размещения указанных объектов,</w:t>
      </w:r>
      <w:r w:rsidR="00F4660B" w:rsidRPr="00230A02">
        <w:rPr>
          <w:sz w:val="28"/>
          <w:szCs w:val="28"/>
        </w:rPr>
        <w:t xml:space="preserve"> а также государственную регистрацию таких земельных участков</w:t>
      </w:r>
      <w:r w:rsidRPr="00230A02">
        <w:rPr>
          <w:sz w:val="28"/>
          <w:szCs w:val="28"/>
        </w:rPr>
        <w:t xml:space="preserve"> </w:t>
      </w:r>
      <w:r w:rsidR="0011463F" w:rsidRPr="00230A02">
        <w:rPr>
          <w:sz w:val="28"/>
          <w:szCs w:val="28"/>
        </w:rPr>
        <w:t>–</w:t>
      </w:r>
      <w:r w:rsidRPr="00230A02">
        <w:rPr>
          <w:sz w:val="28"/>
          <w:szCs w:val="28"/>
        </w:rPr>
        <w:t xml:space="preserve"> выписка из Единого государственного реестра недвижимости, содержащая сведения о правах на земельный участок получателя гранта.</w:t>
      </w:r>
    </w:p>
    <w:p w:rsidR="002017CF" w:rsidRPr="00230A02" w:rsidRDefault="00F4660B" w:rsidP="00875B0D">
      <w:pPr>
        <w:ind w:firstLine="709"/>
        <w:jc w:val="both"/>
        <w:rPr>
          <w:sz w:val="28"/>
          <w:szCs w:val="28"/>
        </w:rPr>
      </w:pPr>
      <w:bookmarkStart w:id="11" w:name="sub_1618"/>
      <w:r w:rsidRPr="00230A02">
        <w:rPr>
          <w:sz w:val="28"/>
          <w:szCs w:val="28"/>
        </w:rPr>
        <w:t>2</w:t>
      </w:r>
      <w:r w:rsidR="002017CF" w:rsidRPr="00230A02">
        <w:rPr>
          <w:sz w:val="28"/>
          <w:szCs w:val="28"/>
        </w:rPr>
        <w:t xml:space="preserve">. На приобретение производственных, складских зданий, помещений, </w:t>
      </w:r>
      <w:r w:rsidRPr="00230A02">
        <w:rPr>
          <w:sz w:val="28"/>
          <w:szCs w:val="28"/>
        </w:rPr>
        <w:t xml:space="preserve">пристроек, инженерных сетей, заграждений и сооружений, </w:t>
      </w:r>
      <w:r w:rsidR="002017CF" w:rsidRPr="00230A02">
        <w:rPr>
          <w:sz w:val="28"/>
          <w:szCs w:val="28"/>
        </w:rPr>
        <w:t>предназначенных для обеспечения условий для приема, заготовки, хранения, переработки продукции растениеводства, а также их государственную регистрацию:</w:t>
      </w:r>
    </w:p>
    <w:p w:rsidR="002017CF" w:rsidRPr="00230A02" w:rsidRDefault="002017CF" w:rsidP="00875B0D">
      <w:pPr>
        <w:ind w:firstLine="709"/>
        <w:jc w:val="both"/>
        <w:rPr>
          <w:sz w:val="28"/>
          <w:szCs w:val="28"/>
        </w:rPr>
      </w:pPr>
      <w:bookmarkStart w:id="12" w:name="sub_1615"/>
      <w:bookmarkEnd w:id="11"/>
      <w:r w:rsidRPr="00230A02">
        <w:rPr>
          <w:sz w:val="28"/>
          <w:szCs w:val="28"/>
        </w:rPr>
        <w:t>1) копии платежных документов, подтверждающих оплату расходов на приобретение объекта недвижимого имущества;</w:t>
      </w:r>
    </w:p>
    <w:p w:rsidR="002017CF" w:rsidRPr="00230A02" w:rsidRDefault="002017CF" w:rsidP="00875B0D">
      <w:pPr>
        <w:ind w:firstLine="709"/>
        <w:jc w:val="both"/>
        <w:rPr>
          <w:b/>
          <w:sz w:val="28"/>
          <w:szCs w:val="28"/>
        </w:rPr>
      </w:pPr>
      <w:bookmarkStart w:id="13" w:name="sub_1616"/>
      <w:bookmarkEnd w:id="12"/>
      <w:r w:rsidRPr="00230A02">
        <w:rPr>
          <w:sz w:val="28"/>
          <w:szCs w:val="28"/>
        </w:rPr>
        <w:t xml:space="preserve">2) копии актов о приеме-передаче здания (сооружения) по </w:t>
      </w:r>
      <w:hyperlink r:id="rId12" w:history="1">
        <w:r w:rsidRPr="00230A02">
          <w:rPr>
            <w:rStyle w:val="a6"/>
            <w:rFonts w:cs="Times New Roman CYR"/>
            <w:b w:val="0"/>
            <w:color w:val="auto"/>
            <w:sz w:val="28"/>
            <w:szCs w:val="28"/>
            <w:u w:val="none"/>
          </w:rPr>
          <w:t>форме № ОС-1а</w:t>
        </w:r>
      </w:hyperlink>
      <w:r w:rsidRPr="00230A02">
        <w:rPr>
          <w:sz w:val="28"/>
          <w:szCs w:val="28"/>
        </w:rPr>
        <w:t>;</w:t>
      </w:r>
    </w:p>
    <w:p w:rsidR="002017CF" w:rsidRPr="00230A02" w:rsidRDefault="002017CF" w:rsidP="00875B0D">
      <w:pPr>
        <w:ind w:firstLine="709"/>
        <w:jc w:val="both"/>
        <w:rPr>
          <w:sz w:val="28"/>
          <w:szCs w:val="28"/>
        </w:rPr>
      </w:pPr>
      <w:bookmarkStart w:id="14" w:name="sub_1617"/>
      <w:bookmarkEnd w:id="13"/>
      <w:r w:rsidRPr="00230A02">
        <w:rPr>
          <w:sz w:val="28"/>
          <w:szCs w:val="28"/>
        </w:rPr>
        <w:t>3) выписка из Единого государственного реестра недвижимости, содержащая сведения о правах на здания (строения, сооружения) получателя гранта.</w:t>
      </w:r>
    </w:p>
    <w:p w:rsidR="002017CF" w:rsidRPr="00230A02" w:rsidRDefault="00F4660B" w:rsidP="00875B0D">
      <w:pPr>
        <w:ind w:firstLine="709"/>
        <w:jc w:val="both"/>
        <w:rPr>
          <w:sz w:val="28"/>
          <w:szCs w:val="28"/>
        </w:rPr>
      </w:pPr>
      <w:bookmarkStart w:id="15" w:name="sub_1639"/>
      <w:bookmarkEnd w:id="14"/>
      <w:r w:rsidRPr="00230A02">
        <w:rPr>
          <w:sz w:val="28"/>
          <w:szCs w:val="28"/>
        </w:rPr>
        <w:t>3</w:t>
      </w:r>
      <w:r w:rsidR="002017CF" w:rsidRPr="00230A02">
        <w:rPr>
          <w:sz w:val="28"/>
          <w:szCs w:val="28"/>
        </w:rPr>
        <w:t>. На строительство, реконструкцию, ремонт и переустройство производственных</w:t>
      </w:r>
      <w:r w:rsidRPr="00230A02">
        <w:rPr>
          <w:sz w:val="28"/>
          <w:szCs w:val="28"/>
        </w:rPr>
        <w:t>,</w:t>
      </w:r>
      <w:r w:rsidR="002017CF" w:rsidRPr="00230A02">
        <w:rPr>
          <w:sz w:val="28"/>
          <w:szCs w:val="28"/>
        </w:rPr>
        <w:t xml:space="preserve"> складских зданий, помещений, пристроек, инженерных сетей, заграждений и сооружений, </w:t>
      </w:r>
      <w:r w:rsidRPr="00230A02">
        <w:rPr>
          <w:sz w:val="28"/>
          <w:szCs w:val="28"/>
        </w:rPr>
        <w:t>предназначенных для обеспечения условий для приема, заготовки, хранения, переработки продукции растениеводства, а также их государственную регистрацию</w:t>
      </w:r>
      <w:r w:rsidR="002017CF" w:rsidRPr="00230A02">
        <w:rPr>
          <w:sz w:val="28"/>
          <w:szCs w:val="28"/>
        </w:rPr>
        <w:t>:</w:t>
      </w:r>
    </w:p>
    <w:p w:rsidR="002017CF" w:rsidRPr="00230A02" w:rsidRDefault="002017CF" w:rsidP="00875B0D">
      <w:pPr>
        <w:ind w:firstLine="709"/>
        <w:jc w:val="both"/>
        <w:rPr>
          <w:sz w:val="28"/>
          <w:szCs w:val="28"/>
        </w:rPr>
      </w:pPr>
      <w:bookmarkStart w:id="16" w:name="sub_1629"/>
      <w:bookmarkEnd w:id="15"/>
      <w:r w:rsidRPr="00230A02">
        <w:rPr>
          <w:sz w:val="28"/>
          <w:szCs w:val="28"/>
        </w:rPr>
        <w:t>1) проводимые подрядным способом:</w:t>
      </w:r>
    </w:p>
    <w:p w:rsidR="002017CF" w:rsidRPr="00230A02" w:rsidRDefault="002017CF" w:rsidP="00875B0D">
      <w:pPr>
        <w:ind w:firstLine="709"/>
        <w:jc w:val="both"/>
        <w:rPr>
          <w:sz w:val="28"/>
          <w:szCs w:val="28"/>
        </w:rPr>
      </w:pPr>
      <w:bookmarkStart w:id="17" w:name="sub_1619"/>
      <w:bookmarkEnd w:id="16"/>
      <w:r w:rsidRPr="00230A02">
        <w:rPr>
          <w:sz w:val="28"/>
          <w:szCs w:val="28"/>
        </w:rPr>
        <w:t>а) копия сметы на строительство, реконструкцию, ремонт, переустройство объекта;</w:t>
      </w:r>
    </w:p>
    <w:p w:rsidR="002017CF" w:rsidRPr="00230A02" w:rsidRDefault="002017CF" w:rsidP="00875B0D">
      <w:pPr>
        <w:ind w:firstLine="709"/>
        <w:jc w:val="both"/>
        <w:rPr>
          <w:sz w:val="28"/>
          <w:szCs w:val="28"/>
        </w:rPr>
      </w:pPr>
      <w:bookmarkStart w:id="18" w:name="sub_1620"/>
      <w:bookmarkEnd w:id="17"/>
      <w:r w:rsidRPr="00230A02">
        <w:rPr>
          <w:sz w:val="28"/>
          <w:szCs w:val="28"/>
        </w:rPr>
        <w:t>б) копии актов о приемке выполненных работ (оказанных услуг);</w:t>
      </w:r>
    </w:p>
    <w:p w:rsidR="002017CF" w:rsidRPr="00230A02" w:rsidRDefault="002017CF" w:rsidP="00875B0D">
      <w:pPr>
        <w:ind w:firstLine="709"/>
        <w:jc w:val="both"/>
        <w:rPr>
          <w:sz w:val="28"/>
          <w:szCs w:val="28"/>
        </w:rPr>
      </w:pPr>
      <w:bookmarkStart w:id="19" w:name="sub_1621"/>
      <w:bookmarkEnd w:id="18"/>
      <w:r w:rsidRPr="00230A02">
        <w:rPr>
          <w:sz w:val="28"/>
          <w:szCs w:val="28"/>
        </w:rPr>
        <w:t xml:space="preserve">в) копии актов о приеме-передаче здания (сооружения) по </w:t>
      </w:r>
      <w:hyperlink r:id="rId13" w:history="1">
        <w:r w:rsidRPr="00230A02">
          <w:rPr>
            <w:rStyle w:val="a6"/>
            <w:rFonts w:cs="Times New Roman CYR"/>
            <w:b w:val="0"/>
            <w:color w:val="auto"/>
            <w:sz w:val="28"/>
            <w:szCs w:val="28"/>
            <w:u w:val="none"/>
          </w:rPr>
          <w:t>форме № ОС-1а</w:t>
        </w:r>
      </w:hyperlink>
      <w:r w:rsidRPr="00230A02">
        <w:rPr>
          <w:sz w:val="28"/>
          <w:szCs w:val="28"/>
        </w:rPr>
        <w:t xml:space="preserve"> (в случае строительства здания, сооружения);</w:t>
      </w:r>
    </w:p>
    <w:p w:rsidR="002017CF" w:rsidRPr="00230A02" w:rsidRDefault="002017CF" w:rsidP="00875B0D">
      <w:pPr>
        <w:ind w:firstLine="709"/>
        <w:jc w:val="both"/>
        <w:rPr>
          <w:sz w:val="28"/>
          <w:szCs w:val="28"/>
        </w:rPr>
      </w:pPr>
      <w:bookmarkStart w:id="20" w:name="sub_1622"/>
      <w:bookmarkEnd w:id="19"/>
      <w:r w:rsidRPr="00230A02">
        <w:rPr>
          <w:sz w:val="28"/>
          <w:szCs w:val="28"/>
        </w:rPr>
        <w:lastRenderedPageBreak/>
        <w:t>г) копии актов о приеме-сдаче отремонтированных, реконструированных</w:t>
      </w:r>
      <w:r w:rsidR="001F7EEF" w:rsidRPr="00230A02">
        <w:rPr>
          <w:sz w:val="28"/>
          <w:szCs w:val="28"/>
        </w:rPr>
        <w:t>, модернизированных</w:t>
      </w:r>
      <w:r w:rsidRPr="00230A02">
        <w:rPr>
          <w:sz w:val="28"/>
          <w:szCs w:val="28"/>
        </w:rPr>
        <w:t xml:space="preserve"> объектов основных средств по </w:t>
      </w:r>
      <w:hyperlink r:id="rId14" w:history="1">
        <w:r w:rsidRPr="00230A02">
          <w:rPr>
            <w:rStyle w:val="a6"/>
            <w:rFonts w:cs="Times New Roman CYR"/>
            <w:b w:val="0"/>
            <w:color w:val="auto"/>
            <w:sz w:val="28"/>
            <w:szCs w:val="28"/>
            <w:u w:val="none"/>
          </w:rPr>
          <w:t>форме № ОС-3</w:t>
        </w:r>
      </w:hyperlink>
      <w:r w:rsidRPr="00230A02">
        <w:rPr>
          <w:sz w:val="28"/>
          <w:szCs w:val="28"/>
        </w:rPr>
        <w:t xml:space="preserve"> (в случае реконструкции, ремонта здания, сооружения);</w:t>
      </w:r>
    </w:p>
    <w:p w:rsidR="002017CF" w:rsidRPr="00230A02" w:rsidRDefault="002017CF" w:rsidP="00875B0D">
      <w:pPr>
        <w:ind w:firstLine="709"/>
        <w:jc w:val="both"/>
        <w:rPr>
          <w:sz w:val="28"/>
          <w:szCs w:val="28"/>
        </w:rPr>
      </w:pPr>
      <w:bookmarkStart w:id="21" w:name="sub_1623"/>
      <w:bookmarkEnd w:id="20"/>
      <w:r w:rsidRPr="00230A02">
        <w:rPr>
          <w:sz w:val="28"/>
          <w:szCs w:val="28"/>
        </w:rPr>
        <w:t>д) копия разрешения на строительство объекта (в случае строительства, реконструкции объектов капитального строительства);</w:t>
      </w:r>
    </w:p>
    <w:p w:rsidR="002017CF" w:rsidRPr="00230A02" w:rsidRDefault="002017CF" w:rsidP="00875B0D">
      <w:pPr>
        <w:ind w:firstLine="709"/>
        <w:jc w:val="both"/>
        <w:rPr>
          <w:sz w:val="28"/>
          <w:szCs w:val="28"/>
        </w:rPr>
      </w:pPr>
      <w:bookmarkStart w:id="22" w:name="sub_1624"/>
      <w:bookmarkEnd w:id="21"/>
      <w:r w:rsidRPr="00230A02">
        <w:rPr>
          <w:sz w:val="28"/>
          <w:szCs w:val="28"/>
        </w:rPr>
        <w:t>е) копия разрешения на ввод объекта в эксплуатацию (в случае строительства, реконструкции объектов капитального строительства);</w:t>
      </w:r>
    </w:p>
    <w:p w:rsidR="002017CF" w:rsidRPr="00230A02" w:rsidRDefault="002017CF" w:rsidP="00875B0D">
      <w:pPr>
        <w:ind w:firstLine="709"/>
        <w:jc w:val="both"/>
        <w:rPr>
          <w:sz w:val="28"/>
          <w:szCs w:val="28"/>
        </w:rPr>
      </w:pPr>
      <w:bookmarkStart w:id="23" w:name="sub_1625"/>
      <w:bookmarkEnd w:id="22"/>
      <w:r w:rsidRPr="00230A02">
        <w:rPr>
          <w:sz w:val="28"/>
          <w:szCs w:val="28"/>
        </w:rPr>
        <w:t>ж) выписка из Единого государственного реестра недвижимости, содержащая сведения о правах на здания (строения, сооружения) получателя гранта (в случае строительства, реконструкции, ремонта и переустройства здания, сооружения);</w:t>
      </w:r>
    </w:p>
    <w:p w:rsidR="002017CF" w:rsidRPr="00230A02" w:rsidRDefault="002017CF" w:rsidP="00875B0D">
      <w:pPr>
        <w:ind w:firstLine="709"/>
        <w:jc w:val="both"/>
        <w:rPr>
          <w:sz w:val="28"/>
          <w:szCs w:val="28"/>
        </w:rPr>
      </w:pPr>
      <w:bookmarkStart w:id="24" w:name="sub_1626"/>
      <w:bookmarkEnd w:id="23"/>
      <w:r w:rsidRPr="00230A02">
        <w:rPr>
          <w:sz w:val="28"/>
          <w:szCs w:val="28"/>
        </w:rPr>
        <w:t>з) выписка из Единого государственного реестра недвижимости, содержащая сведения о правах на земельный участок (земельные участки) под объектом (объектами) капитального строительства получателя гранта;</w:t>
      </w:r>
    </w:p>
    <w:p w:rsidR="002017CF" w:rsidRPr="00230A02" w:rsidRDefault="002017CF" w:rsidP="00875B0D">
      <w:pPr>
        <w:ind w:firstLine="709"/>
        <w:jc w:val="both"/>
        <w:rPr>
          <w:sz w:val="28"/>
          <w:szCs w:val="28"/>
        </w:rPr>
      </w:pPr>
      <w:bookmarkStart w:id="25" w:name="sub_1627"/>
      <w:bookmarkEnd w:id="24"/>
      <w:r w:rsidRPr="00230A02">
        <w:rPr>
          <w:sz w:val="28"/>
          <w:szCs w:val="28"/>
        </w:rPr>
        <w:t>и) копия положительного заключения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w:t>
      </w:r>
    </w:p>
    <w:p w:rsidR="002017CF" w:rsidRPr="00230A02" w:rsidRDefault="002017CF" w:rsidP="00875B0D">
      <w:pPr>
        <w:ind w:firstLine="709"/>
        <w:jc w:val="both"/>
        <w:rPr>
          <w:sz w:val="28"/>
          <w:szCs w:val="28"/>
        </w:rPr>
      </w:pPr>
      <w:bookmarkStart w:id="26" w:name="sub_1628"/>
      <w:bookmarkEnd w:id="25"/>
      <w:r w:rsidRPr="00230A02">
        <w:rPr>
          <w:sz w:val="28"/>
          <w:szCs w:val="28"/>
        </w:rPr>
        <w:t>к) копия положительного заключения государственной экспертизы о достоверности определения сметной стоимости объекта капитального строительства;</w:t>
      </w:r>
    </w:p>
    <w:p w:rsidR="002017CF" w:rsidRPr="00230A02" w:rsidRDefault="002017CF" w:rsidP="00875B0D">
      <w:pPr>
        <w:ind w:firstLine="709"/>
        <w:jc w:val="both"/>
        <w:rPr>
          <w:sz w:val="28"/>
          <w:szCs w:val="28"/>
        </w:rPr>
      </w:pPr>
      <w:bookmarkStart w:id="27" w:name="sub_1638"/>
      <w:bookmarkEnd w:id="26"/>
      <w:r w:rsidRPr="00230A02">
        <w:rPr>
          <w:sz w:val="28"/>
          <w:szCs w:val="28"/>
        </w:rPr>
        <w:t>2) проводимые хозяйственным способом:</w:t>
      </w:r>
    </w:p>
    <w:p w:rsidR="002017CF" w:rsidRPr="00230A02" w:rsidRDefault="002017CF" w:rsidP="00875B0D">
      <w:pPr>
        <w:ind w:firstLine="709"/>
        <w:jc w:val="both"/>
        <w:rPr>
          <w:sz w:val="28"/>
          <w:szCs w:val="28"/>
        </w:rPr>
      </w:pPr>
      <w:bookmarkStart w:id="28" w:name="sub_1630"/>
      <w:bookmarkEnd w:id="27"/>
      <w:r w:rsidRPr="00230A02">
        <w:rPr>
          <w:sz w:val="28"/>
          <w:szCs w:val="28"/>
        </w:rPr>
        <w:t>а) копия сметы на строительство, реконструкцию, ремонт и переустройство объекта;</w:t>
      </w:r>
    </w:p>
    <w:p w:rsidR="002017CF" w:rsidRPr="00230A02" w:rsidRDefault="002017CF" w:rsidP="00875B0D">
      <w:pPr>
        <w:ind w:firstLine="709"/>
        <w:jc w:val="both"/>
        <w:rPr>
          <w:sz w:val="28"/>
          <w:szCs w:val="28"/>
        </w:rPr>
      </w:pPr>
      <w:bookmarkStart w:id="29" w:name="sub_1631"/>
      <w:bookmarkEnd w:id="28"/>
      <w:r w:rsidRPr="00230A02">
        <w:rPr>
          <w:sz w:val="28"/>
          <w:szCs w:val="28"/>
        </w:rPr>
        <w:t>б) копия разрешения на строительство объекта (в случае строительства, реконструкции объектов капитального строительства);</w:t>
      </w:r>
    </w:p>
    <w:p w:rsidR="002017CF" w:rsidRPr="00230A02" w:rsidRDefault="002017CF" w:rsidP="00875B0D">
      <w:pPr>
        <w:ind w:firstLine="709"/>
        <w:jc w:val="both"/>
        <w:rPr>
          <w:sz w:val="28"/>
          <w:szCs w:val="28"/>
        </w:rPr>
      </w:pPr>
      <w:bookmarkStart w:id="30" w:name="sub_1632"/>
      <w:bookmarkEnd w:id="29"/>
      <w:r w:rsidRPr="00230A02">
        <w:rPr>
          <w:sz w:val="28"/>
          <w:szCs w:val="28"/>
        </w:rPr>
        <w:t>в) копия разрешения на ввод объекта в эксплуатацию (в случае строительства, реконструкции объектов капитального строительства);</w:t>
      </w:r>
    </w:p>
    <w:p w:rsidR="002017CF" w:rsidRPr="00230A02" w:rsidRDefault="002017CF" w:rsidP="00875B0D">
      <w:pPr>
        <w:ind w:firstLine="709"/>
        <w:jc w:val="both"/>
        <w:rPr>
          <w:sz w:val="28"/>
          <w:szCs w:val="28"/>
        </w:rPr>
      </w:pPr>
      <w:bookmarkStart w:id="31" w:name="sub_1633"/>
      <w:bookmarkEnd w:id="30"/>
      <w:r w:rsidRPr="00230A02">
        <w:rPr>
          <w:sz w:val="28"/>
          <w:szCs w:val="28"/>
        </w:rPr>
        <w:t>г) выписка из Единого государственного реестра недвижимости, содержащая сведения о правах на здания (строения, сооружения) получателя гранта (в случае строительства, реконструкции, ремонта и переустройства здания, сооружения);</w:t>
      </w:r>
    </w:p>
    <w:p w:rsidR="002017CF" w:rsidRPr="00230A02" w:rsidRDefault="002017CF" w:rsidP="00875B0D">
      <w:pPr>
        <w:ind w:firstLine="709"/>
        <w:jc w:val="both"/>
        <w:rPr>
          <w:sz w:val="28"/>
          <w:szCs w:val="28"/>
        </w:rPr>
      </w:pPr>
      <w:bookmarkStart w:id="32" w:name="sub_1634"/>
      <w:bookmarkEnd w:id="31"/>
      <w:r w:rsidRPr="00230A02">
        <w:rPr>
          <w:sz w:val="28"/>
          <w:szCs w:val="28"/>
        </w:rPr>
        <w:t>д) выписка из Единого государственного реестра недвижимости, содержащая сведения о правах на земельный участок (земельные участки) под объектом (объектами) капитального строительства получателя гранта;</w:t>
      </w:r>
    </w:p>
    <w:p w:rsidR="002017CF" w:rsidRPr="00230A02" w:rsidRDefault="002017CF" w:rsidP="00875B0D">
      <w:pPr>
        <w:ind w:firstLine="709"/>
        <w:jc w:val="both"/>
        <w:rPr>
          <w:sz w:val="28"/>
          <w:szCs w:val="28"/>
        </w:rPr>
      </w:pPr>
      <w:bookmarkStart w:id="33" w:name="sub_1635"/>
      <w:bookmarkEnd w:id="32"/>
      <w:r w:rsidRPr="00230A02">
        <w:rPr>
          <w:sz w:val="28"/>
          <w:szCs w:val="28"/>
        </w:rPr>
        <w:t>е) копия положительного заключения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w:t>
      </w:r>
    </w:p>
    <w:p w:rsidR="002017CF" w:rsidRPr="00230A02" w:rsidRDefault="002017CF" w:rsidP="00875B0D">
      <w:pPr>
        <w:ind w:firstLine="709"/>
        <w:jc w:val="both"/>
        <w:rPr>
          <w:sz w:val="28"/>
          <w:szCs w:val="28"/>
        </w:rPr>
      </w:pPr>
      <w:bookmarkStart w:id="34" w:name="sub_1636"/>
      <w:bookmarkEnd w:id="33"/>
      <w:r w:rsidRPr="00230A02">
        <w:rPr>
          <w:sz w:val="28"/>
          <w:szCs w:val="28"/>
        </w:rPr>
        <w:t>ж) копия положительного заключения государственной экспертизы о достоверности определения сметной стоимости объекта;</w:t>
      </w:r>
    </w:p>
    <w:p w:rsidR="002017CF" w:rsidRPr="00230A02" w:rsidRDefault="002017CF" w:rsidP="00875B0D">
      <w:pPr>
        <w:ind w:firstLine="709"/>
        <w:jc w:val="both"/>
        <w:rPr>
          <w:sz w:val="28"/>
          <w:szCs w:val="28"/>
        </w:rPr>
      </w:pPr>
      <w:bookmarkStart w:id="35" w:name="sub_1637"/>
      <w:bookmarkEnd w:id="34"/>
      <w:r w:rsidRPr="00230A02">
        <w:rPr>
          <w:sz w:val="28"/>
          <w:szCs w:val="28"/>
        </w:rPr>
        <w:t>з) копии накладных на поставку строительных материалов.</w:t>
      </w:r>
    </w:p>
    <w:p w:rsidR="00F4660B" w:rsidRPr="00230A02" w:rsidRDefault="001F7EEF" w:rsidP="00875B0D">
      <w:pPr>
        <w:ind w:firstLine="709"/>
        <w:jc w:val="both"/>
        <w:rPr>
          <w:sz w:val="28"/>
          <w:szCs w:val="28"/>
        </w:rPr>
      </w:pPr>
      <w:bookmarkStart w:id="36" w:name="sub_1614"/>
      <w:r w:rsidRPr="00230A02">
        <w:rPr>
          <w:sz w:val="28"/>
          <w:szCs w:val="28"/>
        </w:rPr>
        <w:lastRenderedPageBreak/>
        <w:t>4</w:t>
      </w:r>
      <w:r w:rsidR="00F4660B" w:rsidRPr="00230A02">
        <w:rPr>
          <w:sz w:val="28"/>
          <w:szCs w:val="28"/>
        </w:rPr>
        <w:t xml:space="preserve">. На </w:t>
      </w:r>
      <w:r w:rsidR="00AB6AC8" w:rsidRPr="00230A02">
        <w:rPr>
          <w:sz w:val="28"/>
          <w:szCs w:val="28"/>
        </w:rPr>
        <w:t xml:space="preserve">подготовку </w:t>
      </w:r>
      <w:r w:rsidR="00F4660B" w:rsidRPr="00230A02">
        <w:rPr>
          <w:sz w:val="28"/>
          <w:szCs w:val="28"/>
        </w:rPr>
        <w:t>проектной документации для строительства (реконструкции) производственных, складских зданий, помещений, предназначенных для обеспечения условий для приема, заготовки, хранения, переработки продукции растениеводства, – копия акта приемки выполненных работ по</w:t>
      </w:r>
      <w:r w:rsidR="00AB6AC8" w:rsidRPr="00230A02">
        <w:rPr>
          <w:sz w:val="28"/>
          <w:szCs w:val="28"/>
        </w:rPr>
        <w:t xml:space="preserve"> подготовке</w:t>
      </w:r>
      <w:r w:rsidR="00F4660B" w:rsidRPr="00230A02">
        <w:rPr>
          <w:sz w:val="28"/>
          <w:szCs w:val="28"/>
        </w:rPr>
        <w:t xml:space="preserve"> проектной документации.</w:t>
      </w:r>
    </w:p>
    <w:p w:rsidR="002017CF" w:rsidRPr="00230A02" w:rsidRDefault="002017CF" w:rsidP="00875B0D">
      <w:pPr>
        <w:ind w:firstLine="709"/>
        <w:jc w:val="both"/>
        <w:rPr>
          <w:sz w:val="28"/>
          <w:szCs w:val="28"/>
        </w:rPr>
      </w:pPr>
      <w:bookmarkStart w:id="37" w:name="sub_1643"/>
      <w:bookmarkEnd w:id="35"/>
      <w:bookmarkEnd w:id="36"/>
      <w:r w:rsidRPr="00230A02">
        <w:rPr>
          <w:sz w:val="28"/>
          <w:szCs w:val="28"/>
        </w:rPr>
        <w:t>5. На подключение производственных, складских зданий, помещений, пристроек и сооружений, предназначенных для обеспечения условий для приема, заготовки, хранения, переработки продукции растениеводства, к инженерным сетям электро-, водо-, газо- и теплоснабжения:</w:t>
      </w:r>
    </w:p>
    <w:p w:rsidR="002017CF" w:rsidRPr="00230A02" w:rsidRDefault="002017CF" w:rsidP="00875B0D">
      <w:pPr>
        <w:ind w:firstLine="709"/>
        <w:jc w:val="both"/>
        <w:rPr>
          <w:sz w:val="28"/>
          <w:szCs w:val="28"/>
        </w:rPr>
      </w:pPr>
      <w:bookmarkStart w:id="38" w:name="sub_1640"/>
      <w:bookmarkEnd w:id="37"/>
      <w:r w:rsidRPr="00230A02">
        <w:rPr>
          <w:sz w:val="28"/>
          <w:szCs w:val="28"/>
        </w:rPr>
        <w:t>1) копия проекта подключения объекта;</w:t>
      </w:r>
    </w:p>
    <w:p w:rsidR="002017CF" w:rsidRPr="00230A02" w:rsidRDefault="002017CF" w:rsidP="00875B0D">
      <w:pPr>
        <w:ind w:firstLine="709"/>
        <w:jc w:val="both"/>
        <w:rPr>
          <w:sz w:val="28"/>
          <w:szCs w:val="28"/>
        </w:rPr>
      </w:pPr>
      <w:bookmarkStart w:id="39" w:name="sub_1641"/>
      <w:bookmarkEnd w:id="38"/>
      <w:r w:rsidRPr="00230A02">
        <w:rPr>
          <w:sz w:val="28"/>
          <w:szCs w:val="28"/>
        </w:rPr>
        <w:t>2) копии актов приемки выполненных работ (оказанных услуг);</w:t>
      </w:r>
    </w:p>
    <w:p w:rsidR="002017CF" w:rsidRPr="00230A02" w:rsidRDefault="002017CF" w:rsidP="00875B0D">
      <w:pPr>
        <w:ind w:firstLine="709"/>
        <w:jc w:val="both"/>
        <w:rPr>
          <w:sz w:val="28"/>
          <w:szCs w:val="28"/>
        </w:rPr>
      </w:pPr>
      <w:bookmarkStart w:id="40" w:name="sub_1642"/>
      <w:bookmarkEnd w:id="39"/>
      <w:r w:rsidRPr="00230A02">
        <w:rPr>
          <w:sz w:val="28"/>
          <w:szCs w:val="28"/>
        </w:rPr>
        <w:t>3) справки о подключении производственных</w:t>
      </w:r>
      <w:r w:rsidR="00AB6AC8" w:rsidRPr="00230A02">
        <w:rPr>
          <w:sz w:val="28"/>
          <w:szCs w:val="28"/>
        </w:rPr>
        <w:t>,</w:t>
      </w:r>
      <w:r w:rsidRPr="00230A02">
        <w:rPr>
          <w:sz w:val="28"/>
          <w:szCs w:val="28"/>
        </w:rPr>
        <w:t xml:space="preserve"> складских зданий, помещений, пристроек и сооружений, </w:t>
      </w:r>
      <w:r w:rsidR="00AB6AC8" w:rsidRPr="00230A02">
        <w:rPr>
          <w:sz w:val="28"/>
          <w:szCs w:val="28"/>
        </w:rPr>
        <w:t xml:space="preserve">предназначенных для обеспечения условий для приема, заготовки, хранения, переработки продукции растениеводства, </w:t>
      </w:r>
      <w:r w:rsidRPr="00230A02">
        <w:rPr>
          <w:sz w:val="28"/>
          <w:szCs w:val="28"/>
        </w:rPr>
        <w:t>к инженерным сетям электро-, водо-, газо- и теплоснабжения, выданные уполномоченными организациями.</w:t>
      </w:r>
      <w:bookmarkStart w:id="41" w:name="sub_1645"/>
      <w:bookmarkEnd w:id="40"/>
    </w:p>
    <w:p w:rsidR="002017CF" w:rsidRPr="00230A02" w:rsidRDefault="002017CF" w:rsidP="00875B0D">
      <w:pPr>
        <w:ind w:firstLine="709"/>
        <w:jc w:val="both"/>
        <w:rPr>
          <w:sz w:val="28"/>
          <w:szCs w:val="28"/>
        </w:rPr>
      </w:pPr>
      <w:bookmarkStart w:id="42" w:name="sub_1651"/>
      <w:bookmarkEnd w:id="41"/>
      <w:r w:rsidRPr="00230A02">
        <w:rPr>
          <w:sz w:val="28"/>
          <w:szCs w:val="28"/>
        </w:rPr>
        <w:t>6. На приобретение оборудования, специализированного автомобильного транспорта, техники и инвентаря, предназначенных для обеспечения условий для приема, заготовки, хранения, переработки продукции растениеводства и последующей реализации продукции ее переработки:</w:t>
      </w:r>
    </w:p>
    <w:p w:rsidR="002017CF" w:rsidRPr="00230A02" w:rsidRDefault="002017CF" w:rsidP="00875B0D">
      <w:pPr>
        <w:ind w:firstLine="709"/>
        <w:jc w:val="both"/>
        <w:rPr>
          <w:sz w:val="28"/>
          <w:szCs w:val="28"/>
        </w:rPr>
      </w:pPr>
      <w:bookmarkStart w:id="43" w:name="sub_1647"/>
      <w:bookmarkEnd w:id="42"/>
      <w:r w:rsidRPr="00230A02">
        <w:rPr>
          <w:sz w:val="28"/>
          <w:szCs w:val="28"/>
        </w:rPr>
        <w:t>1) копии актов</w:t>
      </w:r>
      <w:r w:rsidR="001F7EEF" w:rsidRPr="00230A02">
        <w:rPr>
          <w:sz w:val="28"/>
          <w:szCs w:val="28"/>
        </w:rPr>
        <w:t xml:space="preserve"> о</w:t>
      </w:r>
      <w:r w:rsidRPr="00230A02">
        <w:rPr>
          <w:sz w:val="28"/>
          <w:szCs w:val="28"/>
        </w:rPr>
        <w:t xml:space="preserve"> прием</w:t>
      </w:r>
      <w:r w:rsidR="001F7EEF" w:rsidRPr="00230A02">
        <w:rPr>
          <w:sz w:val="28"/>
          <w:szCs w:val="28"/>
        </w:rPr>
        <w:t xml:space="preserve">е (поступлении) оборудования </w:t>
      </w:r>
      <w:r w:rsidRPr="00230A02">
        <w:rPr>
          <w:sz w:val="28"/>
          <w:szCs w:val="28"/>
        </w:rPr>
        <w:t xml:space="preserve">по </w:t>
      </w:r>
      <w:hyperlink r:id="rId15" w:history="1">
        <w:r w:rsidRPr="00230A02">
          <w:rPr>
            <w:rStyle w:val="a6"/>
            <w:rFonts w:cs="Times New Roman CYR"/>
            <w:b w:val="0"/>
            <w:color w:val="auto"/>
            <w:sz w:val="28"/>
            <w:szCs w:val="28"/>
            <w:u w:val="none"/>
          </w:rPr>
          <w:t>форме № ОС-14</w:t>
        </w:r>
      </w:hyperlink>
      <w:r w:rsidRPr="00230A02">
        <w:rPr>
          <w:b/>
          <w:sz w:val="28"/>
          <w:szCs w:val="28"/>
        </w:rPr>
        <w:t xml:space="preserve"> </w:t>
      </w:r>
      <w:r w:rsidRPr="00230A02">
        <w:rPr>
          <w:sz w:val="28"/>
          <w:szCs w:val="28"/>
        </w:rPr>
        <w:t>(представляется в случае приобретения оборудования);</w:t>
      </w:r>
    </w:p>
    <w:p w:rsidR="002017CF" w:rsidRPr="00230A02" w:rsidRDefault="002017CF" w:rsidP="00875B0D">
      <w:pPr>
        <w:ind w:firstLine="709"/>
        <w:jc w:val="both"/>
        <w:rPr>
          <w:sz w:val="28"/>
          <w:szCs w:val="28"/>
        </w:rPr>
      </w:pPr>
      <w:bookmarkStart w:id="44" w:name="sub_1648"/>
      <w:bookmarkEnd w:id="43"/>
      <w:r w:rsidRPr="00230A02">
        <w:rPr>
          <w:sz w:val="28"/>
          <w:szCs w:val="28"/>
        </w:rPr>
        <w:t>2) копии документов, подтверждающих регистрацию техники или грузового автомобильного транспорта (в случае приобретения техники или грузового автомобильного транспорта);</w:t>
      </w:r>
    </w:p>
    <w:p w:rsidR="002017CF" w:rsidRPr="00230A02" w:rsidRDefault="002017CF" w:rsidP="00875B0D">
      <w:pPr>
        <w:ind w:firstLine="709"/>
        <w:jc w:val="both"/>
        <w:rPr>
          <w:sz w:val="28"/>
          <w:szCs w:val="28"/>
        </w:rPr>
      </w:pPr>
      <w:bookmarkStart w:id="45" w:name="sub_1650"/>
      <w:bookmarkEnd w:id="44"/>
      <w:r w:rsidRPr="00230A02">
        <w:rPr>
          <w:sz w:val="28"/>
          <w:szCs w:val="28"/>
        </w:rPr>
        <w:t xml:space="preserve">3) копия </w:t>
      </w:r>
      <w:hyperlink r:id="rId16" w:history="1">
        <w:r w:rsidRPr="00230A02">
          <w:rPr>
            <w:rStyle w:val="a6"/>
            <w:rFonts w:cs="Times New Roman CYR"/>
            <w:b w:val="0"/>
            <w:color w:val="auto"/>
            <w:sz w:val="28"/>
            <w:szCs w:val="28"/>
            <w:u w:val="none"/>
          </w:rPr>
          <w:t>паспорта</w:t>
        </w:r>
      </w:hyperlink>
      <w:r w:rsidRPr="00230A02">
        <w:rPr>
          <w:sz w:val="28"/>
          <w:szCs w:val="28"/>
        </w:rPr>
        <w:t xml:space="preserve"> технического средства (в случае приобретения специализированного автомобильного транспорта, техники).</w:t>
      </w:r>
      <w:bookmarkEnd w:id="45"/>
      <w:r w:rsidR="006D157B">
        <w:rPr>
          <w:sz w:val="28"/>
          <w:szCs w:val="28"/>
        </w:rPr>
        <w:t>»</w:t>
      </w:r>
    </w:p>
    <w:p w:rsidR="00BD50B9" w:rsidRPr="00230A02" w:rsidRDefault="00BD50B9" w:rsidP="00875B0D">
      <w:pPr>
        <w:jc w:val="center"/>
        <w:rPr>
          <w:sz w:val="28"/>
          <w:szCs w:val="28"/>
        </w:rPr>
      </w:pPr>
    </w:p>
    <w:p w:rsidR="00BD50B9" w:rsidRDefault="00BD50B9" w:rsidP="00875B0D">
      <w:pPr>
        <w:jc w:val="center"/>
        <w:rPr>
          <w:sz w:val="28"/>
          <w:szCs w:val="28"/>
        </w:rPr>
      </w:pPr>
    </w:p>
    <w:p w:rsidR="00037E1A" w:rsidRDefault="00037E1A" w:rsidP="00875B0D">
      <w:pPr>
        <w:jc w:val="center"/>
        <w:rPr>
          <w:sz w:val="28"/>
          <w:szCs w:val="28"/>
        </w:rPr>
      </w:pPr>
    </w:p>
    <w:p w:rsidR="00037E1A" w:rsidRDefault="00037E1A" w:rsidP="00875B0D">
      <w:pPr>
        <w:jc w:val="center"/>
        <w:rPr>
          <w:sz w:val="28"/>
          <w:szCs w:val="28"/>
        </w:rPr>
      </w:pPr>
    </w:p>
    <w:p w:rsidR="00037E1A" w:rsidRDefault="00037E1A" w:rsidP="00875B0D">
      <w:pPr>
        <w:jc w:val="center"/>
        <w:rPr>
          <w:sz w:val="28"/>
          <w:szCs w:val="28"/>
        </w:rPr>
      </w:pPr>
    </w:p>
    <w:p w:rsidR="00037E1A" w:rsidRDefault="00037E1A" w:rsidP="00875B0D">
      <w:pPr>
        <w:jc w:val="center"/>
        <w:rPr>
          <w:sz w:val="28"/>
          <w:szCs w:val="28"/>
        </w:rPr>
      </w:pPr>
    </w:p>
    <w:p w:rsidR="00037E1A" w:rsidRDefault="00037E1A" w:rsidP="00875B0D">
      <w:pPr>
        <w:jc w:val="center"/>
        <w:rPr>
          <w:sz w:val="28"/>
          <w:szCs w:val="28"/>
        </w:rPr>
      </w:pPr>
    </w:p>
    <w:p w:rsidR="00037E1A" w:rsidRDefault="00037E1A" w:rsidP="00875B0D">
      <w:pPr>
        <w:jc w:val="center"/>
        <w:rPr>
          <w:sz w:val="28"/>
          <w:szCs w:val="28"/>
        </w:rPr>
      </w:pPr>
    </w:p>
    <w:p w:rsidR="00037E1A" w:rsidRDefault="00037E1A" w:rsidP="00875B0D">
      <w:pPr>
        <w:jc w:val="center"/>
        <w:rPr>
          <w:sz w:val="28"/>
          <w:szCs w:val="28"/>
        </w:rPr>
      </w:pPr>
    </w:p>
    <w:p w:rsidR="00037E1A" w:rsidRDefault="00037E1A" w:rsidP="00875B0D">
      <w:pPr>
        <w:jc w:val="center"/>
        <w:rPr>
          <w:sz w:val="28"/>
          <w:szCs w:val="28"/>
        </w:rPr>
      </w:pPr>
    </w:p>
    <w:sectPr w:rsidR="00037E1A" w:rsidSect="00B5609C">
      <w:pgSz w:w="11909" w:h="16834"/>
      <w:pgMar w:top="1134" w:right="851" w:bottom="1134" w:left="1418"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AB" w:rsidRDefault="00AE54AB" w:rsidP="00234F04">
      <w:r>
        <w:separator/>
      </w:r>
    </w:p>
  </w:endnote>
  <w:endnote w:type="continuationSeparator" w:id="0">
    <w:p w:rsidR="00AE54AB" w:rsidRDefault="00AE54AB" w:rsidP="0023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AB" w:rsidRDefault="00AE54AB" w:rsidP="00234F04">
      <w:r>
        <w:separator/>
      </w:r>
    </w:p>
  </w:footnote>
  <w:footnote w:type="continuationSeparator" w:id="0">
    <w:p w:rsidR="00AE54AB" w:rsidRDefault="00AE54AB" w:rsidP="00234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D70"/>
    <w:multiLevelType w:val="hybridMultilevel"/>
    <w:tmpl w:val="61B4BE76"/>
    <w:lvl w:ilvl="0" w:tplc="AE1AA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31228"/>
    <w:multiLevelType w:val="hybridMultilevel"/>
    <w:tmpl w:val="4AB0CE12"/>
    <w:lvl w:ilvl="0" w:tplc="DC3CA7AE">
      <w:start w:val="1"/>
      <w:numFmt w:val="decimal"/>
      <w:lvlText w:val="%1."/>
      <w:lvlJc w:val="left"/>
      <w:pPr>
        <w:tabs>
          <w:tab w:val="num" w:pos="1392"/>
        </w:tabs>
        <w:ind w:left="1392" w:hanging="8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03D1699"/>
    <w:multiLevelType w:val="hybridMultilevel"/>
    <w:tmpl w:val="64FA5A86"/>
    <w:lvl w:ilvl="0" w:tplc="309E9792">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CB04ED"/>
    <w:multiLevelType w:val="multilevel"/>
    <w:tmpl w:val="5054F5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BBA4693"/>
    <w:multiLevelType w:val="hybridMultilevel"/>
    <w:tmpl w:val="672A31A6"/>
    <w:lvl w:ilvl="0" w:tplc="FEEA0548">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4B75B6F"/>
    <w:multiLevelType w:val="hybridMultilevel"/>
    <w:tmpl w:val="E5103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B66600"/>
    <w:multiLevelType w:val="hybridMultilevel"/>
    <w:tmpl w:val="1DA6BC50"/>
    <w:lvl w:ilvl="0" w:tplc="E07C8BF0">
      <w:start w:val="1"/>
      <w:numFmt w:val="decimal"/>
      <w:lvlText w:val="%1."/>
      <w:lvlJc w:val="left"/>
      <w:pPr>
        <w:tabs>
          <w:tab w:val="num" w:pos="1884"/>
        </w:tabs>
        <w:ind w:left="1884" w:hanging="12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77E47EE"/>
    <w:multiLevelType w:val="hybridMultilevel"/>
    <w:tmpl w:val="2F24EBB0"/>
    <w:lvl w:ilvl="0" w:tplc="D53AB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870D9C"/>
    <w:multiLevelType w:val="hybridMultilevel"/>
    <w:tmpl w:val="A746B9E4"/>
    <w:lvl w:ilvl="0" w:tplc="FEEA0548">
      <w:start w:val="1"/>
      <w:numFmt w:val="decimal"/>
      <w:lvlText w:val="%1)"/>
      <w:lvlJc w:val="left"/>
      <w:pPr>
        <w:ind w:left="2149" w:hanging="360"/>
      </w:pPr>
      <w:rPr>
        <w:strike w:val="0"/>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6CEA10F1"/>
    <w:multiLevelType w:val="hybridMultilevel"/>
    <w:tmpl w:val="31F88246"/>
    <w:lvl w:ilvl="0" w:tplc="309E979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1F5AE0"/>
    <w:multiLevelType w:val="hybridMultilevel"/>
    <w:tmpl w:val="157440B4"/>
    <w:lvl w:ilvl="0" w:tplc="9C4EE3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7AE85F9E"/>
    <w:multiLevelType w:val="hybridMultilevel"/>
    <w:tmpl w:val="3286A54E"/>
    <w:lvl w:ilvl="0" w:tplc="CE5427BE">
      <w:start w:val="1"/>
      <w:numFmt w:val="decimal"/>
      <w:lvlText w:val="%1."/>
      <w:lvlJc w:val="left"/>
      <w:pPr>
        <w:tabs>
          <w:tab w:val="num" w:pos="1815"/>
        </w:tabs>
        <w:ind w:left="1815" w:hanging="1095"/>
      </w:pPr>
      <w:rPr>
        <w:rFonts w:hint="default"/>
      </w:rPr>
    </w:lvl>
    <w:lvl w:ilvl="1" w:tplc="291C5FF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5"/>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7"/>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8B"/>
    <w:rsid w:val="000027F2"/>
    <w:rsid w:val="0000322D"/>
    <w:rsid w:val="00004E77"/>
    <w:rsid w:val="00006407"/>
    <w:rsid w:val="00006A87"/>
    <w:rsid w:val="00007001"/>
    <w:rsid w:val="00010A77"/>
    <w:rsid w:val="00011DF4"/>
    <w:rsid w:val="00013E01"/>
    <w:rsid w:val="00017DA4"/>
    <w:rsid w:val="000209B1"/>
    <w:rsid w:val="00020FEE"/>
    <w:rsid w:val="00024CE1"/>
    <w:rsid w:val="00025191"/>
    <w:rsid w:val="00026DCB"/>
    <w:rsid w:val="000357BE"/>
    <w:rsid w:val="00037E1A"/>
    <w:rsid w:val="000405AA"/>
    <w:rsid w:val="00042B2D"/>
    <w:rsid w:val="00044AD4"/>
    <w:rsid w:val="00045170"/>
    <w:rsid w:val="000452EA"/>
    <w:rsid w:val="00045FF3"/>
    <w:rsid w:val="000511C8"/>
    <w:rsid w:val="00051439"/>
    <w:rsid w:val="00056800"/>
    <w:rsid w:val="00057295"/>
    <w:rsid w:val="0006030E"/>
    <w:rsid w:val="00061AE6"/>
    <w:rsid w:val="00063F53"/>
    <w:rsid w:val="00070B86"/>
    <w:rsid w:val="00072A57"/>
    <w:rsid w:val="00082271"/>
    <w:rsid w:val="00090945"/>
    <w:rsid w:val="00091496"/>
    <w:rsid w:val="00092028"/>
    <w:rsid w:val="000922C4"/>
    <w:rsid w:val="00093351"/>
    <w:rsid w:val="0009452A"/>
    <w:rsid w:val="000947B3"/>
    <w:rsid w:val="00094FC1"/>
    <w:rsid w:val="0009715F"/>
    <w:rsid w:val="000A0E9A"/>
    <w:rsid w:val="000A38C0"/>
    <w:rsid w:val="000A62A6"/>
    <w:rsid w:val="000A7421"/>
    <w:rsid w:val="000B194A"/>
    <w:rsid w:val="000B1F47"/>
    <w:rsid w:val="000B3006"/>
    <w:rsid w:val="000B4D66"/>
    <w:rsid w:val="000B61D7"/>
    <w:rsid w:val="000B72C8"/>
    <w:rsid w:val="000B7366"/>
    <w:rsid w:val="000C010C"/>
    <w:rsid w:val="000C1D4A"/>
    <w:rsid w:val="000C2E20"/>
    <w:rsid w:val="000C46AC"/>
    <w:rsid w:val="000D01E7"/>
    <w:rsid w:val="000D10E3"/>
    <w:rsid w:val="000D1E69"/>
    <w:rsid w:val="000D5C91"/>
    <w:rsid w:val="000E03F9"/>
    <w:rsid w:val="000E0E0B"/>
    <w:rsid w:val="000E4B23"/>
    <w:rsid w:val="000E5BDD"/>
    <w:rsid w:val="000F5BD3"/>
    <w:rsid w:val="001023C9"/>
    <w:rsid w:val="001044C5"/>
    <w:rsid w:val="00112464"/>
    <w:rsid w:val="0011252A"/>
    <w:rsid w:val="0011463F"/>
    <w:rsid w:val="00115B82"/>
    <w:rsid w:val="00115DB6"/>
    <w:rsid w:val="00116313"/>
    <w:rsid w:val="001171C9"/>
    <w:rsid w:val="001205ED"/>
    <w:rsid w:val="0012126A"/>
    <w:rsid w:val="00122CB9"/>
    <w:rsid w:val="001233AA"/>
    <w:rsid w:val="001237C7"/>
    <w:rsid w:val="0012731E"/>
    <w:rsid w:val="00135986"/>
    <w:rsid w:val="00136AAD"/>
    <w:rsid w:val="0013777B"/>
    <w:rsid w:val="00142A1B"/>
    <w:rsid w:val="00143368"/>
    <w:rsid w:val="00146575"/>
    <w:rsid w:val="00147748"/>
    <w:rsid w:val="00147BBF"/>
    <w:rsid w:val="0015327A"/>
    <w:rsid w:val="00153CBC"/>
    <w:rsid w:val="00153DEC"/>
    <w:rsid w:val="00160099"/>
    <w:rsid w:val="00163598"/>
    <w:rsid w:val="00163B44"/>
    <w:rsid w:val="00167D23"/>
    <w:rsid w:val="00171037"/>
    <w:rsid w:val="00172261"/>
    <w:rsid w:val="00173135"/>
    <w:rsid w:val="00174E62"/>
    <w:rsid w:val="00175667"/>
    <w:rsid w:val="00175AEC"/>
    <w:rsid w:val="0018268C"/>
    <w:rsid w:val="001832BF"/>
    <w:rsid w:val="00184EFB"/>
    <w:rsid w:val="001917E3"/>
    <w:rsid w:val="0019277B"/>
    <w:rsid w:val="001927A9"/>
    <w:rsid w:val="001937D3"/>
    <w:rsid w:val="0019752C"/>
    <w:rsid w:val="001A022A"/>
    <w:rsid w:val="001A3760"/>
    <w:rsid w:val="001A4AB7"/>
    <w:rsid w:val="001B4137"/>
    <w:rsid w:val="001C123D"/>
    <w:rsid w:val="001C19E7"/>
    <w:rsid w:val="001C47B6"/>
    <w:rsid w:val="001C4988"/>
    <w:rsid w:val="001C680D"/>
    <w:rsid w:val="001D004D"/>
    <w:rsid w:val="001D5BBD"/>
    <w:rsid w:val="001D78DB"/>
    <w:rsid w:val="001E011A"/>
    <w:rsid w:val="001E456D"/>
    <w:rsid w:val="001E6FE9"/>
    <w:rsid w:val="001F154A"/>
    <w:rsid w:val="001F25BE"/>
    <w:rsid w:val="001F57B2"/>
    <w:rsid w:val="001F7EEF"/>
    <w:rsid w:val="002017CF"/>
    <w:rsid w:val="00202A01"/>
    <w:rsid w:val="0020404F"/>
    <w:rsid w:val="00204326"/>
    <w:rsid w:val="002045FF"/>
    <w:rsid w:val="00205114"/>
    <w:rsid w:val="00206E59"/>
    <w:rsid w:val="002071E1"/>
    <w:rsid w:val="0021090E"/>
    <w:rsid w:val="00210D46"/>
    <w:rsid w:val="00211898"/>
    <w:rsid w:val="00213DB1"/>
    <w:rsid w:val="00215C9C"/>
    <w:rsid w:val="00216820"/>
    <w:rsid w:val="00221A80"/>
    <w:rsid w:val="002243E9"/>
    <w:rsid w:val="00224890"/>
    <w:rsid w:val="00230A02"/>
    <w:rsid w:val="00230AAB"/>
    <w:rsid w:val="00234B08"/>
    <w:rsid w:val="00234F04"/>
    <w:rsid w:val="00240210"/>
    <w:rsid w:val="00242C5F"/>
    <w:rsid w:val="00247E73"/>
    <w:rsid w:val="0025444A"/>
    <w:rsid w:val="00255C10"/>
    <w:rsid w:val="00256869"/>
    <w:rsid w:val="00257E90"/>
    <w:rsid w:val="002622FF"/>
    <w:rsid w:val="002646FD"/>
    <w:rsid w:val="00266247"/>
    <w:rsid w:val="00266CC5"/>
    <w:rsid w:val="00270803"/>
    <w:rsid w:val="00271F50"/>
    <w:rsid w:val="002740B5"/>
    <w:rsid w:val="00277331"/>
    <w:rsid w:val="002775A8"/>
    <w:rsid w:val="002778D7"/>
    <w:rsid w:val="00277AF1"/>
    <w:rsid w:val="00277C07"/>
    <w:rsid w:val="00281A65"/>
    <w:rsid w:val="00282380"/>
    <w:rsid w:val="00283E80"/>
    <w:rsid w:val="002849E0"/>
    <w:rsid w:val="002870C4"/>
    <w:rsid w:val="00291700"/>
    <w:rsid w:val="002A05AB"/>
    <w:rsid w:val="002A36D4"/>
    <w:rsid w:val="002A7377"/>
    <w:rsid w:val="002B5FAE"/>
    <w:rsid w:val="002B6CB0"/>
    <w:rsid w:val="002B7907"/>
    <w:rsid w:val="002C1CC9"/>
    <w:rsid w:val="002C429D"/>
    <w:rsid w:val="002D1F09"/>
    <w:rsid w:val="002D62A1"/>
    <w:rsid w:val="002D62DE"/>
    <w:rsid w:val="002D70DF"/>
    <w:rsid w:val="002E1B4F"/>
    <w:rsid w:val="002E6EFF"/>
    <w:rsid w:val="002F209D"/>
    <w:rsid w:val="002F2ADB"/>
    <w:rsid w:val="002F36CB"/>
    <w:rsid w:val="002F4159"/>
    <w:rsid w:val="0030036F"/>
    <w:rsid w:val="00300ABB"/>
    <w:rsid w:val="00303675"/>
    <w:rsid w:val="00305001"/>
    <w:rsid w:val="0031297F"/>
    <w:rsid w:val="00315561"/>
    <w:rsid w:val="00316465"/>
    <w:rsid w:val="0032415F"/>
    <w:rsid w:val="00326871"/>
    <w:rsid w:val="003269E3"/>
    <w:rsid w:val="00330CB6"/>
    <w:rsid w:val="00332AED"/>
    <w:rsid w:val="00332F1C"/>
    <w:rsid w:val="003351F8"/>
    <w:rsid w:val="00335EDD"/>
    <w:rsid w:val="003372E2"/>
    <w:rsid w:val="0035447C"/>
    <w:rsid w:val="003545C5"/>
    <w:rsid w:val="00355682"/>
    <w:rsid w:val="003620E4"/>
    <w:rsid w:val="00362CA2"/>
    <w:rsid w:val="003633D3"/>
    <w:rsid w:val="00364B26"/>
    <w:rsid w:val="0037373C"/>
    <w:rsid w:val="00375CE7"/>
    <w:rsid w:val="0037602A"/>
    <w:rsid w:val="00376B58"/>
    <w:rsid w:val="00376C2A"/>
    <w:rsid w:val="00382008"/>
    <w:rsid w:val="003820D6"/>
    <w:rsid w:val="00382A9C"/>
    <w:rsid w:val="00391A30"/>
    <w:rsid w:val="00392C90"/>
    <w:rsid w:val="003969D8"/>
    <w:rsid w:val="00396C08"/>
    <w:rsid w:val="003A17A0"/>
    <w:rsid w:val="003A1976"/>
    <w:rsid w:val="003C01BE"/>
    <w:rsid w:val="003C7659"/>
    <w:rsid w:val="003D3399"/>
    <w:rsid w:val="003D77BC"/>
    <w:rsid w:val="003D7A88"/>
    <w:rsid w:val="003E1964"/>
    <w:rsid w:val="003E20CF"/>
    <w:rsid w:val="003E4FB7"/>
    <w:rsid w:val="003E69CF"/>
    <w:rsid w:val="00402B41"/>
    <w:rsid w:val="00404846"/>
    <w:rsid w:val="00404C8E"/>
    <w:rsid w:val="004050A1"/>
    <w:rsid w:val="0040551F"/>
    <w:rsid w:val="00405D9D"/>
    <w:rsid w:val="0040793D"/>
    <w:rsid w:val="0041058B"/>
    <w:rsid w:val="00411539"/>
    <w:rsid w:val="00411E87"/>
    <w:rsid w:val="0041604B"/>
    <w:rsid w:val="004245D0"/>
    <w:rsid w:val="00424A52"/>
    <w:rsid w:val="00425074"/>
    <w:rsid w:val="00425FF3"/>
    <w:rsid w:val="00430C03"/>
    <w:rsid w:val="00430DEE"/>
    <w:rsid w:val="004325B5"/>
    <w:rsid w:val="004377FE"/>
    <w:rsid w:val="004422A2"/>
    <w:rsid w:val="00442B2F"/>
    <w:rsid w:val="0044308C"/>
    <w:rsid w:val="004434B9"/>
    <w:rsid w:val="00445FFE"/>
    <w:rsid w:val="00450128"/>
    <w:rsid w:val="004503ED"/>
    <w:rsid w:val="00450C1C"/>
    <w:rsid w:val="004534FB"/>
    <w:rsid w:val="004564A4"/>
    <w:rsid w:val="00456630"/>
    <w:rsid w:val="004578A3"/>
    <w:rsid w:val="00461C9E"/>
    <w:rsid w:val="004631E3"/>
    <w:rsid w:val="00464DA1"/>
    <w:rsid w:val="00472193"/>
    <w:rsid w:val="00480616"/>
    <w:rsid w:val="00482553"/>
    <w:rsid w:val="0048478D"/>
    <w:rsid w:val="004870D1"/>
    <w:rsid w:val="00493EBD"/>
    <w:rsid w:val="00494E5E"/>
    <w:rsid w:val="004A4B58"/>
    <w:rsid w:val="004A548B"/>
    <w:rsid w:val="004A7395"/>
    <w:rsid w:val="004B0940"/>
    <w:rsid w:val="004B13CA"/>
    <w:rsid w:val="004B44E3"/>
    <w:rsid w:val="004B458C"/>
    <w:rsid w:val="004C0F8D"/>
    <w:rsid w:val="004C2569"/>
    <w:rsid w:val="004C37D9"/>
    <w:rsid w:val="004C77D4"/>
    <w:rsid w:val="004C7FE4"/>
    <w:rsid w:val="004D288F"/>
    <w:rsid w:val="004D2D35"/>
    <w:rsid w:val="004D36B7"/>
    <w:rsid w:val="004D4F5C"/>
    <w:rsid w:val="004D694F"/>
    <w:rsid w:val="004E2D85"/>
    <w:rsid w:val="004E3678"/>
    <w:rsid w:val="004E58D2"/>
    <w:rsid w:val="004E5CF0"/>
    <w:rsid w:val="004E6CFE"/>
    <w:rsid w:val="004E72B5"/>
    <w:rsid w:val="004E7574"/>
    <w:rsid w:val="004E7A52"/>
    <w:rsid w:val="004F29FD"/>
    <w:rsid w:val="004F5B3E"/>
    <w:rsid w:val="0050072E"/>
    <w:rsid w:val="00503A88"/>
    <w:rsid w:val="0050462D"/>
    <w:rsid w:val="005053C2"/>
    <w:rsid w:val="005065CF"/>
    <w:rsid w:val="00507120"/>
    <w:rsid w:val="00507753"/>
    <w:rsid w:val="00510BA8"/>
    <w:rsid w:val="00515D40"/>
    <w:rsid w:val="005202AD"/>
    <w:rsid w:val="00520B83"/>
    <w:rsid w:val="00524B4B"/>
    <w:rsid w:val="00526358"/>
    <w:rsid w:val="005268A1"/>
    <w:rsid w:val="00526A97"/>
    <w:rsid w:val="005301E6"/>
    <w:rsid w:val="005338ED"/>
    <w:rsid w:val="00533A11"/>
    <w:rsid w:val="00534453"/>
    <w:rsid w:val="00544D7A"/>
    <w:rsid w:val="00550F77"/>
    <w:rsid w:val="005518D8"/>
    <w:rsid w:val="00553D87"/>
    <w:rsid w:val="00555513"/>
    <w:rsid w:val="00557EAD"/>
    <w:rsid w:val="005626EC"/>
    <w:rsid w:val="00573DE3"/>
    <w:rsid w:val="005743ED"/>
    <w:rsid w:val="0057591C"/>
    <w:rsid w:val="00576543"/>
    <w:rsid w:val="005811E9"/>
    <w:rsid w:val="00585356"/>
    <w:rsid w:val="005874CB"/>
    <w:rsid w:val="00587980"/>
    <w:rsid w:val="00587F2B"/>
    <w:rsid w:val="005958FA"/>
    <w:rsid w:val="005A39BC"/>
    <w:rsid w:val="005B4A8A"/>
    <w:rsid w:val="005B5731"/>
    <w:rsid w:val="005C0A03"/>
    <w:rsid w:val="005C0B83"/>
    <w:rsid w:val="005C0E20"/>
    <w:rsid w:val="005C2712"/>
    <w:rsid w:val="005C38C2"/>
    <w:rsid w:val="005C4A3A"/>
    <w:rsid w:val="005C7E1A"/>
    <w:rsid w:val="005D0444"/>
    <w:rsid w:val="005D4C3A"/>
    <w:rsid w:val="005D6B51"/>
    <w:rsid w:val="005E0AF0"/>
    <w:rsid w:val="005E0BCE"/>
    <w:rsid w:val="005E50FA"/>
    <w:rsid w:val="005E57F3"/>
    <w:rsid w:val="005E77DB"/>
    <w:rsid w:val="005F0F56"/>
    <w:rsid w:val="005F1CA2"/>
    <w:rsid w:val="00602559"/>
    <w:rsid w:val="006025B4"/>
    <w:rsid w:val="00605B80"/>
    <w:rsid w:val="0060619C"/>
    <w:rsid w:val="0061184C"/>
    <w:rsid w:val="00614B2D"/>
    <w:rsid w:val="00615B85"/>
    <w:rsid w:val="00616E0E"/>
    <w:rsid w:val="00617A44"/>
    <w:rsid w:val="00620A61"/>
    <w:rsid w:val="0062326D"/>
    <w:rsid w:val="00623805"/>
    <w:rsid w:val="006238CF"/>
    <w:rsid w:val="00624AD5"/>
    <w:rsid w:val="00624C8C"/>
    <w:rsid w:val="00632A56"/>
    <w:rsid w:val="00635C3D"/>
    <w:rsid w:val="006368B7"/>
    <w:rsid w:val="00636F7F"/>
    <w:rsid w:val="00640308"/>
    <w:rsid w:val="0064083C"/>
    <w:rsid w:val="00647E3E"/>
    <w:rsid w:val="00651A8F"/>
    <w:rsid w:val="00655086"/>
    <w:rsid w:val="006679F7"/>
    <w:rsid w:val="006708AB"/>
    <w:rsid w:val="00672DB4"/>
    <w:rsid w:val="00673D7F"/>
    <w:rsid w:val="00674C3E"/>
    <w:rsid w:val="006835AA"/>
    <w:rsid w:val="00684CAF"/>
    <w:rsid w:val="00685264"/>
    <w:rsid w:val="00686572"/>
    <w:rsid w:val="0069017E"/>
    <w:rsid w:val="006902B0"/>
    <w:rsid w:val="00695B07"/>
    <w:rsid w:val="006A0001"/>
    <w:rsid w:val="006A175A"/>
    <w:rsid w:val="006A22C2"/>
    <w:rsid w:val="006A272F"/>
    <w:rsid w:val="006A363F"/>
    <w:rsid w:val="006A5071"/>
    <w:rsid w:val="006A6F18"/>
    <w:rsid w:val="006B19B8"/>
    <w:rsid w:val="006B2FC6"/>
    <w:rsid w:val="006B6505"/>
    <w:rsid w:val="006B790A"/>
    <w:rsid w:val="006D0825"/>
    <w:rsid w:val="006D157B"/>
    <w:rsid w:val="006D3C06"/>
    <w:rsid w:val="006D6D40"/>
    <w:rsid w:val="006D7B9F"/>
    <w:rsid w:val="006E0A67"/>
    <w:rsid w:val="006E502A"/>
    <w:rsid w:val="006F01C2"/>
    <w:rsid w:val="006F1982"/>
    <w:rsid w:val="006F4073"/>
    <w:rsid w:val="006F5BC6"/>
    <w:rsid w:val="006F6545"/>
    <w:rsid w:val="006F69EB"/>
    <w:rsid w:val="0070283E"/>
    <w:rsid w:val="00703634"/>
    <w:rsid w:val="0070413E"/>
    <w:rsid w:val="007042FF"/>
    <w:rsid w:val="00705602"/>
    <w:rsid w:val="0070568B"/>
    <w:rsid w:val="00705B25"/>
    <w:rsid w:val="0070780D"/>
    <w:rsid w:val="00707D07"/>
    <w:rsid w:val="007105EF"/>
    <w:rsid w:val="007122FD"/>
    <w:rsid w:val="00712CD8"/>
    <w:rsid w:val="00712EC1"/>
    <w:rsid w:val="00713BF9"/>
    <w:rsid w:val="0071489B"/>
    <w:rsid w:val="00714DEE"/>
    <w:rsid w:val="0072064E"/>
    <w:rsid w:val="00722133"/>
    <w:rsid w:val="00722562"/>
    <w:rsid w:val="00724D32"/>
    <w:rsid w:val="00725396"/>
    <w:rsid w:val="007271BD"/>
    <w:rsid w:val="00740BAD"/>
    <w:rsid w:val="00742FA4"/>
    <w:rsid w:val="0074687A"/>
    <w:rsid w:val="00753873"/>
    <w:rsid w:val="0076046C"/>
    <w:rsid w:val="00762579"/>
    <w:rsid w:val="00764F0D"/>
    <w:rsid w:val="00765654"/>
    <w:rsid w:val="007659D5"/>
    <w:rsid w:val="00765DB8"/>
    <w:rsid w:val="00767A58"/>
    <w:rsid w:val="0077359A"/>
    <w:rsid w:val="007737D1"/>
    <w:rsid w:val="00775587"/>
    <w:rsid w:val="00780A01"/>
    <w:rsid w:val="007876ED"/>
    <w:rsid w:val="00792696"/>
    <w:rsid w:val="007957E6"/>
    <w:rsid w:val="00795D97"/>
    <w:rsid w:val="007A1D2E"/>
    <w:rsid w:val="007A2B52"/>
    <w:rsid w:val="007A3A5D"/>
    <w:rsid w:val="007A46CB"/>
    <w:rsid w:val="007A4AA8"/>
    <w:rsid w:val="007A6787"/>
    <w:rsid w:val="007B2D86"/>
    <w:rsid w:val="007B5F0E"/>
    <w:rsid w:val="007B6926"/>
    <w:rsid w:val="007C36B2"/>
    <w:rsid w:val="007C4709"/>
    <w:rsid w:val="007C593C"/>
    <w:rsid w:val="007C77E0"/>
    <w:rsid w:val="007D0CD0"/>
    <w:rsid w:val="007D1F66"/>
    <w:rsid w:val="007D5331"/>
    <w:rsid w:val="007E3D1E"/>
    <w:rsid w:val="007E4051"/>
    <w:rsid w:val="007E6AEF"/>
    <w:rsid w:val="007F1AFA"/>
    <w:rsid w:val="007F2C08"/>
    <w:rsid w:val="00800354"/>
    <w:rsid w:val="00800D70"/>
    <w:rsid w:val="0080240A"/>
    <w:rsid w:val="00802CE2"/>
    <w:rsid w:val="00804DDF"/>
    <w:rsid w:val="00805693"/>
    <w:rsid w:val="00810B74"/>
    <w:rsid w:val="00811871"/>
    <w:rsid w:val="00813AF8"/>
    <w:rsid w:val="008143B5"/>
    <w:rsid w:val="00814886"/>
    <w:rsid w:val="00814997"/>
    <w:rsid w:val="008166CC"/>
    <w:rsid w:val="00821212"/>
    <w:rsid w:val="00822041"/>
    <w:rsid w:val="00822D45"/>
    <w:rsid w:val="00823A8B"/>
    <w:rsid w:val="00823C19"/>
    <w:rsid w:val="00823C1B"/>
    <w:rsid w:val="00826D80"/>
    <w:rsid w:val="00832C60"/>
    <w:rsid w:val="008343A3"/>
    <w:rsid w:val="0083550C"/>
    <w:rsid w:val="00836E9A"/>
    <w:rsid w:val="00837D55"/>
    <w:rsid w:val="00840F09"/>
    <w:rsid w:val="00842B25"/>
    <w:rsid w:val="008475F0"/>
    <w:rsid w:val="0085206F"/>
    <w:rsid w:val="00855341"/>
    <w:rsid w:val="00855417"/>
    <w:rsid w:val="00855878"/>
    <w:rsid w:val="00863D88"/>
    <w:rsid w:val="00865305"/>
    <w:rsid w:val="0086586E"/>
    <w:rsid w:val="00865E61"/>
    <w:rsid w:val="00865EFF"/>
    <w:rsid w:val="00867B3A"/>
    <w:rsid w:val="00871BBF"/>
    <w:rsid w:val="00872331"/>
    <w:rsid w:val="00875B0D"/>
    <w:rsid w:val="00880AE2"/>
    <w:rsid w:val="0088135D"/>
    <w:rsid w:val="00882EF4"/>
    <w:rsid w:val="00884E76"/>
    <w:rsid w:val="0088633F"/>
    <w:rsid w:val="008903A8"/>
    <w:rsid w:val="00891F6C"/>
    <w:rsid w:val="00893266"/>
    <w:rsid w:val="008A1A19"/>
    <w:rsid w:val="008A3D65"/>
    <w:rsid w:val="008A4E22"/>
    <w:rsid w:val="008A612D"/>
    <w:rsid w:val="008A6511"/>
    <w:rsid w:val="008A6C8F"/>
    <w:rsid w:val="008B263C"/>
    <w:rsid w:val="008B2FAA"/>
    <w:rsid w:val="008B42B3"/>
    <w:rsid w:val="008B5E6F"/>
    <w:rsid w:val="008C0A6A"/>
    <w:rsid w:val="008C2295"/>
    <w:rsid w:val="008C32FB"/>
    <w:rsid w:val="008C6037"/>
    <w:rsid w:val="008E3343"/>
    <w:rsid w:val="008E477E"/>
    <w:rsid w:val="008E7AC9"/>
    <w:rsid w:val="008F3B75"/>
    <w:rsid w:val="008F5804"/>
    <w:rsid w:val="008F585B"/>
    <w:rsid w:val="008F634F"/>
    <w:rsid w:val="00903933"/>
    <w:rsid w:val="00903BE2"/>
    <w:rsid w:val="00903F7E"/>
    <w:rsid w:val="009049CA"/>
    <w:rsid w:val="00911C8A"/>
    <w:rsid w:val="009125F1"/>
    <w:rsid w:val="009148B3"/>
    <w:rsid w:val="00915AC6"/>
    <w:rsid w:val="0092484E"/>
    <w:rsid w:val="009254D8"/>
    <w:rsid w:val="00931CB3"/>
    <w:rsid w:val="00932E1E"/>
    <w:rsid w:val="00933E6F"/>
    <w:rsid w:val="009340BC"/>
    <w:rsid w:val="00934ED2"/>
    <w:rsid w:val="009436EA"/>
    <w:rsid w:val="0094668E"/>
    <w:rsid w:val="00946F98"/>
    <w:rsid w:val="00951016"/>
    <w:rsid w:val="009518AE"/>
    <w:rsid w:val="009521F4"/>
    <w:rsid w:val="009527E3"/>
    <w:rsid w:val="009546C2"/>
    <w:rsid w:val="00954F2A"/>
    <w:rsid w:val="00955725"/>
    <w:rsid w:val="00955DEB"/>
    <w:rsid w:val="0095679C"/>
    <w:rsid w:val="009569C7"/>
    <w:rsid w:val="00957848"/>
    <w:rsid w:val="00960531"/>
    <w:rsid w:val="00961195"/>
    <w:rsid w:val="00961422"/>
    <w:rsid w:val="00961E0F"/>
    <w:rsid w:val="009620E1"/>
    <w:rsid w:val="00963A6B"/>
    <w:rsid w:val="0096489D"/>
    <w:rsid w:val="009658F5"/>
    <w:rsid w:val="00966DEF"/>
    <w:rsid w:val="00970B0E"/>
    <w:rsid w:val="00971838"/>
    <w:rsid w:val="00971F6B"/>
    <w:rsid w:val="00974A0F"/>
    <w:rsid w:val="00974C8F"/>
    <w:rsid w:val="00975B9B"/>
    <w:rsid w:val="009817D9"/>
    <w:rsid w:val="0098386E"/>
    <w:rsid w:val="00983AA2"/>
    <w:rsid w:val="00983EDB"/>
    <w:rsid w:val="00990AE7"/>
    <w:rsid w:val="00993CB3"/>
    <w:rsid w:val="00996222"/>
    <w:rsid w:val="009A56B4"/>
    <w:rsid w:val="009A656E"/>
    <w:rsid w:val="009A69CB"/>
    <w:rsid w:val="009B0F2A"/>
    <w:rsid w:val="009B7C2F"/>
    <w:rsid w:val="009C2000"/>
    <w:rsid w:val="009C68AD"/>
    <w:rsid w:val="009C7C36"/>
    <w:rsid w:val="009D2856"/>
    <w:rsid w:val="009D3790"/>
    <w:rsid w:val="009D3CCE"/>
    <w:rsid w:val="009D3DF5"/>
    <w:rsid w:val="009D45BB"/>
    <w:rsid w:val="009D5F4F"/>
    <w:rsid w:val="009E0B20"/>
    <w:rsid w:val="009E21E5"/>
    <w:rsid w:val="009E2AA6"/>
    <w:rsid w:val="009E4BEA"/>
    <w:rsid w:val="009E6011"/>
    <w:rsid w:val="009F1329"/>
    <w:rsid w:val="009F22D7"/>
    <w:rsid w:val="009F2F6F"/>
    <w:rsid w:val="009F45E6"/>
    <w:rsid w:val="00A053D2"/>
    <w:rsid w:val="00A0675B"/>
    <w:rsid w:val="00A111A8"/>
    <w:rsid w:val="00A15571"/>
    <w:rsid w:val="00A15777"/>
    <w:rsid w:val="00A1658C"/>
    <w:rsid w:val="00A16FBF"/>
    <w:rsid w:val="00A17D37"/>
    <w:rsid w:val="00A26826"/>
    <w:rsid w:val="00A26C7C"/>
    <w:rsid w:val="00A276B3"/>
    <w:rsid w:val="00A34E95"/>
    <w:rsid w:val="00A350C4"/>
    <w:rsid w:val="00A35412"/>
    <w:rsid w:val="00A354E5"/>
    <w:rsid w:val="00A369DB"/>
    <w:rsid w:val="00A40B61"/>
    <w:rsid w:val="00A41023"/>
    <w:rsid w:val="00A417E6"/>
    <w:rsid w:val="00A45AEF"/>
    <w:rsid w:val="00A50442"/>
    <w:rsid w:val="00A524C0"/>
    <w:rsid w:val="00A530B6"/>
    <w:rsid w:val="00A570F4"/>
    <w:rsid w:val="00A57F5D"/>
    <w:rsid w:val="00A60CF6"/>
    <w:rsid w:val="00A62D3C"/>
    <w:rsid w:val="00A62D55"/>
    <w:rsid w:val="00A64F30"/>
    <w:rsid w:val="00A67497"/>
    <w:rsid w:val="00A70CBD"/>
    <w:rsid w:val="00A716FA"/>
    <w:rsid w:val="00A717E2"/>
    <w:rsid w:val="00A73A22"/>
    <w:rsid w:val="00A74028"/>
    <w:rsid w:val="00A747D0"/>
    <w:rsid w:val="00A760E3"/>
    <w:rsid w:val="00A82739"/>
    <w:rsid w:val="00A82B34"/>
    <w:rsid w:val="00A83B9D"/>
    <w:rsid w:val="00A841E6"/>
    <w:rsid w:val="00A86842"/>
    <w:rsid w:val="00A86888"/>
    <w:rsid w:val="00A870F2"/>
    <w:rsid w:val="00A879E8"/>
    <w:rsid w:val="00A94DA2"/>
    <w:rsid w:val="00AA2F94"/>
    <w:rsid w:val="00AA4249"/>
    <w:rsid w:val="00AA6AD6"/>
    <w:rsid w:val="00AA6D81"/>
    <w:rsid w:val="00AB2D53"/>
    <w:rsid w:val="00AB3718"/>
    <w:rsid w:val="00AB6920"/>
    <w:rsid w:val="00AB6AC8"/>
    <w:rsid w:val="00AC02BB"/>
    <w:rsid w:val="00AC2675"/>
    <w:rsid w:val="00AC3566"/>
    <w:rsid w:val="00AC4073"/>
    <w:rsid w:val="00AC78BA"/>
    <w:rsid w:val="00AC7E42"/>
    <w:rsid w:val="00AD02D0"/>
    <w:rsid w:val="00AD6027"/>
    <w:rsid w:val="00AE2F83"/>
    <w:rsid w:val="00AE54AB"/>
    <w:rsid w:val="00AF1383"/>
    <w:rsid w:val="00AF381A"/>
    <w:rsid w:val="00B0005E"/>
    <w:rsid w:val="00B007F6"/>
    <w:rsid w:val="00B054A7"/>
    <w:rsid w:val="00B140F5"/>
    <w:rsid w:val="00B146F5"/>
    <w:rsid w:val="00B14AD5"/>
    <w:rsid w:val="00B2187F"/>
    <w:rsid w:val="00B22CFF"/>
    <w:rsid w:val="00B267BD"/>
    <w:rsid w:val="00B321F5"/>
    <w:rsid w:val="00B33D38"/>
    <w:rsid w:val="00B360C7"/>
    <w:rsid w:val="00B364D8"/>
    <w:rsid w:val="00B37ADD"/>
    <w:rsid w:val="00B41CE0"/>
    <w:rsid w:val="00B42D25"/>
    <w:rsid w:val="00B43662"/>
    <w:rsid w:val="00B43912"/>
    <w:rsid w:val="00B43EA3"/>
    <w:rsid w:val="00B448CA"/>
    <w:rsid w:val="00B457F6"/>
    <w:rsid w:val="00B547BD"/>
    <w:rsid w:val="00B548A6"/>
    <w:rsid w:val="00B5609C"/>
    <w:rsid w:val="00B61631"/>
    <w:rsid w:val="00B62C43"/>
    <w:rsid w:val="00B647CE"/>
    <w:rsid w:val="00B64E79"/>
    <w:rsid w:val="00B657FA"/>
    <w:rsid w:val="00B80125"/>
    <w:rsid w:val="00B811C3"/>
    <w:rsid w:val="00B81402"/>
    <w:rsid w:val="00B81EEA"/>
    <w:rsid w:val="00B84811"/>
    <w:rsid w:val="00B86D16"/>
    <w:rsid w:val="00B9364A"/>
    <w:rsid w:val="00B94514"/>
    <w:rsid w:val="00B95024"/>
    <w:rsid w:val="00B95F2D"/>
    <w:rsid w:val="00BA17A2"/>
    <w:rsid w:val="00BA3C66"/>
    <w:rsid w:val="00BA6FAF"/>
    <w:rsid w:val="00BB12EA"/>
    <w:rsid w:val="00BB1AD2"/>
    <w:rsid w:val="00BB46AF"/>
    <w:rsid w:val="00BC08BA"/>
    <w:rsid w:val="00BC4D61"/>
    <w:rsid w:val="00BD16C2"/>
    <w:rsid w:val="00BD1E30"/>
    <w:rsid w:val="00BD50B9"/>
    <w:rsid w:val="00BD61FE"/>
    <w:rsid w:val="00BD7172"/>
    <w:rsid w:val="00BD7D7F"/>
    <w:rsid w:val="00BD7D8A"/>
    <w:rsid w:val="00BE6A22"/>
    <w:rsid w:val="00BE6E11"/>
    <w:rsid w:val="00BE7ACF"/>
    <w:rsid w:val="00BF060A"/>
    <w:rsid w:val="00BF33EE"/>
    <w:rsid w:val="00BF440D"/>
    <w:rsid w:val="00C015CB"/>
    <w:rsid w:val="00C03DB3"/>
    <w:rsid w:val="00C0775B"/>
    <w:rsid w:val="00C10640"/>
    <w:rsid w:val="00C11262"/>
    <w:rsid w:val="00C12603"/>
    <w:rsid w:val="00C12C09"/>
    <w:rsid w:val="00C134D3"/>
    <w:rsid w:val="00C13980"/>
    <w:rsid w:val="00C1577F"/>
    <w:rsid w:val="00C212E5"/>
    <w:rsid w:val="00C22C06"/>
    <w:rsid w:val="00C23849"/>
    <w:rsid w:val="00C25073"/>
    <w:rsid w:val="00C27EF3"/>
    <w:rsid w:val="00C30FA0"/>
    <w:rsid w:val="00C315A3"/>
    <w:rsid w:val="00C36947"/>
    <w:rsid w:val="00C408DB"/>
    <w:rsid w:val="00C41344"/>
    <w:rsid w:val="00C41894"/>
    <w:rsid w:val="00C41BEF"/>
    <w:rsid w:val="00C41DCB"/>
    <w:rsid w:val="00C41EE6"/>
    <w:rsid w:val="00C47F3F"/>
    <w:rsid w:val="00C52798"/>
    <w:rsid w:val="00C5346D"/>
    <w:rsid w:val="00C555D9"/>
    <w:rsid w:val="00C56A53"/>
    <w:rsid w:val="00C619A7"/>
    <w:rsid w:val="00C63EEF"/>
    <w:rsid w:val="00C656D0"/>
    <w:rsid w:val="00C70EB2"/>
    <w:rsid w:val="00C7490A"/>
    <w:rsid w:val="00C756E8"/>
    <w:rsid w:val="00C760DC"/>
    <w:rsid w:val="00C80637"/>
    <w:rsid w:val="00C814FF"/>
    <w:rsid w:val="00C83474"/>
    <w:rsid w:val="00C871A3"/>
    <w:rsid w:val="00C87811"/>
    <w:rsid w:val="00C87AF2"/>
    <w:rsid w:val="00C87CB1"/>
    <w:rsid w:val="00C92F11"/>
    <w:rsid w:val="00CA26B6"/>
    <w:rsid w:val="00CA2E65"/>
    <w:rsid w:val="00CA699D"/>
    <w:rsid w:val="00CA7CE7"/>
    <w:rsid w:val="00CB0E56"/>
    <w:rsid w:val="00CC0A27"/>
    <w:rsid w:val="00CC25B1"/>
    <w:rsid w:val="00CC6841"/>
    <w:rsid w:val="00CC74BD"/>
    <w:rsid w:val="00CC7871"/>
    <w:rsid w:val="00CD1D3B"/>
    <w:rsid w:val="00CD3F48"/>
    <w:rsid w:val="00CD7A63"/>
    <w:rsid w:val="00CE47A9"/>
    <w:rsid w:val="00CE703F"/>
    <w:rsid w:val="00CE770B"/>
    <w:rsid w:val="00CF08F6"/>
    <w:rsid w:val="00CF4B44"/>
    <w:rsid w:val="00CF643C"/>
    <w:rsid w:val="00D015C0"/>
    <w:rsid w:val="00D022E9"/>
    <w:rsid w:val="00D06299"/>
    <w:rsid w:val="00D13110"/>
    <w:rsid w:val="00D168EA"/>
    <w:rsid w:val="00D17D9F"/>
    <w:rsid w:val="00D17EFD"/>
    <w:rsid w:val="00D201A0"/>
    <w:rsid w:val="00D218D7"/>
    <w:rsid w:val="00D4058E"/>
    <w:rsid w:val="00D42A66"/>
    <w:rsid w:val="00D44CA6"/>
    <w:rsid w:val="00D45993"/>
    <w:rsid w:val="00D50C04"/>
    <w:rsid w:val="00D51D8E"/>
    <w:rsid w:val="00D5277C"/>
    <w:rsid w:val="00D57BAF"/>
    <w:rsid w:val="00D71942"/>
    <w:rsid w:val="00D722EF"/>
    <w:rsid w:val="00D72A57"/>
    <w:rsid w:val="00D81D2B"/>
    <w:rsid w:val="00D84F97"/>
    <w:rsid w:val="00D86298"/>
    <w:rsid w:val="00D9340D"/>
    <w:rsid w:val="00D96045"/>
    <w:rsid w:val="00DA1CD1"/>
    <w:rsid w:val="00DA5FD0"/>
    <w:rsid w:val="00DA7019"/>
    <w:rsid w:val="00DB1157"/>
    <w:rsid w:val="00DB30AB"/>
    <w:rsid w:val="00DB3F78"/>
    <w:rsid w:val="00DB5F88"/>
    <w:rsid w:val="00DB7902"/>
    <w:rsid w:val="00DC0F5A"/>
    <w:rsid w:val="00DC11D5"/>
    <w:rsid w:val="00DC1C65"/>
    <w:rsid w:val="00DC7342"/>
    <w:rsid w:val="00DD16CD"/>
    <w:rsid w:val="00DD20B3"/>
    <w:rsid w:val="00DD460C"/>
    <w:rsid w:val="00DD4922"/>
    <w:rsid w:val="00DD5E7B"/>
    <w:rsid w:val="00DE11E1"/>
    <w:rsid w:val="00DE5AD4"/>
    <w:rsid w:val="00DE7862"/>
    <w:rsid w:val="00DE7AFE"/>
    <w:rsid w:val="00DF0AEC"/>
    <w:rsid w:val="00DF39BF"/>
    <w:rsid w:val="00DF50C6"/>
    <w:rsid w:val="00DF5351"/>
    <w:rsid w:val="00E014A0"/>
    <w:rsid w:val="00E03F90"/>
    <w:rsid w:val="00E1056C"/>
    <w:rsid w:val="00E11CD5"/>
    <w:rsid w:val="00E126EC"/>
    <w:rsid w:val="00E1330A"/>
    <w:rsid w:val="00E153C1"/>
    <w:rsid w:val="00E16726"/>
    <w:rsid w:val="00E207BF"/>
    <w:rsid w:val="00E20E6A"/>
    <w:rsid w:val="00E23EB0"/>
    <w:rsid w:val="00E268D8"/>
    <w:rsid w:val="00E33A60"/>
    <w:rsid w:val="00E34220"/>
    <w:rsid w:val="00E3428A"/>
    <w:rsid w:val="00E344AA"/>
    <w:rsid w:val="00E37330"/>
    <w:rsid w:val="00E41038"/>
    <w:rsid w:val="00E42C8A"/>
    <w:rsid w:val="00E43222"/>
    <w:rsid w:val="00E44145"/>
    <w:rsid w:val="00E44D0B"/>
    <w:rsid w:val="00E5035D"/>
    <w:rsid w:val="00E5097F"/>
    <w:rsid w:val="00E514ED"/>
    <w:rsid w:val="00E518AF"/>
    <w:rsid w:val="00E6124F"/>
    <w:rsid w:val="00E614EA"/>
    <w:rsid w:val="00E70196"/>
    <w:rsid w:val="00E713DA"/>
    <w:rsid w:val="00E74102"/>
    <w:rsid w:val="00E80F60"/>
    <w:rsid w:val="00E814DE"/>
    <w:rsid w:val="00E8460A"/>
    <w:rsid w:val="00E87CC7"/>
    <w:rsid w:val="00E922DE"/>
    <w:rsid w:val="00E92F16"/>
    <w:rsid w:val="00E961F4"/>
    <w:rsid w:val="00EA33F7"/>
    <w:rsid w:val="00EA63F8"/>
    <w:rsid w:val="00EA6848"/>
    <w:rsid w:val="00EA68C0"/>
    <w:rsid w:val="00EA718A"/>
    <w:rsid w:val="00EB17AD"/>
    <w:rsid w:val="00EB2493"/>
    <w:rsid w:val="00EB3640"/>
    <w:rsid w:val="00EB402B"/>
    <w:rsid w:val="00EB5FD2"/>
    <w:rsid w:val="00EB71EB"/>
    <w:rsid w:val="00EC0C42"/>
    <w:rsid w:val="00EC586E"/>
    <w:rsid w:val="00EC5BCC"/>
    <w:rsid w:val="00EC67D3"/>
    <w:rsid w:val="00ED10CF"/>
    <w:rsid w:val="00ED5105"/>
    <w:rsid w:val="00ED6687"/>
    <w:rsid w:val="00ED7E1B"/>
    <w:rsid w:val="00ED7E20"/>
    <w:rsid w:val="00EE3FEA"/>
    <w:rsid w:val="00EE5461"/>
    <w:rsid w:val="00EE6304"/>
    <w:rsid w:val="00EF0E3F"/>
    <w:rsid w:val="00EF2152"/>
    <w:rsid w:val="00EF4DF7"/>
    <w:rsid w:val="00EF6511"/>
    <w:rsid w:val="00EF7605"/>
    <w:rsid w:val="00F008F8"/>
    <w:rsid w:val="00F009C7"/>
    <w:rsid w:val="00F01EC0"/>
    <w:rsid w:val="00F0258D"/>
    <w:rsid w:val="00F029C3"/>
    <w:rsid w:val="00F0444A"/>
    <w:rsid w:val="00F04A9A"/>
    <w:rsid w:val="00F055FE"/>
    <w:rsid w:val="00F069EB"/>
    <w:rsid w:val="00F15BA9"/>
    <w:rsid w:val="00F200D2"/>
    <w:rsid w:val="00F2343D"/>
    <w:rsid w:val="00F31302"/>
    <w:rsid w:val="00F33BD8"/>
    <w:rsid w:val="00F357BC"/>
    <w:rsid w:val="00F35941"/>
    <w:rsid w:val="00F364FF"/>
    <w:rsid w:val="00F37B3B"/>
    <w:rsid w:val="00F40DFE"/>
    <w:rsid w:val="00F42318"/>
    <w:rsid w:val="00F4560E"/>
    <w:rsid w:val="00F4660B"/>
    <w:rsid w:val="00F47888"/>
    <w:rsid w:val="00F50A0E"/>
    <w:rsid w:val="00F518E9"/>
    <w:rsid w:val="00F57244"/>
    <w:rsid w:val="00F63C79"/>
    <w:rsid w:val="00F72197"/>
    <w:rsid w:val="00F81687"/>
    <w:rsid w:val="00F83F78"/>
    <w:rsid w:val="00F878CD"/>
    <w:rsid w:val="00F9165B"/>
    <w:rsid w:val="00F91976"/>
    <w:rsid w:val="00F91CB9"/>
    <w:rsid w:val="00F92276"/>
    <w:rsid w:val="00F92ABE"/>
    <w:rsid w:val="00F94B52"/>
    <w:rsid w:val="00F95764"/>
    <w:rsid w:val="00F95825"/>
    <w:rsid w:val="00FA5E27"/>
    <w:rsid w:val="00FB0C4F"/>
    <w:rsid w:val="00FB0DF3"/>
    <w:rsid w:val="00FB2ACE"/>
    <w:rsid w:val="00FB51D1"/>
    <w:rsid w:val="00FB77FC"/>
    <w:rsid w:val="00FC064D"/>
    <w:rsid w:val="00FC39B4"/>
    <w:rsid w:val="00FC6048"/>
    <w:rsid w:val="00FC684C"/>
    <w:rsid w:val="00FC789A"/>
    <w:rsid w:val="00FD42AF"/>
    <w:rsid w:val="00FD4E7E"/>
    <w:rsid w:val="00FD597D"/>
    <w:rsid w:val="00FD68CE"/>
    <w:rsid w:val="00FD73C7"/>
    <w:rsid w:val="00FE0D9B"/>
    <w:rsid w:val="00FE14B4"/>
    <w:rsid w:val="00FE15C9"/>
    <w:rsid w:val="00FE5D1B"/>
    <w:rsid w:val="00FE6617"/>
    <w:rsid w:val="00FE7125"/>
    <w:rsid w:val="00FF4BF5"/>
    <w:rsid w:val="00FF55D2"/>
    <w:rsid w:val="00FF6696"/>
    <w:rsid w:val="00FF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69E6BD-226C-4B93-A232-EAD9BE6C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8B"/>
    <w:rPr>
      <w:sz w:val="24"/>
      <w:szCs w:val="24"/>
    </w:rPr>
  </w:style>
  <w:style w:type="paragraph" w:styleId="1">
    <w:name w:val="heading 1"/>
    <w:basedOn w:val="a"/>
    <w:next w:val="a"/>
    <w:link w:val="10"/>
    <w:uiPriority w:val="99"/>
    <w:qFormat/>
    <w:rsid w:val="00BD50B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568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70568B"/>
    <w:pPr>
      <w:widowControl w:val="0"/>
      <w:autoSpaceDE w:val="0"/>
      <w:autoSpaceDN w:val="0"/>
      <w:adjustRightInd w:val="0"/>
      <w:ind w:firstLine="720"/>
    </w:pPr>
    <w:rPr>
      <w:rFonts w:ascii="Arial" w:hAnsi="Arial" w:cs="Arial"/>
    </w:rPr>
  </w:style>
  <w:style w:type="paragraph" w:styleId="a3">
    <w:name w:val="Balloon Text"/>
    <w:basedOn w:val="a"/>
    <w:link w:val="a4"/>
    <w:rsid w:val="00C5346D"/>
    <w:rPr>
      <w:rFonts w:ascii="Tahoma" w:hAnsi="Tahoma" w:cs="Tahoma"/>
      <w:sz w:val="16"/>
      <w:szCs w:val="16"/>
    </w:rPr>
  </w:style>
  <w:style w:type="character" w:customStyle="1" w:styleId="a4">
    <w:name w:val="Текст выноски Знак"/>
    <w:link w:val="a3"/>
    <w:rsid w:val="00C5346D"/>
    <w:rPr>
      <w:rFonts w:ascii="Tahoma" w:hAnsi="Tahoma" w:cs="Tahoma"/>
      <w:sz w:val="16"/>
      <w:szCs w:val="16"/>
    </w:rPr>
  </w:style>
  <w:style w:type="paragraph" w:customStyle="1" w:styleId="ConsNormal">
    <w:name w:val="ConsNormal"/>
    <w:rsid w:val="008F634F"/>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9D2856"/>
    <w:pPr>
      <w:autoSpaceDE w:val="0"/>
      <w:autoSpaceDN w:val="0"/>
    </w:pPr>
    <w:rPr>
      <w:rFonts w:ascii="Courier New" w:hAnsi="Courier New" w:cs="Courier New"/>
      <w:sz w:val="20"/>
      <w:szCs w:val="20"/>
    </w:rPr>
  </w:style>
  <w:style w:type="character" w:customStyle="1" w:styleId="10">
    <w:name w:val="Заголовок 1 Знак"/>
    <w:link w:val="1"/>
    <w:uiPriority w:val="99"/>
    <w:rsid w:val="00BD50B9"/>
    <w:rPr>
      <w:rFonts w:ascii="Arial" w:hAnsi="Arial"/>
      <w:b/>
      <w:bCs/>
      <w:color w:val="000080"/>
    </w:rPr>
  </w:style>
  <w:style w:type="paragraph" w:styleId="a5">
    <w:name w:val="List Paragraph"/>
    <w:basedOn w:val="a"/>
    <w:uiPriority w:val="34"/>
    <w:qFormat/>
    <w:rsid w:val="00BD50B9"/>
    <w:pPr>
      <w:ind w:left="720"/>
      <w:contextualSpacing/>
    </w:pPr>
  </w:style>
  <w:style w:type="character" w:customStyle="1" w:styleId="a6">
    <w:name w:val="Гипертекстовая ссылка"/>
    <w:uiPriority w:val="99"/>
    <w:rsid w:val="00BD50B9"/>
    <w:rPr>
      <w:b/>
      <w:bCs/>
      <w:color w:val="008000"/>
      <w:sz w:val="20"/>
      <w:szCs w:val="20"/>
      <w:u w:val="single"/>
    </w:rPr>
  </w:style>
  <w:style w:type="table" w:styleId="a7">
    <w:name w:val="Table Grid"/>
    <w:basedOn w:val="a1"/>
    <w:uiPriority w:val="59"/>
    <w:rsid w:val="00BD50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A0675B"/>
    <w:rPr>
      <w:rFonts w:ascii="Arial" w:hAnsi="Arial" w:cs="Arial"/>
    </w:rPr>
  </w:style>
  <w:style w:type="paragraph" w:customStyle="1" w:styleId="ConsPlusNonformat0">
    <w:name w:val="ConsPlusNonformat"/>
    <w:uiPriority w:val="99"/>
    <w:rsid w:val="00CD7A63"/>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rsid w:val="00234F04"/>
    <w:pPr>
      <w:widowControl w:val="0"/>
      <w:autoSpaceDE w:val="0"/>
      <w:autoSpaceDN w:val="0"/>
      <w:adjustRightInd w:val="0"/>
      <w:spacing w:line="360" w:lineRule="atLeast"/>
      <w:jc w:val="both"/>
      <w:textAlignment w:val="baseline"/>
    </w:pPr>
    <w:rPr>
      <w:rFonts w:ascii="Courier New" w:hAnsi="Courier New" w:cs="Courier New"/>
      <w:sz w:val="20"/>
      <w:szCs w:val="20"/>
    </w:rPr>
  </w:style>
  <w:style w:type="paragraph" w:styleId="a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a"/>
    <w:unhideWhenUsed/>
    <w:rsid w:val="00234F04"/>
    <w:rPr>
      <w:sz w:val="20"/>
      <w:szCs w:val="20"/>
    </w:rPr>
  </w:style>
  <w:style w:type="character" w:customStyle="1" w:styleId="aa">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0"/>
    <w:link w:val="a9"/>
    <w:rsid w:val="00234F04"/>
  </w:style>
  <w:style w:type="character" w:styleId="ab">
    <w:name w:val="footnote reference"/>
    <w:unhideWhenUsed/>
    <w:rsid w:val="00234F04"/>
    <w:rPr>
      <w:vertAlign w:val="superscript"/>
    </w:rPr>
  </w:style>
  <w:style w:type="paragraph" w:styleId="ac">
    <w:name w:val="Title"/>
    <w:basedOn w:val="a"/>
    <w:link w:val="ad"/>
    <w:qFormat/>
    <w:rsid w:val="008C6037"/>
    <w:pPr>
      <w:spacing w:before="240" w:after="60"/>
      <w:jc w:val="center"/>
    </w:pPr>
    <w:rPr>
      <w:rFonts w:ascii="Arial" w:hAnsi="Arial"/>
      <w:b/>
      <w:kern w:val="28"/>
      <w:sz w:val="32"/>
      <w:szCs w:val="20"/>
    </w:rPr>
  </w:style>
  <w:style w:type="character" w:customStyle="1" w:styleId="ad">
    <w:name w:val="Название Знак"/>
    <w:link w:val="ac"/>
    <w:rsid w:val="008C6037"/>
    <w:rPr>
      <w:rFonts w:ascii="Arial" w:hAnsi="Arial"/>
      <w:b/>
      <w:kern w:val="28"/>
      <w:sz w:val="32"/>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FC789A"/>
    <w:rPr>
      <w:rFonts w:ascii="Times New Roman" w:eastAsia="Times New Roman" w:hAnsi="Times New Roman" w:cs="Times New Roman"/>
      <w:sz w:val="20"/>
      <w:szCs w:val="20"/>
      <w:lang w:eastAsia="ru-RU"/>
    </w:rPr>
  </w:style>
  <w:style w:type="paragraph" w:customStyle="1" w:styleId="20">
    <w:name w:val="заголовок 2"/>
    <w:basedOn w:val="a"/>
    <w:next w:val="a"/>
    <w:uiPriority w:val="99"/>
    <w:rsid w:val="00FC789A"/>
    <w:pPr>
      <w:keepNext/>
      <w:autoSpaceDE w:val="0"/>
      <w:autoSpaceDN w:val="0"/>
      <w:jc w:val="center"/>
    </w:pPr>
    <w:rPr>
      <w:rFonts w:ascii="Baltica" w:hAnsi="Baltica" w:cs="Baltica"/>
    </w:rPr>
  </w:style>
  <w:style w:type="paragraph" w:customStyle="1" w:styleId="3">
    <w:name w:val="заголовок 3"/>
    <w:basedOn w:val="a"/>
    <w:next w:val="a"/>
    <w:uiPriority w:val="99"/>
    <w:rsid w:val="00FC789A"/>
    <w:pPr>
      <w:keepNext/>
      <w:suppressAutoHyphens/>
      <w:autoSpaceDE w:val="0"/>
      <w:jc w:val="center"/>
    </w:pPr>
    <w:rPr>
      <w:rFonts w:ascii="Baltica" w:hAnsi="Baltica" w:cs="Baltica"/>
      <w:sz w:val="28"/>
      <w:szCs w:val="28"/>
      <w:lang w:eastAsia="ar-SA"/>
    </w:rPr>
  </w:style>
  <w:style w:type="character" w:customStyle="1" w:styleId="ae">
    <w:name w:val="Цветовое выделение для Текст"/>
    <w:uiPriority w:val="99"/>
    <w:rsid w:val="00FE5D1B"/>
  </w:style>
  <w:style w:type="paragraph" w:customStyle="1" w:styleId="af">
    <w:name w:val="Нормальный (таблица)"/>
    <w:basedOn w:val="a"/>
    <w:next w:val="a"/>
    <w:uiPriority w:val="99"/>
    <w:rsid w:val="00F95764"/>
    <w:pPr>
      <w:widowControl w:val="0"/>
      <w:autoSpaceDE w:val="0"/>
      <w:autoSpaceDN w:val="0"/>
      <w:adjustRightInd w:val="0"/>
      <w:jc w:val="both"/>
    </w:pPr>
    <w:rPr>
      <w:rFonts w:ascii="Arial" w:hAnsi="Arial" w:cs="Arial"/>
    </w:rPr>
  </w:style>
  <w:style w:type="character" w:styleId="af0">
    <w:name w:val="annotation reference"/>
    <w:rsid w:val="00931CB3"/>
    <w:rPr>
      <w:sz w:val="16"/>
      <w:szCs w:val="16"/>
    </w:rPr>
  </w:style>
  <w:style w:type="paragraph" w:styleId="af1">
    <w:name w:val="annotation text"/>
    <w:basedOn w:val="a"/>
    <w:link w:val="af2"/>
    <w:rsid w:val="00931CB3"/>
    <w:rPr>
      <w:sz w:val="20"/>
      <w:szCs w:val="20"/>
    </w:rPr>
  </w:style>
  <w:style w:type="character" w:customStyle="1" w:styleId="af2">
    <w:name w:val="Текст примечания Знак"/>
    <w:basedOn w:val="a0"/>
    <w:link w:val="af1"/>
    <w:rsid w:val="00931CB3"/>
  </w:style>
  <w:style w:type="paragraph" w:styleId="af3">
    <w:name w:val="annotation subject"/>
    <w:basedOn w:val="af1"/>
    <w:next w:val="af1"/>
    <w:link w:val="af4"/>
    <w:rsid w:val="00931CB3"/>
    <w:rPr>
      <w:b/>
      <w:bCs/>
    </w:rPr>
  </w:style>
  <w:style w:type="character" w:customStyle="1" w:styleId="af4">
    <w:name w:val="Тема примечания Знак"/>
    <w:link w:val="af3"/>
    <w:rsid w:val="00931CB3"/>
    <w:rPr>
      <w:b/>
      <w:bCs/>
    </w:rPr>
  </w:style>
  <w:style w:type="character" w:styleId="af5">
    <w:name w:val="Strong"/>
    <w:uiPriority w:val="22"/>
    <w:qFormat/>
    <w:rsid w:val="00E44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12029903&amp;sub=2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12029903&amp;sub=2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12041327&amp;sub=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D64361DF6F352C712BA07F8E751116CF1924A443E1DF415B14C8CF70CDCDACD449E452C2e8B1L" TargetMode="External"/><Relationship Id="rId5" Type="http://schemas.openxmlformats.org/officeDocument/2006/relationships/webSettings" Target="webSettings.xml"/><Relationship Id="rId15" Type="http://schemas.openxmlformats.org/officeDocument/2006/relationships/hyperlink" Target="http://mobileonline.garant.ru/document?id=12029903&amp;sub=12000" TargetMode="External"/><Relationship Id="rId10" Type="http://schemas.openxmlformats.org/officeDocument/2006/relationships/hyperlink" Target="consultantplus://offline/ref=C2D64361DF6F352C712BA07F8E751116CF1924A443E1DF415B14C8CF70CDCDACD449E450C287DD08eDB2L" TargetMode="External"/><Relationship Id="rId4" Type="http://schemas.openxmlformats.org/officeDocument/2006/relationships/settings" Target="settings.xml"/><Relationship Id="rId9" Type="http://schemas.openxmlformats.org/officeDocument/2006/relationships/hyperlink" Target="consultantplus://offline/ref=F1F9A87D699F630A097FE66E87FB32E01C0802CE6DB6D4D16F5D4DE1DC9EBB652E838FE38FD6B6DDF97020049E14893F366B92M4M2C" TargetMode="External"/><Relationship Id="rId14" Type="http://schemas.openxmlformats.org/officeDocument/2006/relationships/hyperlink" Target="http://mobileonline.garant.ru/document?id=12029903&amp;sub=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301B-1BD3-44D5-A409-5706D585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8755</Words>
  <Characters>49908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58546</CharactersWithSpaces>
  <SharedDoc>false</SharedDoc>
  <HLinks>
    <vt:vector size="156" baseType="variant">
      <vt:variant>
        <vt:i4>7077931</vt:i4>
      </vt:variant>
      <vt:variant>
        <vt:i4>75</vt:i4>
      </vt:variant>
      <vt:variant>
        <vt:i4>0</vt:i4>
      </vt:variant>
      <vt:variant>
        <vt:i4>5</vt:i4>
      </vt:variant>
      <vt:variant>
        <vt:lpwstr>http://mobileonline.garant.ru/document?id=12041327&amp;sub=2000</vt:lpwstr>
      </vt:variant>
      <vt:variant>
        <vt:lpwstr/>
      </vt:variant>
      <vt:variant>
        <vt:i4>5701651</vt:i4>
      </vt:variant>
      <vt:variant>
        <vt:i4>72</vt:i4>
      </vt:variant>
      <vt:variant>
        <vt:i4>0</vt:i4>
      </vt:variant>
      <vt:variant>
        <vt:i4>5</vt:i4>
      </vt:variant>
      <vt:variant>
        <vt:lpwstr>http://mobileonline.garant.ru/document?id=12029903&amp;sub=12000</vt:lpwstr>
      </vt:variant>
      <vt:variant>
        <vt:lpwstr/>
      </vt:variant>
      <vt:variant>
        <vt:i4>6488097</vt:i4>
      </vt:variant>
      <vt:variant>
        <vt:i4>69</vt:i4>
      </vt:variant>
      <vt:variant>
        <vt:i4>0</vt:i4>
      </vt:variant>
      <vt:variant>
        <vt:i4>5</vt:i4>
      </vt:variant>
      <vt:variant>
        <vt:lpwstr>http://mobileonline.garant.ru/document?id=12029903&amp;sub=5000</vt:lpwstr>
      </vt:variant>
      <vt:variant>
        <vt:lpwstr/>
      </vt:variant>
      <vt:variant>
        <vt:i4>6553633</vt:i4>
      </vt:variant>
      <vt:variant>
        <vt:i4>66</vt:i4>
      </vt:variant>
      <vt:variant>
        <vt:i4>0</vt:i4>
      </vt:variant>
      <vt:variant>
        <vt:i4>5</vt:i4>
      </vt:variant>
      <vt:variant>
        <vt:lpwstr>http://mobileonline.garant.ru/document?id=12029903&amp;sub=2000</vt:lpwstr>
      </vt:variant>
      <vt:variant>
        <vt:lpwstr/>
      </vt:variant>
      <vt:variant>
        <vt:i4>6553633</vt:i4>
      </vt:variant>
      <vt:variant>
        <vt:i4>63</vt:i4>
      </vt:variant>
      <vt:variant>
        <vt:i4>0</vt:i4>
      </vt:variant>
      <vt:variant>
        <vt:i4>5</vt:i4>
      </vt:variant>
      <vt:variant>
        <vt:lpwstr>http://mobileonline.garant.ru/document?id=12029903&amp;sub=2000</vt:lpwstr>
      </vt:variant>
      <vt:variant>
        <vt:lpwstr/>
      </vt:variant>
      <vt:variant>
        <vt:i4>5636098</vt:i4>
      </vt:variant>
      <vt:variant>
        <vt:i4>60</vt:i4>
      </vt:variant>
      <vt:variant>
        <vt:i4>0</vt:i4>
      </vt:variant>
      <vt:variant>
        <vt:i4>5</vt:i4>
      </vt:variant>
      <vt:variant>
        <vt:lpwstr/>
      </vt:variant>
      <vt:variant>
        <vt:lpwstr>Par75</vt:lpwstr>
      </vt:variant>
      <vt:variant>
        <vt:i4>5701634</vt:i4>
      </vt:variant>
      <vt:variant>
        <vt:i4>57</vt:i4>
      </vt:variant>
      <vt:variant>
        <vt:i4>0</vt:i4>
      </vt:variant>
      <vt:variant>
        <vt:i4>5</vt:i4>
      </vt:variant>
      <vt:variant>
        <vt:lpwstr/>
      </vt:variant>
      <vt:variant>
        <vt:lpwstr>Par69</vt:lpwstr>
      </vt:variant>
      <vt:variant>
        <vt:i4>5701634</vt:i4>
      </vt:variant>
      <vt:variant>
        <vt:i4>54</vt:i4>
      </vt:variant>
      <vt:variant>
        <vt:i4>0</vt:i4>
      </vt:variant>
      <vt:variant>
        <vt:i4>5</vt:i4>
      </vt:variant>
      <vt:variant>
        <vt:lpwstr/>
      </vt:variant>
      <vt:variant>
        <vt:lpwstr>Par67</vt:lpwstr>
      </vt:variant>
      <vt:variant>
        <vt:i4>5636098</vt:i4>
      </vt:variant>
      <vt:variant>
        <vt:i4>51</vt:i4>
      </vt:variant>
      <vt:variant>
        <vt:i4>0</vt:i4>
      </vt:variant>
      <vt:variant>
        <vt:i4>5</vt:i4>
      </vt:variant>
      <vt:variant>
        <vt:lpwstr/>
      </vt:variant>
      <vt:variant>
        <vt:lpwstr>Par74</vt:lpwstr>
      </vt:variant>
      <vt:variant>
        <vt:i4>5636098</vt:i4>
      </vt:variant>
      <vt:variant>
        <vt:i4>48</vt:i4>
      </vt:variant>
      <vt:variant>
        <vt:i4>0</vt:i4>
      </vt:variant>
      <vt:variant>
        <vt:i4>5</vt:i4>
      </vt:variant>
      <vt:variant>
        <vt:lpwstr/>
      </vt:variant>
      <vt:variant>
        <vt:lpwstr>Par71</vt:lpwstr>
      </vt:variant>
      <vt:variant>
        <vt:i4>5505026</vt:i4>
      </vt:variant>
      <vt:variant>
        <vt:i4>45</vt:i4>
      </vt:variant>
      <vt:variant>
        <vt:i4>0</vt:i4>
      </vt:variant>
      <vt:variant>
        <vt:i4>5</vt:i4>
      </vt:variant>
      <vt:variant>
        <vt:lpwstr/>
      </vt:variant>
      <vt:variant>
        <vt:lpwstr>Par50</vt:lpwstr>
      </vt:variant>
      <vt:variant>
        <vt:i4>5373954</vt:i4>
      </vt:variant>
      <vt:variant>
        <vt:i4>42</vt:i4>
      </vt:variant>
      <vt:variant>
        <vt:i4>0</vt:i4>
      </vt:variant>
      <vt:variant>
        <vt:i4>5</vt:i4>
      </vt:variant>
      <vt:variant>
        <vt:lpwstr/>
      </vt:variant>
      <vt:variant>
        <vt:lpwstr>Par33</vt:lpwstr>
      </vt:variant>
      <vt:variant>
        <vt:i4>6684731</vt:i4>
      </vt:variant>
      <vt:variant>
        <vt:i4>39</vt:i4>
      </vt:variant>
      <vt:variant>
        <vt:i4>0</vt:i4>
      </vt:variant>
      <vt:variant>
        <vt:i4>5</vt:i4>
      </vt:variant>
      <vt:variant>
        <vt:lpwstr/>
      </vt:variant>
      <vt:variant>
        <vt:lpwstr>Par196</vt:lpwstr>
      </vt:variant>
      <vt:variant>
        <vt:i4>6619194</vt:i4>
      </vt:variant>
      <vt:variant>
        <vt:i4>36</vt:i4>
      </vt:variant>
      <vt:variant>
        <vt:i4>0</vt:i4>
      </vt:variant>
      <vt:variant>
        <vt:i4>5</vt:i4>
      </vt:variant>
      <vt:variant>
        <vt:lpwstr/>
      </vt:variant>
      <vt:variant>
        <vt:lpwstr>Par185</vt:lpwstr>
      </vt:variant>
      <vt:variant>
        <vt:i4>6750257</vt:i4>
      </vt:variant>
      <vt:variant>
        <vt:i4>33</vt:i4>
      </vt:variant>
      <vt:variant>
        <vt:i4>0</vt:i4>
      </vt:variant>
      <vt:variant>
        <vt:i4>5</vt:i4>
      </vt:variant>
      <vt:variant>
        <vt:lpwstr/>
      </vt:variant>
      <vt:variant>
        <vt:lpwstr>Par234</vt:lpwstr>
      </vt:variant>
      <vt:variant>
        <vt:i4>1310722</vt:i4>
      </vt:variant>
      <vt:variant>
        <vt:i4>30</vt:i4>
      </vt:variant>
      <vt:variant>
        <vt:i4>0</vt:i4>
      </vt:variant>
      <vt:variant>
        <vt:i4>5</vt:i4>
      </vt:variant>
      <vt:variant>
        <vt:lpwstr>consultantplus://offline/ref=C2D64361DF6F352C712BA07F8E751116CF1924A443E1DF415B14C8CF70CDCDACD449E452C2e8B1L</vt:lpwstr>
      </vt:variant>
      <vt:variant>
        <vt:lpwstr/>
      </vt:variant>
      <vt:variant>
        <vt:i4>7864372</vt:i4>
      </vt:variant>
      <vt:variant>
        <vt:i4>27</vt:i4>
      </vt:variant>
      <vt:variant>
        <vt:i4>0</vt:i4>
      </vt:variant>
      <vt:variant>
        <vt:i4>5</vt:i4>
      </vt:variant>
      <vt:variant>
        <vt:lpwstr>consultantplus://offline/ref=C2D64361DF6F352C712BA07F8E751116CF1924A443E1DF415B14C8CF70CDCDACD449E450C287DD08eDB2L</vt:lpwstr>
      </vt:variant>
      <vt:variant>
        <vt:lpwstr/>
      </vt:variant>
      <vt:variant>
        <vt:i4>5373954</vt:i4>
      </vt:variant>
      <vt:variant>
        <vt:i4>24</vt:i4>
      </vt:variant>
      <vt:variant>
        <vt:i4>0</vt:i4>
      </vt:variant>
      <vt:variant>
        <vt:i4>5</vt:i4>
      </vt:variant>
      <vt:variant>
        <vt:lpwstr/>
      </vt:variant>
      <vt:variant>
        <vt:lpwstr>Par37</vt:lpwstr>
      </vt:variant>
      <vt:variant>
        <vt:i4>5570562</vt:i4>
      </vt:variant>
      <vt:variant>
        <vt:i4>21</vt:i4>
      </vt:variant>
      <vt:variant>
        <vt:i4>0</vt:i4>
      </vt:variant>
      <vt:variant>
        <vt:i4>5</vt:i4>
      </vt:variant>
      <vt:variant>
        <vt:lpwstr/>
      </vt:variant>
      <vt:variant>
        <vt:lpwstr>Par43</vt:lpwstr>
      </vt:variant>
      <vt:variant>
        <vt:i4>5505026</vt:i4>
      </vt:variant>
      <vt:variant>
        <vt:i4>18</vt:i4>
      </vt:variant>
      <vt:variant>
        <vt:i4>0</vt:i4>
      </vt:variant>
      <vt:variant>
        <vt:i4>5</vt:i4>
      </vt:variant>
      <vt:variant>
        <vt:lpwstr/>
      </vt:variant>
      <vt:variant>
        <vt:lpwstr>Par50</vt:lpwstr>
      </vt:variant>
      <vt:variant>
        <vt:i4>6815795</vt:i4>
      </vt:variant>
      <vt:variant>
        <vt:i4>15</vt:i4>
      </vt:variant>
      <vt:variant>
        <vt:i4>0</vt:i4>
      </vt:variant>
      <vt:variant>
        <vt:i4>5</vt:i4>
      </vt:variant>
      <vt:variant>
        <vt:lpwstr/>
      </vt:variant>
      <vt:variant>
        <vt:lpwstr>Par118</vt:lpwstr>
      </vt:variant>
      <vt:variant>
        <vt:i4>6619186</vt:i4>
      </vt:variant>
      <vt:variant>
        <vt:i4>12</vt:i4>
      </vt:variant>
      <vt:variant>
        <vt:i4>0</vt:i4>
      </vt:variant>
      <vt:variant>
        <vt:i4>5</vt:i4>
      </vt:variant>
      <vt:variant>
        <vt:lpwstr/>
      </vt:variant>
      <vt:variant>
        <vt:lpwstr>Par105</vt:lpwstr>
      </vt:variant>
      <vt:variant>
        <vt:i4>5832706</vt:i4>
      </vt:variant>
      <vt:variant>
        <vt:i4>9</vt:i4>
      </vt:variant>
      <vt:variant>
        <vt:i4>0</vt:i4>
      </vt:variant>
      <vt:variant>
        <vt:i4>5</vt:i4>
      </vt:variant>
      <vt:variant>
        <vt:lpwstr/>
      </vt:variant>
      <vt:variant>
        <vt:lpwstr>Par83</vt:lpwstr>
      </vt:variant>
      <vt:variant>
        <vt:i4>6619186</vt:i4>
      </vt:variant>
      <vt:variant>
        <vt:i4>6</vt:i4>
      </vt:variant>
      <vt:variant>
        <vt:i4>0</vt:i4>
      </vt:variant>
      <vt:variant>
        <vt:i4>5</vt:i4>
      </vt:variant>
      <vt:variant>
        <vt:lpwstr/>
      </vt:variant>
      <vt:variant>
        <vt:lpwstr>Par105</vt:lpwstr>
      </vt:variant>
      <vt:variant>
        <vt:i4>5832706</vt:i4>
      </vt:variant>
      <vt:variant>
        <vt:i4>3</vt:i4>
      </vt:variant>
      <vt:variant>
        <vt:i4>0</vt:i4>
      </vt:variant>
      <vt:variant>
        <vt:i4>5</vt:i4>
      </vt:variant>
      <vt:variant>
        <vt:lpwstr/>
      </vt:variant>
      <vt:variant>
        <vt:lpwstr>Par83</vt:lpwstr>
      </vt:variant>
      <vt:variant>
        <vt:i4>1572956</vt:i4>
      </vt:variant>
      <vt:variant>
        <vt:i4>0</vt:i4>
      </vt:variant>
      <vt:variant>
        <vt:i4>0</vt:i4>
      </vt:variant>
      <vt:variant>
        <vt:i4>5</vt:i4>
      </vt:variant>
      <vt:variant>
        <vt:lpwstr>consultantplus://offline/ref=F1F9A87D699F630A097FE66E87FB32E01C0802CE6DB6D4D16F5D4DE1DC9EBB652E838FE38FD6B6DDF97020049E14893F366B92M4M2C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GoryunovaEV</dc:creator>
  <cp:keywords/>
  <dc:description/>
  <cp:lastModifiedBy>Цепо Наталия Николаевна</cp:lastModifiedBy>
  <cp:revision>3</cp:revision>
  <cp:lastPrinted>2019-05-06T20:34:00Z</cp:lastPrinted>
  <dcterms:created xsi:type="dcterms:W3CDTF">2019-05-29T03:56:00Z</dcterms:created>
  <dcterms:modified xsi:type="dcterms:W3CDTF">2019-05-29T03:56:00Z</dcterms:modified>
</cp:coreProperties>
</file>