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166ED" w:rsidR="0025067A" w:rsidP="0025067A" w:rsidRDefault="0025067A">
      <w:pPr>
        <w:pStyle w:val="ConsPlusNormal"/>
        <w:jc w:val="center"/>
        <w:rPr>
          <w:rFonts w:ascii="Times New Roman" w:hAnsi="Times New Roman" w:cs="Times New Roman"/>
          <w:sz w:val="24"/>
          <w:szCs w:val="24"/>
        </w:rPr>
      </w:pPr>
    </w:p>
    <w:tbl>
      <w:tblPr>
        <w:tblStyle w:val="a3"/>
        <w:tblW w:w="3974" w:type="dxa"/>
        <w:tblInd w:w="566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974"/>
      </w:tblGrid>
      <w:tr w:rsidR="0025067A" w:rsidTr="0025067A">
        <w:tc>
          <w:tcPr>
            <w:tcW w:w="3974" w:type="dxa"/>
          </w:tcPr>
          <w:p w:rsidR="0025067A" w:rsidP="0025067A" w:rsidRDefault="0025067A">
            <w:pPr>
              <w:pStyle w:val="ConsPlusNormal"/>
              <w:ind w:left="-108"/>
              <w:jc w:val="both"/>
              <w:rPr>
                <w:rFonts w:ascii="Times New Roman" w:hAnsi="Times New Roman" w:cs="Times New Roman"/>
                <w:b/>
                <w:sz w:val="28"/>
                <w:szCs w:val="28"/>
              </w:rPr>
            </w:pPr>
            <w:r>
              <w:rPr>
                <w:rFonts w:ascii="Times New Roman" w:hAnsi="Times New Roman" w:cs="Times New Roman"/>
                <w:sz w:val="24"/>
                <w:szCs w:val="24"/>
              </w:rPr>
              <w:t>Приложение 3</w:t>
            </w:r>
            <w:r w:rsidRPr="00C166ED">
              <w:rPr>
                <w:rFonts w:ascii="Times New Roman" w:hAnsi="Times New Roman" w:cs="Times New Roman"/>
                <w:sz w:val="24"/>
                <w:szCs w:val="24"/>
              </w:rPr>
              <w:t xml:space="preserve"> к Методическим рекомендациям по организац</w:t>
            </w:r>
            <w:r>
              <w:rPr>
                <w:rFonts w:ascii="Times New Roman" w:hAnsi="Times New Roman" w:cs="Times New Roman"/>
                <w:sz w:val="24"/>
                <w:szCs w:val="24"/>
              </w:rPr>
              <w:t xml:space="preserve">ии и </w:t>
            </w:r>
            <w:r w:rsidRPr="00C166ED">
              <w:rPr>
                <w:rFonts w:ascii="Times New Roman" w:hAnsi="Times New Roman" w:cs="Times New Roman"/>
                <w:sz w:val="24"/>
                <w:szCs w:val="24"/>
              </w:rPr>
              <w:t>проведению</w:t>
            </w:r>
            <w:r>
              <w:rPr>
                <w:rFonts w:ascii="Times New Roman" w:hAnsi="Times New Roman" w:cs="Times New Roman"/>
                <w:sz w:val="24"/>
                <w:szCs w:val="24"/>
              </w:rPr>
              <w:t xml:space="preserve"> </w:t>
            </w:r>
            <w:proofErr w:type="gramStart"/>
            <w:r w:rsidRPr="00C166ED">
              <w:rPr>
                <w:rFonts w:ascii="Times New Roman" w:hAnsi="Times New Roman" w:cs="Times New Roman"/>
                <w:sz w:val="24"/>
                <w:szCs w:val="24"/>
              </w:rPr>
              <w:t>оценки</w:t>
            </w:r>
            <w:r>
              <w:rPr>
                <w:rFonts w:ascii="Times New Roman" w:hAnsi="Times New Roman" w:cs="Times New Roman"/>
                <w:sz w:val="24"/>
                <w:szCs w:val="24"/>
              </w:rPr>
              <w:t xml:space="preserve"> </w:t>
            </w:r>
            <w:r w:rsidRPr="00C166ED">
              <w:rPr>
                <w:rFonts w:ascii="Times New Roman" w:hAnsi="Times New Roman" w:cs="Times New Roman"/>
                <w:sz w:val="24"/>
                <w:szCs w:val="24"/>
              </w:rPr>
              <w:t>регулирующего воздействия</w:t>
            </w:r>
            <w:r>
              <w:rPr>
                <w:rFonts w:ascii="Times New Roman" w:hAnsi="Times New Roman" w:cs="Times New Roman"/>
                <w:sz w:val="24"/>
                <w:szCs w:val="24"/>
              </w:rPr>
              <w:t xml:space="preserve"> </w:t>
            </w:r>
            <w:r w:rsidRPr="00C166ED">
              <w:rPr>
                <w:rFonts w:ascii="Times New Roman" w:hAnsi="Times New Roman" w:cs="Times New Roman"/>
                <w:sz w:val="24"/>
                <w:szCs w:val="24"/>
              </w:rPr>
              <w:t>проектов нормативных правовых актов Камчатского края</w:t>
            </w:r>
            <w:proofErr w:type="gramEnd"/>
          </w:p>
        </w:tc>
      </w:tr>
    </w:tbl>
    <w:p w:rsidR="0025067A" w:rsidP="002F2EC6" w:rsidRDefault="0025067A">
      <w:pPr>
        <w:spacing w:after="0"/>
        <w:jc w:val="center"/>
        <w:rPr>
          <w:rFonts w:ascii="Times New Roman" w:hAnsi="Times New Roman" w:cs="Times New Roman"/>
          <w:b/>
          <w:sz w:val="28"/>
          <w:szCs w:val="28"/>
        </w:rPr>
      </w:pPr>
    </w:p>
    <w:p w:rsidRPr="0025067A" w:rsidR="002F2EC6" w:rsidP="00043567" w:rsidRDefault="00DD2B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Форма</w:t>
      </w:r>
    </w:p>
    <w:p w:rsidRPr="0025067A" w:rsidR="002F2EC6" w:rsidP="00043567" w:rsidRDefault="002F2EC6">
      <w:pPr>
        <w:spacing w:after="0" w:line="240" w:lineRule="auto"/>
        <w:jc w:val="center"/>
        <w:rPr>
          <w:rFonts w:ascii="Times New Roman" w:hAnsi="Times New Roman" w:cs="Times New Roman"/>
          <w:sz w:val="28"/>
          <w:szCs w:val="28"/>
        </w:rPr>
      </w:pPr>
      <w:r w:rsidRPr="0025067A">
        <w:rPr>
          <w:rFonts w:ascii="Times New Roman" w:hAnsi="Times New Roman" w:cs="Times New Roman"/>
          <w:sz w:val="28"/>
          <w:szCs w:val="28"/>
        </w:rPr>
        <w:t>сводного отчета</w:t>
      </w:r>
    </w:p>
    <w:p w:rsidRPr="0025067A" w:rsidR="002F2EC6" w:rsidP="00043567" w:rsidRDefault="0025067A">
      <w:pPr>
        <w:spacing w:after="0" w:line="240" w:lineRule="auto"/>
        <w:jc w:val="center"/>
        <w:rPr>
          <w:rFonts w:ascii="Times New Roman" w:hAnsi="Times New Roman" w:cs="Times New Roman"/>
          <w:sz w:val="28"/>
          <w:szCs w:val="28"/>
        </w:rPr>
      </w:pPr>
      <w:r w:rsidRPr="006851D6">
        <w:rPr>
          <w:rFonts w:ascii="Times New Roman" w:hAnsi="Times New Roman" w:cs="Times New Roman"/>
          <w:sz w:val="28"/>
          <w:szCs w:val="28"/>
        </w:rPr>
        <w:t>о</w:t>
      </w:r>
      <w:r>
        <w:rPr>
          <w:rFonts w:ascii="Times New Roman" w:hAnsi="Times New Roman" w:cs="Times New Roman"/>
          <w:sz w:val="28"/>
          <w:szCs w:val="28"/>
        </w:rPr>
        <w:t xml:space="preserve"> результатах </w:t>
      </w:r>
      <w:proofErr w:type="gramStart"/>
      <w:r>
        <w:rPr>
          <w:rFonts w:ascii="Times New Roman" w:hAnsi="Times New Roman" w:cs="Times New Roman"/>
          <w:sz w:val="28"/>
          <w:szCs w:val="28"/>
        </w:rPr>
        <w:t>проведения</w:t>
      </w:r>
      <w:r w:rsidRPr="006851D6">
        <w:rPr>
          <w:rFonts w:ascii="Times New Roman" w:hAnsi="Times New Roman" w:cs="Times New Roman"/>
          <w:sz w:val="28"/>
          <w:szCs w:val="28"/>
        </w:rPr>
        <w:t xml:space="preserve"> </w:t>
      </w:r>
      <w:r w:rsidRPr="0025067A" w:rsidR="002F2EC6">
        <w:rPr>
          <w:rFonts w:ascii="Times New Roman" w:hAnsi="Times New Roman" w:cs="Times New Roman"/>
          <w:sz w:val="28"/>
          <w:szCs w:val="28"/>
        </w:rPr>
        <w:t>оценки регулирующего воздействия проекта</w:t>
      </w:r>
      <w:r>
        <w:rPr>
          <w:rFonts w:ascii="Times New Roman" w:hAnsi="Times New Roman" w:cs="Times New Roman"/>
          <w:sz w:val="28"/>
          <w:szCs w:val="28"/>
        </w:rPr>
        <w:t xml:space="preserve"> </w:t>
      </w:r>
      <w:r w:rsidRPr="006851D6">
        <w:rPr>
          <w:rFonts w:ascii="Times New Roman" w:hAnsi="Times New Roman" w:cs="Times New Roman"/>
          <w:sz w:val="28"/>
          <w:szCs w:val="28"/>
        </w:rPr>
        <w:t>нормативного правового</w:t>
      </w:r>
      <w:r w:rsidRPr="0025067A" w:rsidR="002F2EC6">
        <w:rPr>
          <w:rFonts w:ascii="Times New Roman" w:hAnsi="Times New Roman" w:cs="Times New Roman"/>
          <w:sz w:val="28"/>
          <w:szCs w:val="28"/>
        </w:rPr>
        <w:t xml:space="preserve"> акта</w:t>
      </w:r>
      <w:proofErr w:type="gramEnd"/>
    </w:p>
    <w:p w:rsidRPr="0025067A" w:rsidR="002F2EC6" w:rsidP="00043567" w:rsidRDefault="002F2EC6">
      <w:pPr>
        <w:spacing w:after="240" w:line="240" w:lineRule="auto"/>
        <w:jc w:val="center"/>
        <w:rPr>
          <w:rFonts w:ascii="Times New Roman" w:hAnsi="Times New Roman" w:cs="Times New Roman"/>
          <w:sz w:val="28"/>
          <w:szCs w:val="28"/>
        </w:rPr>
      </w:pPr>
      <w:r w:rsidRPr="0025067A">
        <w:rPr>
          <w:rFonts w:ascii="Times New Roman" w:hAnsi="Times New Roman" w:cs="Times New Roman"/>
          <w:sz w:val="28"/>
          <w:szCs w:val="28"/>
        </w:rPr>
        <w:t>с высокой степенью регулирующего воздействия</w:t>
      </w:r>
    </w:p>
    <w:tbl>
      <w:tblPr>
        <w:tblStyle w:val="a3"/>
        <w:tblW w:w="5000" w:type="pct"/>
        <w:tblInd w:w="1" w:type="dxa"/>
        <w:tblLook w:val="04A0" w:firstRow="1" w:lastRow="0" w:firstColumn="1" w:lastColumn="0" w:noHBand="0" w:noVBand="1"/>
      </w:tblPr>
      <w:tblGrid>
        <w:gridCol w:w="3295"/>
        <w:gridCol w:w="1549"/>
        <w:gridCol w:w="5010"/>
      </w:tblGrid>
      <w:tr w:rsidRPr="000B49CC" w:rsidR="004D40AF" w:rsidTr="004D40AF">
        <w:trPr>
          <w:trHeight w:val="158"/>
        </w:trPr>
        <w:tc>
          <w:tcPr>
            <w:tcW w:w="1692" w:type="pct"/>
            <w:vMerge w:val="restart"/>
          </w:tcPr>
          <w:tbl>
            <w:tblPr>
              <w:tblStyle w:val="a3"/>
              <w:tblW w:w="5000" w:type="pct"/>
              <w:tblCellMar>
                <w:left w:w="0" w:type="dxa"/>
                <w:right w:w="0" w:type="dxa"/>
              </w:tblCellMar>
              <w:tblLook w:val="04A0" w:firstRow="1" w:lastRow="0" w:firstColumn="1" w:lastColumn="0" w:noHBand="0" w:noVBand="1"/>
            </w:tblPr>
            <w:tblGrid>
              <w:gridCol w:w="292"/>
              <w:gridCol w:w="2787"/>
            </w:tblGrid>
            <w:tr w:rsidR="004D40AF" w:rsidTr="004D40AF">
              <w:tc>
                <w:tcPr>
                  <w:tcW w:w="474" w:type="pct"/>
                  <w:tcBorders>
                    <w:top w:val="nil"/>
                    <w:left w:val="nil"/>
                    <w:bottom w:val="nil"/>
                    <w:right w:val="nil"/>
                  </w:tcBorders>
                </w:tcPr>
                <w:p w:rsidRPr="00EB6BE3" w:rsidR="004D40AF" w:rsidP="004D40AF" w:rsidRDefault="004D40AF">
                  <w:pPr>
                    <w:rPr>
                      <w:rFonts w:ascii="Times New Roman" w:hAnsi="Times New Roman" w:cs="Times New Roman"/>
                      <w:b/>
                      <w:sz w:val="28"/>
                      <w:szCs w:val="28"/>
                      <w:lang w:val="en-US"/>
                    </w:rPr>
                  </w:pPr>
                  <w:r w:rsidRPr="00EB6BE3">
                    <w:rPr>
                      <w:rFonts w:ascii="Times New Roman" w:hAnsi="Times New Roman" w:cs="Times New Roman"/>
                      <w:b/>
                      <w:sz w:val="28"/>
                      <w:szCs w:val="28"/>
                      <w:lang w:val="en-US"/>
                    </w:rPr>
                    <w:t>№</w:t>
                  </w:r>
                </w:p>
              </w:tc>
              <w:tc>
                <w:tcPr>
                  <w:tcW w:w="4526" w:type="pct"/>
                  <w:tcBorders>
                    <w:top w:val="nil"/>
                    <w:left w:val="nil"/>
                    <w:bottom w:val="nil"/>
                    <w:right w:val="nil"/>
                  </w:tcBorders>
                </w:tcPr>
                <w:p w:rsidRPr="00BC255B" w:rsidR="004D40AF" w:rsidP="004D40AF" w:rsidRDefault="004D40AF">
                  <w:pPr>
                    <w:rPr>
                      <w:rFonts w:ascii="Times New Roman" w:hAnsi="Times New Roman" w:cs="Times New Roman"/>
                      <w:b/>
                      <w:sz w:val="28"/>
                      <w:szCs w:val="28"/>
                    </w:rPr>
                  </w:pPr>
                  <w:proofErr w:type="spellStart"/>
                  <w:proofErr w:type="spellEnd"/>
                  <w:r w:rsidRPr="00EB6BE3">
                    <w:rPr>
                      <w:rFonts w:ascii="Times New Roman" w:hAnsi="Times New Roman" w:cs="Times New Roman"/>
                      <w:b/>
                      <w:sz w:val="28"/>
                      <w:szCs w:val="28"/>
                      <w:lang w:val="en-US"/>
                    </w:rPr>
                    <w:t>01/02/08-19/00006403</w:t>
                  </w:r>
                </w:p>
              </w:tc>
            </w:tr>
            <w:tr w:rsidR="004D40AF" w:rsidTr="004D40AF">
              <w:tc>
                <w:tcPr>
                  <w:tcW w:w="5000" w:type="pct"/>
                  <w:gridSpan w:val="2"/>
                  <w:tcBorders>
                    <w:top w:val="nil"/>
                    <w:left w:val="nil"/>
                    <w:bottom w:val="nil"/>
                    <w:right w:val="nil"/>
                  </w:tcBorders>
                </w:tcPr>
                <w:p w:rsidRPr="000B49CC" w:rsidR="004D40AF" w:rsidP="004D40AF" w:rsidRDefault="004D40AF">
                  <w:pPr>
                    <w:rPr>
                      <w:rFonts w:ascii="Times New Roman" w:hAnsi="Times New Roman" w:cs="Times New Roman"/>
                      <w:sz w:val="28"/>
                      <w:szCs w:val="28"/>
                    </w:rPr>
                  </w:pPr>
                  <w:r w:rsidRPr="006E09BE">
                    <w:rPr>
                      <w:rFonts w:ascii="Times New Roman" w:hAnsi="Times New Roman" w:cs="Times New Roman"/>
                      <w:i/>
                      <w:sz w:val="28"/>
                      <w:szCs w:val="28"/>
                    </w:rPr>
                    <w:t>(присваивается системой автоматически)</w:t>
                  </w:r>
                </w:p>
              </w:tc>
            </w:tr>
          </w:tbl>
          <w:p w:rsidRPr="00BC255B" w:rsidR="004D40AF" w:rsidP="004D40AF" w:rsidRDefault="004D40AF">
            <w:pPr>
              <w:spacing w:before="120" w:after="120"/>
              <w:rPr>
                <w:rFonts w:ascii="Times New Roman" w:hAnsi="Times New Roman" w:cs="Times New Roman"/>
                <w:b/>
                <w:sz w:val="28"/>
                <w:szCs w:val="28"/>
              </w:rPr>
            </w:pPr>
          </w:p>
        </w:tc>
        <w:tc>
          <w:tcPr>
            <w:tcW w:w="3308" w:type="pct"/>
            <w:gridSpan w:val="2"/>
          </w:tcPr>
          <w:p w:rsidRPr="000B49CC" w:rsidR="004D40AF" w:rsidP="004D40AF" w:rsidRDefault="004D40AF">
            <w:pPr>
              <w:rPr>
                <w:rFonts w:ascii="Times New Roman" w:hAnsi="Times New Roman" w:cs="Times New Roman"/>
                <w:sz w:val="28"/>
                <w:szCs w:val="28"/>
              </w:rPr>
            </w:pPr>
            <w:r w:rsidRPr="00FD3A27">
              <w:rPr>
                <w:rFonts w:ascii="Times New Roman" w:hAnsi="Times New Roman" w:cs="Times New Roman"/>
                <w:sz w:val="28"/>
                <w:szCs w:val="28"/>
              </w:rPr>
              <w:t>Сроки проведения публичного обсуждения проекта акта:</w:t>
            </w:r>
          </w:p>
        </w:tc>
      </w:tr>
      <w:tr w:rsidRPr="000B49CC" w:rsidR="004D40AF" w:rsidTr="004D40AF">
        <w:trPr>
          <w:trHeight w:val="158"/>
        </w:trPr>
        <w:tc>
          <w:tcPr>
            <w:tcW w:w="1692" w:type="pct"/>
            <w:vMerge/>
          </w:tcPr>
          <w:p w:rsidRPr="000B49CC" w:rsidR="004D40AF" w:rsidP="004D40AF" w:rsidRDefault="004D40AF">
            <w:pPr>
              <w:rPr>
                <w:rFonts w:ascii="Times New Roman" w:hAnsi="Times New Roman" w:cs="Times New Roman"/>
                <w:sz w:val="28"/>
                <w:szCs w:val="28"/>
              </w:rPr>
            </w:pPr>
          </w:p>
        </w:tc>
        <w:tc>
          <w:tcPr>
            <w:tcW w:w="746" w:type="pct"/>
          </w:tcPr>
          <w:p w:rsidRPr="00112232" w:rsidR="004D40AF" w:rsidP="004D40AF" w:rsidRDefault="004D40AF">
            <w:pPr>
              <w:rPr>
                <w:rFonts w:ascii="Times New Roman" w:hAnsi="Times New Roman" w:cs="Times New Roman"/>
                <w:sz w:val="28"/>
                <w:szCs w:val="28"/>
                <w:lang w:val="en-US"/>
              </w:rPr>
            </w:pPr>
            <w:r w:rsidRPr="0011223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2563" w:type="pct"/>
          </w:tcPr>
          <w:p w:rsidRPr="008B3017"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14.08.2019</w:t>
            </w:r>
          </w:p>
        </w:tc>
      </w:tr>
      <w:tr w:rsidRPr="000B49CC" w:rsidR="004D40AF" w:rsidTr="004D40AF">
        <w:trPr>
          <w:trHeight w:val="157"/>
        </w:trPr>
        <w:tc>
          <w:tcPr>
            <w:tcW w:w="1692" w:type="pct"/>
            <w:vMerge/>
          </w:tcPr>
          <w:p w:rsidRPr="000B49CC" w:rsidR="004D40AF" w:rsidP="004D40AF" w:rsidRDefault="004D40AF">
            <w:pPr>
              <w:rPr>
                <w:rFonts w:ascii="Times New Roman" w:hAnsi="Times New Roman" w:cs="Times New Roman"/>
                <w:sz w:val="28"/>
                <w:szCs w:val="28"/>
              </w:rPr>
            </w:pPr>
          </w:p>
        </w:tc>
        <w:tc>
          <w:tcPr>
            <w:tcW w:w="746" w:type="pct"/>
          </w:tcPr>
          <w:p w:rsidRPr="00112232" w:rsidR="004D40AF" w:rsidP="004D40AF" w:rsidRDefault="004D40AF">
            <w:pPr>
              <w:rPr>
                <w:rFonts w:ascii="Times New Roman" w:hAnsi="Times New Roman" w:cs="Times New Roman"/>
                <w:sz w:val="28"/>
                <w:szCs w:val="28"/>
                <w:lang w:val="en-US"/>
              </w:rPr>
            </w:pPr>
            <w:r w:rsidRPr="00FF30C4">
              <w:rPr>
                <w:rFonts w:ascii="Times New Roman" w:hAnsi="Times New Roman" w:eastAsia="Times New Roman" w:cs="Times New Roman"/>
                <w:sz w:val="28"/>
                <w:szCs w:val="28"/>
                <w:lang w:eastAsia="ru-RU"/>
              </w:rPr>
              <w:t>окончание</w:t>
            </w:r>
            <w:r>
              <w:rPr>
                <w:rFonts w:ascii="Times New Roman" w:hAnsi="Times New Roman" w:eastAsia="Times New Roman" w:cs="Times New Roman"/>
                <w:sz w:val="28"/>
                <w:szCs w:val="28"/>
                <w:lang w:val="en-US" w:eastAsia="ru-RU"/>
              </w:rPr>
              <w:t>:</w:t>
            </w:r>
          </w:p>
        </w:tc>
        <w:tc>
          <w:tcPr>
            <w:tcW w:w="2563" w:type="pct"/>
          </w:tcPr>
          <w:p w:rsidRPr="00B2089D"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12.09.2019</w:t>
            </w:r>
          </w:p>
        </w:tc>
      </w:tr>
    </w:tbl>
    <w:p w:rsidRPr="0025067A" w:rsidR="003319D0" w:rsidP="001D1C05" w:rsidRDefault="003319D0">
      <w:pPr>
        <w:spacing w:before="240" w:after="0"/>
        <w:jc w:val="center"/>
        <w:rPr>
          <w:rFonts w:ascii="Times New Roman" w:hAnsi="Times New Roman" w:cs="Times New Roman"/>
          <w:sz w:val="28"/>
          <w:szCs w:val="28"/>
        </w:rPr>
      </w:pPr>
      <w:r w:rsidRPr="0025067A">
        <w:rPr>
          <w:rFonts w:ascii="Times New Roman" w:hAnsi="Times New Roman" w:cs="Times New Roman"/>
          <w:sz w:val="28"/>
          <w:szCs w:val="28"/>
        </w:rPr>
        <w:t>1. Общая информация</w:t>
      </w:r>
    </w:p>
    <w:tbl>
      <w:tblPr>
        <w:tblStyle w:val="a3"/>
        <w:tblW w:w="5000" w:type="pct"/>
        <w:tblLook w:val="04A0" w:firstRow="1" w:lastRow="0" w:firstColumn="1" w:lastColumn="0" w:noHBand="0" w:noVBand="1"/>
      </w:tblPr>
      <w:tblGrid>
        <w:gridCol w:w="798"/>
        <w:gridCol w:w="3339"/>
        <w:gridCol w:w="5717"/>
      </w:tblGrid>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1.1.</w:t>
            </w:r>
          </w:p>
        </w:tc>
        <w:tc>
          <w:tcPr>
            <w:tcW w:w="4595" w:type="pct"/>
            <w:gridSpan w:val="2"/>
          </w:tcPr>
          <w:p w:rsidR="004D40AF" w:rsidP="004D40AF" w:rsidRDefault="004D40AF">
            <w:pPr>
              <w:pBdr>
                <w:bottom w:val="single" w:color="auto" w:sz="4" w:space="1"/>
              </w:pBdr>
              <w:rPr>
                <w:rFonts w:ascii="Times New Roman" w:hAnsi="Times New Roman" w:cs="Times New Roman"/>
                <w:sz w:val="28"/>
                <w:szCs w:val="28"/>
              </w:rPr>
            </w:pPr>
            <w:r w:rsidRPr="00572CF8">
              <w:rPr>
                <w:rFonts w:ascii="Times New Roman" w:hAnsi="Times New Roman" w:cs="Times New Roman"/>
                <w:sz w:val="28"/>
                <w:szCs w:val="28"/>
              </w:rPr>
              <w:t>Исполнительный орган государственной власти Камчатского края (далее - регулирующий орган)</w:t>
            </w:r>
            <w:r w:rsidRPr="0032181E">
              <w:rPr>
                <w:rFonts w:ascii="Times New Roman" w:hAnsi="Times New Roman" w:cs="Times New Roman"/>
                <w:sz w:val="28"/>
                <w:szCs w:val="28"/>
              </w:rPr>
              <w:t xml:space="preserve">: </w:t>
            </w:r>
          </w:p>
          <w:p w:rsidRPr="00253EAD"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Агентство инвестиций и предпринимательства Камчатского края</w:t>
            </w:r>
          </w:p>
          <w:p w:rsidRPr="00016EE4" w:rsidR="004D40AF" w:rsidP="004D40AF" w:rsidRDefault="004D40AF">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(указываются полное и краткое наименования</w:t>
            </w:r>
            <w:r w:rsidRPr="00016EE4">
              <w:rPr>
                <w:rFonts w:ascii="Times New Roman" w:hAnsi="Times New Roman" w:cs="Times New Roman"/>
                <w:i/>
                <w:sz w:val="28"/>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1.2.</w:t>
            </w:r>
          </w:p>
        </w:tc>
        <w:tc>
          <w:tcPr>
            <w:tcW w:w="4595" w:type="pct"/>
            <w:gridSpan w:val="2"/>
          </w:tcPr>
          <w:p w:rsidR="004D40AF" w:rsidP="004D40AF" w:rsidRDefault="004D40AF">
            <w:pPr>
              <w:pBdr>
                <w:bottom w:val="single" w:color="auto" w:sz="4" w:space="1"/>
              </w:pBdr>
              <w:rPr>
                <w:rFonts w:ascii="Times New Roman" w:hAnsi="Times New Roman" w:cs="Times New Roman"/>
                <w:sz w:val="28"/>
                <w:szCs w:val="28"/>
              </w:rPr>
            </w:pPr>
            <w:r w:rsidRPr="00572CF8">
              <w:rPr>
                <w:rFonts w:ascii="Times New Roman" w:hAnsi="Times New Roman" w:cs="Times New Roman"/>
                <w:sz w:val="28"/>
                <w:szCs w:val="28"/>
              </w:rPr>
              <w:t xml:space="preserve">Сведения </w:t>
            </w:r>
            <w:proofErr w:type="gramStart"/>
            <w:r w:rsidRPr="00572CF8">
              <w:rPr>
                <w:rFonts w:ascii="Times New Roman" w:hAnsi="Times New Roman" w:cs="Times New Roman"/>
                <w:sz w:val="28"/>
                <w:szCs w:val="28"/>
              </w:rPr>
              <w:t>о</w:t>
            </w:r>
            <w:proofErr w:type="gramEnd"/>
            <w:r w:rsidRPr="00572CF8">
              <w:rPr>
                <w:rFonts w:ascii="Times New Roman" w:hAnsi="Times New Roman" w:cs="Times New Roman"/>
                <w:sz w:val="28"/>
                <w:szCs w:val="28"/>
              </w:rPr>
              <w:t xml:space="preserve"> иных исполнительных органов государственной власти Камчатского края - соисполнителях:</w:t>
            </w:r>
            <w:r w:rsidRPr="00016EE4">
              <w:rPr>
                <w:rFonts w:ascii="Times New Roman" w:hAnsi="Times New Roman" w:cs="Times New Roman"/>
                <w:sz w:val="28"/>
                <w:szCs w:val="28"/>
              </w:rPr>
              <w:t xml:space="preserve"> </w:t>
            </w:r>
          </w:p>
          <w:p w:rsidRPr="00253EAD"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Отсутствуют</w:t>
            </w:r>
          </w:p>
          <w:p w:rsidR="004D40AF" w:rsidP="004D40AF" w:rsidRDefault="004D40AF">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(указываются полное и краткое наименования</w:t>
            </w:r>
            <w:r w:rsidRPr="00016EE4">
              <w:rPr>
                <w:rFonts w:ascii="Times New Roman" w:hAnsi="Times New Roman" w:cs="Times New Roman"/>
                <w:i/>
                <w:sz w:val="28"/>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1.3.</w:t>
            </w:r>
          </w:p>
        </w:tc>
        <w:tc>
          <w:tcPr>
            <w:tcW w:w="4595" w:type="pct"/>
            <w:gridSpan w:val="2"/>
          </w:tcPr>
          <w:p w:rsidR="004D40AF" w:rsidP="004D40AF" w:rsidRDefault="004D40AF">
            <w:pPr>
              <w:pBdr>
                <w:bottom w:val="single" w:color="auto" w:sz="4" w:space="1"/>
              </w:pBdr>
              <w:rPr>
                <w:rFonts w:ascii="Times New Roman" w:hAnsi="Times New Roman" w:cs="Times New Roman"/>
                <w:sz w:val="28"/>
                <w:szCs w:val="28"/>
              </w:rPr>
            </w:pPr>
            <w:r w:rsidRPr="00572CF8">
              <w:rPr>
                <w:rFonts w:ascii="Times New Roman" w:hAnsi="Times New Roman" w:cs="Times New Roman"/>
                <w:sz w:val="28"/>
                <w:szCs w:val="28"/>
              </w:rPr>
              <w:t>Вид и наименование проекта нормативного правового акта:</w:t>
            </w:r>
          </w:p>
          <w:p w:rsidRPr="00253EAD"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Приказ Агентства инвестиций и предпринимательства Камчатского края "Об утверждении порядка предоставления субсидий субъектам малого и среднего предпринимательства в целях возмещения части затрат, связанных с осуществлением деятельности в сфере туризма"</w:t>
            </w:r>
          </w:p>
          <w:p w:rsidR="004D40AF" w:rsidP="004D40AF" w:rsidRDefault="004D40AF">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1.4.</w:t>
            </w:r>
          </w:p>
        </w:tc>
        <w:tc>
          <w:tcPr>
            <w:tcW w:w="4595" w:type="pct"/>
            <w:gridSpan w:val="2"/>
          </w:tcPr>
          <w:p w:rsidR="004D40AF" w:rsidP="004D40AF" w:rsidRDefault="004D40AF">
            <w:pPr>
              <w:pBdr>
                <w:bottom w:val="single" w:color="auto" w:sz="4" w:space="1"/>
              </w:pBdr>
              <w:rPr>
                <w:rFonts w:ascii="Times New Roman" w:hAnsi="Times New Roman" w:cs="Times New Roman"/>
                <w:sz w:val="28"/>
                <w:szCs w:val="28"/>
              </w:rPr>
            </w:pPr>
            <w:r w:rsidRPr="00572CF8">
              <w:rPr>
                <w:rFonts w:ascii="Times New Roman" w:hAnsi="Times New Roman" w:cs="Times New Roman"/>
                <w:sz w:val="28"/>
                <w:szCs w:val="28"/>
              </w:rPr>
              <w:t>Краткое описание проблемы, на решение которой направлен пр</w:t>
            </w:r>
            <w:r>
              <w:rPr>
                <w:rFonts w:ascii="Times New Roman" w:hAnsi="Times New Roman" w:cs="Times New Roman"/>
                <w:sz w:val="28"/>
                <w:szCs w:val="28"/>
              </w:rPr>
              <w:t>едлагаемый способ регулирования</w:t>
            </w:r>
            <w:r w:rsidRPr="00B97069">
              <w:rPr>
                <w:rFonts w:ascii="Times New Roman" w:hAnsi="Times New Roman" w:cs="Times New Roman"/>
                <w:sz w:val="28"/>
                <w:szCs w:val="28"/>
              </w:rPr>
              <w:t>:</w:t>
            </w:r>
            <w:r w:rsidRPr="0032181E">
              <w:rPr>
                <w:rFonts w:ascii="Times New Roman" w:hAnsi="Times New Roman" w:cs="Times New Roman"/>
                <w:sz w:val="28"/>
                <w:szCs w:val="28"/>
              </w:rPr>
              <w:t xml:space="preserve"> </w:t>
            </w:r>
          </w:p>
          <w:p w:rsidRPr="00253EAD"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Утверждение нового порядка предоставления субсидии субъектам малого и среднего предпринимательства в целях возмещения части затрат, связанных с осуществлением деятельности в сфере туризма</w:t>
            </w:r>
          </w:p>
          <w:p w:rsidR="004D40AF" w:rsidP="004D40AF" w:rsidRDefault="004D40AF">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1.5.</w:t>
            </w:r>
          </w:p>
        </w:tc>
        <w:tc>
          <w:tcPr>
            <w:tcW w:w="4595" w:type="pct"/>
            <w:gridSpan w:val="2"/>
          </w:tcPr>
          <w:p w:rsidR="004D40AF" w:rsidP="004D40AF" w:rsidRDefault="004D40AF">
            <w:pPr>
              <w:pBdr>
                <w:bottom w:val="single" w:color="auto" w:sz="4" w:space="1"/>
              </w:pBdr>
              <w:rPr>
                <w:rFonts w:ascii="Times New Roman" w:hAnsi="Times New Roman" w:cs="Times New Roman"/>
                <w:sz w:val="28"/>
                <w:szCs w:val="28"/>
              </w:rPr>
            </w:pPr>
            <w:r w:rsidRPr="00572CF8">
              <w:rPr>
                <w:rFonts w:ascii="Times New Roman" w:hAnsi="Times New Roman" w:cs="Times New Roman"/>
                <w:sz w:val="28"/>
                <w:szCs w:val="28"/>
              </w:rPr>
              <w:t>Основание для разработки проекта нормативного правового акта</w:t>
            </w:r>
            <w:proofErr w:type="gramStart"/>
            <w:r w:rsidRPr="00572CF8">
              <w:rPr>
                <w:rFonts w:ascii="Times New Roman" w:hAnsi="Times New Roman" w:cs="Times New Roman"/>
                <w:sz w:val="28"/>
                <w:szCs w:val="28"/>
              </w:rPr>
              <w:t>:</w:t>
            </w:r>
            <w:r w:rsidRPr="00B97069">
              <w:rPr>
                <w:rFonts w:ascii="Times New Roman" w:hAnsi="Times New Roman" w:cs="Times New Roman"/>
                <w:sz w:val="28"/>
                <w:szCs w:val="28"/>
              </w:rPr>
              <w:t>:</w:t>
            </w:r>
            <w:r w:rsidRPr="0032181E">
              <w:rPr>
                <w:rFonts w:ascii="Times New Roman" w:hAnsi="Times New Roman" w:cs="Times New Roman"/>
                <w:sz w:val="28"/>
                <w:szCs w:val="28"/>
              </w:rPr>
              <w:t xml:space="preserve"> </w:t>
            </w:r>
            <w:proofErr w:type="gramEnd"/>
          </w:p>
          <w:p w:rsidRPr="00253EAD"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Бюджетный кодекс Российской Федерации от 31 июля 1998 г. N 145-ФЗ  Государственная программа Камчатского края «Развитие экономики и внешнеэкономической деятельности Камчатского края», утвержденная постановлением Правительства Камчатского края от 29.11.2013 № 521-П</w:t>
            </w:r>
          </w:p>
          <w:p w:rsidR="004D40AF" w:rsidP="004D40AF" w:rsidRDefault="004D40AF">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1.6.</w:t>
            </w:r>
          </w:p>
        </w:tc>
        <w:tc>
          <w:tcPr>
            <w:tcW w:w="4595" w:type="pct"/>
            <w:gridSpan w:val="2"/>
          </w:tcPr>
          <w:p w:rsidR="004D40AF" w:rsidP="004D40AF" w:rsidRDefault="004D40AF">
            <w:pPr>
              <w:pBdr>
                <w:bottom w:val="single" w:color="auto" w:sz="4" w:space="1"/>
              </w:pBdr>
              <w:rPr>
                <w:rFonts w:ascii="Times New Roman" w:hAnsi="Times New Roman" w:cs="Times New Roman"/>
                <w:sz w:val="28"/>
                <w:szCs w:val="28"/>
              </w:rPr>
            </w:pPr>
            <w:r w:rsidRPr="005704E6">
              <w:rPr>
                <w:rFonts w:ascii="Times New Roman" w:hAnsi="Times New Roman" w:cs="Times New Roman"/>
                <w:sz w:val="28"/>
                <w:szCs w:val="28"/>
              </w:rPr>
              <w:t>Краткое описание целей предлагаемого регулирования:</w:t>
            </w:r>
            <w:r w:rsidRPr="0032181E">
              <w:rPr>
                <w:rFonts w:ascii="Times New Roman" w:hAnsi="Times New Roman" w:cs="Times New Roman"/>
                <w:sz w:val="28"/>
                <w:szCs w:val="28"/>
              </w:rPr>
              <w:t xml:space="preserve"> </w:t>
            </w:r>
          </w:p>
          <w:p w:rsidRPr="00253EAD"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Совершенствование правого регулирования, затрагивающего вопросы оказания государственной поддержки субъектам предпринимательской и инвестиционной деятельности. Создание благоприятных условий для осуществления субъектами малого и среднего предпринимательства в Камчатском крае предпринимательской деятельности. Цель принятия порядка - предоставление субсидий субъектам малого и среднего предпринимательства в целях возмещения части затрат, связанных с осуществлением деятельности в сфере туризма</w:t>
            </w:r>
          </w:p>
          <w:p w:rsidR="004D40AF" w:rsidP="004D40AF" w:rsidRDefault="004D40AF">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4D40AF" w:rsidTr="004D40AF">
        <w:tc>
          <w:tcPr>
            <w:tcW w:w="405" w:type="pct"/>
          </w:tcPr>
          <w:p w:rsidRPr="00E316A9" w:rsidR="004D40AF" w:rsidP="004D40AF" w:rsidRDefault="004D40AF">
            <w:pPr>
              <w:pStyle w:val="a4"/>
              <w:ind w:left="0"/>
              <w:rPr>
                <w:rFonts w:ascii="Times New Roman" w:hAnsi="Times New Roman" w:cs="Times New Roman"/>
                <w:sz w:val="28"/>
                <w:szCs w:val="28"/>
                <w:lang w:val="en-US"/>
              </w:rPr>
            </w:pPr>
            <w:r>
              <w:rPr>
                <w:rFonts w:ascii="Times New Roman" w:hAnsi="Times New Roman" w:cs="Times New Roman"/>
                <w:sz w:val="28"/>
                <w:szCs w:val="28"/>
              </w:rPr>
              <w:t>1.7.</w:t>
            </w:r>
          </w:p>
        </w:tc>
        <w:tc>
          <w:tcPr>
            <w:tcW w:w="4595" w:type="pct"/>
            <w:gridSpan w:val="2"/>
          </w:tcPr>
          <w:p w:rsidR="004D40AF" w:rsidP="004D40AF" w:rsidRDefault="004D40AF">
            <w:pPr>
              <w:pBdr>
                <w:bottom w:val="single" w:color="auto" w:sz="4" w:space="1"/>
              </w:pBdr>
              <w:rPr>
                <w:rFonts w:ascii="Times New Roman" w:hAnsi="Times New Roman" w:cs="Times New Roman"/>
                <w:sz w:val="28"/>
                <w:szCs w:val="28"/>
              </w:rPr>
            </w:pPr>
            <w:r w:rsidRPr="007004B7">
              <w:rPr>
                <w:rFonts w:ascii="Times New Roman" w:hAnsi="Times New Roman" w:cs="Times New Roman"/>
                <w:sz w:val="28"/>
                <w:szCs w:val="28"/>
              </w:rPr>
              <w:t>Краткое описание предлагаемого способа регулирования:</w:t>
            </w:r>
          </w:p>
          <w:p w:rsidRPr="00253EAD"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Утвержден порядок предоставления субсидий субъектам малого и среднего предпринимательства в целях возмещения части затрат, связанных с осуществлением деятельности в сфере туризма</w:t>
            </w:r>
          </w:p>
          <w:p w:rsidRPr="00016EE4" w:rsidR="004D40AF" w:rsidP="004D40AF" w:rsidRDefault="004D40AF">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4D40AF" w:rsidTr="004D40AF">
        <w:tc>
          <w:tcPr>
            <w:tcW w:w="405" w:type="pct"/>
            <w:vMerge w:val="restar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1.8.</w:t>
            </w:r>
          </w:p>
        </w:tc>
        <w:tc>
          <w:tcPr>
            <w:tcW w:w="4595" w:type="pct"/>
            <w:gridSpan w:val="2"/>
          </w:tcPr>
          <w:p w:rsidRPr="00572CF8" w:rsidR="004D40AF" w:rsidP="004D40AF" w:rsidRDefault="004D40AF">
            <w:pPr>
              <w:rPr>
                <w:rFonts w:ascii="Times New Roman" w:hAnsi="Times New Roman" w:cs="Times New Roman"/>
                <w:sz w:val="28"/>
                <w:szCs w:val="28"/>
              </w:rPr>
            </w:pPr>
            <w:r w:rsidRPr="00572CF8">
              <w:rPr>
                <w:rFonts w:ascii="Times New Roman" w:hAnsi="Times New Roman" w:cs="Times New Roman"/>
                <w:sz w:val="28"/>
                <w:szCs w:val="28"/>
              </w:rPr>
              <w:t xml:space="preserve">Контактная информация исполнителя </w:t>
            </w:r>
            <w:r>
              <w:rPr>
                <w:rFonts w:ascii="Times New Roman" w:hAnsi="Times New Roman" w:cs="Times New Roman"/>
                <w:sz w:val="28"/>
                <w:szCs w:val="28"/>
              </w:rPr>
              <w:t>регулирующего органа</w:t>
            </w:r>
            <w:r w:rsidRPr="00572CF8">
              <w:rPr>
                <w:rFonts w:ascii="Times New Roman" w:hAnsi="Times New Roman" w:cs="Times New Roman"/>
                <w:sz w:val="28"/>
                <w:szCs w:val="28"/>
              </w:rPr>
              <w:t>:</w:t>
            </w:r>
          </w:p>
        </w:tc>
      </w:tr>
      <w:tr w:rsidR="004D40AF" w:rsidTr="004D40AF">
        <w:tc>
          <w:tcPr>
            <w:tcW w:w="405" w:type="pct"/>
            <w:vMerge/>
          </w:tcPr>
          <w:p w:rsidR="004D40AF" w:rsidP="004D40AF" w:rsidRDefault="004D40AF">
            <w:pPr>
              <w:jc w:val="center"/>
              <w:rPr>
                <w:rFonts w:ascii="Times New Roman" w:hAnsi="Times New Roman" w:cs="Times New Roman"/>
                <w:sz w:val="28"/>
                <w:szCs w:val="28"/>
              </w:rPr>
            </w:pPr>
          </w:p>
        </w:tc>
        <w:tc>
          <w:tcPr>
            <w:tcW w:w="1694" w:type="pct"/>
            <w:tcBorders>
              <w:right w:val="single" w:color="auto" w:sz="4" w:space="0"/>
            </w:tcBorders>
          </w:tcPr>
          <w:p w:rsidR="004D40AF" w:rsidP="004D40AF" w:rsidRDefault="004D40AF">
            <w:pPr>
              <w:rPr>
                <w:rFonts w:ascii="Times New Roman" w:hAnsi="Times New Roman" w:cs="Times New Roman"/>
                <w:sz w:val="28"/>
                <w:szCs w:val="28"/>
              </w:rPr>
            </w:pPr>
            <w:r w:rsidRPr="00FF30C4">
              <w:rPr>
                <w:rFonts w:ascii="Times New Roman" w:hAnsi="Times New Roman" w:eastAsia="Times New Roman" w:cs="Times New Roman"/>
                <w:sz w:val="28"/>
                <w:szCs w:val="28"/>
                <w:lang w:eastAsia="ru-RU"/>
              </w:rPr>
              <w:t>Ф.И.О.:</w:t>
            </w:r>
          </w:p>
        </w:tc>
        <w:tc>
          <w:tcPr>
            <w:tcW w:w="2901" w:type="pct"/>
            <w:tcBorders>
              <w:top w:val="single" w:color="auto" w:sz="4" w:space="0"/>
              <w:left w:val="single" w:color="auto" w:sz="4" w:space="0"/>
              <w:bottom w:val="single" w:color="auto" w:sz="4" w:space="0"/>
              <w:right w:val="single" w:color="auto" w:sz="4" w:space="0"/>
            </w:tcBorders>
          </w:tcPr>
          <w:p w:rsidRPr="0032181E" w:rsidR="004D40AF" w:rsidP="004D40AF" w:rsidRDefault="004D40AF">
            <w:pPr>
              <w:jc w:val="center"/>
              <w:rPr>
                <w:rFonts w:ascii="Times New Roman" w:hAnsi="Times New Roman" w:cs="Times New Roman"/>
                <w:sz w:val="28"/>
                <w:szCs w:val="28"/>
                <w:lang w:val="en-US"/>
              </w:rPr>
            </w:pPr>
            <w:r>
              <w:rPr>
                <w:rFonts w:ascii="Times New Roman" w:hAnsi="Times New Roman" w:cs="Times New Roman"/>
                <w:sz w:val="28"/>
                <w:szCs w:val="28"/>
                <w:lang w:val="en-US"/>
              </w:rPr>
              <w:t>Грошенко Виктор Андреевич</w:t>
            </w:r>
          </w:p>
        </w:tc>
      </w:tr>
      <w:tr w:rsidR="004D40AF" w:rsidTr="004D40AF">
        <w:tc>
          <w:tcPr>
            <w:tcW w:w="405" w:type="pct"/>
            <w:vMerge/>
          </w:tcPr>
          <w:p w:rsidR="004D40AF" w:rsidP="004D40AF" w:rsidRDefault="004D40AF">
            <w:pPr>
              <w:jc w:val="center"/>
              <w:rPr>
                <w:rFonts w:ascii="Times New Roman" w:hAnsi="Times New Roman" w:cs="Times New Roman"/>
                <w:sz w:val="28"/>
                <w:szCs w:val="28"/>
              </w:rPr>
            </w:pPr>
          </w:p>
        </w:tc>
        <w:tc>
          <w:tcPr>
            <w:tcW w:w="1694" w:type="pct"/>
            <w:tcBorders>
              <w:right w:val="single" w:color="auto" w:sz="4" w:space="0"/>
            </w:tcBorders>
          </w:tcPr>
          <w:p w:rsidR="004D40AF" w:rsidP="004D40AF" w:rsidRDefault="004D40AF">
            <w:pPr>
              <w:rPr>
                <w:rFonts w:ascii="Times New Roman" w:hAnsi="Times New Roman" w:cs="Times New Roman"/>
                <w:sz w:val="28"/>
                <w:szCs w:val="28"/>
              </w:rPr>
            </w:pPr>
            <w:r w:rsidRPr="00FF30C4">
              <w:rPr>
                <w:rFonts w:ascii="Times New Roman" w:hAnsi="Times New Roman" w:eastAsia="Times New Roman" w:cs="Times New Roman"/>
                <w:sz w:val="28"/>
                <w:szCs w:val="28"/>
                <w:lang w:eastAsia="ru-RU"/>
              </w:rPr>
              <w:t>Должность:</w:t>
            </w:r>
          </w:p>
        </w:tc>
        <w:tc>
          <w:tcPr>
            <w:tcW w:w="2901" w:type="pct"/>
            <w:tcBorders>
              <w:top w:val="single" w:color="auto" w:sz="4" w:space="0"/>
              <w:left w:val="single" w:color="auto" w:sz="4" w:space="0"/>
              <w:bottom w:val="single" w:color="auto" w:sz="4" w:space="0"/>
              <w:right w:val="single" w:color="auto" w:sz="4" w:space="0"/>
            </w:tcBorders>
          </w:tcPr>
          <w:p w:rsidRPr="0032181E" w:rsidR="004D40AF" w:rsidP="004D40AF" w:rsidRDefault="004D40AF">
            <w:pPr>
              <w:jc w:val="center"/>
              <w:rPr>
                <w:rFonts w:ascii="Times New Roman" w:hAnsi="Times New Roman" w:cs="Times New Roman"/>
                <w:sz w:val="28"/>
                <w:szCs w:val="28"/>
                <w:lang w:val="en-US"/>
              </w:rPr>
            </w:pPr>
            <w:r>
              <w:rPr>
                <w:rFonts w:ascii="Times New Roman" w:hAnsi="Times New Roman" w:cs="Times New Roman"/>
                <w:sz w:val="28"/>
                <w:szCs w:val="28"/>
                <w:lang w:val="en-US"/>
              </w:rPr>
              <w:t>Ведущий специалист</w:t>
            </w:r>
          </w:p>
        </w:tc>
      </w:tr>
      <w:tr w:rsidR="004D40AF" w:rsidTr="004D40AF">
        <w:trPr>
          <w:trHeight w:val="249"/>
        </w:trPr>
        <w:tc>
          <w:tcPr>
            <w:tcW w:w="405" w:type="pct"/>
            <w:vMerge/>
          </w:tcPr>
          <w:p w:rsidR="004D40AF" w:rsidP="004D40AF" w:rsidRDefault="004D40AF">
            <w:pPr>
              <w:jc w:val="center"/>
              <w:rPr>
                <w:rFonts w:ascii="Times New Roman" w:hAnsi="Times New Roman" w:cs="Times New Roman"/>
                <w:sz w:val="28"/>
                <w:szCs w:val="28"/>
              </w:rPr>
            </w:pPr>
          </w:p>
        </w:tc>
        <w:tc>
          <w:tcPr>
            <w:tcW w:w="1694" w:type="pct"/>
            <w:tcBorders>
              <w:right w:val="single" w:color="auto" w:sz="4" w:space="0"/>
            </w:tcBorders>
          </w:tcPr>
          <w:p w:rsidR="004D40AF" w:rsidP="004D40AF" w:rsidRDefault="004D40AF">
            <w:pPr>
              <w:rPr>
                <w:rFonts w:ascii="Times New Roman" w:hAnsi="Times New Roman" w:cs="Times New Roman"/>
                <w:sz w:val="28"/>
                <w:szCs w:val="28"/>
              </w:rPr>
            </w:pPr>
            <w:r w:rsidRPr="00FF30C4">
              <w:rPr>
                <w:rFonts w:ascii="Times New Roman" w:hAnsi="Times New Roman" w:eastAsia="Times New Roman" w:cs="Times New Roman"/>
                <w:sz w:val="28"/>
                <w:szCs w:val="28"/>
                <w:lang w:eastAsia="ru-RU"/>
              </w:rPr>
              <w:t>Тел:</w:t>
            </w:r>
          </w:p>
        </w:tc>
        <w:tc>
          <w:tcPr>
            <w:tcW w:w="2901" w:type="pct"/>
            <w:tcBorders>
              <w:top w:val="single" w:color="auto" w:sz="4" w:space="0"/>
              <w:left w:val="single" w:color="auto" w:sz="4" w:space="0"/>
              <w:bottom w:val="single" w:color="auto" w:sz="4" w:space="0"/>
              <w:right w:val="single" w:color="auto" w:sz="4" w:space="0"/>
            </w:tcBorders>
          </w:tcPr>
          <w:p w:rsidRPr="0032181E" w:rsidR="004D40AF" w:rsidP="004D40AF" w:rsidRDefault="004D40AF">
            <w:pPr>
              <w:jc w:val="center"/>
              <w:rPr>
                <w:rFonts w:ascii="Times New Roman" w:hAnsi="Times New Roman" w:cs="Times New Roman"/>
                <w:sz w:val="28"/>
                <w:szCs w:val="28"/>
                <w:lang w:val="en-US"/>
              </w:rPr>
            </w:pPr>
            <w:r>
              <w:rPr>
                <w:rFonts w:ascii="Times New Roman" w:hAnsi="Times New Roman" w:cs="Times New Roman"/>
                <w:sz w:val="28"/>
                <w:szCs w:val="28"/>
                <w:lang w:val="en-US"/>
              </w:rPr>
              <w:t>8-415-2-42-43-12</w:t>
            </w:r>
          </w:p>
        </w:tc>
      </w:tr>
      <w:tr w:rsidR="004D40AF" w:rsidTr="004D40AF">
        <w:trPr>
          <w:trHeight w:val="249"/>
        </w:trPr>
        <w:tc>
          <w:tcPr>
            <w:tcW w:w="405" w:type="pct"/>
            <w:vMerge/>
          </w:tcPr>
          <w:p w:rsidR="004D40AF" w:rsidP="004D40AF" w:rsidRDefault="004D40AF">
            <w:pPr>
              <w:jc w:val="center"/>
              <w:rPr>
                <w:rFonts w:ascii="Times New Roman" w:hAnsi="Times New Roman" w:cs="Times New Roman"/>
                <w:sz w:val="28"/>
                <w:szCs w:val="28"/>
              </w:rPr>
            </w:pPr>
          </w:p>
        </w:tc>
        <w:tc>
          <w:tcPr>
            <w:tcW w:w="1694" w:type="pct"/>
            <w:tcBorders>
              <w:right w:val="single" w:color="auto" w:sz="4" w:space="0"/>
            </w:tcBorders>
          </w:tcPr>
          <w:p w:rsidR="004D40AF" w:rsidP="004D40AF" w:rsidRDefault="004D40AF">
            <w:pPr>
              <w:rPr>
                <w:rFonts w:ascii="Times New Roman" w:hAnsi="Times New Roman" w:cs="Times New Roman"/>
                <w:sz w:val="28"/>
                <w:szCs w:val="28"/>
              </w:rPr>
            </w:pPr>
            <w:r w:rsidRPr="00FF30C4">
              <w:rPr>
                <w:rFonts w:ascii="Times New Roman" w:hAnsi="Times New Roman" w:eastAsia="Times New Roman" w:cs="Times New Roman"/>
                <w:sz w:val="28"/>
                <w:szCs w:val="28"/>
                <w:lang w:eastAsia="ru-RU"/>
              </w:rPr>
              <w:t>Адрес электронной почты:</w:t>
            </w:r>
          </w:p>
        </w:tc>
        <w:tc>
          <w:tcPr>
            <w:tcW w:w="2901" w:type="pct"/>
            <w:tcBorders>
              <w:top w:val="single" w:color="auto" w:sz="4" w:space="0"/>
              <w:left w:val="single" w:color="auto" w:sz="4" w:space="0"/>
              <w:bottom w:val="single" w:color="auto" w:sz="4" w:space="0"/>
              <w:right w:val="single" w:color="auto" w:sz="4" w:space="0"/>
            </w:tcBorders>
          </w:tcPr>
          <w:p w:rsidRPr="0032181E" w:rsidR="004D40AF" w:rsidP="004D40AF" w:rsidRDefault="004D40AF">
            <w:pPr>
              <w:jc w:val="center"/>
              <w:rPr>
                <w:rFonts w:ascii="Times New Roman" w:hAnsi="Times New Roman" w:cs="Times New Roman"/>
                <w:sz w:val="28"/>
                <w:szCs w:val="28"/>
                <w:lang w:val="en-US"/>
              </w:rPr>
            </w:pPr>
            <w:r>
              <w:rPr>
                <w:rFonts w:ascii="Times New Roman" w:hAnsi="Times New Roman" w:cs="Times New Roman"/>
                <w:sz w:val="28"/>
                <w:szCs w:val="28"/>
                <w:lang w:val="en-US"/>
              </w:rPr>
              <w:t>	GroshenkoVA@kamgov.ru</w:t>
            </w:r>
          </w:p>
        </w:tc>
      </w:tr>
    </w:tbl>
    <w:p w:rsidRPr="006960E3" w:rsidR="00E77370" w:rsidP="00960706" w:rsidRDefault="00E77370">
      <w:pPr>
        <w:spacing w:before="240" w:after="0"/>
        <w:jc w:val="center"/>
        <w:rPr>
          <w:rFonts w:ascii="Times New Roman" w:hAnsi="Times New Roman" w:cs="Times New Roman"/>
          <w:sz w:val="28"/>
          <w:szCs w:val="28"/>
        </w:rPr>
      </w:pPr>
      <w:r w:rsidRPr="006960E3">
        <w:rPr>
          <w:rFonts w:ascii="Times New Roman" w:hAnsi="Times New Roman" w:cs="Times New Roman"/>
          <w:sz w:val="28"/>
          <w:szCs w:val="28"/>
        </w:rPr>
        <w:t xml:space="preserve">2. Степень регулирующего воздействия проекта </w:t>
      </w:r>
      <w:r w:rsidRPr="006960E3" w:rsidR="006960E3">
        <w:rPr>
          <w:rFonts w:ascii="Times New Roman" w:hAnsi="Times New Roman" w:cs="Times New Roman"/>
          <w:sz w:val="28"/>
          <w:szCs w:val="28"/>
        </w:rPr>
        <w:t xml:space="preserve">нормативного правового </w:t>
      </w:r>
      <w:r w:rsidRPr="006960E3">
        <w:rPr>
          <w:rFonts w:ascii="Times New Roman" w:hAnsi="Times New Roman" w:cs="Times New Roman"/>
          <w:sz w:val="28"/>
          <w:szCs w:val="28"/>
        </w:rPr>
        <w:t>акта</w:t>
      </w:r>
    </w:p>
    <w:tbl>
      <w:tblPr>
        <w:tblStyle w:val="a3"/>
        <w:tblW w:w="5000" w:type="pct"/>
        <w:tblLook w:val="04A0" w:firstRow="1" w:lastRow="0" w:firstColumn="1" w:lastColumn="0" w:noHBand="0" w:noVBand="1"/>
      </w:tblPr>
      <w:tblGrid>
        <w:gridCol w:w="798"/>
        <w:gridCol w:w="4527"/>
        <w:gridCol w:w="4529"/>
      </w:tblGrid>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2</w:t>
            </w:r>
            <w:r>
              <w:rPr>
                <w:rFonts w:ascii="Times New Roman" w:hAnsi="Times New Roman" w:cs="Times New Roman"/>
                <w:sz w:val="28"/>
                <w:szCs w:val="28"/>
              </w:rPr>
              <w:t>.1.</w:t>
            </w:r>
          </w:p>
        </w:tc>
        <w:tc>
          <w:tcPr>
            <w:tcW w:w="2297" w:type="pct"/>
          </w:tcPr>
          <w:p w:rsidRPr="00E77370" w:rsidR="004D40AF" w:rsidP="004D40AF" w:rsidRDefault="004D40AF">
            <w:pPr>
              <w:jc w:val="both"/>
              <w:rPr>
                <w:rFonts w:ascii="Times New Roman" w:hAnsi="Times New Roman" w:cs="Times New Roman"/>
                <w:sz w:val="28"/>
                <w:szCs w:val="28"/>
              </w:rPr>
            </w:pPr>
            <w:r w:rsidRPr="003D7356">
              <w:rPr>
                <w:rFonts w:ascii="Times New Roman" w:hAnsi="Times New Roman" w:cs="Times New Roman"/>
                <w:sz w:val="28"/>
                <w:szCs w:val="28"/>
              </w:rPr>
              <w:t xml:space="preserve">Степень регулирующего воздействия проекта </w:t>
            </w:r>
            <w:r>
              <w:rPr>
                <w:rFonts w:ascii="Times New Roman" w:hAnsi="Times New Roman" w:cs="Times New Roman"/>
                <w:sz w:val="28"/>
                <w:szCs w:val="28"/>
              </w:rPr>
              <w:t xml:space="preserve">нормативного правового </w:t>
            </w:r>
            <w:r w:rsidRPr="003D7356">
              <w:rPr>
                <w:rFonts w:ascii="Times New Roman" w:hAnsi="Times New Roman" w:cs="Times New Roman"/>
                <w:sz w:val="28"/>
                <w:szCs w:val="28"/>
              </w:rPr>
              <w:t>акта</w:t>
            </w:r>
            <w:r w:rsidRPr="0032181E">
              <w:rPr>
                <w:rFonts w:ascii="Times New Roman" w:hAnsi="Times New Roman" w:cs="Times New Roman"/>
                <w:sz w:val="28"/>
                <w:szCs w:val="28"/>
              </w:rPr>
              <w:t xml:space="preserve">: </w:t>
            </w:r>
          </w:p>
        </w:tc>
        <w:tc>
          <w:tcPr>
            <w:tcW w:w="2298" w:type="pct"/>
            <w:tcBorders>
              <w:bottom w:val="single" w:color="auto" w:sz="4" w:space="0"/>
            </w:tcBorders>
          </w:tcPr>
          <w:p w:rsidRPr="004D369A" w:rsidR="004D40AF" w:rsidP="004D40AF" w:rsidRDefault="004D40AF">
            <w:pPr>
              <w:pStyle w:val="a4"/>
              <w:ind w:left="0"/>
              <w:jc w:val="center"/>
              <w:rPr>
                <w:rFonts w:ascii="Times New Roman" w:hAnsi="Times New Roman" w:cs="Times New Roman"/>
                <w:i/>
                <w:sz w:val="28"/>
                <w:szCs w:val="28"/>
              </w:rPr>
            </w:pPr>
            <w:r w:rsidRPr="00253EAD">
              <w:rPr>
                <w:rFonts w:ascii="Times New Roman" w:hAnsi="Times New Roman" w:cs="Times New Roman"/>
                <w:sz w:val="28"/>
                <w:szCs w:val="28"/>
              </w:rPr>
              <w:t>Высокая</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2.2.</w:t>
            </w:r>
          </w:p>
        </w:tc>
        <w:tc>
          <w:tcPr>
            <w:tcW w:w="4595" w:type="pct"/>
            <w:gridSpan w:val="2"/>
          </w:tcPr>
          <w:p w:rsidR="004D40AF" w:rsidP="004D40AF" w:rsidRDefault="004D40AF">
            <w:pPr>
              <w:pBdr>
                <w:bottom w:val="single" w:color="auto" w:sz="4" w:space="1"/>
              </w:pBdr>
              <w:jc w:val="both"/>
              <w:rPr>
                <w:rFonts w:ascii="Times New Roman" w:hAnsi="Times New Roman" w:cs="Times New Roman"/>
                <w:sz w:val="28"/>
                <w:szCs w:val="28"/>
              </w:rPr>
            </w:pPr>
            <w:r w:rsidRPr="00727857">
              <w:rPr>
                <w:rFonts w:ascii="Times New Roman" w:hAnsi="Times New Roman" w:cs="Times New Roman"/>
                <w:sz w:val="28"/>
                <w:szCs w:val="28"/>
              </w:rPr>
              <w:t xml:space="preserve">Обоснование отнесения проекта </w:t>
            </w:r>
            <w:r>
              <w:rPr>
                <w:rFonts w:ascii="Times New Roman" w:hAnsi="Times New Roman" w:cs="Times New Roman"/>
                <w:sz w:val="28"/>
                <w:szCs w:val="28"/>
              </w:rPr>
              <w:t xml:space="preserve">нормативного </w:t>
            </w:r>
            <w:r w:rsidRPr="00727857">
              <w:rPr>
                <w:rFonts w:ascii="Times New Roman" w:hAnsi="Times New Roman" w:cs="Times New Roman"/>
                <w:sz w:val="28"/>
                <w:szCs w:val="28"/>
              </w:rPr>
              <w:t>акта к определенной ст</w:t>
            </w:r>
            <w:r>
              <w:rPr>
                <w:rFonts w:ascii="Times New Roman" w:hAnsi="Times New Roman" w:cs="Times New Roman"/>
                <w:sz w:val="28"/>
                <w:szCs w:val="28"/>
              </w:rPr>
              <w:t>епени регулирующего воздействия</w:t>
            </w:r>
            <w:r w:rsidRPr="00727857">
              <w:rPr>
                <w:rFonts w:ascii="Times New Roman" w:hAnsi="Times New Roman" w:cs="Times New Roman"/>
                <w:sz w:val="28"/>
                <w:szCs w:val="28"/>
              </w:rPr>
              <w:t>:</w:t>
            </w:r>
            <w:r w:rsidRPr="00016EE4">
              <w:rPr>
                <w:rFonts w:ascii="Times New Roman" w:hAnsi="Times New Roman" w:cs="Times New Roman"/>
                <w:sz w:val="28"/>
                <w:szCs w:val="28"/>
              </w:rPr>
              <w:t xml:space="preserve"> </w:t>
            </w:r>
          </w:p>
          <w:p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В соответствии с пунктом 2 части 1.4 постановления Правительства Камчатского края от 06.06.2013 № 233-П «Об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w:t>
            </w:r>
          </w:p>
          <w:p w:rsidR="004D40AF" w:rsidP="004D40AF" w:rsidRDefault="004D40AF">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 xml:space="preserve"> (место для текстового описания)</w:t>
            </w:r>
          </w:p>
        </w:tc>
      </w:tr>
    </w:tbl>
    <w:p w:rsidRPr="006960E3" w:rsidR="00C61463" w:rsidP="00473026" w:rsidRDefault="00CB4454">
      <w:pPr>
        <w:spacing w:before="240" w:after="0"/>
        <w:jc w:val="center"/>
        <w:rPr>
          <w:rFonts w:ascii="Times New Roman" w:hAnsi="Times New Roman" w:cs="Times New Roman"/>
          <w:sz w:val="28"/>
          <w:szCs w:val="28"/>
        </w:rPr>
      </w:pPr>
      <w:r w:rsidRPr="006960E3">
        <w:rPr>
          <w:rFonts w:ascii="Times New Roman" w:hAnsi="Times New Roman" w:cs="Times New Roman"/>
          <w:sz w:val="28"/>
          <w:szCs w:val="28"/>
        </w:rPr>
        <w:t>3.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bl>
      <w:tblPr>
        <w:tblStyle w:val="a3"/>
        <w:tblW w:w="5000" w:type="pct"/>
        <w:tblLook w:val="04A0" w:firstRow="1" w:lastRow="0" w:firstColumn="1" w:lastColumn="0" w:noHBand="0" w:noVBand="1"/>
      </w:tblPr>
      <w:tblGrid>
        <w:gridCol w:w="798"/>
        <w:gridCol w:w="9056"/>
      </w:tblGrid>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3.1.</w:t>
            </w:r>
          </w:p>
        </w:tc>
        <w:tc>
          <w:tcPr>
            <w:tcW w:w="4595" w:type="pct"/>
          </w:tcPr>
          <w:p w:rsidR="004D40AF" w:rsidP="004D40AF" w:rsidRDefault="004D40AF">
            <w:pPr>
              <w:pBdr>
                <w:bottom w:val="single" w:color="auto" w:sz="4" w:space="1"/>
              </w:pBdr>
              <w:jc w:val="both"/>
              <w:rPr>
                <w:rFonts w:ascii="Times New Roman" w:hAnsi="Times New Roman" w:cs="Times New Roman"/>
                <w:sz w:val="28"/>
                <w:szCs w:val="28"/>
              </w:rPr>
            </w:pPr>
            <w:r w:rsidRPr="000D322F">
              <w:rPr>
                <w:rFonts w:ascii="Times New Roman" w:hAnsi="Times New Roman" w:cs="Times New Roman"/>
                <w:sz w:val="28"/>
                <w:szCs w:val="28"/>
              </w:rPr>
              <w:t>Описание проблемы, на решение которой направлен предлагаемый способ регулирования, условий и факторов ее существования:</w:t>
            </w:r>
          </w:p>
          <w:p w:rsidRPr="00575A13"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Необходимость приведения в соответствие проекта приказа  положениям действующего законодательства РФ, Камчатского края. Проект постановления направлен на совершенствование правового регулирования.  Правовое регулирование направлено на создание благоприятных условий для развития предпринимательской деятельности.</w:t>
            </w:r>
          </w:p>
          <w:p w:rsidRPr="00016EE4" w:rsidR="004D40AF" w:rsidP="004D40AF" w:rsidRDefault="004D40AF">
            <w:pPr>
              <w:pStyle w:val="a4"/>
              <w:ind w:left="0"/>
              <w:jc w:val="center"/>
              <w:rPr>
                <w:rFonts w:ascii="Times New Roman" w:hAnsi="Times New Roman" w:cs="Times New Roman"/>
                <w:i/>
                <w:sz w:val="28"/>
                <w:szCs w:val="28"/>
              </w:rPr>
            </w:pPr>
            <w:r w:rsidRPr="009C6658">
              <w:rPr>
                <w:rFonts w:ascii="Times New Roman" w:hAnsi="Times New Roman" w:cs="Times New Roman"/>
                <w:i/>
                <w:sz w:val="24"/>
                <w:szCs w:val="28"/>
              </w:rPr>
              <w:t>(</w:t>
            </w:r>
            <w:r w:rsidRPr="009C6658">
              <w:rPr>
                <w:rFonts w:ascii="Times New Roman" w:hAnsi="Times New Roman" w:eastAsia="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3.2.</w:t>
            </w:r>
          </w:p>
        </w:tc>
        <w:tc>
          <w:tcPr>
            <w:tcW w:w="4595" w:type="pct"/>
          </w:tcPr>
          <w:p w:rsidR="004D40AF" w:rsidP="004D40AF" w:rsidRDefault="004D40AF">
            <w:pPr>
              <w:pBdr>
                <w:bottom w:val="single" w:color="auto" w:sz="4" w:space="1"/>
              </w:pBdr>
              <w:jc w:val="both"/>
              <w:rPr>
                <w:rFonts w:ascii="Times New Roman" w:hAnsi="Times New Roman" w:cs="Times New Roman"/>
                <w:sz w:val="28"/>
                <w:szCs w:val="28"/>
              </w:rPr>
            </w:pPr>
            <w:r w:rsidRPr="007109BD">
              <w:rPr>
                <w:rFonts w:ascii="Times New Roman" w:hAnsi="Times New Roman" w:cs="Times New Roman"/>
                <w:sz w:val="28"/>
                <w:szCs w:val="28"/>
              </w:rPr>
              <w:t>Негативные эффекты, возникающие в связи с наличием проблемы</w:t>
            </w:r>
            <w:r>
              <w:rPr>
                <w:rFonts w:ascii="Times New Roman" w:hAnsi="Times New Roman" w:cs="Times New Roman"/>
                <w:sz w:val="28"/>
                <w:szCs w:val="28"/>
              </w:rPr>
              <w:t>:</w:t>
            </w:r>
          </w:p>
          <w:p w:rsidRPr="00575A13"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Недостаточный уровень государственной поддержки может негативно повлиять на развитие предпринимательской деятельности в регулируемой сфере и, вцелом, на темпы экономического развития региона.</w:t>
            </w:r>
          </w:p>
          <w:p w:rsidR="004D40AF" w:rsidP="004D40AF" w:rsidRDefault="004D40AF">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hAnsi="Times New Roman" w:eastAsia="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3.3.</w:t>
            </w:r>
          </w:p>
        </w:tc>
        <w:tc>
          <w:tcPr>
            <w:tcW w:w="4595" w:type="pct"/>
          </w:tcPr>
          <w:p w:rsidR="004D40AF" w:rsidP="004D40AF" w:rsidRDefault="004D40AF">
            <w:pPr>
              <w:pBdr>
                <w:bottom w:val="single" w:color="auto" w:sz="4" w:space="1"/>
              </w:pBdr>
              <w:jc w:val="both"/>
              <w:rPr>
                <w:rFonts w:ascii="Times New Roman" w:hAnsi="Times New Roman" w:cs="Times New Roman"/>
                <w:sz w:val="28"/>
                <w:szCs w:val="28"/>
              </w:rPr>
            </w:pPr>
            <w:r w:rsidRPr="008325D9">
              <w:rPr>
                <w:rFonts w:ascii="Times New Roman" w:hAnsi="Times New Roman" w:cs="Times New Roman"/>
                <w:sz w:val="28"/>
                <w:szCs w:val="28"/>
              </w:rPr>
              <w:t>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p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Нормы проекта приказа являются правоустанавливающими, устанавливают право СМСП обратиться за финансовой поддержкой. Проект приказа предусматривает положения, которыми изменяется содержание прав и обязанностей субъектов предпринимательской деятельности, в части установления порядка предоставления государственной поддержки</w:t>
            </w:r>
          </w:p>
          <w:p w:rsidR="004D40AF" w:rsidP="004D40AF" w:rsidRDefault="004D40AF">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hAnsi="Times New Roman" w:eastAsia="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3.4.</w:t>
            </w:r>
          </w:p>
        </w:tc>
        <w:tc>
          <w:tcPr>
            <w:tcW w:w="4595" w:type="pct"/>
          </w:tcPr>
          <w:p w:rsidR="004D40AF" w:rsidP="004D40AF" w:rsidRDefault="004D40AF">
            <w:pPr>
              <w:pBdr>
                <w:bottom w:val="single" w:color="auto" w:sz="4" w:space="1"/>
              </w:pBdr>
              <w:jc w:val="both"/>
              <w:rPr>
                <w:rFonts w:ascii="Times New Roman" w:hAnsi="Times New Roman" w:cs="Times New Roman"/>
                <w:sz w:val="28"/>
                <w:szCs w:val="28"/>
              </w:rPr>
            </w:pPr>
            <w:r w:rsidRPr="008325D9">
              <w:rPr>
                <w:rFonts w:ascii="Times New Roman" w:hAnsi="Times New Roman" w:cs="Times New Roman"/>
                <w:sz w:val="28"/>
                <w:szCs w:val="28"/>
              </w:rPr>
              <w:t>Описание условий, при которых проблема может быть решена в целом без вмешательства со стороны государства:</w:t>
            </w:r>
          </w:p>
          <w:p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Условия невмешательства со стороны государства, при котором проблема может быть решена в целом, отсутствуют.</w:t>
            </w:r>
          </w:p>
          <w:p w:rsidR="004D40AF" w:rsidP="004D40AF" w:rsidRDefault="004D40AF">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hAnsi="Times New Roman" w:eastAsia="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3.5.</w:t>
            </w:r>
          </w:p>
        </w:tc>
        <w:tc>
          <w:tcPr>
            <w:tcW w:w="4595" w:type="pct"/>
          </w:tcPr>
          <w:p w:rsidR="004D40AF" w:rsidP="004D40AF" w:rsidRDefault="004D40AF">
            <w:pPr>
              <w:pBdr>
                <w:bottom w:val="single" w:color="auto" w:sz="4" w:space="1"/>
              </w:pBdr>
              <w:rPr>
                <w:rFonts w:ascii="Times New Roman" w:hAnsi="Times New Roman" w:cs="Times New Roman"/>
                <w:sz w:val="28"/>
                <w:szCs w:val="28"/>
              </w:rPr>
            </w:pPr>
            <w:r w:rsidRPr="008325D9">
              <w:rPr>
                <w:rFonts w:ascii="Times New Roman" w:hAnsi="Times New Roman" w:cs="Times New Roman"/>
                <w:sz w:val="28"/>
                <w:szCs w:val="28"/>
              </w:rPr>
              <w:t>Источники данных</w:t>
            </w:r>
            <w:r w:rsidRPr="00B97069">
              <w:rPr>
                <w:rFonts w:ascii="Times New Roman" w:hAnsi="Times New Roman" w:cs="Times New Roman"/>
                <w:sz w:val="28"/>
                <w:szCs w:val="28"/>
              </w:rPr>
              <w:t>:</w:t>
            </w:r>
          </w:p>
          <w:p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Справочная правовая система «Консультант»</w:t>
            </w:r>
          </w:p>
          <w:p w:rsidR="004D40AF" w:rsidP="004D40AF" w:rsidRDefault="004D40AF">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hAnsi="Times New Roman" w:eastAsia="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3.6.</w:t>
            </w:r>
          </w:p>
        </w:tc>
        <w:tc>
          <w:tcPr>
            <w:tcW w:w="4595" w:type="pct"/>
          </w:tcPr>
          <w:p w:rsidR="004D40AF" w:rsidP="004D40AF" w:rsidRDefault="004D40AF">
            <w:pPr>
              <w:pBdr>
                <w:bottom w:val="single" w:color="auto" w:sz="4" w:space="1"/>
              </w:pBdr>
              <w:rPr>
                <w:rFonts w:ascii="Times New Roman" w:hAnsi="Times New Roman" w:cs="Times New Roman"/>
                <w:sz w:val="28"/>
                <w:szCs w:val="28"/>
              </w:rPr>
            </w:pPr>
            <w:r w:rsidRPr="008325D9">
              <w:rPr>
                <w:rFonts w:ascii="Times New Roman" w:hAnsi="Times New Roman" w:cs="Times New Roman"/>
                <w:sz w:val="28"/>
                <w:szCs w:val="28"/>
              </w:rPr>
              <w:t>Иная информация о проблеме</w:t>
            </w:r>
            <w:r w:rsidRPr="005704E6">
              <w:rPr>
                <w:rFonts w:ascii="Times New Roman" w:hAnsi="Times New Roman" w:cs="Times New Roman"/>
                <w:sz w:val="28"/>
                <w:szCs w:val="28"/>
              </w:rPr>
              <w:t>:</w:t>
            </w:r>
          </w:p>
          <w:p w:rsidRPr="009C6658" w:rsidR="004D40AF" w:rsidP="004D40AF" w:rsidRDefault="004D40AF">
            <w:pPr>
              <w:pBdr>
                <w:bottom w:val="single" w:color="auto" w:sz="4" w:space="1"/>
              </w:pBdr>
              <w:jc w:val="center"/>
              <w:rPr>
                <w:rFonts w:ascii="Times New Roman" w:hAnsi="Times New Roman" w:cs="Times New Roman"/>
                <w:sz w:val="24"/>
                <w:szCs w:val="28"/>
              </w:rPr>
            </w:pPr>
            <w:r w:rsidRPr="00253EAD">
              <w:rPr>
                <w:rFonts w:ascii="Times New Roman" w:hAnsi="Times New Roman" w:cs="Times New Roman"/>
                <w:sz w:val="28"/>
                <w:szCs w:val="28"/>
              </w:rPr>
              <w:t>Отсутствует</w:t>
            </w:r>
          </w:p>
          <w:p w:rsidR="004D40AF" w:rsidP="004D40AF" w:rsidRDefault="004D40AF">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hAnsi="Times New Roman" w:eastAsia="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bl>
    <w:p w:rsidRPr="00473026" w:rsidR="00473026" w:rsidP="00960706" w:rsidRDefault="00473026">
      <w:pPr>
        <w:spacing w:before="240" w:after="0"/>
        <w:jc w:val="center"/>
        <w:rPr>
          <w:rFonts w:ascii="Times New Roman" w:hAnsi="Times New Roman" w:cs="Times New Roman"/>
          <w:b/>
          <w:sz w:val="28"/>
          <w:szCs w:val="28"/>
        </w:rPr>
      </w:pPr>
      <w:r w:rsidRPr="00CF3551">
        <w:rPr>
          <w:rFonts w:ascii="Times New Roman" w:hAnsi="Times New Roman" w:cs="Times New Roman"/>
          <w:sz w:val="28"/>
          <w:szCs w:val="28"/>
        </w:rPr>
        <w:t xml:space="preserve">4. Анализ </w:t>
      </w:r>
      <w:r w:rsidRPr="00CF3551" w:rsidR="00CF3551">
        <w:rPr>
          <w:rFonts w:ascii="Times New Roman" w:hAnsi="Times New Roman" w:cs="Times New Roman"/>
          <w:sz w:val="28"/>
          <w:szCs w:val="28"/>
        </w:rPr>
        <w:t>опыта субъектов Российской Федерации в соответствующих сферах деятельности</w:t>
      </w:r>
    </w:p>
    <w:tbl>
      <w:tblPr>
        <w:tblStyle w:val="a3"/>
        <w:tblW w:w="5000" w:type="pct"/>
        <w:tblLook w:val="04A0" w:firstRow="1" w:lastRow="0" w:firstColumn="1" w:lastColumn="0" w:noHBand="0" w:noVBand="1"/>
      </w:tblPr>
      <w:tblGrid>
        <w:gridCol w:w="798"/>
        <w:gridCol w:w="9056"/>
      </w:tblGrid>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4</w:t>
            </w:r>
            <w:r>
              <w:rPr>
                <w:rFonts w:ascii="Times New Roman" w:hAnsi="Times New Roman" w:cs="Times New Roman"/>
                <w:sz w:val="28"/>
                <w:szCs w:val="28"/>
              </w:rPr>
              <w:t>.1.</w:t>
            </w:r>
          </w:p>
        </w:tc>
        <w:tc>
          <w:tcPr>
            <w:tcW w:w="4595" w:type="pct"/>
          </w:tcPr>
          <w:p w:rsidR="004D40AF" w:rsidP="004D40AF" w:rsidRDefault="004D40AF">
            <w:pPr>
              <w:pBdr>
                <w:bottom w:val="single" w:color="auto" w:sz="4" w:space="1"/>
              </w:pBdr>
              <w:jc w:val="both"/>
              <w:rPr>
                <w:rFonts w:ascii="Times New Roman" w:hAnsi="Times New Roman" w:cs="Times New Roman"/>
                <w:sz w:val="28"/>
                <w:szCs w:val="28"/>
              </w:rPr>
            </w:pPr>
            <w:r>
              <w:rPr>
                <w:rFonts w:ascii="Times New Roman" w:hAnsi="Times New Roman" w:cs="Times New Roman"/>
                <w:sz w:val="28"/>
                <w:szCs w:val="28"/>
              </w:rPr>
              <w:t>Опыт</w:t>
            </w:r>
            <w:r w:rsidRPr="00CF3551">
              <w:rPr>
                <w:rFonts w:ascii="Times New Roman" w:hAnsi="Times New Roman" w:cs="Times New Roman"/>
                <w:sz w:val="28"/>
                <w:szCs w:val="28"/>
              </w:rPr>
              <w:t xml:space="preserve"> субъектов Российской Федерации в соответствующих сферах деятельности</w:t>
            </w:r>
            <w:r w:rsidRPr="000D322F">
              <w:rPr>
                <w:rFonts w:ascii="Times New Roman" w:hAnsi="Times New Roman" w:cs="Times New Roman"/>
                <w:sz w:val="28"/>
                <w:szCs w:val="28"/>
              </w:rPr>
              <w:t>:</w:t>
            </w:r>
          </w:p>
          <w:p w:rsidR="004D40AF" w:rsidP="004D40AF" w:rsidRDefault="004D40AF">
            <w:pPr>
              <w:pBdr>
                <w:bottom w:val="single" w:color="auto" w:sz="4" w:space="1"/>
              </w:pBdr>
              <w:jc w:val="both"/>
              <w:rPr>
                <w:rFonts w:ascii="Times New Roman" w:hAnsi="Times New Roman" w:cs="Times New Roman"/>
                <w:sz w:val="28"/>
                <w:szCs w:val="28"/>
              </w:rPr>
            </w:pPr>
            <w:r w:rsidRPr="00575A13">
              <w:rPr>
                <w:rFonts w:ascii="Times New Roman" w:hAnsi="Times New Roman" w:cs="Times New Roman"/>
                <w:sz w:val="28"/>
                <w:szCs w:val="28"/>
              </w:rPr>
              <w:t>Не проводился.</w:t>
            </w:r>
          </w:p>
          <w:p w:rsidRPr="00016EE4" w:rsidR="004D40AF" w:rsidP="004D40AF" w:rsidRDefault="004D40AF">
            <w:pPr>
              <w:pStyle w:val="a4"/>
              <w:ind w:left="0"/>
              <w:jc w:val="center"/>
              <w:rPr>
                <w:rFonts w:ascii="Times New Roman" w:hAnsi="Times New Roman" w:cs="Times New Roman"/>
                <w:i/>
                <w:sz w:val="28"/>
                <w:szCs w:val="28"/>
              </w:rPr>
            </w:pPr>
            <w:r w:rsidRPr="00CF3551">
              <w:rPr>
                <w:rFonts w:ascii="Times New Roman" w:hAnsi="Times New Roman" w:cs="Times New Roman"/>
                <w:i/>
                <w:sz w:val="24"/>
                <w:szCs w:val="28"/>
              </w:rPr>
              <w:lastRenderedPageBreak/>
              <w:t>(</w:t>
            </w:r>
            <w:r w:rsidRPr="00CF3551">
              <w:rPr>
                <w:rFonts w:ascii="Times New Roman" w:hAnsi="Times New Roman" w:eastAsia="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lastRenderedPageBreak/>
              <w:t>4</w:t>
            </w:r>
            <w:r>
              <w:rPr>
                <w:rFonts w:ascii="Times New Roman" w:hAnsi="Times New Roman" w:cs="Times New Roman"/>
                <w:sz w:val="28"/>
                <w:szCs w:val="28"/>
              </w:rPr>
              <w:t>.2.</w:t>
            </w:r>
          </w:p>
        </w:tc>
        <w:tc>
          <w:tcPr>
            <w:tcW w:w="4595" w:type="pct"/>
          </w:tcPr>
          <w:p w:rsidR="004D40AF" w:rsidP="004D40AF" w:rsidRDefault="004D40AF">
            <w:pPr>
              <w:pBdr>
                <w:bottom w:val="single" w:color="auto" w:sz="4" w:space="1"/>
              </w:pBdr>
              <w:rPr>
                <w:rFonts w:ascii="Times New Roman" w:hAnsi="Times New Roman" w:cs="Times New Roman"/>
                <w:sz w:val="28"/>
                <w:szCs w:val="28"/>
              </w:rPr>
            </w:pPr>
            <w:r w:rsidRPr="00E915C2">
              <w:rPr>
                <w:rFonts w:ascii="Times New Roman" w:hAnsi="Times New Roman" w:cs="Times New Roman"/>
                <w:sz w:val="28"/>
                <w:szCs w:val="28"/>
              </w:rPr>
              <w:t>Источники данных</w:t>
            </w:r>
            <w:r>
              <w:rPr>
                <w:rFonts w:ascii="Times New Roman" w:hAnsi="Times New Roman" w:cs="Times New Roman"/>
                <w:sz w:val="28"/>
                <w:szCs w:val="28"/>
              </w:rPr>
              <w:t>:</w:t>
            </w:r>
          </w:p>
          <w:p w:rsidRPr="00253EAD" w:rsidR="004D40AF" w:rsidP="004D40AF" w:rsidRDefault="004D40AF">
            <w:pPr>
              <w:pBdr>
                <w:bottom w:val="single" w:color="auto" w:sz="4" w:space="1"/>
              </w:pBdr>
              <w:jc w:val="center"/>
              <w:rPr>
                <w:rFonts w:ascii="Times New Roman" w:hAnsi="Times New Roman" w:cs="Times New Roman"/>
                <w:sz w:val="28"/>
                <w:szCs w:val="28"/>
              </w:rPr>
            </w:pPr>
            <w:r w:rsidRPr="00575A13">
              <w:rPr>
                <w:rFonts w:ascii="Times New Roman" w:hAnsi="Times New Roman" w:cs="Times New Roman"/>
                <w:sz w:val="28"/>
                <w:szCs w:val="28"/>
              </w:rPr>
              <w:t>Отсутствуют</w:t>
            </w:r>
          </w:p>
          <w:p w:rsidR="004D40AF" w:rsidP="004D40AF" w:rsidRDefault="004D40AF">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CF3551">
              <w:rPr>
                <w:rFonts w:ascii="Times New Roman" w:hAnsi="Times New Roman" w:cs="Times New Roman"/>
                <w:i/>
                <w:sz w:val="24"/>
                <w:szCs w:val="28"/>
              </w:rPr>
              <w:t>(</w:t>
            </w:r>
            <w:r w:rsidRPr="00CF3551">
              <w:rPr>
                <w:rFonts w:ascii="Times New Roman" w:hAnsi="Times New Roman" w:eastAsia="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bl>
    <w:p w:rsidRPr="00CF3551" w:rsidR="0089208D" w:rsidP="00CF3551" w:rsidRDefault="00E31B2D">
      <w:pPr>
        <w:spacing w:before="240" w:after="0"/>
        <w:jc w:val="center"/>
        <w:rPr>
          <w:rFonts w:ascii="Times New Roman" w:hAnsi="Times New Roman" w:cs="Times New Roman"/>
          <w:sz w:val="28"/>
          <w:szCs w:val="28"/>
        </w:rPr>
      </w:pPr>
      <w:r w:rsidRPr="00CF3551">
        <w:rPr>
          <w:rFonts w:ascii="Times New Roman" w:hAnsi="Times New Roman" w:cs="Times New Roman"/>
          <w:sz w:val="28"/>
          <w:szCs w:val="28"/>
        </w:rPr>
        <w:t>5</w:t>
      </w:r>
      <w:r w:rsidRPr="00CF3551" w:rsidR="00CF3551">
        <w:rPr>
          <w:rFonts w:ascii="Times New Roman" w:hAnsi="Times New Roman" w:cs="Times New Roman"/>
          <w:sz w:val="28"/>
          <w:szCs w:val="28"/>
        </w:rPr>
        <w:t>. Цели</w:t>
      </w:r>
      <w:r w:rsidRPr="005B51C0" w:rsidR="00CF3551">
        <w:rPr>
          <w:rFonts w:ascii="Times New Roman" w:hAnsi="Times New Roman" w:cs="Times New Roman"/>
          <w:sz w:val="28"/>
          <w:szCs w:val="28"/>
        </w:rPr>
        <w:t xml:space="preserve"> предлагаемого регулирования и их соответствие принципам правового регулирования</w:t>
      </w:r>
    </w:p>
    <w:tbl>
      <w:tblPr>
        <w:tblStyle w:val="a3"/>
        <w:tblW w:w="5000" w:type="pct"/>
        <w:tblLook w:val="04A0" w:firstRow="1" w:lastRow="0" w:firstColumn="1" w:lastColumn="0" w:noHBand="0" w:noVBand="1"/>
      </w:tblPr>
      <w:tblGrid>
        <w:gridCol w:w="798"/>
        <w:gridCol w:w="3873"/>
        <w:gridCol w:w="802"/>
        <w:gridCol w:w="4381"/>
      </w:tblGrid>
      <w:tr w:rsidR="004D40AF" w:rsidTr="004D40AF">
        <w:trPr>
          <w:trHeight w:val="55"/>
        </w:trPr>
        <w:tc>
          <w:tcPr>
            <w:tcW w:w="405" w:type="pct"/>
          </w:tcPr>
          <w:p w:rsidRPr="001D3F35" w:rsidR="004D40AF" w:rsidP="004D40AF" w:rsidRDefault="004D40AF">
            <w:pPr>
              <w:pStyle w:val="a4"/>
              <w:ind w:left="0"/>
              <w:rPr>
                <w:rFonts w:ascii="Times New Roman" w:hAnsi="Times New Roman" w:cs="Times New Roman"/>
                <w:sz w:val="28"/>
                <w:szCs w:val="28"/>
              </w:rPr>
            </w:pPr>
            <w:r w:rsidRPr="00CF3551">
              <w:rPr>
                <w:rFonts w:ascii="Times New Roman" w:hAnsi="Times New Roman" w:cs="Times New Roman"/>
                <w:sz w:val="28"/>
                <w:szCs w:val="28"/>
              </w:rPr>
              <w:t>5</w:t>
            </w:r>
            <w:r w:rsidRPr="001D3F35">
              <w:rPr>
                <w:rFonts w:ascii="Times New Roman" w:hAnsi="Times New Roman" w:cs="Times New Roman"/>
                <w:sz w:val="28"/>
                <w:szCs w:val="28"/>
              </w:rPr>
              <w:t>.1.</w:t>
            </w:r>
          </w:p>
        </w:tc>
        <w:tc>
          <w:tcPr>
            <w:tcW w:w="1965" w:type="pct"/>
          </w:tcPr>
          <w:p w:rsidRPr="001D3F35" w:rsidR="004D40AF" w:rsidP="004D40AF" w:rsidRDefault="004D40AF">
            <w:pPr>
              <w:pStyle w:val="a4"/>
              <w:ind w:left="0"/>
              <w:jc w:val="both"/>
              <w:rPr>
                <w:rFonts w:ascii="Times New Roman" w:hAnsi="Times New Roman" w:cs="Times New Roman"/>
                <w:sz w:val="28"/>
                <w:szCs w:val="28"/>
              </w:rPr>
            </w:pPr>
            <w:r w:rsidRPr="001D3F35">
              <w:rPr>
                <w:rFonts w:ascii="Times New Roman" w:hAnsi="Times New Roman" w:cs="Times New Roman"/>
                <w:sz w:val="28"/>
                <w:szCs w:val="28"/>
              </w:rPr>
              <w:t>Цели предлагаемого регулирования:</w:t>
            </w:r>
          </w:p>
        </w:tc>
        <w:tc>
          <w:tcPr>
            <w:tcW w:w="407" w:type="pct"/>
          </w:tcPr>
          <w:p w:rsidRPr="001D3F35" w:rsidR="004D40AF" w:rsidP="004D40AF" w:rsidRDefault="004D40AF">
            <w:pPr>
              <w:pStyle w:val="a4"/>
              <w:ind w:left="0"/>
              <w:rPr>
                <w:rFonts w:ascii="Times New Roman" w:hAnsi="Times New Roman" w:cs="Times New Roman"/>
                <w:sz w:val="28"/>
                <w:szCs w:val="28"/>
              </w:rPr>
            </w:pPr>
            <w:r w:rsidRPr="00CF3551">
              <w:rPr>
                <w:rFonts w:ascii="Times New Roman" w:hAnsi="Times New Roman" w:cs="Times New Roman"/>
                <w:sz w:val="28"/>
                <w:szCs w:val="28"/>
              </w:rPr>
              <w:t>5</w:t>
            </w:r>
            <w:r w:rsidRPr="001D3F35">
              <w:rPr>
                <w:rFonts w:ascii="Times New Roman" w:hAnsi="Times New Roman" w:cs="Times New Roman"/>
                <w:sz w:val="28"/>
                <w:szCs w:val="28"/>
              </w:rPr>
              <w:t>.2.</w:t>
            </w:r>
          </w:p>
        </w:tc>
        <w:tc>
          <w:tcPr>
            <w:tcW w:w="2223" w:type="pct"/>
          </w:tcPr>
          <w:p w:rsidRPr="001D3F35" w:rsidR="004D40AF" w:rsidP="004D40AF" w:rsidRDefault="004D40AF">
            <w:pPr>
              <w:pStyle w:val="a4"/>
              <w:ind w:left="0"/>
              <w:jc w:val="both"/>
              <w:rPr>
                <w:rFonts w:ascii="Times New Roman" w:hAnsi="Times New Roman" w:cs="Times New Roman"/>
                <w:sz w:val="28"/>
                <w:szCs w:val="28"/>
              </w:rPr>
            </w:pPr>
            <w:r w:rsidRPr="001D3F35">
              <w:rPr>
                <w:rFonts w:ascii="Times New Roman" w:hAnsi="Times New Roman" w:cs="Times New Roman"/>
                <w:sz w:val="28"/>
                <w:szCs w:val="28"/>
              </w:rPr>
              <w:t>Установленные сроки достижения целей предлагаемого регулирования:</w:t>
            </w:r>
          </w:p>
        </w:tc>
      </w:tr>
      <w:tr w:rsidR="004D40AF" w:rsidTr="004D40AF">
        <w:trPr>
          <w:trHeight w:val="52"/>
        </w:trPr>
        <w:tc>
          <w:tcPr>
            <w:tcW w:w="2370" w:type="pct"/>
            <w:gridSpan w:val="2"/>
          </w:tcPr>
          <w:p w:rsidRPr="00471D4A" w:rsidR="004D40AF" w:rsidP="004D40AF" w:rsidRDefault="004D40AF">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Приведение в соответствие с действующим законодательством Российской Федерации</w:t>
            </w:r>
          </w:p>
        </w:tc>
        <w:tc>
          <w:tcPr>
            <w:tcW w:w="2630" w:type="pct"/>
            <w:gridSpan w:val="2"/>
          </w:tcPr>
          <w:p w:rsidRPr="001D3F35"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август-сентябрь 2019</w:t>
            </w:r>
          </w:p>
        </w:tc>
      </w:tr>
      <w:tr w:rsidR="004D40AF" w:rsidTr="004D40AF">
        <w:trPr>
          <w:trHeight w:val="52"/>
        </w:trPr>
        <w:tc>
          <w:tcPr>
            <w:tcW w:w="2370" w:type="pct"/>
            <w:gridSpan w:val="2"/>
          </w:tcPr>
          <w:p w:rsidRPr="001D3F35"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Совершенствование правового регулирования, затрагивающего вопросы оказания государственной поддержки субъектам предпринимательской и инвестиционной деятельности</w:t>
            </w:r>
          </w:p>
        </w:tc>
        <w:tc>
          <w:tcPr>
            <w:tcW w:w="2630" w:type="pct"/>
            <w:gridSpan w:val="2"/>
          </w:tcPr>
          <w:p w:rsidRPr="001D3F35"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Постоянно</w:t>
            </w:r>
          </w:p>
        </w:tc>
      </w:tr>
      <w:tr w:rsidR="004D40AF" w:rsidTr="004D40AF">
        <w:trPr>
          <w:trHeight w:val="52"/>
        </w:trPr>
        <w:tc>
          <w:tcPr>
            <w:tcW w:w="2370" w:type="pct"/>
            <w:gridSpan w:val="2"/>
          </w:tcPr>
          <w:p w:rsidRPr="001D3F35"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Создание благоприятных условий для осуществления субъектами малого и среднего предпринимательства в Камчатском крае предпринимательской деятельности</w:t>
            </w:r>
          </w:p>
        </w:tc>
        <w:tc>
          <w:tcPr>
            <w:tcW w:w="2630" w:type="pct"/>
            <w:gridSpan w:val="2"/>
          </w:tcPr>
          <w:p w:rsidRPr="001D3F35"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Постоянно</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5</w:t>
            </w:r>
            <w:r>
              <w:rPr>
                <w:rFonts w:ascii="Times New Roman" w:hAnsi="Times New Roman" w:cs="Times New Roman"/>
                <w:sz w:val="28"/>
                <w:szCs w:val="28"/>
              </w:rPr>
              <w:t>.</w:t>
            </w:r>
            <w:r>
              <w:rPr>
                <w:rFonts w:ascii="Times New Roman" w:hAnsi="Times New Roman" w:cs="Times New Roman"/>
                <w:sz w:val="28"/>
                <w:szCs w:val="28"/>
                <w:lang w:val="en-US"/>
              </w:rPr>
              <w:t>3</w:t>
            </w:r>
            <w:r>
              <w:rPr>
                <w:rFonts w:ascii="Times New Roman" w:hAnsi="Times New Roman" w:cs="Times New Roman"/>
                <w:sz w:val="28"/>
                <w:szCs w:val="28"/>
              </w:rPr>
              <w:t>.</w:t>
            </w:r>
          </w:p>
        </w:tc>
        <w:tc>
          <w:tcPr>
            <w:tcW w:w="4595" w:type="pct"/>
            <w:gridSpan w:val="3"/>
          </w:tcPr>
          <w:p w:rsidR="004D40AF" w:rsidP="004D40AF" w:rsidRDefault="004D40AF">
            <w:pPr>
              <w:pBdr>
                <w:bottom w:val="single" w:color="auto" w:sz="4" w:space="1"/>
              </w:pBdr>
              <w:jc w:val="both"/>
              <w:rPr>
                <w:rFonts w:ascii="Times New Roman" w:hAnsi="Times New Roman" w:cs="Times New Roman"/>
                <w:sz w:val="28"/>
                <w:szCs w:val="28"/>
              </w:rPr>
            </w:pPr>
            <w:r w:rsidRPr="00AB4CD7">
              <w:rPr>
                <w:rFonts w:ascii="Times New Roman" w:hAnsi="Times New Roman" w:cs="Times New Roman"/>
                <w:sz w:val="28"/>
                <w:szCs w:val="28"/>
              </w:rPr>
              <w:t xml:space="preserve">Обоснование соответствия целей предлагаемого регулирования </w:t>
            </w:r>
            <w:r w:rsidRPr="00431E3A">
              <w:rPr>
                <w:rFonts w:ascii="Times New Roman" w:hAnsi="Times New Roman" w:cs="Times New Roman"/>
                <w:sz w:val="28"/>
                <w:szCs w:val="28"/>
              </w:rPr>
              <w:t>положениям послания Президента Российской Федерации Федеральному Собранию Российской Федерации, концепции долгосрочного социально-экономического развития Российской Федерации, программе социально-экономического развития Российской Федерации, стратегии социально-экономического развития Камчатского края, законам Камчатского края</w:t>
            </w:r>
            <w:r>
              <w:rPr>
                <w:rFonts w:ascii="Times New Roman" w:hAnsi="Times New Roman" w:cs="Times New Roman"/>
                <w:sz w:val="28"/>
                <w:szCs w:val="28"/>
              </w:rPr>
              <w:t>:</w:t>
            </w:r>
          </w:p>
          <w:p w:rsidR="004D40AF" w:rsidP="004D40AF" w:rsidRDefault="004D40AF">
            <w:pPr>
              <w:pBdr>
                <w:bottom w:val="single" w:color="auto" w:sz="4" w:space="1"/>
              </w:pBdr>
              <w:jc w:val="both"/>
              <w:rPr>
                <w:rFonts w:ascii="Times New Roman" w:hAnsi="Times New Roman" w:cs="Times New Roman"/>
                <w:sz w:val="28"/>
                <w:szCs w:val="28"/>
              </w:rPr>
            </w:pPr>
            <w:r w:rsidRPr="00575A13">
              <w:rPr>
                <w:rFonts w:ascii="Times New Roman" w:hAnsi="Times New Roman" w:cs="Times New Roman"/>
                <w:sz w:val="28"/>
                <w:szCs w:val="28"/>
              </w:rPr>
              <w:t>Проект приказа разработан в соответствии с основными стратегическими документами социально-экономического развития Российской Федерации и Камчатского края.</w:t>
            </w:r>
          </w:p>
          <w:p w:rsidR="004D40AF" w:rsidP="004D40AF" w:rsidRDefault="004D40AF">
            <w:pPr>
              <w:pStyle w:val="a4"/>
              <w:ind w:left="0"/>
              <w:jc w:val="center"/>
              <w:rPr>
                <w:rFonts w:ascii="Times New Roman" w:hAnsi="Times New Roman" w:cs="Times New Roman"/>
                <w:i/>
                <w:sz w:val="28"/>
                <w:szCs w:val="28"/>
              </w:rPr>
            </w:pPr>
          </w:p>
          <w:p w:rsidR="004D40AF" w:rsidP="004D40AF" w:rsidRDefault="004D40AF">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CF3551">
              <w:rPr>
                <w:rFonts w:ascii="Times New Roman" w:hAnsi="Times New Roman" w:cs="Times New Roman"/>
                <w:i/>
                <w:sz w:val="24"/>
                <w:szCs w:val="28"/>
              </w:rPr>
              <w:t>(</w:t>
            </w:r>
            <w:r w:rsidRPr="00CF3551">
              <w:rPr>
                <w:rFonts w:ascii="Times New Roman" w:hAnsi="Times New Roman" w:eastAsia="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5</w:t>
            </w:r>
            <w:r>
              <w:rPr>
                <w:rFonts w:ascii="Times New Roman" w:hAnsi="Times New Roman" w:cs="Times New Roman"/>
                <w:sz w:val="28"/>
                <w:szCs w:val="28"/>
              </w:rPr>
              <w:t>.</w:t>
            </w:r>
            <w:r>
              <w:rPr>
                <w:rFonts w:ascii="Times New Roman" w:hAnsi="Times New Roman" w:cs="Times New Roman"/>
                <w:sz w:val="28"/>
                <w:szCs w:val="28"/>
                <w:lang w:val="en-US"/>
              </w:rPr>
              <w:t>4</w:t>
            </w:r>
            <w:r>
              <w:rPr>
                <w:rFonts w:ascii="Times New Roman" w:hAnsi="Times New Roman" w:cs="Times New Roman"/>
                <w:sz w:val="28"/>
                <w:szCs w:val="28"/>
              </w:rPr>
              <w:t>.</w:t>
            </w:r>
          </w:p>
        </w:tc>
        <w:tc>
          <w:tcPr>
            <w:tcW w:w="4595" w:type="pct"/>
            <w:gridSpan w:val="3"/>
          </w:tcPr>
          <w:p w:rsidR="004D40AF" w:rsidP="004D40AF" w:rsidRDefault="004D40AF">
            <w:pPr>
              <w:pBdr>
                <w:bottom w:val="single" w:color="auto" w:sz="4" w:space="1"/>
              </w:pBdr>
              <w:rPr>
                <w:rFonts w:ascii="Times New Roman" w:hAnsi="Times New Roman" w:cs="Times New Roman"/>
                <w:sz w:val="28"/>
                <w:szCs w:val="28"/>
              </w:rPr>
            </w:pPr>
            <w:r w:rsidRPr="00AB4CD7">
              <w:rPr>
                <w:rFonts w:ascii="Times New Roman" w:hAnsi="Times New Roman" w:cs="Times New Roman"/>
                <w:sz w:val="28"/>
                <w:szCs w:val="28"/>
              </w:rPr>
              <w:t>Иная информация о целях предлагаемого регулирования</w:t>
            </w:r>
            <w:r>
              <w:rPr>
                <w:rFonts w:ascii="Times New Roman" w:hAnsi="Times New Roman" w:cs="Times New Roman"/>
                <w:sz w:val="28"/>
                <w:szCs w:val="28"/>
              </w:rPr>
              <w:t>:</w:t>
            </w:r>
          </w:p>
          <w:p w:rsidRPr="0089208D" w:rsidR="004D40AF" w:rsidP="004D40AF" w:rsidRDefault="004D40AF">
            <w:pPr>
              <w:pBdr>
                <w:bottom w:val="single" w:color="auto" w:sz="4" w:space="1"/>
              </w:pBdr>
              <w:jc w:val="center"/>
              <w:rPr>
                <w:rFonts w:ascii="Times New Roman" w:hAnsi="Times New Roman" w:cs="Times New Roman"/>
                <w:sz w:val="28"/>
                <w:szCs w:val="28"/>
              </w:rPr>
            </w:pPr>
            <w:r w:rsidRPr="00575A13">
              <w:rPr>
                <w:rFonts w:ascii="Times New Roman" w:hAnsi="Times New Roman" w:cs="Times New Roman"/>
                <w:sz w:val="28"/>
                <w:szCs w:val="28"/>
              </w:rPr>
              <w:t>Отсутствует</w:t>
            </w:r>
          </w:p>
          <w:p w:rsidR="004D40AF" w:rsidP="004D40AF" w:rsidRDefault="004D40AF">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CF3551">
              <w:rPr>
                <w:rFonts w:ascii="Times New Roman" w:hAnsi="Times New Roman" w:cs="Times New Roman"/>
                <w:i/>
                <w:sz w:val="24"/>
                <w:szCs w:val="28"/>
              </w:rPr>
              <w:t>(</w:t>
            </w:r>
            <w:r w:rsidRPr="00CF3551">
              <w:rPr>
                <w:rFonts w:ascii="Times New Roman" w:hAnsi="Times New Roman" w:eastAsia="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bl>
    <w:p w:rsidRPr="00CF3551" w:rsidR="00860F03" w:rsidP="00860F03" w:rsidRDefault="00860F03">
      <w:pPr>
        <w:spacing w:before="240" w:after="0"/>
        <w:jc w:val="center"/>
        <w:rPr>
          <w:rFonts w:ascii="Times New Roman" w:hAnsi="Times New Roman" w:cs="Times New Roman"/>
          <w:sz w:val="28"/>
          <w:szCs w:val="28"/>
        </w:rPr>
      </w:pPr>
      <w:r w:rsidRPr="00CF3551">
        <w:rPr>
          <w:rFonts w:ascii="Times New Roman" w:hAnsi="Times New Roman" w:cs="Times New Roman"/>
          <w:sz w:val="28"/>
          <w:szCs w:val="28"/>
        </w:rPr>
        <w:t xml:space="preserve">6. </w:t>
      </w:r>
      <w:r w:rsidRPr="00CF3551">
        <w:rPr>
          <w:rFonts w:ascii="Times New Roman" w:hAnsi="Times New Roman" w:eastAsia="Times New Roman" w:cs="Times New Roman"/>
          <w:sz w:val="28"/>
          <w:szCs w:val="28"/>
          <w:lang w:eastAsia="ru-RU"/>
        </w:rPr>
        <w:t>Описание предлагаемого регулирования и иных возможных способов решения проблемы</w:t>
      </w:r>
    </w:p>
    <w:tbl>
      <w:tblPr>
        <w:tblStyle w:val="a3"/>
        <w:tblW w:w="5000" w:type="pct"/>
        <w:tblLook w:val="04A0" w:firstRow="1" w:lastRow="0" w:firstColumn="1" w:lastColumn="0" w:noHBand="0" w:noVBand="1"/>
      </w:tblPr>
      <w:tblGrid>
        <w:gridCol w:w="798"/>
        <w:gridCol w:w="9056"/>
      </w:tblGrid>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.1.</w:t>
            </w:r>
          </w:p>
        </w:tc>
        <w:tc>
          <w:tcPr>
            <w:tcW w:w="4595" w:type="pct"/>
          </w:tcPr>
          <w:p w:rsidR="004D40AF" w:rsidP="004D40AF" w:rsidRDefault="004D40AF">
            <w:pPr>
              <w:pBdr>
                <w:bottom w:val="single" w:color="auto" w:sz="4" w:space="1"/>
              </w:pBdr>
              <w:jc w:val="both"/>
              <w:rPr>
                <w:rFonts w:ascii="Times New Roman" w:hAnsi="Times New Roman" w:cs="Times New Roman"/>
                <w:sz w:val="28"/>
                <w:szCs w:val="28"/>
              </w:rPr>
            </w:pPr>
            <w:r w:rsidRPr="00860F03">
              <w:rPr>
                <w:rFonts w:ascii="Times New Roman" w:hAnsi="Times New Roman" w:cs="Times New Roman"/>
                <w:sz w:val="28"/>
                <w:szCs w:val="28"/>
              </w:rPr>
              <w:t xml:space="preserve">Описание предлагаемого способа решения проблемы и </w:t>
            </w:r>
            <w:proofErr w:type="gramStart"/>
            <w:r w:rsidRPr="00860F03">
              <w:rPr>
                <w:rFonts w:ascii="Times New Roman" w:hAnsi="Times New Roman" w:cs="Times New Roman"/>
                <w:sz w:val="28"/>
                <w:szCs w:val="28"/>
              </w:rPr>
              <w:t>преодоления</w:t>
            </w:r>
            <w:proofErr w:type="gramEnd"/>
            <w:r w:rsidRPr="00860F03">
              <w:rPr>
                <w:rFonts w:ascii="Times New Roman" w:hAnsi="Times New Roman" w:cs="Times New Roman"/>
                <w:sz w:val="28"/>
                <w:szCs w:val="28"/>
              </w:rPr>
              <w:t xml:space="preserve"> связанных с ней негативных эффектов</w:t>
            </w:r>
            <w:r w:rsidRPr="000D322F">
              <w:rPr>
                <w:rFonts w:ascii="Times New Roman" w:hAnsi="Times New Roman" w:cs="Times New Roman"/>
                <w:sz w:val="28"/>
                <w:szCs w:val="28"/>
              </w:rPr>
              <w:t>:</w:t>
            </w:r>
          </w:p>
          <w:p w:rsidR="004D40AF" w:rsidP="004D40AF" w:rsidRDefault="004D40AF">
            <w:pPr>
              <w:pBdr>
                <w:bottom w:val="single" w:color="auto" w:sz="4" w:space="1"/>
              </w:pBdr>
              <w:rPr>
                <w:rFonts w:ascii="Times New Roman" w:hAnsi="Times New Roman" w:cs="Times New Roman"/>
                <w:sz w:val="28"/>
                <w:szCs w:val="28"/>
              </w:rPr>
            </w:pPr>
            <w:r w:rsidRPr="00575A13">
              <w:rPr>
                <w:rFonts w:ascii="Times New Roman" w:hAnsi="Times New Roman" w:cs="Times New Roman"/>
                <w:sz w:val="28"/>
                <w:szCs w:val="28"/>
              </w:rPr>
              <w:t>Принятие нормативного правового акта, утверждающего условия и порядок оказания поддержки субъектам малого и среднего предпринимательства, в целях реализации государственной программы субъекта Российской Федерации.  Нормы проекта приказа являются правоустанавливающими, устанавливают право СМСП обратиться за финансовой поддержкой.</w:t>
            </w:r>
          </w:p>
          <w:p w:rsidRPr="00016EE4" w:rsidR="004D40AF" w:rsidP="004D40AF" w:rsidRDefault="004D40AF">
            <w:pPr>
              <w:pStyle w:val="a4"/>
              <w:ind w:left="0"/>
              <w:jc w:val="center"/>
              <w:rPr>
                <w:rFonts w:ascii="Times New Roman" w:hAnsi="Times New Roman" w:cs="Times New Roman"/>
                <w:i/>
                <w:sz w:val="28"/>
                <w:szCs w:val="28"/>
              </w:rPr>
            </w:pPr>
            <w:r w:rsidRPr="00CF3551">
              <w:rPr>
                <w:rFonts w:ascii="Times New Roman" w:hAnsi="Times New Roman" w:cs="Times New Roman"/>
                <w:i/>
                <w:sz w:val="24"/>
                <w:szCs w:val="28"/>
              </w:rPr>
              <w:t>(</w:t>
            </w:r>
            <w:r w:rsidRPr="00CF3551">
              <w:rPr>
                <w:rFonts w:ascii="Times New Roman" w:hAnsi="Times New Roman" w:eastAsia="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.2.</w:t>
            </w:r>
          </w:p>
        </w:tc>
        <w:tc>
          <w:tcPr>
            <w:tcW w:w="4595" w:type="pct"/>
          </w:tcPr>
          <w:p w:rsidR="004D40AF" w:rsidP="004D40AF" w:rsidRDefault="004D40AF">
            <w:pPr>
              <w:pBdr>
                <w:bottom w:val="single" w:color="auto" w:sz="4" w:space="1"/>
              </w:pBdr>
              <w:jc w:val="both"/>
              <w:rPr>
                <w:rFonts w:ascii="Times New Roman" w:hAnsi="Times New Roman" w:cs="Times New Roman"/>
                <w:sz w:val="28"/>
                <w:szCs w:val="28"/>
              </w:rPr>
            </w:pPr>
            <w:r w:rsidRPr="00860F03">
              <w:rPr>
                <w:rFonts w:ascii="Times New Roman" w:hAnsi="Times New Roman" w:cs="Times New Roman"/>
                <w:sz w:val="28"/>
                <w:szCs w:val="28"/>
              </w:rPr>
              <w:t>Описание иных способов решения проблемы (с указанием того, каким образом каждым из способов могла бы быть решена проблема)</w:t>
            </w:r>
            <w:r>
              <w:rPr>
                <w:rFonts w:ascii="Times New Roman" w:hAnsi="Times New Roman" w:cs="Times New Roman"/>
                <w:sz w:val="28"/>
                <w:szCs w:val="28"/>
              </w:rPr>
              <w:t>:</w:t>
            </w:r>
          </w:p>
          <w:p w:rsidR="004D40AF" w:rsidP="004D40AF" w:rsidRDefault="004D40AF">
            <w:pPr>
              <w:pBdr>
                <w:bottom w:val="single" w:color="auto" w:sz="4" w:space="1"/>
              </w:pBdr>
              <w:jc w:val="both"/>
              <w:rPr>
                <w:rFonts w:ascii="Times New Roman" w:hAnsi="Times New Roman" w:cs="Times New Roman"/>
                <w:sz w:val="28"/>
                <w:szCs w:val="28"/>
              </w:rPr>
            </w:pPr>
            <w:r w:rsidRPr="00575A13">
              <w:rPr>
                <w:rFonts w:ascii="Times New Roman" w:hAnsi="Times New Roman" w:cs="Times New Roman"/>
                <w:sz w:val="28"/>
                <w:szCs w:val="28"/>
              </w:rPr>
              <w:t>Варианты достижения поставленной цели путем невмешательства и саморегулирования неприемлемы</w:t>
            </w:r>
          </w:p>
          <w:p w:rsidR="004D40AF" w:rsidP="004D40AF" w:rsidRDefault="004D40AF">
            <w:pPr>
              <w:pStyle w:val="a4"/>
              <w:ind w:left="0"/>
              <w:jc w:val="center"/>
              <w:rPr>
                <w:rFonts w:ascii="Times New Roman" w:hAnsi="Times New Roman" w:cs="Times New Roman"/>
                <w:sz w:val="28"/>
                <w:szCs w:val="28"/>
              </w:rPr>
            </w:pPr>
            <w:r w:rsidRPr="00CF3551">
              <w:rPr>
                <w:rFonts w:ascii="Times New Roman" w:hAnsi="Times New Roman" w:cs="Times New Roman"/>
                <w:i/>
                <w:sz w:val="24"/>
                <w:szCs w:val="28"/>
              </w:rPr>
              <w:t>(</w:t>
            </w:r>
            <w:r w:rsidRPr="00CF3551">
              <w:rPr>
                <w:rFonts w:ascii="Times New Roman" w:hAnsi="Times New Roman" w:eastAsia="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.3.</w:t>
            </w:r>
          </w:p>
        </w:tc>
        <w:tc>
          <w:tcPr>
            <w:tcW w:w="4595" w:type="pct"/>
          </w:tcPr>
          <w:p w:rsidR="004D40AF" w:rsidP="004D40AF" w:rsidRDefault="004D40AF">
            <w:pPr>
              <w:pBdr>
                <w:bottom w:val="single" w:color="auto" w:sz="4" w:space="1"/>
              </w:pBdr>
              <w:rPr>
                <w:rFonts w:ascii="Times New Roman" w:hAnsi="Times New Roman" w:cs="Times New Roman"/>
                <w:sz w:val="28"/>
                <w:szCs w:val="28"/>
              </w:rPr>
            </w:pPr>
            <w:r w:rsidRPr="00860F03">
              <w:rPr>
                <w:rFonts w:ascii="Times New Roman" w:hAnsi="Times New Roman" w:cs="Times New Roman"/>
                <w:sz w:val="28"/>
                <w:szCs w:val="28"/>
              </w:rPr>
              <w:t>Обоснование выбора предлагаемого способа решения проблемы</w:t>
            </w:r>
            <w:r>
              <w:rPr>
                <w:rFonts w:ascii="Times New Roman" w:hAnsi="Times New Roman" w:cs="Times New Roman"/>
                <w:sz w:val="28"/>
                <w:szCs w:val="28"/>
              </w:rPr>
              <w:t>:</w:t>
            </w:r>
          </w:p>
          <w:p w:rsidR="004D40AF" w:rsidP="004D40AF" w:rsidRDefault="004D40AF">
            <w:pPr>
              <w:pBdr>
                <w:bottom w:val="single" w:color="auto" w:sz="4" w:space="1"/>
              </w:pBdr>
              <w:rPr>
                <w:rFonts w:ascii="Times New Roman" w:hAnsi="Times New Roman" w:cs="Times New Roman"/>
                <w:sz w:val="28"/>
                <w:szCs w:val="28"/>
              </w:rPr>
            </w:pPr>
            <w:r w:rsidRPr="00575A13">
              <w:rPr>
                <w:rFonts w:ascii="Times New Roman" w:hAnsi="Times New Roman" w:cs="Times New Roman"/>
                <w:sz w:val="28"/>
                <w:szCs w:val="28"/>
              </w:rPr>
              <w:t>Выбор правового регулирования основан на требованиях бюджетного законодательства Российской Федерации, которые не могут быть не учтены при принятии порядка предоставления субсидии</w:t>
            </w:r>
          </w:p>
          <w:p w:rsidR="004D40AF" w:rsidP="004D40AF" w:rsidRDefault="004D40AF">
            <w:pPr>
              <w:pStyle w:val="a4"/>
              <w:ind w:left="0"/>
              <w:jc w:val="center"/>
              <w:rPr>
                <w:rFonts w:ascii="Times New Roman" w:hAnsi="Times New Roman" w:cs="Times New Roman"/>
                <w:sz w:val="28"/>
                <w:szCs w:val="28"/>
              </w:rPr>
            </w:pPr>
            <w:r w:rsidRPr="00CF3551">
              <w:rPr>
                <w:rFonts w:ascii="Times New Roman" w:hAnsi="Times New Roman" w:cs="Times New Roman"/>
                <w:i/>
                <w:sz w:val="24"/>
                <w:szCs w:val="28"/>
              </w:rPr>
              <w:t>(</w:t>
            </w:r>
            <w:r w:rsidRPr="00CF3551">
              <w:rPr>
                <w:rFonts w:ascii="Times New Roman" w:hAnsi="Times New Roman" w:eastAsia="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.4.</w:t>
            </w:r>
          </w:p>
        </w:tc>
        <w:tc>
          <w:tcPr>
            <w:tcW w:w="4595" w:type="pct"/>
          </w:tcPr>
          <w:p w:rsidR="004D40AF" w:rsidP="004D40AF" w:rsidRDefault="004D40AF">
            <w:pPr>
              <w:pBdr>
                <w:bottom w:val="single" w:color="auto" w:sz="4" w:space="1"/>
              </w:pBdr>
              <w:rPr>
                <w:rFonts w:ascii="Times New Roman" w:hAnsi="Times New Roman" w:cs="Times New Roman"/>
                <w:sz w:val="28"/>
                <w:szCs w:val="28"/>
              </w:rPr>
            </w:pPr>
            <w:r w:rsidRPr="00700A1D">
              <w:rPr>
                <w:rFonts w:ascii="Times New Roman" w:hAnsi="Times New Roman" w:cs="Times New Roman"/>
                <w:sz w:val="28"/>
                <w:szCs w:val="28"/>
              </w:rPr>
              <w:t>Иная информация о предлагаемом способе решения проблемы</w:t>
            </w:r>
            <w:r>
              <w:rPr>
                <w:rFonts w:ascii="Times New Roman" w:hAnsi="Times New Roman" w:cs="Times New Roman"/>
                <w:sz w:val="28"/>
                <w:szCs w:val="28"/>
              </w:rPr>
              <w:t>:</w:t>
            </w:r>
          </w:p>
          <w:p w:rsidR="004D40AF" w:rsidP="004D40AF" w:rsidRDefault="004D40AF">
            <w:pPr>
              <w:pBdr>
                <w:bottom w:val="single" w:color="auto" w:sz="4" w:space="1"/>
              </w:pBdr>
              <w:rPr>
                <w:rFonts w:ascii="Times New Roman" w:hAnsi="Times New Roman" w:cs="Times New Roman"/>
                <w:sz w:val="28"/>
                <w:szCs w:val="28"/>
              </w:rPr>
            </w:pPr>
            <w:r w:rsidRPr="00575A13">
              <w:rPr>
                <w:rFonts w:ascii="Times New Roman" w:hAnsi="Times New Roman" w:cs="Times New Roman"/>
                <w:sz w:val="28"/>
                <w:szCs w:val="28"/>
              </w:rPr>
              <w:t>Отсутствует</w:t>
            </w:r>
          </w:p>
          <w:p w:rsidR="004D40AF" w:rsidP="004D40AF" w:rsidRDefault="004D40AF">
            <w:pPr>
              <w:pStyle w:val="a4"/>
              <w:ind w:left="0"/>
              <w:jc w:val="center"/>
              <w:rPr>
                <w:rFonts w:ascii="Times New Roman" w:hAnsi="Times New Roman" w:cs="Times New Roman"/>
                <w:sz w:val="28"/>
                <w:szCs w:val="28"/>
              </w:rPr>
            </w:pPr>
            <w:r w:rsidRPr="00CF3551">
              <w:rPr>
                <w:rFonts w:ascii="Times New Roman" w:hAnsi="Times New Roman" w:cs="Times New Roman"/>
                <w:i/>
                <w:sz w:val="24"/>
                <w:szCs w:val="28"/>
              </w:rPr>
              <w:t>(</w:t>
            </w:r>
            <w:r w:rsidRPr="00CF3551">
              <w:rPr>
                <w:rFonts w:ascii="Times New Roman" w:hAnsi="Times New Roman" w:eastAsia="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bl>
    <w:p w:rsidR="0038753F" w:rsidP="005B7270" w:rsidRDefault="0038753F">
      <w:pPr>
        <w:spacing w:before="240" w:after="0"/>
        <w:jc w:val="center"/>
        <w:rPr>
          <w:rFonts w:ascii="Times New Roman" w:hAnsi="Times New Roman" w:eastAsia="Times New Roman" w:cs="Times New Roman"/>
          <w:sz w:val="28"/>
          <w:szCs w:val="28"/>
          <w:lang w:eastAsia="ru-RU"/>
        </w:rPr>
      </w:pPr>
    </w:p>
    <w:p w:rsidRPr="00473026" w:rsidR="005B7270" w:rsidP="005B7270" w:rsidRDefault="001B27D8">
      <w:pPr>
        <w:spacing w:before="240" w:after="0"/>
        <w:jc w:val="center"/>
        <w:rPr>
          <w:rFonts w:ascii="Times New Roman" w:hAnsi="Times New Roman" w:cs="Times New Roman"/>
          <w:b/>
          <w:sz w:val="28"/>
          <w:szCs w:val="28"/>
        </w:rPr>
      </w:pPr>
      <w:r w:rsidRPr="00CF3551">
        <w:rPr>
          <w:rFonts w:ascii="Times New Roman" w:hAnsi="Times New Roman" w:eastAsia="Times New Roman" w:cs="Times New Roman"/>
          <w:sz w:val="28"/>
          <w:szCs w:val="28"/>
          <w:lang w:eastAsia="ru-RU"/>
        </w:rPr>
        <w:lastRenderedPageBreak/>
        <w:t xml:space="preserve">7. </w:t>
      </w:r>
      <w:r w:rsidRPr="00CF3551" w:rsidR="00CF3551">
        <w:rPr>
          <w:rFonts w:ascii="Times New Roman" w:hAnsi="Times New Roman" w:eastAsia="Times New Roman" w:cs="Times New Roman"/>
          <w:sz w:val="28"/>
          <w:szCs w:val="28"/>
          <w:lang w:eastAsia="ru-RU"/>
        </w:rPr>
        <w:t>Основные группы субъектов предпринимательской и инвестиционной деятельности, иные</w:t>
      </w:r>
      <w:r w:rsidRPr="005B51C0" w:rsidR="00CF3551">
        <w:rPr>
          <w:rFonts w:ascii="Times New Roman" w:hAnsi="Times New Roman" w:eastAsia="Times New Roman" w:cs="Times New Roman"/>
          <w:sz w:val="28"/>
          <w:szCs w:val="28"/>
          <w:lang w:eastAsia="ru-RU"/>
        </w:rPr>
        <w:t xml:space="preserve"> заинтересованные лица, включая органы государственной власти, интересы которых будут затронуты предлагаемым правовым регулированием, оценка количества таких субъектов</w:t>
      </w:r>
    </w:p>
    <w:tbl>
      <w:tblPr>
        <w:tblStyle w:val="a3"/>
        <w:tblW w:w="5000" w:type="pct"/>
        <w:tblLook w:val="04A0" w:firstRow="1" w:lastRow="0" w:firstColumn="1" w:lastColumn="0" w:noHBand="0" w:noVBand="1"/>
      </w:tblPr>
      <w:tblGrid>
        <w:gridCol w:w="798"/>
        <w:gridCol w:w="3873"/>
        <w:gridCol w:w="802"/>
        <w:gridCol w:w="4381"/>
      </w:tblGrid>
      <w:tr w:rsidR="004D40AF" w:rsidTr="004D40AF">
        <w:trPr>
          <w:trHeight w:val="55"/>
        </w:trPr>
        <w:tc>
          <w:tcPr>
            <w:tcW w:w="405" w:type="pct"/>
          </w:tcPr>
          <w:p w:rsidRPr="001D3F35"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sidRPr="001D3F35">
              <w:rPr>
                <w:rFonts w:ascii="Times New Roman" w:hAnsi="Times New Roman" w:cs="Times New Roman"/>
                <w:sz w:val="28"/>
                <w:szCs w:val="28"/>
              </w:rPr>
              <w:t>.1.</w:t>
            </w:r>
          </w:p>
        </w:tc>
        <w:tc>
          <w:tcPr>
            <w:tcW w:w="1965" w:type="pct"/>
          </w:tcPr>
          <w:p w:rsidRPr="001D3F35" w:rsidR="004D40AF" w:rsidP="004D40AF" w:rsidRDefault="004D40AF">
            <w:pPr>
              <w:pStyle w:val="a4"/>
              <w:ind w:left="0"/>
              <w:jc w:val="both"/>
              <w:rPr>
                <w:rFonts w:ascii="Times New Roman" w:hAnsi="Times New Roman" w:cs="Times New Roman"/>
                <w:sz w:val="28"/>
                <w:szCs w:val="28"/>
              </w:rPr>
            </w:pPr>
            <w:r w:rsidRPr="006F5DC5">
              <w:rPr>
                <w:rFonts w:ascii="Times New Roman" w:hAnsi="Times New Roman" w:cs="Times New Roman"/>
                <w:sz w:val="28"/>
                <w:szCs w:val="28"/>
              </w:rPr>
              <w:t>Группа участников отношений</w:t>
            </w:r>
            <w:r w:rsidRPr="001D3F35">
              <w:rPr>
                <w:rFonts w:ascii="Times New Roman" w:hAnsi="Times New Roman" w:cs="Times New Roman"/>
                <w:sz w:val="28"/>
                <w:szCs w:val="28"/>
              </w:rPr>
              <w:t>:</w:t>
            </w:r>
          </w:p>
        </w:tc>
        <w:tc>
          <w:tcPr>
            <w:tcW w:w="407" w:type="pct"/>
          </w:tcPr>
          <w:p w:rsidRPr="001D3F35"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sidRPr="001D3F35">
              <w:rPr>
                <w:rFonts w:ascii="Times New Roman" w:hAnsi="Times New Roman" w:cs="Times New Roman"/>
                <w:sz w:val="28"/>
                <w:szCs w:val="28"/>
              </w:rPr>
              <w:t>.2.</w:t>
            </w:r>
          </w:p>
        </w:tc>
        <w:tc>
          <w:tcPr>
            <w:tcW w:w="2223" w:type="pct"/>
          </w:tcPr>
          <w:p w:rsidRPr="001D3F35" w:rsidR="004D40AF" w:rsidP="004D40AF" w:rsidRDefault="004D40AF">
            <w:pPr>
              <w:pStyle w:val="a4"/>
              <w:ind w:left="0"/>
              <w:jc w:val="both"/>
              <w:rPr>
                <w:rFonts w:ascii="Times New Roman" w:hAnsi="Times New Roman" w:cs="Times New Roman"/>
                <w:sz w:val="28"/>
                <w:szCs w:val="28"/>
              </w:rPr>
            </w:pPr>
            <w:r w:rsidRPr="006F5DC5">
              <w:rPr>
                <w:rFonts w:ascii="Times New Roman" w:hAnsi="Times New Roman" w:cs="Times New Roman"/>
                <w:sz w:val="28"/>
                <w:szCs w:val="28"/>
              </w:rPr>
              <w:t>Оценка количества участников отношений</w:t>
            </w:r>
            <w:r w:rsidRPr="001D3F35">
              <w:rPr>
                <w:rFonts w:ascii="Times New Roman" w:hAnsi="Times New Roman" w:cs="Times New Roman"/>
                <w:sz w:val="28"/>
                <w:szCs w:val="28"/>
              </w:rPr>
              <w:t>:</w:t>
            </w:r>
          </w:p>
        </w:tc>
      </w:tr>
      <w:tr w:rsidR="004D40AF" w:rsidTr="004D40AF">
        <w:trPr>
          <w:trHeight w:val="52"/>
        </w:trPr>
        <w:tc>
          <w:tcPr>
            <w:tcW w:w="5000" w:type="pct"/>
            <w:gridSpan w:val="4"/>
          </w:tcPr>
          <w:p w:rsidRPr="001D3F35" w:rsidR="004D40AF" w:rsidP="004D40AF" w:rsidRDefault="004D40AF">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(Описание группы субъектов предпринимательской и инвестиционной деятельности)</w:t>
            </w:r>
          </w:p>
        </w:tc>
      </w:tr>
      <w:tr w:rsidR="004D40AF" w:rsidTr="004D40AF">
        <w:trPr>
          <w:trHeight w:val="52"/>
        </w:trPr>
        <w:tc>
          <w:tcPr>
            <w:tcW w:w="2370" w:type="pct"/>
            <w:gridSpan w:val="2"/>
          </w:tcPr>
          <w:p w:rsidRPr="00906A0A"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Получатели субсидий юридические  лица (за исключением государственных (муниципальных) учреждений) и индивидуальные предприниматели осуществляющие деятельность в сфере туризма</w:t>
            </w:r>
          </w:p>
        </w:tc>
        <w:tc>
          <w:tcPr>
            <w:tcW w:w="2630" w:type="pct"/>
            <w:gridSpan w:val="2"/>
          </w:tcPr>
          <w:p w:rsidRPr="00906A0A"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По данным Единого реестра общее  количество субъектов малого и среднего предпринимательства составляет – 307 единиц</w:t>
            </w:r>
          </w:p>
        </w:tc>
      </w:tr>
      <w:tr w:rsidR="004D40AF" w:rsidTr="004D40AF">
        <w:trPr>
          <w:trHeight w:val="52"/>
        </w:trPr>
        <w:tc>
          <w:tcPr>
            <w:tcW w:w="2370" w:type="pct"/>
            <w:gridSpan w:val="2"/>
          </w:tcPr>
          <w:p w:rsidRPr="001D3F35" w:rsidR="004D40AF" w:rsidP="004D40AF" w:rsidRDefault="004D40AF">
            <w:pPr>
              <w:pStyle w:val="a4"/>
              <w:ind w:left="0"/>
              <w:rPr>
                <w:rFonts w:ascii="Times New Roman" w:hAnsi="Times New Roman" w:cs="Times New Roman"/>
                <w:sz w:val="28"/>
                <w:szCs w:val="28"/>
              </w:rPr>
            </w:pPr>
          </w:p>
        </w:tc>
        <w:tc>
          <w:tcPr>
            <w:tcW w:w="2630" w:type="pct"/>
            <w:gridSpan w:val="2"/>
          </w:tcPr>
          <w:p w:rsidRPr="001D3F35" w:rsidR="004D40AF" w:rsidP="004D40AF" w:rsidRDefault="004D40AF">
            <w:pPr>
              <w:pStyle w:val="a4"/>
              <w:ind w:left="0"/>
              <w:rPr>
                <w:rFonts w:ascii="Times New Roman" w:hAnsi="Times New Roman" w:cs="Times New Roman"/>
                <w:sz w:val="28"/>
                <w:szCs w:val="28"/>
              </w:rPr>
            </w:pPr>
          </w:p>
        </w:tc>
      </w:tr>
      <w:tr w:rsidR="004D40AF" w:rsidTr="004D40AF">
        <w:trPr>
          <w:trHeight w:val="52"/>
        </w:trPr>
        <w:tc>
          <w:tcPr>
            <w:tcW w:w="2370" w:type="pct"/>
            <w:gridSpan w:val="2"/>
          </w:tcPr>
          <w:p w:rsidRPr="001D3F35" w:rsidR="004D40AF" w:rsidP="004D40AF" w:rsidRDefault="004D40AF">
            <w:pPr>
              <w:pStyle w:val="a4"/>
              <w:ind w:left="0"/>
              <w:rPr>
                <w:rFonts w:ascii="Times New Roman" w:hAnsi="Times New Roman" w:cs="Times New Roman"/>
                <w:sz w:val="28"/>
                <w:szCs w:val="28"/>
              </w:rPr>
            </w:pPr>
          </w:p>
        </w:tc>
        <w:tc>
          <w:tcPr>
            <w:tcW w:w="2630" w:type="pct"/>
            <w:gridSpan w:val="2"/>
          </w:tcPr>
          <w:p w:rsidRPr="001D3F35" w:rsidR="004D40AF" w:rsidP="004D40AF" w:rsidRDefault="004D40AF">
            <w:pPr>
              <w:pStyle w:val="a4"/>
              <w:ind w:left="0"/>
              <w:rPr>
                <w:rFonts w:ascii="Times New Roman" w:hAnsi="Times New Roman" w:cs="Times New Roman"/>
                <w:sz w:val="28"/>
                <w:szCs w:val="28"/>
              </w:rPr>
            </w:pPr>
          </w:p>
        </w:tc>
      </w:tr>
      <w:tr w:rsidR="004D40AF" w:rsidTr="004D40AF">
        <w:trPr>
          <w:trHeight w:val="31"/>
        </w:trPr>
        <w:tc>
          <w:tcPr>
            <w:tcW w:w="5000" w:type="pct"/>
            <w:gridSpan w:val="4"/>
          </w:tcPr>
          <w:p w:rsidRPr="0083358C" w:rsidR="004D40AF" w:rsidP="004D40AF" w:rsidRDefault="004D40AF">
            <w:pPr>
              <w:pStyle w:val="a4"/>
              <w:ind w:left="0"/>
              <w:jc w:val="center"/>
              <w:rPr>
                <w:rFonts w:ascii="Times New Roman" w:hAnsi="Times New Roman" w:cs="Times New Roman"/>
                <w:i/>
                <w:sz w:val="28"/>
                <w:szCs w:val="28"/>
              </w:rPr>
            </w:pPr>
            <w:r w:rsidRPr="002C6215">
              <w:rPr>
                <w:rFonts w:ascii="Times New Roman" w:hAnsi="Times New Roman" w:cs="Times New Roman"/>
                <w:i/>
                <w:sz w:val="24"/>
                <w:szCs w:val="28"/>
              </w:rPr>
              <w:t>(Описание иной группы участников отношений)</w:t>
            </w:r>
          </w:p>
        </w:tc>
      </w:tr>
      <w:tr w:rsidR="004D40AF" w:rsidTr="004D40AF">
        <w:trPr>
          <w:trHeight w:val="31"/>
        </w:trPr>
        <w:tc>
          <w:tcPr>
            <w:tcW w:w="2370" w:type="pct"/>
            <w:gridSpan w:val="2"/>
          </w:tcPr>
          <w:p w:rsidRPr="001D3F35" w:rsidR="004D40AF" w:rsidP="004D40AF" w:rsidRDefault="004D40AF">
            <w:pPr>
              <w:pStyle w:val="a4"/>
              <w:ind w:left="0"/>
              <w:rPr>
                <w:rFonts w:ascii="Times New Roman" w:hAnsi="Times New Roman" w:cs="Times New Roman"/>
                <w:sz w:val="28"/>
                <w:szCs w:val="28"/>
              </w:rPr>
            </w:pPr>
          </w:p>
        </w:tc>
        <w:tc>
          <w:tcPr>
            <w:tcW w:w="2630" w:type="pct"/>
            <w:gridSpan w:val="2"/>
          </w:tcPr>
          <w:p w:rsidRPr="001D3F35" w:rsidR="004D40AF" w:rsidP="004D40AF" w:rsidRDefault="004D40AF">
            <w:pPr>
              <w:pStyle w:val="a4"/>
              <w:ind w:left="0"/>
              <w:rPr>
                <w:rFonts w:ascii="Times New Roman" w:hAnsi="Times New Roman" w:cs="Times New Roman"/>
                <w:sz w:val="28"/>
                <w:szCs w:val="28"/>
              </w:rPr>
            </w:pPr>
          </w:p>
        </w:tc>
      </w:tr>
      <w:tr w:rsidR="004D40AF" w:rsidTr="004D40AF">
        <w:trPr>
          <w:trHeight w:val="31"/>
        </w:trPr>
        <w:tc>
          <w:tcPr>
            <w:tcW w:w="2370" w:type="pct"/>
            <w:gridSpan w:val="2"/>
          </w:tcPr>
          <w:p w:rsidR="004D40AF" w:rsidP="004D40AF" w:rsidRDefault="004D40AF">
            <w:pPr>
              <w:pStyle w:val="a4"/>
              <w:ind w:left="0"/>
              <w:rPr>
                <w:rFonts w:ascii="Times New Roman" w:hAnsi="Times New Roman" w:cs="Times New Roman"/>
                <w:sz w:val="28"/>
                <w:szCs w:val="28"/>
                <w:lang w:val="en-US"/>
              </w:rPr>
            </w:pPr>
          </w:p>
        </w:tc>
        <w:tc>
          <w:tcPr>
            <w:tcW w:w="2630" w:type="pct"/>
            <w:gridSpan w:val="2"/>
          </w:tcPr>
          <w:p w:rsidR="004D40AF" w:rsidP="004D40AF" w:rsidRDefault="004D40AF">
            <w:pPr>
              <w:pStyle w:val="a4"/>
              <w:ind w:left="0"/>
              <w:rPr>
                <w:rFonts w:ascii="Times New Roman" w:hAnsi="Times New Roman" w:cs="Times New Roman"/>
                <w:sz w:val="28"/>
                <w:szCs w:val="28"/>
                <w:lang w:val="en-US"/>
              </w:rPr>
            </w:pPr>
          </w:p>
        </w:tc>
      </w:tr>
      <w:tr w:rsidR="004D40AF" w:rsidTr="004D40AF">
        <w:trPr>
          <w:trHeight w:val="31"/>
        </w:trPr>
        <w:tc>
          <w:tcPr>
            <w:tcW w:w="2370" w:type="pct"/>
            <w:gridSpan w:val="2"/>
          </w:tcPr>
          <w:p w:rsidRPr="0083358C" w:rsidR="004D40AF" w:rsidP="004D40AF" w:rsidRDefault="004D40AF">
            <w:pPr>
              <w:pStyle w:val="a4"/>
              <w:ind w:left="0"/>
              <w:rPr>
                <w:rFonts w:ascii="Times New Roman" w:hAnsi="Times New Roman" w:cs="Times New Roman"/>
                <w:sz w:val="28"/>
                <w:szCs w:val="28"/>
              </w:rPr>
            </w:pPr>
          </w:p>
        </w:tc>
        <w:tc>
          <w:tcPr>
            <w:tcW w:w="2630" w:type="pct"/>
            <w:gridSpan w:val="2"/>
          </w:tcPr>
          <w:p w:rsidRPr="0083358C" w:rsidR="004D40AF" w:rsidP="004D40AF" w:rsidRDefault="004D40AF">
            <w:pPr>
              <w:pStyle w:val="a4"/>
              <w:ind w:left="0"/>
              <w:rPr>
                <w:rFonts w:ascii="Times New Roman" w:hAnsi="Times New Roman" w:cs="Times New Roman"/>
                <w:sz w:val="28"/>
                <w:szCs w:val="28"/>
              </w:rPr>
            </w:pP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Pr>
                <w:rFonts w:ascii="Times New Roman" w:hAnsi="Times New Roman" w:cs="Times New Roman"/>
                <w:sz w:val="28"/>
                <w:szCs w:val="28"/>
              </w:rPr>
              <w:t>.</w:t>
            </w:r>
            <w:r>
              <w:rPr>
                <w:rFonts w:ascii="Times New Roman" w:hAnsi="Times New Roman" w:cs="Times New Roman"/>
                <w:sz w:val="28"/>
                <w:szCs w:val="28"/>
                <w:lang w:val="en-US"/>
              </w:rPr>
              <w:t>3</w:t>
            </w:r>
            <w:r>
              <w:rPr>
                <w:rFonts w:ascii="Times New Roman" w:hAnsi="Times New Roman" w:cs="Times New Roman"/>
                <w:sz w:val="28"/>
                <w:szCs w:val="28"/>
              </w:rPr>
              <w:t>.</w:t>
            </w:r>
          </w:p>
        </w:tc>
        <w:tc>
          <w:tcPr>
            <w:tcW w:w="4595" w:type="pct"/>
            <w:gridSpan w:val="3"/>
          </w:tcPr>
          <w:p w:rsidRPr="006C1695" w:rsidR="006C1695" w:rsidP="00070BCE" w:rsidRDefault="004D40AF">
            <w:pPr>
              <w:pBdr>
                <w:bottom w:val="single" w:color="auto" w:sz="4" w:space="1"/>
              </w:pBdr>
              <w:rPr>
                <w:rFonts w:ascii="Times New Roman" w:hAnsi="Times New Roman" w:cs="Times New Roman"/>
                <w:sz w:val="28"/>
                <w:szCs w:val="28"/>
              </w:rPr>
            </w:pPr>
            <w:r w:rsidRPr="000F7794">
              <w:rPr>
                <w:rFonts w:ascii="Times New Roman" w:hAnsi="Times New Roman" w:cs="Times New Roman"/>
                <w:sz w:val="28"/>
                <w:szCs w:val="28"/>
              </w:rPr>
              <w:t>Источники данных</w:t>
            </w:r>
            <w:r>
              <w:rPr>
                <w:rFonts w:ascii="Times New Roman" w:hAnsi="Times New Roman" w:cs="Times New Roman"/>
                <w:sz w:val="28"/>
                <w:szCs w:val="28"/>
              </w:rPr>
              <w:t>:</w:t>
            </w:r>
          </w:p>
          <w:p w:rsidRPr="0037101D" w:rsidR="006C1695" w:rsidP="00070BCE" w:rsidRDefault="004D40AF">
            <w:pPr>
              <w:pBdr>
                <w:bottom w:val="single" w:color="auto" w:sz="4" w:space="1"/>
              </w:pBdr>
              <w:rPr>
                <w:rFonts w:ascii="Times New Roman" w:hAnsi="Times New Roman" w:cs="Times New Roman"/>
                <w:sz w:val="28"/>
                <w:szCs w:val="28"/>
              </w:rPr>
            </w:pPr>
            <w:r w:rsidRPr="006C1695">
              <w:rPr>
                <w:rFonts w:ascii="Times New Roman" w:hAnsi="Times New Roman" w:cs="Times New Roman"/>
                <w:sz w:val="28"/>
                <w:szCs w:val="28"/>
              </w:rPr>
              <w:t>https://ofd.nalog.ru/ </w:t>
            </w:r>
          </w:p>
          <w:p w:rsidR="004D40AF" w:rsidP="00070BCE" w:rsidRDefault="004D40AF">
            <w:pPr>
              <w:pBdr>
                <w:bottom w:val="single" w:color="auto" w:sz="4" w:space="1"/>
              </w:pBdr>
              <w:rPr>
                <w:rFonts w:ascii="Times New Roman" w:hAnsi="Times New Roman" w:cs="Times New Roman"/>
                <w:sz w:val="28"/>
                <w:szCs w:val="28"/>
              </w:rPr>
            </w:pPr>
            <w:r w:rsidRPr="002C6215">
              <w:rPr>
                <w:rFonts w:ascii="Times New Roman" w:hAnsi="Times New Roman" w:cs="Times New Roman"/>
                <w:i/>
                <w:sz w:val="24"/>
                <w:szCs w:val="28"/>
              </w:rPr>
              <w:t>(</w:t>
            </w:r>
            <w:r w:rsidRPr="002C6215">
              <w:rPr>
                <w:rFonts w:ascii="Times New Roman" w:hAnsi="Times New Roman" w:eastAsia="Times New Roman" w:cs="Times New Roman"/>
                <w:i/>
                <w:sz w:val="24"/>
                <w:szCs w:val="28"/>
                <w:lang w:eastAsia="ru-RU"/>
              </w:rPr>
              <w:t>место для текстового описания</w:t>
            </w:r>
            <w:r w:rsidRPr="002C6215">
              <w:rPr>
                <w:rFonts w:ascii="Times New Roman" w:hAnsi="Times New Roman" w:cs="Times New Roman"/>
                <w:i/>
                <w:sz w:val="24"/>
                <w:szCs w:val="28"/>
              </w:rPr>
              <w:t>)</w:t>
            </w:r>
          </w:p>
        </w:tc>
      </w:tr>
    </w:tbl>
    <w:p w:rsidRPr="002C6215" w:rsidR="00556780" w:rsidP="00556780" w:rsidRDefault="00556780">
      <w:pPr>
        <w:spacing w:before="240" w:after="0"/>
        <w:jc w:val="center"/>
        <w:rPr>
          <w:rFonts w:ascii="Times New Roman" w:hAnsi="Times New Roman" w:cs="Times New Roman"/>
          <w:sz w:val="28"/>
          <w:szCs w:val="28"/>
        </w:rPr>
      </w:pPr>
      <w:r w:rsidRPr="002C6215">
        <w:rPr>
          <w:rFonts w:ascii="Times New Roman" w:hAnsi="Times New Roman" w:eastAsia="Times New Roman" w:cs="Times New Roman"/>
          <w:sz w:val="28"/>
          <w:szCs w:val="28"/>
          <w:lang w:eastAsia="ru-RU"/>
        </w:rPr>
        <w:t xml:space="preserve">8. Новые </w:t>
      </w:r>
      <w:r w:rsidRPr="002C6215" w:rsidR="002C6215">
        <w:rPr>
          <w:rFonts w:ascii="Times New Roman" w:hAnsi="Times New Roman" w:cs="Times New Roman"/>
          <w:sz w:val="28"/>
          <w:szCs w:val="28"/>
        </w:rPr>
        <w:t>функции, полномочия, обязанности и права исполнительных органов государственной власти Камчатского края, а также порядок их реализации</w:t>
      </w:r>
    </w:p>
    <w:tbl>
      <w:tblPr>
        <w:tblStyle w:val="a3"/>
        <w:tblW w:w="5000" w:type="pct"/>
        <w:tblLook w:val="04A0" w:firstRow="1" w:lastRow="0" w:firstColumn="1" w:lastColumn="0" w:noHBand="0" w:noVBand="1"/>
      </w:tblPr>
      <w:tblGrid>
        <w:gridCol w:w="3286"/>
        <w:gridCol w:w="3285"/>
        <w:gridCol w:w="3283"/>
      </w:tblGrid>
      <w:tr w:rsidR="004D40AF" w:rsidTr="004D40AF">
        <w:tc>
          <w:tcPr>
            <w:tcW w:w="1667" w:type="pct"/>
          </w:tcPr>
          <w:p w:rsidRPr="00770DF5" w:rsidR="004D40AF" w:rsidP="004D40AF" w:rsidRDefault="004D40AF">
            <w:pPr>
              <w:jc w:val="center"/>
              <w:rPr>
                <w:rFonts w:ascii="Times New Roman" w:hAnsi="Times New Roman" w:cs="Times New Roman"/>
                <w:sz w:val="28"/>
                <w:szCs w:val="28"/>
              </w:rPr>
            </w:pPr>
            <w:r>
              <w:rPr>
                <w:rFonts w:ascii="Times New Roman" w:hAnsi="Times New Roman" w:cs="Times New Roman"/>
                <w:sz w:val="28"/>
                <w:szCs w:val="28"/>
              </w:rPr>
              <w:t>8</w:t>
            </w:r>
            <w:r w:rsidRPr="00086B68">
              <w:rPr>
                <w:rFonts w:ascii="Times New Roman" w:hAnsi="Times New Roman" w:cs="Times New Roman"/>
                <w:sz w:val="28"/>
                <w:szCs w:val="28"/>
              </w:rPr>
              <w:t>.1</w:t>
            </w:r>
            <w:r w:rsidRPr="00770DF5">
              <w:rPr>
                <w:rFonts w:ascii="Times New Roman" w:hAnsi="Times New Roman" w:cs="Times New Roman"/>
                <w:sz w:val="28"/>
                <w:szCs w:val="28"/>
              </w:rPr>
              <w:t>.</w:t>
            </w:r>
          </w:p>
          <w:p w:rsidRPr="00086B68" w:rsidR="004D40AF" w:rsidP="004D40AF" w:rsidRDefault="004D40AF">
            <w:pPr>
              <w:jc w:val="center"/>
              <w:rPr>
                <w:rFonts w:ascii="Times New Roman" w:hAnsi="Times New Roman" w:cs="Times New Roman"/>
                <w:sz w:val="28"/>
                <w:szCs w:val="28"/>
              </w:rPr>
            </w:pPr>
            <w:r w:rsidRPr="00086B68">
              <w:rPr>
                <w:rFonts w:ascii="Times New Roman" w:hAnsi="Times New Roman" w:cs="Times New Roman"/>
                <w:sz w:val="28"/>
                <w:szCs w:val="28"/>
              </w:rPr>
              <w:t>Описание новых или изменения существующих функций, полномочий, обязанностей или прав</w:t>
            </w:r>
          </w:p>
        </w:tc>
        <w:tc>
          <w:tcPr>
            <w:tcW w:w="1667" w:type="pct"/>
          </w:tcPr>
          <w:p w:rsidR="004D40AF" w:rsidP="004D40AF" w:rsidRDefault="004D40AF">
            <w:pPr>
              <w:jc w:val="center"/>
              <w:rPr>
                <w:rFonts w:ascii="Times New Roman" w:hAnsi="Times New Roman" w:cs="Times New Roman"/>
                <w:sz w:val="28"/>
                <w:szCs w:val="28"/>
                <w:lang w:val="en-US"/>
              </w:rPr>
            </w:pPr>
            <w:r>
              <w:rPr>
                <w:rFonts w:ascii="Times New Roman" w:hAnsi="Times New Roman" w:cs="Times New Roman"/>
                <w:sz w:val="28"/>
                <w:szCs w:val="28"/>
                <w:lang w:val="en-US"/>
              </w:rPr>
              <w:t>8.2.</w:t>
            </w:r>
          </w:p>
          <w:p w:rsidRPr="00086B68" w:rsidR="004D40AF" w:rsidP="004D40AF" w:rsidRDefault="004D40AF">
            <w:pPr>
              <w:jc w:val="center"/>
              <w:rPr>
                <w:rFonts w:ascii="Times New Roman" w:hAnsi="Times New Roman" w:cs="Times New Roman"/>
                <w:sz w:val="28"/>
                <w:szCs w:val="28"/>
                <w:lang w:val="en-US"/>
              </w:rPr>
            </w:pPr>
            <w:proofErr w:type="spellStart"/>
            <w:r w:rsidRPr="00086B68">
              <w:rPr>
                <w:rFonts w:ascii="Times New Roman" w:hAnsi="Times New Roman" w:cs="Times New Roman"/>
                <w:sz w:val="28"/>
                <w:szCs w:val="28"/>
                <w:lang w:val="en-US"/>
              </w:rPr>
              <w:t>Порядок</w:t>
            </w:r>
            <w:proofErr w:type="spellEnd"/>
            <w:r w:rsidRPr="00086B68">
              <w:rPr>
                <w:rFonts w:ascii="Times New Roman" w:hAnsi="Times New Roman" w:cs="Times New Roman"/>
                <w:sz w:val="28"/>
                <w:szCs w:val="28"/>
                <w:lang w:val="en-US"/>
              </w:rPr>
              <w:t xml:space="preserve"> </w:t>
            </w:r>
            <w:proofErr w:type="spellStart"/>
            <w:r w:rsidRPr="00086B68">
              <w:rPr>
                <w:rFonts w:ascii="Times New Roman" w:hAnsi="Times New Roman" w:cs="Times New Roman"/>
                <w:sz w:val="28"/>
                <w:szCs w:val="28"/>
                <w:lang w:val="en-US"/>
              </w:rPr>
              <w:t>реализации</w:t>
            </w:r>
            <w:proofErr w:type="spellEnd"/>
          </w:p>
        </w:tc>
        <w:tc>
          <w:tcPr>
            <w:tcW w:w="1666" w:type="pct"/>
          </w:tcPr>
          <w:p w:rsidRPr="00770DF5" w:rsidR="004D40AF" w:rsidP="004D40AF" w:rsidRDefault="004D40AF">
            <w:pPr>
              <w:jc w:val="center"/>
              <w:rPr>
                <w:rFonts w:ascii="Times New Roman" w:hAnsi="Times New Roman" w:cs="Times New Roman"/>
                <w:sz w:val="28"/>
                <w:szCs w:val="28"/>
              </w:rPr>
            </w:pPr>
            <w:r w:rsidRPr="00770DF5">
              <w:rPr>
                <w:rFonts w:ascii="Times New Roman" w:hAnsi="Times New Roman" w:cs="Times New Roman"/>
                <w:sz w:val="28"/>
                <w:szCs w:val="28"/>
              </w:rPr>
              <w:t>8.3.</w:t>
            </w:r>
          </w:p>
          <w:p w:rsidR="004D40AF" w:rsidP="004D40AF" w:rsidRDefault="004D40AF">
            <w:pPr>
              <w:jc w:val="center"/>
              <w:rPr>
                <w:rFonts w:ascii="Times New Roman" w:hAnsi="Times New Roman" w:cs="Times New Roman"/>
                <w:sz w:val="28"/>
                <w:szCs w:val="28"/>
              </w:rPr>
            </w:pPr>
            <w:r w:rsidRPr="00086B68">
              <w:rPr>
                <w:rFonts w:ascii="Times New Roman" w:hAnsi="Times New Roman" w:cs="Times New Roman"/>
                <w:sz w:val="28"/>
                <w:szCs w:val="28"/>
              </w:rPr>
              <w:t>Оценка изменения трудозатрат и (или) потребностей в иных ресурсах</w:t>
            </w:r>
          </w:p>
        </w:tc>
      </w:tr>
      <w:tr w:rsidR="004D40AF" w:rsidTr="004D40AF">
        <w:tc>
          <w:tcPr>
            <w:tcW w:w="1667" w:type="pct"/>
          </w:tcPr>
          <w:p w:rsidR="004D40AF" w:rsidP="004D40AF" w:rsidRDefault="004D40AF">
            <w:pPr>
              <w:rPr>
                <w:rFonts w:ascii="Times New Roman" w:hAnsi="Times New Roman" w:cs="Times New Roman"/>
                <w:sz w:val="28"/>
                <w:szCs w:val="28"/>
              </w:rPr>
            </w:pPr>
            <w:r>
              <w:rPr>
                <w:rFonts w:ascii="Times New Roman" w:hAnsi="Times New Roman" w:cs="Times New Roman"/>
                <w:sz w:val="28"/>
                <w:szCs w:val="28"/>
              </w:rPr>
              <w:t>Наименование органа:</w:t>
            </w:r>
          </w:p>
        </w:tc>
        <w:tc>
          <w:tcPr>
            <w:tcW w:w="3333" w:type="pct"/>
            <w:gridSpan w:val="2"/>
          </w:tcPr>
          <w:p w:rsidRPr="00EF1EE9"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4D40AF" w:rsidTr="004D40AF">
        <w:tc>
          <w:tcPr>
            <w:tcW w:w="1667" w:type="pct"/>
          </w:tcPr>
          <w:p w:rsidRPr="00EF1EE9"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Агентство инвестиций и предпринимательства Камчатского края</w:t>
            </w:r>
          </w:p>
        </w:tc>
        <w:tc>
          <w:tcPr>
            <w:tcW w:w="1667" w:type="pct"/>
          </w:tcPr>
          <w:p w:rsidRPr="00EF1EE9"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Непосредственное предоставление мер поддержки</w:t>
            </w:r>
          </w:p>
        </w:tc>
        <w:tc>
          <w:tcPr>
            <w:tcW w:w="1666" w:type="pct"/>
          </w:tcPr>
          <w:p w:rsidRPr="00EF1EE9"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Трудозатраты на оформление документов для оказания мер поддержки требуется</w:t>
            </w:r>
          </w:p>
        </w:tc>
      </w:tr>
      <w:tr w:rsidR="004D40AF" w:rsidTr="004D40AF">
        <w:tc>
          <w:tcPr>
            <w:tcW w:w="1667" w:type="pct"/>
          </w:tcPr>
          <w:p w:rsidR="004D40AF" w:rsidP="004D40AF" w:rsidRDefault="004D40AF">
            <w:pPr>
              <w:rPr>
                <w:rFonts w:ascii="Times New Roman" w:hAnsi="Times New Roman" w:cs="Times New Roman"/>
                <w:sz w:val="28"/>
                <w:szCs w:val="28"/>
              </w:rPr>
            </w:pPr>
            <w:r>
              <w:rPr>
                <w:rFonts w:ascii="Times New Roman" w:hAnsi="Times New Roman" w:cs="Times New Roman"/>
                <w:sz w:val="28"/>
                <w:szCs w:val="28"/>
                <w:lang w:val="en-US"/>
              </w:rPr>
              <w:t>АНО «Камчатский центр поддержки предпринимательства</w:t>
            </w:r>
          </w:p>
        </w:tc>
        <w:tc>
          <w:tcPr>
            <w:tcW w:w="1667" w:type="pct"/>
          </w:tcPr>
          <w:p w:rsidR="004D40AF" w:rsidP="004D40AF" w:rsidRDefault="004D40AF">
            <w:pPr>
              <w:rPr>
                <w:rFonts w:ascii="Times New Roman" w:hAnsi="Times New Roman" w:cs="Times New Roman"/>
                <w:sz w:val="28"/>
                <w:szCs w:val="28"/>
              </w:rPr>
            </w:pPr>
            <w:r>
              <w:rPr>
                <w:rFonts w:ascii="Times New Roman" w:hAnsi="Times New Roman" w:cs="Times New Roman"/>
                <w:sz w:val="28"/>
                <w:szCs w:val="28"/>
                <w:lang w:val="en-US"/>
              </w:rPr>
              <w:t>Наделение отдельными организационно-техническими полномочиями (прием заявлений о предоставлении поддержки, проведение отборов для предоставления финансовой поддержки, извещение субъектов малого и среднего предпринимательства о принятых в отношении них решения и другие)</w:t>
            </w:r>
          </w:p>
        </w:tc>
        <w:tc>
          <w:tcPr>
            <w:tcW w:w="1666" w:type="pct"/>
          </w:tcPr>
          <w:p w:rsidR="004D40AF" w:rsidP="004D40AF" w:rsidRDefault="004D40AF">
            <w:pPr>
              <w:rPr>
                <w:rFonts w:ascii="Times New Roman" w:hAnsi="Times New Roman" w:cs="Times New Roman"/>
                <w:sz w:val="28"/>
                <w:szCs w:val="28"/>
              </w:rPr>
            </w:pPr>
            <w:r>
              <w:rPr>
                <w:rFonts w:ascii="Times New Roman" w:hAnsi="Times New Roman" w:cs="Times New Roman"/>
                <w:sz w:val="28"/>
                <w:szCs w:val="28"/>
                <w:lang w:val="en-US"/>
              </w:rPr>
              <w:t>Трудозатраты на оформление необходимых документов для предоставления мер поддержки</w:t>
            </w:r>
          </w:p>
        </w:tc>
      </w:tr>
      <w:tr w:rsidR="004D40AF" w:rsidTr="004D40AF">
        <w:tc>
          <w:tcPr>
            <w:tcW w:w="1667" w:type="pct"/>
          </w:tcPr>
          <w:p w:rsidR="004D40AF" w:rsidP="004D40AF" w:rsidRDefault="004D40AF">
            <w:pPr>
              <w:rPr>
                <w:rFonts w:ascii="Times New Roman" w:hAnsi="Times New Roman" w:cs="Times New Roman"/>
                <w:sz w:val="28"/>
                <w:szCs w:val="28"/>
              </w:rPr>
            </w:pPr>
          </w:p>
        </w:tc>
        <w:tc>
          <w:tcPr>
            <w:tcW w:w="1667" w:type="pct"/>
          </w:tcPr>
          <w:p w:rsidR="004D40AF" w:rsidP="004D40AF" w:rsidRDefault="004D40AF">
            <w:pPr>
              <w:rPr>
                <w:rFonts w:ascii="Times New Roman" w:hAnsi="Times New Roman" w:cs="Times New Roman"/>
                <w:sz w:val="28"/>
                <w:szCs w:val="28"/>
              </w:rPr>
            </w:pPr>
          </w:p>
        </w:tc>
        <w:tc>
          <w:tcPr>
            <w:tcW w:w="1666" w:type="pct"/>
          </w:tcPr>
          <w:p w:rsidR="004D40AF" w:rsidP="004D40AF" w:rsidRDefault="004D40AF">
            <w:pPr>
              <w:rPr>
                <w:rFonts w:ascii="Times New Roman" w:hAnsi="Times New Roman" w:cs="Times New Roman"/>
                <w:sz w:val="28"/>
                <w:szCs w:val="28"/>
              </w:rPr>
            </w:pPr>
          </w:p>
        </w:tc>
      </w:tr>
    </w:tbl>
    <w:p w:rsidRPr="002C6215" w:rsidR="00467996" w:rsidP="00467996" w:rsidRDefault="00467996">
      <w:pPr>
        <w:spacing w:before="240" w:after="0"/>
        <w:jc w:val="center"/>
        <w:rPr>
          <w:rFonts w:ascii="Times New Roman" w:hAnsi="Times New Roman" w:cs="Times New Roman"/>
          <w:sz w:val="28"/>
          <w:szCs w:val="28"/>
        </w:rPr>
      </w:pPr>
      <w:r w:rsidRPr="002C6215">
        <w:rPr>
          <w:rFonts w:ascii="Times New Roman" w:hAnsi="Times New Roman" w:eastAsia="Times New Roman" w:cs="Times New Roman"/>
          <w:sz w:val="28"/>
          <w:szCs w:val="28"/>
          <w:lang w:eastAsia="ru-RU"/>
        </w:rPr>
        <w:t xml:space="preserve">9. </w:t>
      </w:r>
      <w:r w:rsidRPr="002C6215" w:rsidR="002C6215">
        <w:rPr>
          <w:rFonts w:ascii="Times New Roman" w:hAnsi="Times New Roman" w:cs="Times New Roman"/>
          <w:sz w:val="28"/>
          <w:szCs w:val="28"/>
        </w:rPr>
        <w:t>Оценка соответствующих расходов (возможных поступлений) краевого бюджета</w:t>
      </w:r>
    </w:p>
    <w:tbl>
      <w:tblPr>
        <w:tblStyle w:val="a3"/>
        <w:tblW w:w="5000" w:type="pct"/>
        <w:tblLook w:val="04A0" w:firstRow="1" w:lastRow="0" w:firstColumn="1" w:lastColumn="0" w:noHBand="0" w:noVBand="1"/>
      </w:tblPr>
      <w:tblGrid>
        <w:gridCol w:w="865"/>
        <w:gridCol w:w="2531"/>
        <w:gridCol w:w="865"/>
        <w:gridCol w:w="2842"/>
        <w:gridCol w:w="2751"/>
      </w:tblGrid>
      <w:tr w:rsidR="004D40AF" w:rsidTr="004D40AF">
        <w:tc>
          <w:tcPr>
            <w:tcW w:w="1723" w:type="pct"/>
            <w:gridSpan w:val="2"/>
          </w:tcPr>
          <w:p w:rsidRPr="00770DF5" w:rsidR="004D40AF" w:rsidP="004D40AF" w:rsidRDefault="004D40AF">
            <w:pPr>
              <w:jc w:val="center"/>
              <w:rPr>
                <w:rFonts w:ascii="Times New Roman" w:hAnsi="Times New Roman" w:cs="Times New Roman"/>
                <w:sz w:val="28"/>
                <w:szCs w:val="28"/>
              </w:rPr>
            </w:pPr>
            <w:r w:rsidRPr="00770DF5">
              <w:rPr>
                <w:rFonts w:ascii="Times New Roman" w:hAnsi="Times New Roman" w:cs="Times New Roman"/>
                <w:sz w:val="28"/>
                <w:szCs w:val="28"/>
              </w:rPr>
              <w:t>9.1.</w:t>
            </w:r>
          </w:p>
          <w:p w:rsidR="004D40AF" w:rsidP="004D40AF" w:rsidRDefault="004D40AF">
            <w:pPr>
              <w:jc w:val="center"/>
              <w:rPr>
                <w:rFonts w:ascii="Times New Roman" w:hAnsi="Times New Roman" w:cs="Times New Roman"/>
                <w:sz w:val="28"/>
                <w:szCs w:val="28"/>
              </w:rPr>
            </w:pPr>
            <w:r w:rsidRPr="00D4186E">
              <w:rPr>
                <w:rFonts w:ascii="Times New Roman" w:hAnsi="Times New Roman" w:cs="Times New Roman"/>
                <w:sz w:val="28"/>
                <w:szCs w:val="28"/>
              </w:rPr>
              <w:t>Наименование новой или изменяемой функции, полномочия, обязанности или права</w:t>
            </w:r>
          </w:p>
        </w:tc>
        <w:tc>
          <w:tcPr>
            <w:tcW w:w="1881" w:type="pct"/>
            <w:gridSpan w:val="2"/>
          </w:tcPr>
          <w:p w:rsidR="004D40AF" w:rsidP="004D40AF" w:rsidRDefault="004D40AF">
            <w:pPr>
              <w:jc w:val="center"/>
              <w:rPr>
                <w:rFonts w:ascii="Times New Roman" w:hAnsi="Times New Roman" w:cs="Times New Roman"/>
                <w:sz w:val="28"/>
                <w:szCs w:val="28"/>
              </w:rPr>
            </w:pPr>
            <w:r w:rsidRPr="00770DF5">
              <w:rPr>
                <w:rFonts w:ascii="Times New Roman" w:hAnsi="Times New Roman" w:cs="Times New Roman"/>
                <w:sz w:val="28"/>
                <w:szCs w:val="28"/>
              </w:rPr>
              <w:t>9.2.</w:t>
            </w:r>
          </w:p>
          <w:p w:rsidRPr="002C6215" w:rsidR="004D40AF" w:rsidP="004D40AF" w:rsidRDefault="004D40AF">
            <w:pPr>
              <w:jc w:val="center"/>
              <w:rPr>
                <w:rFonts w:ascii="Times New Roman" w:hAnsi="Times New Roman" w:cs="Times New Roman"/>
                <w:sz w:val="28"/>
                <w:szCs w:val="28"/>
              </w:rPr>
            </w:pPr>
            <w:r w:rsidRPr="00D4186E">
              <w:rPr>
                <w:rFonts w:ascii="Times New Roman" w:hAnsi="Times New Roman" w:cs="Times New Roman"/>
                <w:sz w:val="28"/>
                <w:szCs w:val="28"/>
              </w:rPr>
              <w:t xml:space="preserve">Описание видов расходов (возможных поступлений) </w:t>
            </w:r>
            <w:r w:rsidRPr="002C6215">
              <w:rPr>
                <w:rFonts w:ascii="Times New Roman" w:hAnsi="Times New Roman" w:cs="Times New Roman"/>
                <w:sz w:val="28"/>
                <w:szCs w:val="28"/>
              </w:rPr>
              <w:t>краевого бюджета</w:t>
            </w:r>
          </w:p>
          <w:p w:rsidR="004D40AF" w:rsidP="004D40AF" w:rsidRDefault="004D40AF">
            <w:pPr>
              <w:jc w:val="center"/>
              <w:rPr>
                <w:rFonts w:ascii="Times New Roman" w:hAnsi="Times New Roman" w:cs="Times New Roman"/>
                <w:sz w:val="28"/>
                <w:szCs w:val="28"/>
              </w:rPr>
            </w:pPr>
          </w:p>
        </w:tc>
        <w:tc>
          <w:tcPr>
            <w:tcW w:w="1396" w:type="pct"/>
          </w:tcPr>
          <w:p w:rsidRPr="00770DF5" w:rsidR="004D40AF" w:rsidP="004D40AF" w:rsidRDefault="004D40AF">
            <w:pPr>
              <w:jc w:val="center"/>
              <w:rPr>
                <w:rFonts w:ascii="Times New Roman" w:hAnsi="Times New Roman" w:cs="Times New Roman"/>
                <w:sz w:val="28"/>
                <w:szCs w:val="28"/>
              </w:rPr>
            </w:pPr>
            <w:r w:rsidRPr="00770DF5">
              <w:rPr>
                <w:rFonts w:ascii="Times New Roman" w:hAnsi="Times New Roman" w:cs="Times New Roman"/>
                <w:sz w:val="28"/>
                <w:szCs w:val="28"/>
              </w:rPr>
              <w:t>9.3.</w:t>
            </w:r>
          </w:p>
          <w:p w:rsidR="004D40AF" w:rsidP="004D40AF" w:rsidRDefault="004D40AF">
            <w:pPr>
              <w:jc w:val="center"/>
              <w:rPr>
                <w:rFonts w:ascii="Times New Roman" w:hAnsi="Times New Roman" w:cs="Times New Roman"/>
                <w:sz w:val="28"/>
                <w:szCs w:val="28"/>
              </w:rPr>
            </w:pPr>
            <w:r w:rsidRPr="00D4186E">
              <w:rPr>
                <w:rFonts w:ascii="Times New Roman" w:hAnsi="Times New Roman" w:cs="Times New Roman"/>
                <w:sz w:val="28"/>
                <w:szCs w:val="28"/>
              </w:rPr>
              <w:t>Количественная оценка расходов (возможных поступлений)</w:t>
            </w:r>
          </w:p>
        </w:tc>
      </w:tr>
      <w:tr w:rsidR="004D40AF" w:rsidTr="004D40AF">
        <w:tc>
          <w:tcPr>
            <w:tcW w:w="439" w:type="pct"/>
          </w:tcPr>
          <w:p w:rsidRPr="00FB5B21"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9.4.</w:t>
            </w:r>
          </w:p>
        </w:tc>
        <w:tc>
          <w:tcPr>
            <w:tcW w:w="1284" w:type="pct"/>
          </w:tcPr>
          <w:p w:rsidRPr="001C482E" w:rsidR="004D40AF" w:rsidP="004D40AF" w:rsidRDefault="004D40AF">
            <w:pPr>
              <w:rPr>
                <w:rFonts w:ascii="Times New Roman" w:hAnsi="Times New Roman" w:cs="Times New Roman"/>
                <w:sz w:val="28"/>
                <w:szCs w:val="28"/>
                <w:lang w:val="en-US"/>
              </w:rPr>
            </w:pPr>
            <w:r w:rsidRPr="00001BF0">
              <w:rPr>
                <w:rFonts w:ascii="Times New Roman" w:hAnsi="Times New Roman" w:cs="Times New Roman"/>
                <w:sz w:val="28"/>
                <w:szCs w:val="28"/>
              </w:rPr>
              <w:t>Наименование органа</w:t>
            </w:r>
            <w:r>
              <w:rPr>
                <w:rFonts w:ascii="Times New Roman" w:hAnsi="Times New Roman" w:cs="Times New Roman"/>
                <w:sz w:val="28"/>
                <w:szCs w:val="28"/>
                <w:lang w:val="en-US"/>
              </w:rPr>
              <w:t>:</w:t>
            </w:r>
          </w:p>
        </w:tc>
        <w:tc>
          <w:tcPr>
            <w:tcW w:w="3277" w:type="pct"/>
            <w:gridSpan w:val="3"/>
          </w:tcPr>
          <w:p w:rsidRPr="001C1530"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Агентство инвестиций и предпринимательства Камчатского края</w:t>
            </w:r>
          </w:p>
        </w:tc>
      </w:tr>
      <w:tr w:rsidR="004D40AF" w:rsidTr="004D40AF">
        <w:tc>
          <w:tcPr>
            <w:tcW w:w="439" w:type="pct"/>
            <w:vMerge w:val="restart"/>
          </w:tcPr>
          <w:p w:rsidRPr="00C767C8"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9.4.1.</w:t>
            </w:r>
          </w:p>
        </w:tc>
        <w:tc>
          <w:tcPr>
            <w:tcW w:w="1284" w:type="pct"/>
            <w:vMerge w:val="restart"/>
          </w:tcPr>
          <w:p w:rsidRPr="003764D7"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Предоставление мер финансовой поддержки</w:t>
            </w:r>
          </w:p>
        </w:tc>
        <w:tc>
          <w:tcPr>
            <w:tcW w:w="439" w:type="pct"/>
          </w:tcPr>
          <w:p w:rsidRPr="00714902"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9.4.2.</w:t>
            </w:r>
          </w:p>
        </w:tc>
        <w:tc>
          <w:tcPr>
            <w:tcW w:w="1442" w:type="pct"/>
          </w:tcPr>
          <w:p w:rsidR="004D40AF" w:rsidP="004D40AF" w:rsidRDefault="004D40AF">
            <w:pPr>
              <w:rPr>
                <w:rFonts w:ascii="Times New Roman" w:hAnsi="Times New Roman" w:cs="Times New Roman"/>
                <w:sz w:val="28"/>
                <w:szCs w:val="28"/>
              </w:rPr>
            </w:pPr>
            <w:r w:rsidRPr="00714902">
              <w:rPr>
                <w:rFonts w:ascii="Times New Roman" w:hAnsi="Times New Roman" w:cs="Times New Roman"/>
                <w:sz w:val="28"/>
                <w:szCs w:val="28"/>
              </w:rPr>
              <w:t>Единовременные р</w:t>
            </w:r>
            <w:r>
              <w:rPr>
                <w:rFonts w:ascii="Times New Roman" w:hAnsi="Times New Roman" w:cs="Times New Roman"/>
                <w:sz w:val="28"/>
                <w:szCs w:val="28"/>
              </w:rPr>
              <w:t>асходы в год возникновения</w:t>
            </w:r>
            <w:r w:rsidRPr="00714902">
              <w:rPr>
                <w:rFonts w:ascii="Times New Roman" w:hAnsi="Times New Roman" w:cs="Times New Roman"/>
                <w:sz w:val="28"/>
                <w:szCs w:val="28"/>
              </w:rPr>
              <w:t>:</w:t>
            </w:r>
          </w:p>
        </w:tc>
        <w:tc>
          <w:tcPr>
            <w:tcW w:w="1396" w:type="pct"/>
          </w:tcPr>
          <w:p w:rsidR="004D40AF" w:rsidP="004D40AF" w:rsidRDefault="004D40AF">
            <w:pPr>
              <w:rPr>
                <w:rFonts w:ascii="Times New Roman" w:hAnsi="Times New Roman" w:cs="Times New Roman"/>
                <w:sz w:val="28"/>
                <w:szCs w:val="28"/>
              </w:rPr>
            </w:pPr>
            <w:r>
              <w:rPr>
                <w:rFonts w:ascii="Times New Roman" w:hAnsi="Times New Roman" w:cs="Times New Roman"/>
                <w:sz w:val="28"/>
                <w:szCs w:val="28"/>
                <w:lang w:val="en-US"/>
              </w:rPr>
              <w:t>Не более 3 000,00 т.р. на одного СМСП</w:t>
            </w:r>
          </w:p>
        </w:tc>
      </w:tr>
      <w:tr w:rsidR="004D40AF" w:rsidTr="004D40AF">
        <w:tc>
          <w:tcPr>
            <w:tcW w:w="439" w:type="pct"/>
            <w:vMerge/>
          </w:tcPr>
          <w:p w:rsidR="004D40AF" w:rsidP="004D40AF" w:rsidRDefault="004D40AF">
            <w:pPr>
              <w:rPr>
                <w:rFonts w:ascii="Times New Roman" w:hAnsi="Times New Roman" w:cs="Times New Roman"/>
                <w:sz w:val="28"/>
                <w:szCs w:val="28"/>
              </w:rPr>
            </w:pPr>
          </w:p>
        </w:tc>
        <w:tc>
          <w:tcPr>
            <w:tcW w:w="1284" w:type="pct"/>
            <w:vMerge/>
          </w:tcPr>
          <w:p w:rsidR="004D40AF" w:rsidP="004D40AF" w:rsidRDefault="004D40AF">
            <w:pPr>
              <w:rPr>
                <w:rFonts w:ascii="Times New Roman" w:hAnsi="Times New Roman" w:cs="Times New Roman"/>
                <w:sz w:val="28"/>
                <w:szCs w:val="28"/>
              </w:rPr>
            </w:pPr>
          </w:p>
        </w:tc>
        <w:tc>
          <w:tcPr>
            <w:tcW w:w="439" w:type="pct"/>
          </w:tcPr>
          <w:p w:rsidRPr="00714902"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9.4.3.</w:t>
            </w:r>
          </w:p>
        </w:tc>
        <w:tc>
          <w:tcPr>
            <w:tcW w:w="1442" w:type="pct"/>
          </w:tcPr>
          <w:p w:rsidRPr="00714902" w:rsidR="004D40AF" w:rsidP="004D40AF" w:rsidRDefault="004D40AF">
            <w:pPr>
              <w:rPr>
                <w:rFonts w:ascii="Times New Roman" w:hAnsi="Times New Roman" w:cs="Times New Roman"/>
                <w:sz w:val="28"/>
                <w:szCs w:val="28"/>
                <w:lang w:val="en-US"/>
              </w:rPr>
            </w:pPr>
            <w:r w:rsidRPr="00714902">
              <w:rPr>
                <w:rFonts w:ascii="Times New Roman" w:hAnsi="Times New Roman" w:cs="Times New Roman"/>
                <w:sz w:val="28"/>
                <w:szCs w:val="28"/>
              </w:rPr>
              <w:t xml:space="preserve">Периодические </w:t>
            </w:r>
            <w:r w:rsidRPr="00714902">
              <w:rPr>
                <w:rFonts w:ascii="Times New Roman" w:hAnsi="Times New Roman" w:cs="Times New Roman"/>
                <w:sz w:val="28"/>
                <w:szCs w:val="28"/>
              </w:rPr>
              <w:lastRenderedPageBreak/>
              <w:t>расходы за период</w:t>
            </w:r>
            <w:r>
              <w:rPr>
                <w:rFonts w:ascii="Times New Roman" w:hAnsi="Times New Roman" w:cs="Times New Roman"/>
                <w:sz w:val="28"/>
                <w:szCs w:val="28"/>
                <w:lang w:val="en-US"/>
              </w:rPr>
              <w:t>:</w:t>
            </w:r>
          </w:p>
        </w:tc>
        <w:tc>
          <w:tcPr>
            <w:tcW w:w="1396" w:type="pct"/>
          </w:tcPr>
          <w:p w:rsidR="004D40AF" w:rsidP="004D40AF" w:rsidRDefault="004D40AF">
            <w:pPr>
              <w:rPr>
                <w:rFonts w:ascii="Times New Roman" w:hAnsi="Times New Roman" w:cs="Times New Roman"/>
                <w:sz w:val="28"/>
                <w:szCs w:val="28"/>
              </w:rPr>
            </w:pPr>
            <w:r>
              <w:rPr>
                <w:rFonts w:ascii="Times New Roman" w:hAnsi="Times New Roman" w:cs="Times New Roman"/>
                <w:sz w:val="28"/>
                <w:szCs w:val="28"/>
                <w:lang w:val="en-US"/>
              </w:rPr>
              <w:lastRenderedPageBreak/>
              <w:t>Согласно данным Подпрограммы 2 Государственной программы Постановление Правительства Камчатского края от 29.11.2013 № 521-П «О государственной программе Камчатского края «Развитие экономики и внешнеэкономической деятельности Камчатского края» </w:t>
            </w:r>
          </w:p>
        </w:tc>
      </w:tr>
      <w:tr w:rsidR="004D40AF" w:rsidTr="004D40AF">
        <w:tc>
          <w:tcPr>
            <w:tcW w:w="439" w:type="pct"/>
            <w:vMerge/>
          </w:tcPr>
          <w:p w:rsidR="004D40AF" w:rsidP="004D40AF" w:rsidRDefault="004D40AF">
            <w:pPr>
              <w:rPr>
                <w:rFonts w:ascii="Times New Roman" w:hAnsi="Times New Roman" w:cs="Times New Roman"/>
                <w:sz w:val="28"/>
                <w:szCs w:val="28"/>
              </w:rPr>
            </w:pPr>
          </w:p>
        </w:tc>
        <w:tc>
          <w:tcPr>
            <w:tcW w:w="1284" w:type="pct"/>
            <w:vMerge/>
          </w:tcPr>
          <w:p w:rsidR="004D40AF" w:rsidP="004D40AF" w:rsidRDefault="004D40AF">
            <w:pPr>
              <w:rPr>
                <w:rFonts w:ascii="Times New Roman" w:hAnsi="Times New Roman" w:cs="Times New Roman"/>
                <w:sz w:val="28"/>
                <w:szCs w:val="28"/>
              </w:rPr>
            </w:pPr>
          </w:p>
        </w:tc>
        <w:tc>
          <w:tcPr>
            <w:tcW w:w="439" w:type="pct"/>
          </w:tcPr>
          <w:p w:rsidRPr="00714902"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9.4.4.</w:t>
            </w:r>
          </w:p>
        </w:tc>
        <w:tc>
          <w:tcPr>
            <w:tcW w:w="1442" w:type="pct"/>
          </w:tcPr>
          <w:p w:rsidRPr="00714902" w:rsidR="004D40AF" w:rsidP="004D40AF" w:rsidRDefault="004D40AF">
            <w:pPr>
              <w:rPr>
                <w:rFonts w:ascii="Times New Roman" w:hAnsi="Times New Roman" w:cs="Times New Roman"/>
                <w:sz w:val="28"/>
                <w:szCs w:val="28"/>
                <w:lang w:val="en-US"/>
              </w:rPr>
            </w:pPr>
            <w:r w:rsidRPr="00714902">
              <w:rPr>
                <w:rFonts w:ascii="Times New Roman" w:hAnsi="Times New Roman" w:cs="Times New Roman"/>
                <w:sz w:val="28"/>
                <w:szCs w:val="28"/>
              </w:rPr>
              <w:t>Возможные поступления за период</w:t>
            </w:r>
            <w:r>
              <w:rPr>
                <w:rFonts w:ascii="Times New Roman" w:hAnsi="Times New Roman" w:cs="Times New Roman"/>
                <w:sz w:val="28"/>
                <w:szCs w:val="28"/>
                <w:lang w:val="en-US"/>
              </w:rPr>
              <w:t>:</w:t>
            </w:r>
          </w:p>
        </w:tc>
        <w:tc>
          <w:tcPr>
            <w:tcW w:w="1396" w:type="pct"/>
          </w:tcPr>
          <w:p w:rsidR="004D40AF" w:rsidP="004D40AF" w:rsidRDefault="004D40AF">
            <w:pPr>
              <w:rPr>
                <w:rFonts w:ascii="Times New Roman" w:hAnsi="Times New Roman" w:cs="Times New Roman"/>
                <w:sz w:val="28"/>
                <w:szCs w:val="28"/>
              </w:rPr>
            </w:pPr>
            <w:r>
              <w:rPr>
                <w:rFonts w:ascii="Times New Roman" w:hAnsi="Times New Roman" w:cs="Times New Roman"/>
                <w:sz w:val="28"/>
                <w:szCs w:val="28"/>
                <w:lang w:val="en-US"/>
              </w:rPr>
              <w:t>неизвестно</w:t>
            </w:r>
          </w:p>
        </w:tc>
      </w:tr>
      <w:tr w:rsidR="004D40AF" w:rsidTr="004D40AF">
        <w:tc>
          <w:tcPr>
            <w:tcW w:w="439" w:type="pct"/>
          </w:tcPr>
          <w:p w:rsidRPr="00135D57"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9.5.</w:t>
            </w:r>
          </w:p>
        </w:tc>
        <w:tc>
          <w:tcPr>
            <w:tcW w:w="3165" w:type="pct"/>
            <w:gridSpan w:val="3"/>
          </w:tcPr>
          <w:p w:rsidRPr="00714902" w:rsidR="004D40AF" w:rsidP="004D40AF" w:rsidRDefault="004D40AF">
            <w:pPr>
              <w:rPr>
                <w:rFonts w:ascii="Times New Roman" w:hAnsi="Times New Roman" w:cs="Times New Roman"/>
                <w:sz w:val="28"/>
                <w:szCs w:val="28"/>
              </w:rPr>
            </w:pPr>
            <w:r w:rsidRPr="00F4073B">
              <w:rPr>
                <w:rFonts w:ascii="Times New Roman" w:hAnsi="Times New Roman" w:cs="Times New Roman"/>
                <w:sz w:val="28"/>
                <w:szCs w:val="28"/>
              </w:rPr>
              <w:t>Итого единовременные расходы:</w:t>
            </w:r>
          </w:p>
        </w:tc>
        <w:tc>
          <w:tcPr>
            <w:tcW w:w="1396" w:type="pct"/>
          </w:tcPr>
          <w:p w:rsidR="004D40AF" w:rsidP="004D40AF" w:rsidRDefault="004D40AF">
            <w:pPr>
              <w:rPr>
                <w:rFonts w:ascii="Times New Roman" w:hAnsi="Times New Roman" w:cs="Times New Roman"/>
                <w:sz w:val="28"/>
                <w:szCs w:val="28"/>
              </w:rPr>
            </w:pPr>
            <w:r>
              <w:rPr>
                <w:rFonts w:ascii="Times New Roman" w:hAnsi="Times New Roman" w:cs="Times New Roman"/>
                <w:sz w:val="28"/>
                <w:szCs w:val="28"/>
                <w:lang w:val="en-US"/>
              </w:rPr>
              <w:t>Не более 3 000,00 т.р. на одного СМСП</w:t>
            </w:r>
          </w:p>
        </w:tc>
      </w:tr>
      <w:tr w:rsidR="004D40AF" w:rsidTr="004D40AF">
        <w:tc>
          <w:tcPr>
            <w:tcW w:w="439" w:type="pct"/>
          </w:tcPr>
          <w:p w:rsidRPr="00135D57"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9.6.</w:t>
            </w:r>
          </w:p>
        </w:tc>
        <w:tc>
          <w:tcPr>
            <w:tcW w:w="3165" w:type="pct"/>
            <w:gridSpan w:val="3"/>
          </w:tcPr>
          <w:p w:rsidRPr="00714902" w:rsidR="004D40AF" w:rsidP="004D40AF" w:rsidRDefault="004D40AF">
            <w:pPr>
              <w:rPr>
                <w:rFonts w:ascii="Times New Roman" w:hAnsi="Times New Roman" w:cs="Times New Roman"/>
                <w:sz w:val="28"/>
                <w:szCs w:val="28"/>
              </w:rPr>
            </w:pPr>
            <w:r w:rsidRPr="00F4073B">
              <w:rPr>
                <w:rFonts w:ascii="Times New Roman" w:hAnsi="Times New Roman" w:cs="Times New Roman"/>
                <w:sz w:val="28"/>
                <w:szCs w:val="28"/>
              </w:rPr>
              <w:t>Итого периодические расходы за год:</w:t>
            </w:r>
          </w:p>
        </w:tc>
        <w:tc>
          <w:tcPr>
            <w:tcW w:w="1396" w:type="pct"/>
          </w:tcPr>
          <w:p w:rsidRPr="00F4073B" w:rsidR="004D40AF" w:rsidP="004D40AF" w:rsidRDefault="004D40AF">
            <w:pPr>
              <w:rPr>
                <w:rFonts w:ascii="Times New Roman" w:hAnsi="Times New Roman" w:cs="Times New Roman"/>
                <w:sz w:val="28"/>
                <w:szCs w:val="28"/>
              </w:rPr>
            </w:pPr>
            <w:r>
              <w:rPr>
                <w:rFonts w:ascii="Times New Roman" w:hAnsi="Times New Roman" w:cs="Times New Roman"/>
                <w:sz w:val="28"/>
                <w:szCs w:val="28"/>
                <w:lang w:val="en-US"/>
              </w:rPr>
              <w:t>Согласно данным Подпрограммы 2 Государственной программы Постановление Правительства Камчатского края от 29.11.2013 № 521-П «О государственной программе Камчатского края «Развитие экономики и внешнеэкономической деятельности Камчатского края» </w:t>
            </w:r>
          </w:p>
        </w:tc>
      </w:tr>
      <w:tr w:rsidR="004D40AF" w:rsidTr="004D40AF">
        <w:tc>
          <w:tcPr>
            <w:tcW w:w="439" w:type="pct"/>
          </w:tcPr>
          <w:p w:rsidRPr="00135D57"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9.7.</w:t>
            </w:r>
          </w:p>
        </w:tc>
        <w:tc>
          <w:tcPr>
            <w:tcW w:w="3165" w:type="pct"/>
            <w:gridSpan w:val="3"/>
          </w:tcPr>
          <w:p w:rsidRPr="00714902" w:rsidR="004D40AF" w:rsidP="004D40AF" w:rsidRDefault="004D40AF">
            <w:pPr>
              <w:rPr>
                <w:rFonts w:ascii="Times New Roman" w:hAnsi="Times New Roman" w:cs="Times New Roman"/>
                <w:sz w:val="28"/>
                <w:szCs w:val="28"/>
              </w:rPr>
            </w:pPr>
            <w:r w:rsidRPr="00F4073B">
              <w:rPr>
                <w:rFonts w:ascii="Times New Roman" w:hAnsi="Times New Roman" w:cs="Times New Roman"/>
                <w:sz w:val="28"/>
                <w:szCs w:val="28"/>
              </w:rPr>
              <w:t>Итого возможные поступления за год:</w:t>
            </w:r>
          </w:p>
        </w:tc>
        <w:tc>
          <w:tcPr>
            <w:tcW w:w="1396" w:type="pct"/>
          </w:tcPr>
          <w:p w:rsidRPr="00F4073B" w:rsidR="004D40AF" w:rsidP="004D40AF" w:rsidRDefault="004D40AF">
            <w:pPr>
              <w:rPr>
                <w:rFonts w:ascii="Times New Roman" w:hAnsi="Times New Roman" w:cs="Times New Roman"/>
                <w:sz w:val="28"/>
                <w:szCs w:val="28"/>
              </w:rPr>
            </w:pPr>
            <w:r>
              <w:rPr>
                <w:rFonts w:ascii="Times New Roman" w:hAnsi="Times New Roman" w:cs="Times New Roman"/>
                <w:sz w:val="28"/>
                <w:szCs w:val="28"/>
                <w:lang w:val="en-US"/>
              </w:rPr>
              <w:t>неизвестно</w:t>
            </w:r>
          </w:p>
        </w:tc>
      </w:tr>
      <w:tr w:rsidR="004D40AF" w:rsidTr="004D40AF">
        <w:tc>
          <w:tcPr>
            <w:tcW w:w="439" w:type="pct"/>
          </w:tcPr>
          <w:p w:rsidRPr="00135D57"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9.8.</w:t>
            </w:r>
          </w:p>
        </w:tc>
        <w:tc>
          <w:tcPr>
            <w:tcW w:w="4561" w:type="pct"/>
            <w:gridSpan w:val="4"/>
          </w:tcPr>
          <w:p w:rsidRPr="0037101D" w:rsidR="00836725" w:rsidP="00070BCE" w:rsidRDefault="004D40AF">
            <w:pPr>
              <w:jc w:val="both"/>
              <w:rPr>
                <w:rFonts w:ascii="Times New Roman" w:hAnsi="Times New Roman" w:cs="Times New Roman"/>
                <w:sz w:val="28"/>
                <w:szCs w:val="28"/>
              </w:rPr>
            </w:pPr>
            <w:r w:rsidRPr="00A039A7">
              <w:rPr>
                <w:rFonts w:ascii="Times New Roman" w:hAnsi="Times New Roman" w:cs="Times New Roman"/>
                <w:sz w:val="28"/>
                <w:szCs w:val="28"/>
              </w:rPr>
              <w:t xml:space="preserve">Иные сведения о расходах (возможных поступлениях) </w:t>
            </w:r>
            <w:r w:rsidRPr="002C6215">
              <w:rPr>
                <w:rFonts w:ascii="Times New Roman" w:hAnsi="Times New Roman" w:cs="Times New Roman"/>
                <w:sz w:val="28"/>
                <w:szCs w:val="28"/>
              </w:rPr>
              <w:t>краевого бюджета</w:t>
            </w:r>
            <w:r>
              <w:rPr>
                <w:rFonts w:ascii="Times New Roman" w:hAnsi="Times New Roman" w:cs="Times New Roman"/>
                <w:sz w:val="28"/>
                <w:szCs w:val="28"/>
              </w:rPr>
              <w:t>:</w:t>
            </w:r>
          </w:p>
          <w:p w:rsidRPr="00DC0C29" w:rsidR="004D40AF" w:rsidP="00070BCE" w:rsidRDefault="004D40AF">
            <w:pPr>
              <w:jc w:val="both"/>
              <w:rPr>
                <w:rFonts w:ascii="Times New Roman" w:hAnsi="Times New Roman" w:cs="Times New Roman"/>
                <w:i/>
                <w:sz w:val="28"/>
                <w:szCs w:val="28"/>
              </w:rPr>
            </w:pPr>
            <w:r w:rsidRPr="00DC0C29">
              <w:rPr>
                <w:rFonts w:ascii="Times New Roman" w:hAnsi="Times New Roman" w:cs="Times New Roman"/>
                <w:sz w:val="28"/>
                <w:szCs w:val="28"/>
              </w:rPr>
              <w:t>Отсутствуют</w:t>
            </w:r>
          </w:p>
          <w:p w:rsidRPr="00A039A7" w:rsidR="004D40AF" w:rsidP="004D40AF" w:rsidRDefault="004D40AF">
            <w:pPr>
              <w:jc w:val="center"/>
              <w:rPr>
                <w:rFonts w:ascii="Times New Roman" w:hAnsi="Times New Roman" w:cs="Times New Roman"/>
                <w:sz w:val="28"/>
                <w:szCs w:val="28"/>
              </w:rPr>
            </w:pPr>
            <w:r w:rsidRPr="002C6215">
              <w:rPr>
                <w:rFonts w:ascii="Times New Roman" w:hAnsi="Times New Roman" w:cs="Times New Roman"/>
                <w:i/>
                <w:sz w:val="24"/>
                <w:szCs w:val="28"/>
              </w:rPr>
              <w:t>(</w:t>
            </w:r>
            <w:r w:rsidRPr="002C6215">
              <w:rPr>
                <w:rFonts w:ascii="Times New Roman" w:hAnsi="Times New Roman" w:eastAsia="Times New Roman" w:cs="Times New Roman"/>
                <w:i/>
                <w:sz w:val="24"/>
                <w:szCs w:val="28"/>
                <w:lang w:eastAsia="ru-RU"/>
              </w:rPr>
              <w:t>место для текстового описания</w:t>
            </w:r>
            <w:r w:rsidRPr="002C6215">
              <w:rPr>
                <w:rFonts w:ascii="Times New Roman" w:hAnsi="Times New Roman" w:cs="Times New Roman"/>
                <w:i/>
                <w:sz w:val="24"/>
                <w:szCs w:val="28"/>
              </w:rPr>
              <w:t>)</w:t>
            </w:r>
          </w:p>
        </w:tc>
      </w:tr>
      <w:tr w:rsidR="004D40AF" w:rsidTr="004D40AF">
        <w:tc>
          <w:tcPr>
            <w:tcW w:w="439" w:type="pct"/>
          </w:tcPr>
          <w:p w:rsidRPr="00135D57"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9.9.</w:t>
            </w:r>
          </w:p>
        </w:tc>
        <w:tc>
          <w:tcPr>
            <w:tcW w:w="4561" w:type="pct"/>
            <w:gridSpan w:val="4"/>
          </w:tcPr>
          <w:p w:rsidRPr="0037101D" w:rsidR="00836725" w:rsidP="004D40AF" w:rsidRDefault="004D40AF">
            <w:pPr>
              <w:pBdr>
                <w:bottom w:val="single" w:color="auto" w:sz="4" w:space="1"/>
              </w:pBdr>
              <w:rPr>
                <w:rFonts w:ascii="Times New Roman" w:hAnsi="Times New Roman" w:cs="Times New Roman"/>
                <w:sz w:val="28"/>
                <w:szCs w:val="28"/>
              </w:rPr>
            </w:pPr>
            <w:r w:rsidRPr="00A039A7">
              <w:rPr>
                <w:rFonts w:ascii="Times New Roman" w:hAnsi="Times New Roman" w:cs="Times New Roman"/>
                <w:sz w:val="28"/>
                <w:szCs w:val="28"/>
              </w:rPr>
              <w:t>Источники данных</w:t>
            </w:r>
            <w:r>
              <w:rPr>
                <w:rFonts w:ascii="Times New Roman" w:hAnsi="Times New Roman" w:cs="Times New Roman"/>
                <w:sz w:val="28"/>
                <w:szCs w:val="28"/>
              </w:rPr>
              <w:t>:</w:t>
            </w:r>
          </w:p>
          <w:p w:rsidRPr="0037101D" w:rsidR="004D40AF" w:rsidP="004D40AF" w:rsidRDefault="004D40AF">
            <w:pPr>
              <w:pBdr>
                <w:bottom w:val="single" w:color="auto" w:sz="4" w:space="1"/>
              </w:pBdr>
              <w:rPr>
                <w:rFonts w:ascii="Times New Roman" w:hAnsi="Times New Roman" w:cs="Times New Roman"/>
                <w:sz w:val="28"/>
                <w:szCs w:val="28"/>
              </w:rPr>
            </w:pPr>
            <w:r w:rsidRPr="004D40AF">
              <w:rPr>
                <w:rFonts w:ascii="Times New Roman" w:hAnsi="Times New Roman" w:cs="Times New Roman"/>
                <w:sz w:val="28"/>
                <w:szCs w:val="28"/>
              </w:rPr>
              <w:t>Финансовое обеспечение предусмотрено Подпрограммой 2 Государственной программы Постановление Правительства Камчатского края от 29.11.2013 № 521-П «О государственной программе Камчатского края «Развитие экономики и внешнеэкономической деятельности Камчатского края»</w:t>
            </w:r>
          </w:p>
          <w:p w:rsidRPr="00A039A7" w:rsidR="004D40AF" w:rsidP="004D40AF" w:rsidRDefault="004D40AF">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2C6215">
              <w:rPr>
                <w:rFonts w:ascii="Times New Roman" w:hAnsi="Times New Roman" w:cs="Times New Roman"/>
                <w:i/>
                <w:sz w:val="24"/>
                <w:szCs w:val="28"/>
              </w:rPr>
              <w:t>(</w:t>
            </w:r>
            <w:r w:rsidRPr="002C6215">
              <w:rPr>
                <w:rFonts w:ascii="Times New Roman" w:hAnsi="Times New Roman" w:eastAsia="Times New Roman" w:cs="Times New Roman"/>
                <w:i/>
                <w:sz w:val="24"/>
                <w:szCs w:val="28"/>
                <w:lang w:eastAsia="ru-RU"/>
              </w:rPr>
              <w:t>место для текстового описания</w:t>
            </w:r>
            <w:r w:rsidRPr="002C6215">
              <w:rPr>
                <w:rFonts w:ascii="Times New Roman" w:hAnsi="Times New Roman" w:cs="Times New Roman"/>
                <w:i/>
                <w:sz w:val="24"/>
                <w:szCs w:val="28"/>
              </w:rPr>
              <w:t>)</w:t>
            </w:r>
          </w:p>
        </w:tc>
      </w:tr>
    </w:tbl>
    <w:p w:rsidRPr="002C6215" w:rsidR="00224583" w:rsidP="00224583" w:rsidRDefault="00224583">
      <w:pPr>
        <w:spacing w:before="240" w:after="0"/>
        <w:jc w:val="center"/>
        <w:rPr>
          <w:rFonts w:ascii="Times New Roman" w:hAnsi="Times New Roman" w:cs="Times New Roman"/>
          <w:sz w:val="28"/>
          <w:szCs w:val="28"/>
        </w:rPr>
      </w:pPr>
      <w:r w:rsidRPr="002C6215">
        <w:rPr>
          <w:rFonts w:ascii="Times New Roman" w:hAnsi="Times New Roman" w:eastAsia="Times New Roman" w:cs="Times New Roman"/>
          <w:sz w:val="28"/>
          <w:szCs w:val="28"/>
          <w:lang w:eastAsia="ru-RU"/>
        </w:rPr>
        <w:t xml:space="preserve">10. </w:t>
      </w:r>
      <w:r w:rsidRPr="002C6215" w:rsidR="002C6215">
        <w:rPr>
          <w:rFonts w:ascii="Times New Roman" w:hAnsi="Times New Roman" w:cs="Times New Roman"/>
          <w:sz w:val="28"/>
          <w:szCs w:val="28"/>
        </w:rPr>
        <w:t>Новые или изменяющие ранее предусмотренные нормативными правовыми актами Камчатского края обязанности для субъектов предпринимательской и инвестиционной деятельности, а также устанавливающие или изменяющие ранее установленную ответственность за нарушение нормативных правовых актов Камчатского края, а также порядок организации их исполнения</w:t>
      </w:r>
    </w:p>
    <w:tbl>
      <w:tblPr>
        <w:tblStyle w:val="a3"/>
        <w:tblW w:w="5000" w:type="pct"/>
        <w:tblLook w:val="04A0" w:firstRow="1" w:lastRow="0" w:firstColumn="1" w:lastColumn="0" w:noHBand="0" w:noVBand="1"/>
      </w:tblPr>
      <w:tblGrid>
        <w:gridCol w:w="1882"/>
        <w:gridCol w:w="4641"/>
        <w:gridCol w:w="3331"/>
      </w:tblGrid>
      <w:tr w:rsidR="004D40AF" w:rsidTr="004D40AF">
        <w:tc>
          <w:tcPr>
            <w:tcW w:w="955" w:type="pct"/>
          </w:tcPr>
          <w:p w:rsidRPr="00224583" w:rsidR="004D40AF" w:rsidP="004D40AF" w:rsidRDefault="004D40AF">
            <w:pPr>
              <w:jc w:val="center"/>
              <w:rPr>
                <w:rFonts w:ascii="Times New Roman" w:hAnsi="Times New Roman" w:cs="Times New Roman"/>
                <w:sz w:val="28"/>
                <w:szCs w:val="28"/>
              </w:rPr>
            </w:pPr>
            <w:r>
              <w:rPr>
                <w:rFonts w:ascii="Times New Roman" w:hAnsi="Times New Roman" w:cs="Times New Roman"/>
                <w:sz w:val="28"/>
                <w:szCs w:val="28"/>
              </w:rPr>
              <w:t>10</w:t>
            </w:r>
            <w:r w:rsidRPr="00086B68">
              <w:rPr>
                <w:rFonts w:ascii="Times New Roman" w:hAnsi="Times New Roman" w:cs="Times New Roman"/>
                <w:sz w:val="28"/>
                <w:szCs w:val="28"/>
              </w:rPr>
              <w:t>.1</w:t>
            </w:r>
            <w:r w:rsidRPr="00224583">
              <w:rPr>
                <w:rFonts w:ascii="Times New Roman" w:hAnsi="Times New Roman" w:cs="Times New Roman"/>
                <w:sz w:val="28"/>
                <w:szCs w:val="28"/>
              </w:rPr>
              <w:t>.</w:t>
            </w:r>
          </w:p>
          <w:p w:rsidRPr="00086B68" w:rsidR="004D40AF" w:rsidP="004D40AF" w:rsidRDefault="004D40AF">
            <w:pPr>
              <w:jc w:val="center"/>
              <w:rPr>
                <w:rFonts w:ascii="Times New Roman" w:hAnsi="Times New Roman" w:cs="Times New Roman"/>
                <w:sz w:val="28"/>
                <w:szCs w:val="28"/>
              </w:rPr>
            </w:pPr>
            <w:r w:rsidRPr="006C5A81">
              <w:rPr>
                <w:rFonts w:ascii="Times New Roman" w:hAnsi="Times New Roman" w:cs="Times New Roman"/>
                <w:sz w:val="28"/>
                <w:szCs w:val="28"/>
              </w:rPr>
              <w:t>Группа участников отношений</w:t>
            </w:r>
          </w:p>
        </w:tc>
        <w:tc>
          <w:tcPr>
            <w:tcW w:w="2355" w:type="pct"/>
          </w:tcPr>
          <w:p w:rsidRPr="006C5A81" w:rsidR="004D40AF" w:rsidP="004D40AF" w:rsidRDefault="004D40AF">
            <w:pPr>
              <w:jc w:val="center"/>
              <w:rPr>
                <w:rFonts w:ascii="Times New Roman" w:hAnsi="Times New Roman" w:cs="Times New Roman"/>
                <w:sz w:val="28"/>
                <w:szCs w:val="28"/>
              </w:rPr>
            </w:pPr>
            <w:r w:rsidRPr="006C5A81">
              <w:rPr>
                <w:rFonts w:ascii="Times New Roman" w:hAnsi="Times New Roman" w:cs="Times New Roman"/>
                <w:sz w:val="28"/>
                <w:szCs w:val="28"/>
              </w:rPr>
              <w:t>10.2.</w:t>
            </w:r>
          </w:p>
          <w:p w:rsidRPr="006E4095" w:rsidR="004D40AF" w:rsidP="004D40AF" w:rsidRDefault="004D40AF">
            <w:pPr>
              <w:jc w:val="center"/>
              <w:rPr>
                <w:rFonts w:ascii="Times New Roman" w:hAnsi="Times New Roman" w:cs="Times New Roman"/>
                <w:sz w:val="28"/>
                <w:szCs w:val="28"/>
              </w:rPr>
            </w:pPr>
            <w:r w:rsidRPr="006E4095">
              <w:rPr>
                <w:rFonts w:ascii="Times New Roman" w:hAnsi="Times New Roman" w:cs="Times New Roman"/>
                <w:sz w:val="28"/>
                <w:szCs w:val="28"/>
              </w:rPr>
              <w:t xml:space="preserve">Описание новых </w:t>
            </w:r>
            <w:r w:rsidRPr="0038753F">
              <w:rPr>
                <w:rFonts w:ascii="Times New Roman" w:hAnsi="Times New Roman" w:cs="Times New Roman"/>
                <w:sz w:val="28"/>
                <w:szCs w:val="28"/>
              </w:rPr>
              <w:t xml:space="preserve">или изменения содержания существующих обязанностей </w:t>
            </w:r>
          </w:p>
        </w:tc>
        <w:tc>
          <w:tcPr>
            <w:tcW w:w="1690" w:type="pct"/>
          </w:tcPr>
          <w:p w:rsidRPr="00224583" w:rsidR="004D40AF" w:rsidP="004D40AF" w:rsidRDefault="004D40AF">
            <w:pPr>
              <w:jc w:val="center"/>
              <w:rPr>
                <w:rFonts w:ascii="Times New Roman" w:hAnsi="Times New Roman" w:cs="Times New Roman"/>
                <w:sz w:val="28"/>
                <w:szCs w:val="28"/>
              </w:rPr>
            </w:pPr>
            <w:r>
              <w:rPr>
                <w:rFonts w:ascii="Times New Roman" w:hAnsi="Times New Roman" w:cs="Times New Roman"/>
                <w:sz w:val="28"/>
                <w:szCs w:val="28"/>
              </w:rPr>
              <w:t>10</w:t>
            </w:r>
            <w:r w:rsidRPr="00224583">
              <w:rPr>
                <w:rFonts w:ascii="Times New Roman" w:hAnsi="Times New Roman" w:cs="Times New Roman"/>
                <w:sz w:val="28"/>
                <w:szCs w:val="28"/>
              </w:rPr>
              <w:t>.3.</w:t>
            </w:r>
          </w:p>
          <w:p w:rsidR="004D40AF" w:rsidP="004D40AF" w:rsidRDefault="004D40AF">
            <w:pPr>
              <w:jc w:val="center"/>
              <w:rPr>
                <w:rFonts w:ascii="Times New Roman" w:hAnsi="Times New Roman" w:cs="Times New Roman"/>
                <w:sz w:val="28"/>
                <w:szCs w:val="28"/>
              </w:rPr>
            </w:pPr>
            <w:r w:rsidRPr="006C5A81">
              <w:rPr>
                <w:rFonts w:ascii="Times New Roman" w:hAnsi="Times New Roman" w:cs="Times New Roman"/>
                <w:sz w:val="28"/>
                <w:szCs w:val="28"/>
              </w:rPr>
              <w:t xml:space="preserve">Порядок организации исполнения обязанностей </w:t>
            </w:r>
          </w:p>
        </w:tc>
      </w:tr>
      <w:tr w:rsidR="004D40AF" w:rsidTr="004D40AF">
        <w:trPr>
          <w:trHeight w:val="192"/>
        </w:trPr>
        <w:tc>
          <w:tcPr>
            <w:tcW w:w="5000" w:type="pct"/>
            <w:gridSpan w:val="3"/>
          </w:tcPr>
          <w:p w:rsidR="004D40AF" w:rsidP="004D40AF" w:rsidRDefault="004D40AF">
            <w:pPr>
              <w:rPr>
                <w:rFonts w:ascii="Times New Roman" w:hAnsi="Times New Roman" w:cs="Times New Roman"/>
                <w:sz w:val="28"/>
                <w:szCs w:val="28"/>
                <w:lang w:val="en-US"/>
              </w:rPr>
            </w:pPr>
            <w:r w:rsidRPr="006E4095">
              <w:rPr>
                <w:rFonts w:ascii="Times New Roman" w:hAnsi="Times New Roman" w:cs="Times New Roman"/>
                <w:i/>
                <w:sz w:val="24"/>
                <w:szCs w:val="28"/>
                <w:lang w:val="en-US"/>
              </w:rPr>
              <w:t>(</w:t>
            </w:r>
            <w:proofErr w:type="spellStart"/>
            <w:r w:rsidRPr="006E4095">
              <w:rPr>
                <w:rFonts w:ascii="Times New Roman" w:hAnsi="Times New Roman" w:cs="Times New Roman"/>
                <w:i/>
                <w:sz w:val="24"/>
                <w:szCs w:val="28"/>
                <w:lang w:val="en-US"/>
              </w:rPr>
              <w:t>Групп</w:t>
            </w:r>
            <w:proofErr w:type="spellEnd"/>
            <w:r w:rsidRPr="006E4095">
              <w:rPr>
                <w:rFonts w:ascii="Times New Roman" w:hAnsi="Times New Roman" w:cs="Times New Roman"/>
                <w:i/>
                <w:sz w:val="24"/>
                <w:szCs w:val="28"/>
              </w:rPr>
              <w:t>ы</w:t>
            </w:r>
            <w:r w:rsidRPr="006E4095">
              <w:rPr>
                <w:rFonts w:ascii="Times New Roman" w:hAnsi="Times New Roman" w:cs="Times New Roman"/>
                <w:i/>
                <w:sz w:val="24"/>
                <w:szCs w:val="28"/>
                <w:lang w:val="en-US"/>
              </w:rPr>
              <w:t xml:space="preserve"> </w:t>
            </w:r>
            <w:proofErr w:type="spellStart"/>
            <w:r w:rsidRPr="006E4095">
              <w:rPr>
                <w:rFonts w:ascii="Times New Roman" w:hAnsi="Times New Roman" w:cs="Times New Roman"/>
                <w:i/>
                <w:sz w:val="24"/>
                <w:szCs w:val="28"/>
                <w:lang w:val="en-US"/>
              </w:rPr>
              <w:t>участников</w:t>
            </w:r>
            <w:proofErr w:type="spellEnd"/>
            <w:r w:rsidRPr="006E4095">
              <w:rPr>
                <w:rFonts w:ascii="Times New Roman" w:hAnsi="Times New Roman" w:cs="Times New Roman"/>
                <w:i/>
                <w:sz w:val="24"/>
                <w:szCs w:val="28"/>
                <w:lang w:val="en-US"/>
              </w:rPr>
              <w:t xml:space="preserve"> </w:t>
            </w:r>
            <w:proofErr w:type="spellStart"/>
            <w:r w:rsidRPr="006E4095">
              <w:rPr>
                <w:rFonts w:ascii="Times New Roman" w:hAnsi="Times New Roman" w:cs="Times New Roman"/>
                <w:i/>
                <w:sz w:val="24"/>
                <w:szCs w:val="28"/>
                <w:lang w:val="en-US"/>
              </w:rPr>
              <w:t>отношений</w:t>
            </w:r>
            <w:proofErr w:type="spellEnd"/>
            <w:r w:rsidRPr="006E4095">
              <w:rPr>
                <w:rFonts w:ascii="Times New Roman" w:hAnsi="Times New Roman" w:cs="Times New Roman"/>
                <w:i/>
                <w:sz w:val="24"/>
                <w:szCs w:val="28"/>
                <w:lang w:val="en-US"/>
              </w:rPr>
              <w:t>)</w:t>
            </w:r>
          </w:p>
        </w:tc>
      </w:tr>
      <w:tr w:rsidR="004D40AF" w:rsidTr="004D40AF">
        <w:trPr>
          <w:trHeight w:val="192"/>
        </w:trPr>
        <w:tc>
          <w:tcPr>
            <w:tcW w:w="955" w:type="pct"/>
            <w:vMerge w:val="restart"/>
          </w:tcPr>
          <w:p w:rsidRPr="00EF1EE9" w:rsidR="004D40AF" w:rsidP="004D40AF" w:rsidRDefault="004D40AF">
            <w:pPr>
              <w:rPr>
                <w:rFonts w:ascii="Times New Roman" w:hAnsi="Times New Roman" w:cs="Times New Roman"/>
                <w:sz w:val="28"/>
                <w:szCs w:val="28"/>
                <w:lang w:val="en-US"/>
              </w:rPr>
            </w:pPr>
            <w:r w:rsidRPr="0089208D">
              <w:rPr>
                <w:rFonts w:ascii="Times New Roman" w:hAnsi="Times New Roman" w:cs="Times New Roman"/>
                <w:sz w:val="28"/>
                <w:szCs w:val="28"/>
              </w:rPr>
              <w:t>Получатели субсидий юридические  лица (за исключением государственных (муниципальных) учреждений) и индивидуальные предприниматели</w:t>
            </w:r>
          </w:p>
        </w:tc>
        <w:tc>
          <w:tcPr>
            <w:tcW w:w="2355" w:type="pct"/>
          </w:tcPr>
          <w:p w:rsidRPr="00EF1EE9" w:rsidR="004D40AF" w:rsidP="004D40AF" w:rsidRDefault="004D40AF">
            <w:pPr>
              <w:rPr>
                <w:rFonts w:ascii="Times New Roman" w:hAnsi="Times New Roman" w:cs="Times New Roman"/>
                <w:sz w:val="28"/>
                <w:szCs w:val="28"/>
                <w:lang w:val="en-US"/>
              </w:rPr>
            </w:pPr>
            <w:r w:rsidRPr="0089208D">
              <w:rPr>
                <w:rFonts w:ascii="Times New Roman" w:hAnsi="Times New Roman" w:cs="Times New Roman"/>
                <w:sz w:val="28"/>
                <w:szCs w:val="28"/>
              </w:rPr>
              <w:t>Порядок предоставления субсидий субъектам малого и среднего предпринимательства в целях возмещения части затрат, связанных с осуществлением деятельности в сфере туризма (далее – Порядок) регламентирует предоставление субсидий субъектам малого и среднего предпринимательства (далее – СМСП), осуществляющим деятельность в сфере туризма, на создание или развитие инфраструктуры туризма в Камчатском крае (далее – субсидии). Субсидии предоставляются из краевого бюджета Агентством инвестиций и предпринимательства Камчатского края (далее - Агентство) в соответствии со сводной бюджетной росписью краевого бюджета в пределах лимитов бюджетных обязательств, доведенных Агентству на очередной финансовый год в рамках подпрограммы 2 «Развитие субъектов малого и среднего предпринимательства» государственной программы Камчатского края «Развитие экономики и внешнеэкономической деятельности в Камчатском крае», утвержденной постановлением Правительства Камчатского края от 29.11.2013 № 521-П. 2. Субсидии предоставляются субъектам малого и среднего предпринимательства в целях возмещения части затрат, связанных с осуществлением деятельности в сфере туризма.  3. Субсидия предоставляется в целях возмещения части затрат, произведенных СМСП не ранее 01.01.2018 года и связанных с:  1) работами по строительству, реконструкции объектов капитального строительства, относящихся к объектам нежилого фонда, с целью их использования в качестве объектов инфраструктуры туризма, а также приобретением строительных материалов, оборудования для строительства, реконструкции объектов капитального строительства, относящихся к объектам нежилого фонда, с целью их использования в качестве объектов инфраструктуры туризма (под объектами инфраструктуры туризма в настоящем Порядке понимаются гостиницы, туристические базы, кемпинги и иные средства размещения, вместимостью от 10 и более спальных мест); 2)  работами по строительству объектов транспортной, коммунальной и энергетической инфраструктур, нестационарных (временных) объектов инфраструктуры туризма в рекреационных зонах, а также приобретением строительных материалов, оборудования для строительства объектов транспортной, коммунальной и энергетической инфраструктур, нестационарных (временных) объектов инфраструктуры туризма в рекреационных зонах; 5) услугами подключения, технологического присоединения к сетям энергетической и коммунальной инфраструктуры объектов инфраструктуры туризма на земельных участках, предназначенных для реализации проектов в сфере туризма. 4. Размер субсидии составляет 50% от затрат, произведенных СМСП, но не более 3 000 тыс. рублей на одного СМСП или в пределах суммы остатка выделенных из краевого бюджета лимитов денежных средств на дату принятия решения о предоставлении субсидии. СМСП может обратиться за предоставлением субсидии повторно после окончания срока действия договора о предоставлении субсидии. 5. СМСП на дату обращения за предоставлением субсидии должен соответствовать следующим условиям: 1) заявитель является СМСП в соответствии с Федеральным законом от 24.07.2007 № 209-ФЗ «О развитии малого и среднего предпринимательства в Российской Федерации»; 2) СМСП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 3) СМСП не является участником соглашений о разделе продукции; 4) СМСП не осуществляет предпринимательскую деятельность в сфере игорного бизнеса; 5) СМСП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 6) СМСП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7)	СМСП - юридическое лицо не должно находиться в процессе реорганизации, ликвидации, банкротства, а СМСП - индивидуальный предприниматель не должен прекратить деятельность в качестве индивидуального предпринимателя; 8) СМСП состоит на налоговом учете на территории Камчатского края и осуществляет предпринимательскую деятельность на территории Камчатского края; 9) наличие в выписке из Единого государственного реестра индивидуальных предпринимателей или юридических лиц вида(ов) деятельности, соответствующего(их) осуществляемому(ым) СМСП виду(ам) предпринимательской деятельности; 10) отсутствие у СМСП: 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б) просроченной задолженности по выплате заработной платы (при наличии работников); 11) предусмотреть создание трех или более рабочих мест в течение первого календарного года после даты заключения договора о предоставлении субсидии в финансово-экономическом обосновании проекта и(или) сохранение созданных трех и более рабочих места в результате произведенных затрат в финансово-экономическом обосновании проекта; 12) при определении размера субсидии учитываются только затраты СМСП, указанные в части 3 настоящего порядка, которые произведены заявителем не ранее 01.01.2018 (в качестве подтверждения использования СМСП собственных средств не принимаются расходы, произведенные по сделкам с физическими лицами, не зарегистрированными в качестве индивидуальных предпринимателей, а также расходы, произведенные до даты государственной регистрации СМСП); 13) соответствие финансово-экономического обоснования проекта критериям, утвержденным Агентством; 14) отсутствие в отношении СМСП решения об отказе в предоставлении государственной поддержки в связи с представлением им недостоверных документов и (или) сведений, принятого в течение трех лет, предшествующих дате подачи заявления на предоставление субсидии и документов, прилагаемых к нему; 15) СМСП в текущем финансовом году не являлся получателем субсидии субъектам малого и среднего предпринимательства, осуществляющим деятельность на земельных участках, предоставленных в соответствии с Федеральным законом от 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субсидии субъектам малого и среднего предпринимательства на строительство тепличного комплекса, субсидии субъектам малого и среднего предпринимательства, осуществляющим деятельность в сфере туризма; 16) представление полного перечня документов, необходимых для получения субсидии (для индивидуальных предпринимателей и глав крестьянских (фермерских) хозяйств – согласно приложению 1 к настоящему Порядку; для юридических лиц – согласно приложению 3 к настоящему Порядку); 17) 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 18) СМСП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19) получатели субсидий не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части 3 настоящего Порядка; 20) СМСП - юридическому лицу запрещается приобретать иностранную валюту за счет полученных из краевого бюджета средств,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21) наличие прав на земельный(ые) участок(ки), имеющий(ие) соответствующий вид разрешенного использования и предназначенный(ые) для строительства и (или) реконструкции объекта(ов) инфраструктуры туризма, относящегося(иеся) к объекту(ам) нежилого фонда, и(или) реконструкции объекта(ов) капитального строительства в объект(ы) инфраструктуры туризма, относящийся(ихся) к объектам нежилого фонда, и (или) для размещения объекта(ов) транспортной, коммунальной и энергетической инфраструктуры, необходимой для функционирования объекта(ов) инфраструктуры туризма и (или) реализации проектов в сфере туризма; 22) наличие прав на объект(ы) инфраструктуры туризма, относящийся(ихся) к объектам нежилого фонда, подлежащий(ие) реконструкции и (или) наличие прав на объект(ы) капитального строительства, подлежащий(ие) реконструкции в объект(ы) инфраструктуры туризма и (или) на объект(ы) незавершенного строительства, предназначенный(ых) для строительства объектов инфраструктуры туризма. 6. СМСП представляет заявление на предоставление субсидии и документы, прилагаемые к нему (далее – заявка) в автономную некоммерческую организацию «Камчатский центр поддержки предпринимательства» (далее – Центр) в сроки, определенные Агентством. Уведомление о начале и окончании сроков приема заявок размещается Агентством на официальном сайте исполнительных органов государственной власти Камчатского края в сети Интернет по адресу: http://www.kamgov.ru. 7. Заявки принимаются в рабочие дни, с понедельника по четверг с 9.00 часов до 12.30 часов и с 13.30 часов до 17.00 часов местного времени, по пятницам с 9.00 часов до 13.00 часов местного времени. Заявка может быть передана в Центр курьерской службой доставки, направлена посредством почтовой связи или представлена лично СМСП либо его представителем. В случае личного представления заявки СМСП либо его представителем копии документов, необходимых для получения субсидии, представляются с предъявлением оригиналов для сверки. При направлении заявки в Центр курьерской службой доставки либо посредством почтовой связи копии документов, необходимых для получения субсидии, представляются заверенными надлежащим образом. 8. Заявки регистрируются в журнале регистрации заявлений на предоставление субсидий. В случае личного представления заявки СМСП либо его представителем в Центр запись регистрации включает в себя номер по порядку, наименование СМСП, дату, время, подпись и расшифровку подписи лица, представившего заявку, подпись и расшифровку подписи лица, принявшего заявку. При поступлении заявки в Центр посредством почтовой связи либо через курьерскую службу доставки запись регистрации включает в себя номер по порядку, наименование СМСП, дату, время, подпись и расшифровку подписи лица, принявшего заявку.  9. Датой и временем поступления заявки считаются дата и время их получения Центром. 10. В случае одновременного поступления в Центр двух или более заявок, направленных посредством почтовой связи, последовательность их регистрации устанавливается в соответствии с датой их отправления. 11. Заявки, поступившие в Центр до начала либо после окончания срока приема заявок, в журнале регистрации заявлений на предоставление субсидий не регистрируются, к рассмотрению не допускаются и в течение 5 рабочих дней со дня их поступления в Центр возвращаются СМСП. 12. Центр в течение 3-х рабочих дней со дня поступления заявки запрашивает у Агентства следующую информацию: 1) сведения о наличии либо отсутствии принятого ранее в отношении СМСП решения об оказании аналогичной поддержки (поддержки, условия оказания которой совпадают, включая форму, вид поддержки и цели ее оказания) и об истечении срока ее оказания; 2) сведения о признании СМСП допустившим нарушение Порядка и условий оказания поддержки, в том числе не обеспечившим целевое использование средств поддержки, с момента которого прошло менее трех лет; 3) сведения о СМСП, содержащиеся в Едином государственном реестре юридических лиц либо в Едином государственном реестре индивидуальных предпринимателей, сведения о наличии у СМСП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4) сведения о наличии у СМСП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 5) сведения о наличии действующей государственной поддержки, на дату предоставления документов на получения субсидии,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части 3 настоящего Порядка. 13. Агентство в течение 10 рабочих дней со дня поступления запроса представляет в Центр сведения, указанные в части 12 настоящего Порядка. 14. Заявки рассматриваются комиссией, созданной Агентством (далее в настоящем Порядке - комиссия), в порядке их поступления. Состав комиссии и порядок ее деятельности утверждаются приказом Агентства. 15. По результатам рассмотрения заявки комиссия формирует рекомендацию о предоставлении субсидии либо об отказе в предоставлении субсидии, которая отражается в протоколе заседания комиссии. 16. Протокол заседания комиссии направляется в Агентство в течение 3 рабочих дней со дня проведения заседания комиссии. 17. Решение о предоставлении субсидии либо об отказе в ее предоставлении принимается Агентством с учетом рекомендации комиссии. Решение о предоставлении субсидии либо об отказе в ее предоставлении принимается в течение 30 рабочих дней со дня поступления заявления о предоставлении субсидии в Центр. 18. СМСП вправе отозвать заявку в любое время до момента рассмотрения ее Комиссией, о чем вносится соответствующая запись в журнал регистрации заявлений на предоставление субсидий. После рассмотрения Комиссией заявка возврату не подлежит. 19. Основаниями для отказа в предоставлении субсидии являются: 1) непредставление или представление не в полном объеме документов, предусмотренных пунктом 16 части 5 настоящего Порядка; 2) предоставление СМСП недостоверных сведений и (или) документов; 3) несоответствие СМСП условиям предоставления субсидий, установленных настоящим Порядком; 4) ранее в отношении СМСП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 5) с момента признания СМСП допустившим нарушение порядка и условий оказания поддержки, в том числе не обеспечившим целевое использование средств поддержки, прошло менее трех лет. 20. В случае принятия решения об отказе в предоставлении субсидии Центр в течение 5 календарных дней со дня принятия такого решения направляет в адрес СМСП уведомление о принятом решении с обоснованием причин отказа. 21. В случае принятия решения о предоставлении субсидии Центр в течение 5 календарных дней со дня принятия такого решения направляет в адрес СМСП уведомление о принятом решении и подготавливает договор о предоставлении субсидии в соответствии с типовой формой, установленной Министерством финансов Камчатского края.  Агентство в течение 5 рабочих дней со дня принятия решения о предоставлении субсидии заключает с СМСП договор о предоставлении субсидии. В случае если СМСП не подписал договор о предоставлении субсидии в течение 5 рабочих дней со дня принятия Агентством решения о предоставлении субсидии, это расценивается как отказ СМСП от получения субсидии. 23. Субсидия предоставляется путем перечисления денежных средств Агентством на расчетный счет СМСП в течение 5 рабочих дней с момента заключения договора о предоставлении субсидии. 24.Обязательным условием предоставления субсидии, включаемым в договор о предоставлении субсидии, является создание трех и более рабочих мест в течение первого календарного года после даты заключения договора о предоставлении субсидии, с сохранением созданных рабочих мест в течение действия договора о предоставлении субсидии, и(или) сохранение созданных трех и более рабочих мест в результате произведенных затрат в течение действия договора о предоставлении субсидии. 25. СМСП представляет в Центр информацию о: 1) финансово-экономических показателях своей деятельности по форме и в сроки, утвержденные Агентством и указанные в договоре о предоставлении субсидии; 2) исполнении обязательства, установленного частью 24 настоящего Порядка, в сроки, указанные в договоре о предоставлении субсидии. 26. В течение действия договора о предоставлении субсидии объект(ы) инфраструктуры туризма, затраты на строительство (реконструкцию) которого(ых) были возмещены за счет средств субсидии, не может (не могут) быть передан(ы) или реализован(ы) третьим лицам. 27. Средства субсидии подлежат возврату на лицевой счет Агентства в течение 30 календарных дней со дня получения уведомления Центра в следующих случаях: 1) нарушения СМСП условий и порядка предоставления субсидии, договора о предоставлении субсидии, в том числе выявленные по фактам проверки;  2) установления факта представления недостоверных сведений и (или) документов. 28. Решение о возврате средств субсидии принимает Агентство. 30. Уведомление о возврате средств субсидии направляется Центром СМСП в течение 5 календарных дней со дня выявления обстоятельств, указанных в части 27 настоящего Порядка. 31. В случае невозврата СМСП средств субсидии в течение 30 календарных дней со дня получения уведомления Центра, средства субсидии подлежат взысканию Агентством в судебном порядке. 32. Обязательным условием предоставления субсидии, включаемым в договор о предоставлении субсидии, является согласие СМСП на осуществление Агентством и органами государственного финансового контроля проверок соблюдения СМСП условий, целей и порядка предоставления субсидии. 33. Органы государственного финансового контроля осуществляют обязательную проверку соблюдения условий, целей и порядка предоставления субсидий СМСП.  34. Агентство осуществляет контроль за реализацией настоящего порядка в соответствии с Бюджетным кодексом Российской Федерации.</w:t>
            </w:r>
          </w:p>
        </w:tc>
        <w:tc>
          <w:tcPr>
            <w:tcW w:w="1690" w:type="pct"/>
          </w:tcPr>
          <w:p w:rsidRPr="00EF1EE9" w:rsidR="004D40AF" w:rsidP="004D40AF" w:rsidRDefault="004D40AF">
            <w:pPr>
              <w:rPr>
                <w:rFonts w:ascii="Times New Roman" w:hAnsi="Times New Roman" w:cs="Times New Roman"/>
                <w:sz w:val="28"/>
                <w:szCs w:val="28"/>
                <w:lang w:val="en-US"/>
              </w:rPr>
            </w:pPr>
            <w:r w:rsidRPr="0089208D">
              <w:rPr>
                <w:rFonts w:ascii="Times New Roman" w:hAnsi="Times New Roman" w:cs="Times New Roman"/>
                <w:sz w:val="28"/>
                <w:szCs w:val="28"/>
              </w:rPr>
              <w:t>В соответствии с порядком</w:t>
            </w:r>
          </w:p>
        </w:tc>
      </w:tr>
      <w:tr w:rsidR="004D40AF" w:rsidTr="004D40AF">
        <w:trPr>
          <w:trHeight w:val="192"/>
        </w:trPr>
        <w:tc>
          <w:tcPr>
            <w:tcW w:w="955" w:type="pct"/>
            <w:vMerge/>
          </w:tcPr>
          <w:p w:rsidRPr="00EF1EE9" w:rsidR="004D40AF" w:rsidP="004D40AF" w:rsidRDefault="004D40AF">
            <w:pPr>
              <w:rPr>
                <w:rFonts w:ascii="Times New Roman" w:hAnsi="Times New Roman" w:cs="Times New Roman"/>
                <w:sz w:val="28"/>
                <w:szCs w:val="28"/>
                <w:lang w:val="en-US"/>
              </w:rPr>
            </w:pPr>
          </w:p>
        </w:tc>
        <w:tc>
          <w:tcPr>
            <w:tcW w:w="2355" w:type="pct"/>
          </w:tcPr>
          <w:p w:rsidRPr="00EF1EE9" w:rsidR="004D40AF" w:rsidP="004D40AF" w:rsidRDefault="004D40AF">
            <w:pPr>
              <w:rPr>
                <w:rFonts w:ascii="Times New Roman" w:hAnsi="Times New Roman" w:cs="Times New Roman"/>
                <w:sz w:val="28"/>
                <w:szCs w:val="28"/>
                <w:lang w:val="en-US"/>
              </w:rPr>
            </w:pPr>
          </w:p>
        </w:tc>
        <w:tc>
          <w:tcPr>
            <w:tcW w:w="1690" w:type="pct"/>
          </w:tcPr>
          <w:p w:rsidRPr="00EF1EE9" w:rsidR="004D40AF" w:rsidP="004D40AF" w:rsidRDefault="004D40AF">
            <w:pPr>
              <w:rPr>
                <w:rFonts w:ascii="Times New Roman" w:hAnsi="Times New Roman" w:cs="Times New Roman"/>
                <w:sz w:val="28"/>
                <w:szCs w:val="28"/>
                <w:lang w:val="en-US"/>
              </w:rPr>
            </w:pPr>
          </w:p>
        </w:tc>
      </w:tr>
      <w:tr w:rsidR="004D40AF" w:rsidTr="004D40AF">
        <w:trPr>
          <w:trHeight w:val="192"/>
        </w:trPr>
        <w:tc>
          <w:tcPr>
            <w:tcW w:w="955" w:type="pct"/>
            <w:vMerge/>
          </w:tcPr>
          <w:p w:rsidRPr="00EF1EE9" w:rsidR="004D40AF" w:rsidP="004D40AF" w:rsidRDefault="004D40AF">
            <w:pPr>
              <w:rPr>
                <w:rFonts w:ascii="Times New Roman" w:hAnsi="Times New Roman" w:cs="Times New Roman"/>
                <w:sz w:val="28"/>
                <w:szCs w:val="28"/>
                <w:lang w:val="en-US"/>
              </w:rPr>
            </w:pPr>
          </w:p>
        </w:tc>
        <w:tc>
          <w:tcPr>
            <w:tcW w:w="2355" w:type="pct"/>
          </w:tcPr>
          <w:p w:rsidRPr="00EF1EE9" w:rsidR="004D40AF" w:rsidP="004D40AF" w:rsidRDefault="004D40AF">
            <w:pPr>
              <w:rPr>
                <w:rFonts w:ascii="Times New Roman" w:hAnsi="Times New Roman" w:cs="Times New Roman"/>
                <w:sz w:val="28"/>
                <w:szCs w:val="28"/>
                <w:lang w:val="en-US"/>
              </w:rPr>
            </w:pPr>
          </w:p>
        </w:tc>
        <w:tc>
          <w:tcPr>
            <w:tcW w:w="1690" w:type="pct"/>
          </w:tcPr>
          <w:p w:rsidRPr="00EF1EE9" w:rsidR="004D40AF" w:rsidP="004D40AF" w:rsidRDefault="004D40AF">
            <w:pPr>
              <w:rPr>
                <w:rFonts w:ascii="Times New Roman" w:hAnsi="Times New Roman" w:cs="Times New Roman"/>
                <w:sz w:val="28"/>
                <w:szCs w:val="28"/>
                <w:lang w:val="en-US"/>
              </w:rPr>
            </w:pPr>
          </w:p>
        </w:tc>
      </w:tr>
    </w:tbl>
    <w:p w:rsidRPr="006E4095" w:rsidR="00B06E11" w:rsidP="00B06E11" w:rsidRDefault="009D19DD">
      <w:pPr>
        <w:spacing w:before="240" w:after="0"/>
        <w:jc w:val="center"/>
        <w:rPr>
          <w:rFonts w:ascii="Times New Roman" w:hAnsi="Times New Roman" w:cs="Times New Roman"/>
          <w:sz w:val="28"/>
          <w:szCs w:val="28"/>
        </w:rPr>
      </w:pPr>
      <w:r w:rsidRPr="006E4095">
        <w:rPr>
          <w:rFonts w:ascii="Times New Roman" w:hAnsi="Times New Roman" w:eastAsia="Times New Roman" w:cs="Times New Roman"/>
          <w:sz w:val="28"/>
          <w:szCs w:val="28"/>
          <w:lang w:eastAsia="ru-RU"/>
        </w:rPr>
        <w:t xml:space="preserve">11. </w:t>
      </w:r>
      <w:r w:rsidRPr="006E4095" w:rsidR="006E4095">
        <w:rPr>
          <w:rFonts w:ascii="Times New Roman" w:hAnsi="Times New Roman" w:cs="Times New Roman"/>
          <w:sz w:val="28"/>
          <w:szCs w:val="28"/>
        </w:rPr>
        <w:t>Оценка расходов и доходов субъектов предпринимательской и инвестиционной деятельности, связанных с необходимостью соблюдения установленных обязанностей либо с изменением содержания таких обязанностей, а также связанные с введением или изменением ответственности</w:t>
      </w:r>
    </w:p>
    <w:tbl>
      <w:tblPr>
        <w:tblStyle w:val="a3"/>
        <w:tblW w:w="5000" w:type="pct"/>
        <w:tblLook w:val="04A0" w:firstRow="1" w:lastRow="0" w:firstColumn="1" w:lastColumn="0" w:noHBand="0" w:noVBand="1"/>
      </w:tblPr>
      <w:tblGrid>
        <w:gridCol w:w="3286"/>
        <w:gridCol w:w="3285"/>
        <w:gridCol w:w="3283"/>
      </w:tblGrid>
      <w:tr w:rsidR="00B06E11" w:rsidTr="00E57FA6">
        <w:tc>
          <w:tcPr>
            <w:tcW w:w="1667" w:type="pct"/>
          </w:tcPr>
          <w:p w:rsidRPr="00224583" w:rsidR="00B06E11" w:rsidP="0020278C" w:rsidRDefault="00B06E11">
            <w:pPr>
              <w:jc w:val="center"/>
              <w:rPr>
                <w:rFonts w:ascii="Times New Roman" w:hAnsi="Times New Roman" w:cs="Times New Roman"/>
                <w:sz w:val="28"/>
                <w:szCs w:val="28"/>
              </w:rPr>
            </w:pPr>
            <w:r>
              <w:rPr>
                <w:rFonts w:ascii="Times New Roman" w:hAnsi="Times New Roman" w:cs="Times New Roman"/>
                <w:sz w:val="28"/>
                <w:szCs w:val="28"/>
              </w:rPr>
              <w:t>1</w:t>
            </w:r>
            <w:r w:rsidR="00242AB0">
              <w:rPr>
                <w:rFonts w:ascii="Times New Roman" w:hAnsi="Times New Roman" w:cs="Times New Roman"/>
                <w:sz w:val="28"/>
                <w:szCs w:val="28"/>
                <w:lang w:val="en-US"/>
              </w:rPr>
              <w:t>1</w:t>
            </w:r>
            <w:r w:rsidRPr="00086B68">
              <w:rPr>
                <w:rFonts w:ascii="Times New Roman" w:hAnsi="Times New Roman" w:cs="Times New Roman"/>
                <w:sz w:val="28"/>
                <w:szCs w:val="28"/>
              </w:rPr>
              <w:t>.1</w:t>
            </w:r>
            <w:r w:rsidRPr="00224583">
              <w:rPr>
                <w:rFonts w:ascii="Times New Roman" w:hAnsi="Times New Roman" w:cs="Times New Roman"/>
                <w:sz w:val="28"/>
                <w:szCs w:val="28"/>
              </w:rPr>
              <w:t>.</w:t>
            </w:r>
          </w:p>
          <w:p w:rsidRPr="00086B68" w:rsidR="00B06E11" w:rsidP="006E4095" w:rsidRDefault="00D11D17">
            <w:pPr>
              <w:jc w:val="center"/>
              <w:rPr>
                <w:rFonts w:ascii="Times New Roman" w:hAnsi="Times New Roman" w:cs="Times New Roman"/>
                <w:sz w:val="28"/>
                <w:szCs w:val="28"/>
              </w:rPr>
            </w:pPr>
            <w:r w:rsidRPr="00D11D17">
              <w:rPr>
                <w:rFonts w:ascii="Times New Roman" w:hAnsi="Times New Roman" w:cs="Times New Roman"/>
                <w:sz w:val="28"/>
                <w:szCs w:val="28"/>
              </w:rPr>
              <w:t>Группа участников отношений</w:t>
            </w:r>
          </w:p>
        </w:tc>
        <w:tc>
          <w:tcPr>
            <w:tcW w:w="1667" w:type="pct"/>
          </w:tcPr>
          <w:p w:rsidRPr="006C5A81" w:rsidR="00B06E11" w:rsidP="0020278C" w:rsidRDefault="00B06E11">
            <w:pPr>
              <w:jc w:val="center"/>
              <w:rPr>
                <w:rFonts w:ascii="Times New Roman" w:hAnsi="Times New Roman" w:cs="Times New Roman"/>
                <w:sz w:val="28"/>
                <w:szCs w:val="28"/>
              </w:rPr>
            </w:pPr>
            <w:r w:rsidRPr="006C5A81">
              <w:rPr>
                <w:rFonts w:ascii="Times New Roman" w:hAnsi="Times New Roman" w:cs="Times New Roman"/>
                <w:sz w:val="28"/>
                <w:szCs w:val="28"/>
              </w:rPr>
              <w:t>1</w:t>
            </w:r>
            <w:r w:rsidRPr="00D11D17" w:rsidR="00242AB0">
              <w:rPr>
                <w:rFonts w:ascii="Times New Roman" w:hAnsi="Times New Roman" w:cs="Times New Roman"/>
                <w:sz w:val="28"/>
                <w:szCs w:val="28"/>
              </w:rPr>
              <w:t>1</w:t>
            </w:r>
            <w:r w:rsidRPr="006C5A81">
              <w:rPr>
                <w:rFonts w:ascii="Times New Roman" w:hAnsi="Times New Roman" w:cs="Times New Roman"/>
                <w:sz w:val="28"/>
                <w:szCs w:val="28"/>
              </w:rPr>
              <w:t>.2.</w:t>
            </w:r>
          </w:p>
          <w:p w:rsidRPr="006C5A81" w:rsidR="00B06E11" w:rsidP="00B8031C" w:rsidRDefault="00D11D17">
            <w:pPr>
              <w:jc w:val="center"/>
              <w:rPr>
                <w:rFonts w:ascii="Times New Roman" w:hAnsi="Times New Roman" w:cs="Times New Roman"/>
                <w:sz w:val="28"/>
                <w:szCs w:val="28"/>
              </w:rPr>
            </w:pPr>
            <w:r w:rsidRPr="00D11D17">
              <w:rPr>
                <w:rFonts w:ascii="Times New Roman" w:hAnsi="Times New Roman" w:cs="Times New Roman"/>
                <w:sz w:val="28"/>
                <w:szCs w:val="28"/>
              </w:rPr>
              <w:t xml:space="preserve">Описание новых или изменения содержания существующих обязанностей </w:t>
            </w:r>
          </w:p>
        </w:tc>
        <w:tc>
          <w:tcPr>
            <w:tcW w:w="1666" w:type="pct"/>
          </w:tcPr>
          <w:p w:rsidRPr="00224583" w:rsidR="00B06E11" w:rsidP="0020278C" w:rsidRDefault="00B06E11">
            <w:pPr>
              <w:jc w:val="center"/>
              <w:rPr>
                <w:rFonts w:ascii="Times New Roman" w:hAnsi="Times New Roman" w:cs="Times New Roman"/>
                <w:sz w:val="28"/>
                <w:szCs w:val="28"/>
              </w:rPr>
            </w:pPr>
            <w:r>
              <w:rPr>
                <w:rFonts w:ascii="Times New Roman" w:hAnsi="Times New Roman" w:cs="Times New Roman"/>
                <w:sz w:val="28"/>
                <w:szCs w:val="28"/>
              </w:rPr>
              <w:t>1</w:t>
            </w:r>
            <w:r w:rsidRPr="00D11D17" w:rsidR="00242AB0">
              <w:rPr>
                <w:rFonts w:ascii="Times New Roman" w:hAnsi="Times New Roman" w:cs="Times New Roman"/>
                <w:sz w:val="28"/>
                <w:szCs w:val="28"/>
              </w:rPr>
              <w:t>1</w:t>
            </w:r>
            <w:r w:rsidRPr="00224583">
              <w:rPr>
                <w:rFonts w:ascii="Times New Roman" w:hAnsi="Times New Roman" w:cs="Times New Roman"/>
                <w:sz w:val="28"/>
                <w:szCs w:val="28"/>
              </w:rPr>
              <w:t>.3.</w:t>
            </w:r>
          </w:p>
          <w:p w:rsidR="00B06E11" w:rsidP="0020278C" w:rsidRDefault="00D11D17">
            <w:pPr>
              <w:jc w:val="center"/>
              <w:rPr>
                <w:rFonts w:ascii="Times New Roman" w:hAnsi="Times New Roman" w:cs="Times New Roman"/>
                <w:sz w:val="28"/>
                <w:szCs w:val="28"/>
              </w:rPr>
            </w:pPr>
            <w:r w:rsidRPr="00D11D17">
              <w:rPr>
                <w:rFonts w:ascii="Times New Roman" w:hAnsi="Times New Roman" w:cs="Times New Roman"/>
                <w:sz w:val="28"/>
                <w:szCs w:val="28"/>
              </w:rPr>
              <w:t>Описание и оценка видов расходов (доходов)</w:t>
            </w:r>
          </w:p>
        </w:tc>
      </w:tr>
      <w:tr w:rsidR="00A832EA" w:rsidTr="00A832EA">
        <w:trPr>
          <w:trHeight w:val="192"/>
        </w:trPr>
        <w:tc>
          <w:tcPr>
            <w:tcW w:w="5000" w:type="pct"/>
            <w:gridSpan w:val="3"/>
          </w:tcPr>
          <w:p w:rsidR="00A832EA" w:rsidP="00A832EA" w:rsidRDefault="00A832EA">
            <w:pPr>
              <w:rPr>
                <w:rFonts w:ascii="Times New Roman" w:hAnsi="Times New Roman" w:cs="Times New Roman"/>
                <w:sz w:val="28"/>
                <w:szCs w:val="28"/>
                <w:lang w:val="en-US"/>
              </w:rPr>
            </w:pPr>
            <w:r w:rsidRPr="006E4095">
              <w:rPr>
                <w:rFonts w:ascii="Times New Roman" w:hAnsi="Times New Roman" w:cs="Times New Roman"/>
                <w:i/>
                <w:sz w:val="24"/>
                <w:szCs w:val="28"/>
                <w:lang w:val="en-US"/>
              </w:rPr>
              <w:t>(</w:t>
            </w:r>
            <w:proofErr w:type="spellStart"/>
            <w:r w:rsidRPr="006E4095">
              <w:rPr>
                <w:rFonts w:ascii="Times New Roman" w:hAnsi="Times New Roman" w:cs="Times New Roman"/>
                <w:i/>
                <w:sz w:val="24"/>
                <w:szCs w:val="28"/>
                <w:lang w:val="en-US"/>
              </w:rPr>
              <w:t>Групп</w:t>
            </w:r>
            <w:proofErr w:type="spellEnd"/>
            <w:r w:rsidRPr="006E4095">
              <w:rPr>
                <w:rFonts w:ascii="Times New Roman" w:hAnsi="Times New Roman" w:cs="Times New Roman"/>
                <w:i/>
                <w:sz w:val="24"/>
                <w:szCs w:val="28"/>
              </w:rPr>
              <w:t>ы</w:t>
            </w:r>
            <w:r w:rsidRPr="006E4095">
              <w:rPr>
                <w:rFonts w:ascii="Times New Roman" w:hAnsi="Times New Roman" w:cs="Times New Roman"/>
                <w:i/>
                <w:sz w:val="24"/>
                <w:szCs w:val="28"/>
                <w:lang w:val="en-US"/>
              </w:rPr>
              <w:t xml:space="preserve"> </w:t>
            </w:r>
            <w:proofErr w:type="spellStart"/>
            <w:r w:rsidRPr="006E4095">
              <w:rPr>
                <w:rFonts w:ascii="Times New Roman" w:hAnsi="Times New Roman" w:cs="Times New Roman"/>
                <w:i/>
                <w:sz w:val="24"/>
                <w:szCs w:val="28"/>
                <w:lang w:val="en-US"/>
              </w:rPr>
              <w:t>участников</w:t>
            </w:r>
            <w:proofErr w:type="spellEnd"/>
            <w:r w:rsidRPr="006E4095">
              <w:rPr>
                <w:rFonts w:ascii="Times New Roman" w:hAnsi="Times New Roman" w:cs="Times New Roman"/>
                <w:i/>
                <w:sz w:val="24"/>
                <w:szCs w:val="28"/>
                <w:lang w:val="en-US"/>
              </w:rPr>
              <w:t xml:space="preserve"> </w:t>
            </w:r>
            <w:proofErr w:type="spellStart"/>
            <w:r w:rsidRPr="006E4095">
              <w:rPr>
                <w:rFonts w:ascii="Times New Roman" w:hAnsi="Times New Roman" w:cs="Times New Roman"/>
                <w:i/>
                <w:sz w:val="24"/>
                <w:szCs w:val="28"/>
                <w:lang w:val="en-US"/>
              </w:rPr>
              <w:t>отношений</w:t>
            </w:r>
            <w:proofErr w:type="spellEnd"/>
          </w:p>
        </w:tc>
      </w:tr>
      <w:tr w:rsidR="0037101D" w:rsidTr="00A832EA">
        <w:trPr>
          <w:trHeight w:val="192"/>
        </w:trPr>
        <w:tc>
          <w:tcPr>
            <w:tcW w:w="1667" w:type="pct"/>
            <w:vMerge w:val="restart"/>
          </w:tcPr>
          <w:p w:rsidRPr="00EF1EE9" w:rsidR="0037101D" w:rsidP="004F35D1" w:rsidRDefault="0037101D">
            <w:pPr>
              <w:rPr>
                <w:rFonts w:ascii="Times New Roman" w:hAnsi="Times New Roman" w:cs="Times New Roman"/>
                <w:sz w:val="28"/>
                <w:szCs w:val="28"/>
                <w:lang w:val="en-US"/>
              </w:rPr>
            </w:pPr>
            <w:r w:rsidRPr="0089208D">
              <w:rPr>
                <w:rFonts w:ascii="Times New Roman" w:hAnsi="Times New Roman" w:cs="Times New Roman"/>
                <w:sz w:val="28"/>
                <w:szCs w:val="28"/>
              </w:rPr>
              <w:t>Получатели субсидий юридические  лица (за исключением государственных (муниципальных) учреждений) и индивидуальные предприниматели</w:t>
            </w:r>
          </w:p>
        </w:tc>
        <w:tc>
          <w:tcPr>
            <w:tcW w:w="1667" w:type="pct"/>
          </w:tcPr>
          <w:p w:rsidRPr="00EF1EE9" w:rsidR="0037101D" w:rsidP="004F35D1" w:rsidRDefault="0037101D">
            <w:pPr>
              <w:rPr>
                <w:rFonts w:ascii="Times New Roman" w:hAnsi="Times New Roman" w:cs="Times New Roman"/>
                <w:sz w:val="28"/>
                <w:szCs w:val="28"/>
                <w:lang w:val="en-US"/>
              </w:rPr>
            </w:pPr>
            <w:r w:rsidRPr="0089208D">
              <w:rPr>
                <w:rFonts w:ascii="Times New Roman" w:hAnsi="Times New Roman" w:cs="Times New Roman"/>
                <w:sz w:val="28"/>
                <w:szCs w:val="28"/>
              </w:rPr>
              <w:t>СМСП представляет заявление на предоставление субсидии и документы, прилагаемые к нему (далее – заявка) в автономную некоммерческую организацию «Камчатский центр поддержки предпринимательства» (далее – Центр) в сроки, определенные Агентством.</w:t>
            </w:r>
          </w:p>
        </w:tc>
        <w:tc>
          <w:tcPr>
            <w:tcW w:w="1666" w:type="pct"/>
          </w:tcPr>
          <w:p w:rsidRPr="00EF1EE9" w:rsidR="0037101D" w:rsidP="004F35D1" w:rsidRDefault="0037101D">
            <w:pPr>
              <w:rPr>
                <w:rFonts w:ascii="Times New Roman" w:hAnsi="Times New Roman" w:cs="Times New Roman"/>
                <w:sz w:val="28"/>
                <w:szCs w:val="28"/>
                <w:lang w:val="en-US"/>
              </w:rPr>
            </w:pPr>
            <w:r w:rsidRPr="0089208D">
              <w:rPr>
                <w:rFonts w:ascii="Times New Roman" w:hAnsi="Times New Roman" w:cs="Times New Roman"/>
                <w:sz w:val="28"/>
                <w:szCs w:val="28"/>
              </w:rPr>
              <w:t>Расходы, связанные на подготовку документов (временные, трудовые, расходы на копии необходимых документов)</w:t>
            </w:r>
          </w:p>
        </w:tc>
      </w:tr>
      <w:tr w:rsidR="0037101D" w:rsidTr="00A832EA">
        <w:trPr>
          <w:trHeight w:val="192"/>
        </w:trPr>
        <w:tc>
          <w:tcPr>
            <w:tcW w:w="1667" w:type="pct"/>
            <w:vMerge/>
          </w:tcPr>
          <w:p w:rsidRPr="00EF1EE9" w:rsidR="0037101D" w:rsidP="0020278C" w:rsidRDefault="0037101D">
            <w:pPr>
              <w:rPr>
                <w:rFonts w:ascii="Times New Roman" w:hAnsi="Times New Roman" w:cs="Times New Roman"/>
                <w:sz w:val="28"/>
                <w:szCs w:val="28"/>
                <w:lang w:val="en-US"/>
              </w:rPr>
            </w:pPr>
          </w:p>
        </w:tc>
        <w:tc>
          <w:tcPr>
            <w:tcW w:w="1667" w:type="pct"/>
          </w:tcPr>
          <w:p w:rsidRPr="00EF1EE9" w:rsidR="0037101D" w:rsidP="0020278C" w:rsidRDefault="0037101D">
            <w:pPr>
              <w:rPr>
                <w:rFonts w:ascii="Times New Roman" w:hAnsi="Times New Roman" w:cs="Times New Roman"/>
                <w:sz w:val="28"/>
                <w:szCs w:val="28"/>
                <w:lang w:val="en-US"/>
              </w:rPr>
            </w:pPr>
          </w:p>
        </w:tc>
        <w:tc>
          <w:tcPr>
            <w:tcW w:w="1666" w:type="pct"/>
          </w:tcPr>
          <w:p w:rsidRPr="00EF1EE9" w:rsidR="0037101D" w:rsidP="0020278C" w:rsidRDefault="0037101D">
            <w:pPr>
              <w:rPr>
                <w:rFonts w:ascii="Times New Roman" w:hAnsi="Times New Roman" w:cs="Times New Roman"/>
                <w:sz w:val="28"/>
                <w:szCs w:val="28"/>
                <w:lang w:val="en-US"/>
              </w:rPr>
            </w:pPr>
          </w:p>
        </w:tc>
      </w:tr>
      <w:tr w:rsidR="0037101D" w:rsidTr="00A832EA">
        <w:trPr>
          <w:trHeight w:val="192"/>
        </w:trPr>
        <w:tc>
          <w:tcPr>
            <w:tcW w:w="1667" w:type="pct"/>
            <w:vMerge/>
          </w:tcPr>
          <w:p w:rsidRPr="00EF1EE9" w:rsidR="0037101D" w:rsidP="0020278C" w:rsidRDefault="0037101D">
            <w:pPr>
              <w:rPr>
                <w:rFonts w:ascii="Times New Roman" w:hAnsi="Times New Roman" w:cs="Times New Roman"/>
                <w:sz w:val="28"/>
                <w:szCs w:val="28"/>
                <w:lang w:val="en-US"/>
              </w:rPr>
            </w:pPr>
          </w:p>
        </w:tc>
        <w:tc>
          <w:tcPr>
            <w:tcW w:w="1667" w:type="pct"/>
          </w:tcPr>
          <w:p w:rsidRPr="00EF1EE9" w:rsidR="0037101D" w:rsidP="0020278C" w:rsidRDefault="0037101D">
            <w:pPr>
              <w:rPr>
                <w:rFonts w:ascii="Times New Roman" w:hAnsi="Times New Roman" w:cs="Times New Roman"/>
                <w:sz w:val="28"/>
                <w:szCs w:val="28"/>
                <w:lang w:val="en-US"/>
              </w:rPr>
            </w:pPr>
          </w:p>
        </w:tc>
        <w:tc>
          <w:tcPr>
            <w:tcW w:w="1666" w:type="pct"/>
          </w:tcPr>
          <w:p w:rsidRPr="00EF1EE9" w:rsidR="0037101D" w:rsidP="0020278C" w:rsidRDefault="0037101D">
            <w:pPr>
              <w:rPr>
                <w:rFonts w:ascii="Times New Roman" w:hAnsi="Times New Roman" w:cs="Times New Roman"/>
                <w:sz w:val="28"/>
                <w:szCs w:val="28"/>
                <w:lang w:val="en-US"/>
              </w:rPr>
            </w:pPr>
          </w:p>
        </w:tc>
      </w:tr>
    </w:tbl>
    <w:p w:rsidRPr="006E4095" w:rsidR="00D5110E" w:rsidP="00770DF5" w:rsidRDefault="00770DF5">
      <w:pPr>
        <w:spacing w:before="240" w:after="0"/>
        <w:jc w:val="center"/>
        <w:rPr>
          <w:rFonts w:ascii="Times New Roman" w:hAnsi="Times New Roman" w:cs="Times New Roman"/>
          <w:sz w:val="28"/>
          <w:szCs w:val="28"/>
        </w:rPr>
      </w:pPr>
      <w:r w:rsidRPr="006E4095">
        <w:rPr>
          <w:rFonts w:ascii="Times New Roman" w:hAnsi="Times New Roman" w:cs="Times New Roman"/>
          <w:sz w:val="28"/>
          <w:szCs w:val="28"/>
        </w:rPr>
        <w:t xml:space="preserve">12. </w:t>
      </w:r>
      <w:r w:rsidRPr="006E4095" w:rsidR="006E4095">
        <w:rPr>
          <w:rFonts w:ascii="Times New Roman" w:hAnsi="Times New Roman" w:cs="Times New Roman"/>
          <w:sz w:val="28"/>
          <w:szCs w:val="28"/>
        </w:rPr>
        <w:t>Информация об отмене обязанностей, запретов или ограничений для субъектов предпринимательской и инвестиционной деятельности</w:t>
      </w:r>
    </w:p>
    <w:tbl>
      <w:tblPr>
        <w:tblStyle w:val="a3"/>
        <w:tblW w:w="5000" w:type="pct"/>
        <w:tblLook w:val="04A0" w:firstRow="1" w:lastRow="0" w:firstColumn="1" w:lastColumn="0" w:noHBand="0" w:noVBand="1"/>
      </w:tblPr>
      <w:tblGrid>
        <w:gridCol w:w="797"/>
        <w:gridCol w:w="4162"/>
        <w:gridCol w:w="4895"/>
      </w:tblGrid>
      <w:tr w:rsidR="001901A2" w:rsidTr="00043567">
        <w:tc>
          <w:tcPr>
            <w:tcW w:w="2516" w:type="pct"/>
            <w:gridSpan w:val="2"/>
          </w:tcPr>
          <w:p w:rsidRPr="00903A82" w:rsidR="001901A2" w:rsidP="001901A2" w:rsidRDefault="00CC0977">
            <w:pPr>
              <w:jc w:val="center"/>
              <w:rPr>
                <w:rFonts w:ascii="Times New Roman" w:hAnsi="Times New Roman" w:cs="Times New Roman"/>
                <w:sz w:val="28"/>
                <w:szCs w:val="28"/>
              </w:rPr>
            </w:pPr>
            <w:r w:rsidRPr="00903A82">
              <w:rPr>
                <w:rFonts w:ascii="Times New Roman" w:hAnsi="Times New Roman" w:cs="Times New Roman"/>
                <w:sz w:val="28"/>
                <w:szCs w:val="28"/>
              </w:rPr>
              <w:lastRenderedPageBreak/>
              <w:t>12.1</w:t>
            </w:r>
            <w:r w:rsidRPr="00903A82" w:rsidR="00A15AB1">
              <w:rPr>
                <w:rFonts w:ascii="Times New Roman" w:hAnsi="Times New Roman" w:cs="Times New Roman"/>
                <w:sz w:val="28"/>
                <w:szCs w:val="28"/>
              </w:rPr>
              <w:t>.</w:t>
            </w:r>
          </w:p>
          <w:p w:rsidRPr="00CC0977" w:rsidR="00CC0977" w:rsidP="001901A2" w:rsidRDefault="00CC0977">
            <w:pPr>
              <w:jc w:val="center"/>
              <w:rPr>
                <w:rFonts w:ascii="Times New Roman" w:hAnsi="Times New Roman" w:cs="Times New Roman"/>
                <w:sz w:val="28"/>
                <w:szCs w:val="28"/>
              </w:rPr>
            </w:pPr>
            <w:r w:rsidRPr="00CC0977">
              <w:rPr>
                <w:rFonts w:ascii="Times New Roman" w:hAnsi="Times New Roman" w:cs="Times New Roman"/>
                <w:sz w:val="28"/>
                <w:szCs w:val="28"/>
              </w:rPr>
              <w:t>Описание отменяемых обязанностей, запретов или ограничений</w:t>
            </w:r>
          </w:p>
        </w:tc>
        <w:tc>
          <w:tcPr>
            <w:tcW w:w="2484" w:type="pct"/>
          </w:tcPr>
          <w:p w:rsidRPr="00903A82" w:rsidR="001901A2" w:rsidP="001901A2" w:rsidRDefault="00CC0977">
            <w:pPr>
              <w:jc w:val="center"/>
              <w:rPr>
                <w:rFonts w:ascii="Times New Roman" w:hAnsi="Times New Roman" w:cs="Times New Roman"/>
                <w:sz w:val="28"/>
                <w:szCs w:val="28"/>
              </w:rPr>
            </w:pPr>
            <w:r w:rsidRPr="00903A82">
              <w:rPr>
                <w:rFonts w:ascii="Times New Roman" w:hAnsi="Times New Roman" w:cs="Times New Roman"/>
                <w:sz w:val="28"/>
                <w:szCs w:val="28"/>
              </w:rPr>
              <w:t>12.2</w:t>
            </w:r>
            <w:r w:rsidRPr="00903A82" w:rsidR="00A15AB1">
              <w:rPr>
                <w:rFonts w:ascii="Times New Roman" w:hAnsi="Times New Roman" w:cs="Times New Roman"/>
                <w:sz w:val="28"/>
                <w:szCs w:val="28"/>
              </w:rPr>
              <w:t>.</w:t>
            </w:r>
          </w:p>
          <w:p w:rsidRPr="00CC0977" w:rsidR="00CC0977" w:rsidP="001901A2" w:rsidRDefault="00CC0977">
            <w:pPr>
              <w:jc w:val="center"/>
              <w:rPr>
                <w:rFonts w:ascii="Times New Roman" w:hAnsi="Times New Roman" w:cs="Times New Roman"/>
                <w:sz w:val="28"/>
                <w:szCs w:val="28"/>
              </w:rPr>
            </w:pPr>
            <w:r w:rsidRPr="00CC0977">
              <w:rPr>
                <w:rFonts w:ascii="Times New Roman" w:hAnsi="Times New Roman" w:cs="Times New Roman"/>
                <w:sz w:val="28"/>
                <w:szCs w:val="28"/>
              </w:rPr>
              <w:t>Описание и оценка затрат на выполнение отменяемых обязанностей, запретов или ограничений</w:t>
            </w:r>
          </w:p>
        </w:tc>
      </w:tr>
      <w:tr w:rsidR="004D40AF" w:rsidTr="00043567">
        <w:tc>
          <w:tcPr>
            <w:tcW w:w="2516" w:type="pct"/>
            <w:gridSpan w:val="2"/>
          </w:tcPr>
          <w:p w:rsidRPr="00EF1EE9" w:rsidR="004D40AF" w:rsidP="004D40AF" w:rsidRDefault="004D40AF">
            <w:pPr>
              <w:tabs>
                <w:tab w:val="right" w:pos="2294"/>
              </w:tabs>
              <w:rPr>
                <w:rFonts w:ascii="Times New Roman" w:hAnsi="Times New Roman" w:cs="Times New Roman"/>
                <w:sz w:val="28"/>
                <w:szCs w:val="28"/>
                <w:lang w:val="en-US"/>
              </w:rPr>
            </w:pPr>
            <w:r w:rsidRPr="0089208D">
              <w:rPr>
                <w:rFonts w:ascii="Times New Roman" w:hAnsi="Times New Roman" w:cs="Times New Roman"/>
                <w:sz w:val="28"/>
                <w:szCs w:val="28"/>
              </w:rPr>
              <w:t>Отсутствуют</w:t>
            </w:r>
          </w:p>
        </w:tc>
        <w:tc>
          <w:tcPr>
            <w:tcW w:w="2484" w:type="pct"/>
          </w:tcPr>
          <w:p w:rsidRPr="00EF1EE9" w:rsidR="004D40AF" w:rsidP="004D40AF" w:rsidRDefault="004D40AF">
            <w:pPr>
              <w:rPr>
                <w:rFonts w:ascii="Times New Roman" w:hAnsi="Times New Roman" w:cs="Times New Roman"/>
                <w:sz w:val="28"/>
                <w:szCs w:val="28"/>
                <w:lang w:val="en-US"/>
              </w:rPr>
            </w:pPr>
            <w:r w:rsidRPr="0089208D">
              <w:rPr>
                <w:rFonts w:ascii="Times New Roman" w:hAnsi="Times New Roman" w:cs="Times New Roman"/>
                <w:sz w:val="28"/>
                <w:szCs w:val="28"/>
              </w:rPr>
              <w:t>Отсутствуют</w:t>
            </w:r>
          </w:p>
        </w:tc>
      </w:tr>
      <w:tr w:rsidR="004D40AF" w:rsidTr="00043567">
        <w:tc>
          <w:tcPr>
            <w:tcW w:w="2516" w:type="pct"/>
            <w:gridSpan w:val="2"/>
          </w:tcPr>
          <w:p w:rsidRPr="00EF1EE9" w:rsidR="004D40AF" w:rsidP="004D40AF" w:rsidRDefault="004D40AF">
            <w:pPr>
              <w:rPr>
                <w:rFonts w:ascii="Times New Roman" w:hAnsi="Times New Roman" w:cs="Times New Roman"/>
                <w:sz w:val="28"/>
                <w:szCs w:val="28"/>
                <w:lang w:val="en-US"/>
              </w:rPr>
            </w:pPr>
          </w:p>
        </w:tc>
        <w:tc>
          <w:tcPr>
            <w:tcW w:w="2484" w:type="pct"/>
          </w:tcPr>
          <w:p w:rsidRPr="00EF1EE9" w:rsidR="004D40AF" w:rsidP="004D40AF" w:rsidRDefault="004D40AF">
            <w:pPr>
              <w:rPr>
                <w:rFonts w:ascii="Times New Roman" w:hAnsi="Times New Roman" w:cs="Times New Roman"/>
                <w:sz w:val="28"/>
                <w:szCs w:val="28"/>
                <w:lang w:val="en-US"/>
              </w:rPr>
            </w:pPr>
          </w:p>
        </w:tc>
      </w:tr>
      <w:tr w:rsidR="004D40AF" w:rsidTr="00043567">
        <w:tc>
          <w:tcPr>
            <w:tcW w:w="2516" w:type="pct"/>
            <w:gridSpan w:val="2"/>
          </w:tcPr>
          <w:p w:rsidRPr="00EF1EE9" w:rsidR="004D40AF" w:rsidP="004D40AF" w:rsidRDefault="004D40AF">
            <w:pPr>
              <w:rPr>
                <w:rFonts w:ascii="Times New Roman" w:hAnsi="Times New Roman" w:cs="Times New Roman"/>
                <w:sz w:val="28"/>
                <w:szCs w:val="28"/>
                <w:lang w:val="en-US"/>
              </w:rPr>
            </w:pPr>
          </w:p>
        </w:tc>
        <w:tc>
          <w:tcPr>
            <w:tcW w:w="2484" w:type="pct"/>
          </w:tcPr>
          <w:p w:rsidRPr="00EF1EE9" w:rsidR="004D40AF" w:rsidP="004D40AF" w:rsidRDefault="004D40AF">
            <w:pPr>
              <w:rPr>
                <w:rFonts w:ascii="Times New Roman" w:hAnsi="Times New Roman" w:cs="Times New Roman"/>
                <w:sz w:val="28"/>
                <w:szCs w:val="28"/>
                <w:lang w:val="en-US"/>
              </w:rPr>
            </w:pPr>
          </w:p>
        </w:tc>
      </w:tr>
      <w:tr w:rsidR="00BD36FB" w:rsidTr="00043567">
        <w:tc>
          <w:tcPr>
            <w:tcW w:w="404" w:type="pct"/>
          </w:tcPr>
          <w:p w:rsidRPr="00F53F88" w:rsidR="00BD36FB" w:rsidP="00BD36FB" w:rsidRDefault="00BD36FB">
            <w:pPr>
              <w:rPr>
                <w:rFonts w:ascii="Times New Roman" w:hAnsi="Times New Roman" w:cs="Times New Roman"/>
                <w:sz w:val="28"/>
                <w:szCs w:val="28"/>
                <w:lang w:val="en-US"/>
              </w:rPr>
            </w:pPr>
            <w:r>
              <w:rPr>
                <w:rFonts w:ascii="Times New Roman" w:hAnsi="Times New Roman" w:cs="Times New Roman"/>
                <w:sz w:val="28"/>
                <w:szCs w:val="28"/>
                <w:lang w:val="en-US"/>
              </w:rPr>
              <w:t>12.3.</w:t>
            </w:r>
          </w:p>
        </w:tc>
        <w:tc>
          <w:tcPr>
            <w:tcW w:w="4596" w:type="pct"/>
            <w:gridSpan w:val="2"/>
          </w:tcPr>
          <w:p w:rsidR="00BD36FB" w:rsidP="0038753F" w:rsidRDefault="00BD36FB">
            <w:pPr>
              <w:pBdr>
                <w:bottom w:val="single" w:color="auto" w:sz="4" w:space="1"/>
              </w:pBdr>
              <w:jc w:val="both"/>
              <w:rPr>
                <w:rFonts w:ascii="Times New Roman" w:hAnsi="Times New Roman" w:cs="Times New Roman"/>
                <w:sz w:val="28"/>
                <w:szCs w:val="28"/>
              </w:rPr>
            </w:pPr>
            <w:r w:rsidRPr="00F53F88">
              <w:rPr>
                <w:rFonts w:ascii="Times New Roman" w:hAnsi="Times New Roman" w:cs="Times New Roman"/>
                <w:sz w:val="28"/>
                <w:szCs w:val="28"/>
              </w:rPr>
              <w:t>Нормативный правовой акт, в котором содержатся отменяемые обяза</w:t>
            </w:r>
            <w:r>
              <w:rPr>
                <w:rFonts w:ascii="Times New Roman" w:hAnsi="Times New Roman" w:cs="Times New Roman"/>
                <w:sz w:val="28"/>
                <w:szCs w:val="28"/>
              </w:rPr>
              <w:t>нности, запреты или ограничения:</w:t>
            </w:r>
          </w:p>
          <w:p w:rsidR="006E4095" w:rsidP="0038753F" w:rsidRDefault="00D9047A">
            <w:pPr>
              <w:pBdr>
                <w:bottom w:val="single" w:color="auto" w:sz="4" w:space="1"/>
              </w:pBdr>
              <w:jc w:val="both"/>
              <w:rPr>
                <w:rFonts w:ascii="Times New Roman" w:hAnsi="Times New Roman" w:cs="Times New Roman"/>
                <w:sz w:val="28"/>
                <w:szCs w:val="28"/>
              </w:rPr>
            </w:pPr>
            <w:r w:rsidRPr="0089208D">
              <w:rPr>
                <w:rFonts w:ascii="Times New Roman" w:hAnsi="Times New Roman" w:cs="Times New Roman"/>
                <w:sz w:val="28"/>
                <w:szCs w:val="28"/>
              </w:rPr>
              <w:t>Проект рассматриваемого Приказа</w:t>
            </w:r>
          </w:p>
          <w:p w:rsidRPr="006E4095" w:rsidR="00BD36FB" w:rsidP="00BD36FB" w:rsidRDefault="00BD36FB">
            <w:pPr>
              <w:jc w:val="center"/>
              <w:rPr>
                <w:rFonts w:ascii="Times New Roman" w:hAnsi="Times New Roman" w:cs="Times New Roman"/>
                <w:sz w:val="24"/>
                <w:szCs w:val="24"/>
              </w:rPr>
            </w:pPr>
            <w:r w:rsidRPr="006E4095">
              <w:rPr>
                <w:rFonts w:ascii="Times New Roman" w:hAnsi="Times New Roman" w:cs="Times New Roman"/>
                <w:i/>
                <w:sz w:val="24"/>
                <w:szCs w:val="24"/>
              </w:rPr>
              <w:t>(</w:t>
            </w:r>
            <w:r w:rsidRPr="006E4095">
              <w:rPr>
                <w:rFonts w:ascii="Times New Roman" w:hAnsi="Times New Roman" w:eastAsia="Times New Roman" w:cs="Times New Roman"/>
                <w:i/>
                <w:sz w:val="24"/>
                <w:szCs w:val="24"/>
                <w:lang w:eastAsia="ru-RU"/>
              </w:rPr>
              <w:t>место для текстового описания</w:t>
            </w:r>
            <w:r w:rsidRPr="006E4095">
              <w:rPr>
                <w:rFonts w:ascii="Times New Roman" w:hAnsi="Times New Roman" w:cs="Times New Roman"/>
                <w:i/>
                <w:sz w:val="24"/>
                <w:szCs w:val="24"/>
              </w:rPr>
              <w:t>)</w:t>
            </w:r>
          </w:p>
        </w:tc>
      </w:tr>
    </w:tbl>
    <w:p w:rsidRPr="006E4095" w:rsidR="00891221" w:rsidP="00891221" w:rsidRDefault="00891221">
      <w:pPr>
        <w:spacing w:before="240" w:after="0"/>
        <w:jc w:val="center"/>
        <w:rPr>
          <w:rFonts w:ascii="Times New Roman" w:hAnsi="Times New Roman" w:cs="Times New Roman"/>
          <w:sz w:val="28"/>
          <w:szCs w:val="28"/>
        </w:rPr>
      </w:pPr>
      <w:r w:rsidRPr="006E4095">
        <w:rPr>
          <w:rFonts w:ascii="Times New Roman" w:hAnsi="Times New Roman" w:cs="Times New Roman"/>
          <w:sz w:val="28"/>
          <w:szCs w:val="28"/>
        </w:rPr>
        <w:t xml:space="preserve">13. </w:t>
      </w:r>
      <w:r w:rsidRPr="006E4095" w:rsidR="006E4095">
        <w:rPr>
          <w:rFonts w:ascii="Times New Roman" w:hAnsi="Times New Roman" w:cs="Times New Roman"/>
          <w:sz w:val="28"/>
          <w:szCs w:val="28"/>
        </w:rPr>
        <w:t xml:space="preserve">Риски решения проблемы предложенным способом регулирования и риски негативных последствий, а также описание </w:t>
      </w:r>
      <w:proofErr w:type="gramStart"/>
      <w:r w:rsidRPr="006E4095" w:rsidR="006E4095">
        <w:rPr>
          <w:rFonts w:ascii="Times New Roman" w:hAnsi="Times New Roman" w:cs="Times New Roman"/>
          <w:sz w:val="28"/>
          <w:szCs w:val="28"/>
        </w:rPr>
        <w:t>методов контроля эффективности избранного способа достижения цели рег</w:t>
      </w:r>
      <w:r w:rsidR="006E4095">
        <w:rPr>
          <w:rFonts w:ascii="Times New Roman" w:hAnsi="Times New Roman" w:cs="Times New Roman"/>
          <w:sz w:val="28"/>
          <w:szCs w:val="28"/>
        </w:rPr>
        <w:t>улирования</w:t>
      </w:r>
      <w:proofErr w:type="gramEnd"/>
    </w:p>
    <w:tbl>
      <w:tblPr>
        <w:tblStyle w:val="a3"/>
        <w:tblW w:w="5000" w:type="pct"/>
        <w:tblLook w:val="04A0" w:firstRow="1" w:lastRow="0" w:firstColumn="1" w:lastColumn="0" w:noHBand="0" w:noVBand="1"/>
      </w:tblPr>
      <w:tblGrid>
        <w:gridCol w:w="793"/>
        <w:gridCol w:w="1717"/>
        <w:gridCol w:w="2448"/>
        <w:gridCol w:w="2448"/>
        <w:gridCol w:w="2448"/>
      </w:tblGrid>
      <w:tr w:rsidR="0085648D" w:rsidTr="00043567">
        <w:tc>
          <w:tcPr>
            <w:tcW w:w="1274" w:type="pct"/>
            <w:gridSpan w:val="2"/>
          </w:tcPr>
          <w:p w:rsidRPr="00903A82" w:rsidR="0085648D" w:rsidP="0085648D" w:rsidRDefault="00A15AB1">
            <w:pPr>
              <w:jc w:val="center"/>
              <w:rPr>
                <w:rFonts w:ascii="Times New Roman" w:hAnsi="Times New Roman" w:cs="Times New Roman"/>
                <w:sz w:val="28"/>
                <w:szCs w:val="28"/>
              </w:rPr>
            </w:pPr>
            <w:r w:rsidRPr="00903A82">
              <w:rPr>
                <w:rFonts w:ascii="Times New Roman" w:hAnsi="Times New Roman" w:cs="Times New Roman"/>
                <w:sz w:val="28"/>
                <w:szCs w:val="28"/>
              </w:rPr>
              <w:t>13.1.</w:t>
            </w:r>
          </w:p>
          <w:p w:rsidRPr="00A419BD" w:rsidR="00A419BD" w:rsidP="0085648D" w:rsidRDefault="00A419BD">
            <w:pPr>
              <w:jc w:val="center"/>
              <w:rPr>
                <w:rFonts w:ascii="Times New Roman" w:hAnsi="Times New Roman" w:cs="Times New Roman"/>
                <w:sz w:val="28"/>
                <w:szCs w:val="28"/>
              </w:rPr>
            </w:pPr>
            <w:r w:rsidRPr="00A419BD">
              <w:rPr>
                <w:rFonts w:ascii="Times New Roman" w:hAnsi="Times New Roman" w:cs="Times New Roman"/>
                <w:sz w:val="28"/>
                <w:szCs w:val="28"/>
              </w:rPr>
              <w:t>Риски решения проблемы предложенным способом и риски негативных последствий</w:t>
            </w:r>
          </w:p>
        </w:tc>
        <w:tc>
          <w:tcPr>
            <w:tcW w:w="1242" w:type="pct"/>
          </w:tcPr>
          <w:p w:rsidRPr="006E4095" w:rsidR="0085648D" w:rsidP="0085648D" w:rsidRDefault="00A15AB1">
            <w:pPr>
              <w:jc w:val="center"/>
              <w:rPr>
                <w:rFonts w:ascii="Times New Roman" w:hAnsi="Times New Roman" w:cs="Times New Roman"/>
                <w:sz w:val="28"/>
                <w:szCs w:val="28"/>
              </w:rPr>
            </w:pPr>
            <w:r w:rsidRPr="006E4095">
              <w:rPr>
                <w:rFonts w:ascii="Times New Roman" w:hAnsi="Times New Roman" w:cs="Times New Roman"/>
                <w:sz w:val="28"/>
                <w:szCs w:val="28"/>
              </w:rPr>
              <w:t>13.2.</w:t>
            </w:r>
          </w:p>
          <w:p w:rsidRPr="006E4095" w:rsidR="00A419BD" w:rsidP="0085648D" w:rsidRDefault="00A419BD">
            <w:pPr>
              <w:jc w:val="center"/>
              <w:rPr>
                <w:rFonts w:ascii="Times New Roman" w:hAnsi="Times New Roman" w:cs="Times New Roman"/>
                <w:sz w:val="28"/>
                <w:szCs w:val="28"/>
              </w:rPr>
            </w:pPr>
            <w:r w:rsidRPr="006E4095">
              <w:rPr>
                <w:rFonts w:ascii="Times New Roman" w:hAnsi="Times New Roman" w:cs="Times New Roman"/>
                <w:sz w:val="28"/>
                <w:szCs w:val="28"/>
              </w:rPr>
              <w:t>Оценки вероятности наступления рисков</w:t>
            </w:r>
          </w:p>
        </w:tc>
        <w:tc>
          <w:tcPr>
            <w:tcW w:w="1242" w:type="pct"/>
          </w:tcPr>
          <w:p w:rsidRPr="00903A82" w:rsidR="0085648D" w:rsidP="0085648D" w:rsidRDefault="00A419BD">
            <w:pPr>
              <w:jc w:val="center"/>
              <w:rPr>
                <w:rFonts w:ascii="Times New Roman" w:hAnsi="Times New Roman" w:cs="Times New Roman"/>
                <w:sz w:val="28"/>
                <w:szCs w:val="28"/>
              </w:rPr>
            </w:pPr>
            <w:r w:rsidRPr="00903A82">
              <w:rPr>
                <w:rFonts w:ascii="Times New Roman" w:hAnsi="Times New Roman" w:cs="Times New Roman"/>
                <w:sz w:val="28"/>
                <w:szCs w:val="28"/>
              </w:rPr>
              <w:t>13.3.</w:t>
            </w:r>
          </w:p>
          <w:p w:rsidRPr="00A419BD" w:rsidR="00A419BD" w:rsidP="0085648D" w:rsidRDefault="00A419BD">
            <w:pPr>
              <w:jc w:val="center"/>
              <w:rPr>
                <w:rFonts w:ascii="Times New Roman" w:hAnsi="Times New Roman" w:cs="Times New Roman"/>
                <w:sz w:val="28"/>
                <w:szCs w:val="28"/>
              </w:rPr>
            </w:pPr>
            <w:r w:rsidRPr="00A419BD">
              <w:rPr>
                <w:rFonts w:ascii="Times New Roman" w:hAnsi="Times New Roman" w:cs="Times New Roman"/>
                <w:sz w:val="28"/>
                <w:szCs w:val="28"/>
              </w:rPr>
              <w:t xml:space="preserve">Методы </w:t>
            </w:r>
            <w:proofErr w:type="gramStart"/>
            <w:r w:rsidRPr="00A419BD">
              <w:rPr>
                <w:rFonts w:ascii="Times New Roman" w:hAnsi="Times New Roman" w:cs="Times New Roman"/>
                <w:sz w:val="28"/>
                <w:szCs w:val="28"/>
              </w:rPr>
              <w:t>контроля эффективности избранного способа достижения целей регулирования</w:t>
            </w:r>
            <w:proofErr w:type="gramEnd"/>
          </w:p>
        </w:tc>
        <w:tc>
          <w:tcPr>
            <w:tcW w:w="1242" w:type="pct"/>
          </w:tcPr>
          <w:p w:rsidR="00A419BD" w:rsidP="0085648D" w:rsidRDefault="00A419BD">
            <w:pPr>
              <w:jc w:val="center"/>
              <w:rPr>
                <w:rFonts w:ascii="Times New Roman" w:hAnsi="Times New Roman" w:cs="Times New Roman"/>
                <w:sz w:val="28"/>
                <w:szCs w:val="28"/>
                <w:lang w:val="en-US"/>
              </w:rPr>
            </w:pPr>
            <w:r>
              <w:rPr>
                <w:rFonts w:ascii="Times New Roman" w:hAnsi="Times New Roman" w:cs="Times New Roman"/>
                <w:sz w:val="28"/>
                <w:szCs w:val="28"/>
                <w:lang w:val="en-US"/>
              </w:rPr>
              <w:t>13.4.</w:t>
            </w:r>
          </w:p>
          <w:p w:rsidR="00A419BD" w:rsidP="0085648D" w:rsidRDefault="00A419BD">
            <w:pPr>
              <w:jc w:val="center"/>
              <w:rPr>
                <w:rFonts w:ascii="Times New Roman" w:hAnsi="Times New Roman" w:cs="Times New Roman"/>
                <w:sz w:val="28"/>
                <w:szCs w:val="28"/>
                <w:lang w:val="en-US"/>
              </w:rPr>
            </w:pPr>
            <w:proofErr w:type="spellStart"/>
            <w:r w:rsidRPr="00A419BD">
              <w:rPr>
                <w:rFonts w:ascii="Times New Roman" w:hAnsi="Times New Roman" w:cs="Times New Roman"/>
                <w:sz w:val="28"/>
                <w:szCs w:val="28"/>
                <w:lang w:val="en-US"/>
              </w:rPr>
              <w:t>Степень</w:t>
            </w:r>
            <w:proofErr w:type="spellEnd"/>
            <w:r w:rsidRPr="00A419BD">
              <w:rPr>
                <w:rFonts w:ascii="Times New Roman" w:hAnsi="Times New Roman" w:cs="Times New Roman"/>
                <w:sz w:val="28"/>
                <w:szCs w:val="28"/>
                <w:lang w:val="en-US"/>
              </w:rPr>
              <w:t xml:space="preserve"> </w:t>
            </w:r>
            <w:proofErr w:type="spellStart"/>
            <w:r w:rsidRPr="00A419BD">
              <w:rPr>
                <w:rFonts w:ascii="Times New Roman" w:hAnsi="Times New Roman" w:cs="Times New Roman"/>
                <w:sz w:val="28"/>
                <w:szCs w:val="28"/>
                <w:lang w:val="en-US"/>
              </w:rPr>
              <w:t>контроля</w:t>
            </w:r>
            <w:proofErr w:type="spellEnd"/>
            <w:r w:rsidRPr="00A419BD">
              <w:rPr>
                <w:rFonts w:ascii="Times New Roman" w:hAnsi="Times New Roman" w:cs="Times New Roman"/>
                <w:sz w:val="28"/>
                <w:szCs w:val="28"/>
                <w:lang w:val="en-US"/>
              </w:rPr>
              <w:t xml:space="preserve"> </w:t>
            </w:r>
            <w:proofErr w:type="spellStart"/>
            <w:r w:rsidRPr="00A419BD">
              <w:rPr>
                <w:rFonts w:ascii="Times New Roman" w:hAnsi="Times New Roman" w:cs="Times New Roman"/>
                <w:sz w:val="28"/>
                <w:szCs w:val="28"/>
                <w:lang w:val="en-US"/>
              </w:rPr>
              <w:t>рисков</w:t>
            </w:r>
            <w:proofErr w:type="spellEnd"/>
          </w:p>
          <w:p w:rsidRPr="00A419BD" w:rsidR="0085648D" w:rsidP="00A419BD" w:rsidRDefault="0085648D">
            <w:pPr>
              <w:jc w:val="right"/>
              <w:rPr>
                <w:rFonts w:ascii="Times New Roman" w:hAnsi="Times New Roman" w:cs="Times New Roman"/>
                <w:sz w:val="28"/>
                <w:szCs w:val="28"/>
                <w:lang w:val="en-US"/>
              </w:rPr>
            </w:pPr>
          </w:p>
        </w:tc>
      </w:tr>
      <w:tr w:rsidR="00D9047A" w:rsidTr="00043567">
        <w:tc>
          <w:tcPr>
            <w:tcW w:w="1274" w:type="pct"/>
            <w:gridSpan w:val="2"/>
          </w:tcPr>
          <w:p w:rsidRPr="00EF1EE9" w:rsidR="00D9047A" w:rsidP="005A7764" w:rsidRDefault="00D9047A">
            <w:pPr>
              <w:tabs>
                <w:tab w:val="right" w:pos="2294"/>
              </w:tabs>
              <w:rPr>
                <w:rFonts w:ascii="Times New Roman" w:hAnsi="Times New Roman" w:cs="Times New Roman"/>
                <w:sz w:val="28"/>
                <w:szCs w:val="28"/>
                <w:lang w:val="en-US"/>
              </w:rPr>
            </w:pPr>
            <w:r w:rsidRPr="0089208D">
              <w:rPr>
                <w:rFonts w:ascii="Times New Roman" w:hAnsi="Times New Roman" w:cs="Times New Roman"/>
                <w:sz w:val="28"/>
                <w:szCs w:val="28"/>
              </w:rPr>
              <w:t>При предоставлении государственной поддержки риски низкие</w:t>
            </w:r>
          </w:p>
        </w:tc>
        <w:tc>
          <w:tcPr>
            <w:tcW w:w="1242" w:type="pct"/>
          </w:tcPr>
          <w:p w:rsidRPr="00EF1EE9" w:rsidR="00D9047A" w:rsidP="00D9047A"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Вероятность наступления рисков низкая</w:t>
            </w:r>
          </w:p>
        </w:tc>
        <w:tc>
          <w:tcPr>
            <w:tcW w:w="1242" w:type="pct"/>
          </w:tcPr>
          <w:p w:rsidRPr="00EF1EE9" w:rsidR="00D9047A" w:rsidP="005A7764"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Контроль за исполнением условий догоров с исполнителями услуг</w:t>
            </w:r>
          </w:p>
        </w:tc>
        <w:tc>
          <w:tcPr>
            <w:tcW w:w="1242" w:type="pct"/>
          </w:tcPr>
          <w:p w:rsidRPr="00EF1EE9" w:rsidR="00D9047A" w:rsidP="005A7764"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Высокая</w:t>
            </w:r>
          </w:p>
        </w:tc>
      </w:tr>
      <w:tr w:rsidR="00D9047A" w:rsidTr="00043567">
        <w:tc>
          <w:tcPr>
            <w:tcW w:w="1274" w:type="pct"/>
            <w:gridSpan w:val="2"/>
          </w:tcPr>
          <w:p w:rsidRPr="00EF1EE9" w:rsidR="00D9047A" w:rsidP="005A7764"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При отсутствии мер поддержки возможно ухудшение показателей экономического развития региона</w:t>
            </w:r>
          </w:p>
        </w:tc>
        <w:tc>
          <w:tcPr>
            <w:tcW w:w="1242" w:type="pct"/>
          </w:tcPr>
          <w:p w:rsidRPr="00EF1EE9" w:rsidR="00D9047A" w:rsidP="00D9047A"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вероятность наступления рисков высокая</w:t>
            </w:r>
          </w:p>
        </w:tc>
        <w:tc>
          <w:tcPr>
            <w:tcW w:w="1242" w:type="pct"/>
          </w:tcPr>
          <w:p w:rsidRPr="00EF1EE9" w:rsidR="00D9047A" w:rsidP="005A7764"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1242" w:type="pct"/>
          </w:tcPr>
          <w:p w:rsidRPr="00EF1EE9" w:rsidR="00D9047A" w:rsidP="005A7764"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w:t>
            </w:r>
          </w:p>
        </w:tc>
      </w:tr>
      <w:tr w:rsidR="00D9047A" w:rsidTr="00043567">
        <w:tc>
          <w:tcPr>
            <w:tcW w:w="1274" w:type="pct"/>
            <w:gridSpan w:val="2"/>
          </w:tcPr>
          <w:p w:rsidRPr="00EF1EE9" w:rsidR="00D9047A" w:rsidP="005A7764" w:rsidRDefault="00D9047A">
            <w:pPr>
              <w:rPr>
                <w:rFonts w:ascii="Times New Roman" w:hAnsi="Times New Roman" w:cs="Times New Roman"/>
                <w:sz w:val="28"/>
                <w:szCs w:val="28"/>
                <w:lang w:val="en-US"/>
              </w:rPr>
            </w:pPr>
          </w:p>
        </w:tc>
        <w:tc>
          <w:tcPr>
            <w:tcW w:w="1242" w:type="pct"/>
          </w:tcPr>
          <w:p w:rsidRPr="00EF1EE9" w:rsidR="00D9047A" w:rsidP="00D9047A" w:rsidRDefault="00D9047A">
            <w:pPr>
              <w:rPr>
                <w:rFonts w:ascii="Times New Roman" w:hAnsi="Times New Roman" w:cs="Times New Roman"/>
                <w:sz w:val="28"/>
                <w:szCs w:val="28"/>
                <w:lang w:val="en-US"/>
              </w:rPr>
            </w:pPr>
          </w:p>
        </w:tc>
        <w:tc>
          <w:tcPr>
            <w:tcW w:w="1242" w:type="pct"/>
          </w:tcPr>
          <w:p w:rsidRPr="00EF1EE9" w:rsidR="00D9047A" w:rsidP="005A7764" w:rsidRDefault="00D9047A">
            <w:pPr>
              <w:rPr>
                <w:rFonts w:ascii="Times New Roman" w:hAnsi="Times New Roman" w:cs="Times New Roman"/>
                <w:sz w:val="28"/>
                <w:szCs w:val="28"/>
                <w:lang w:val="en-US"/>
              </w:rPr>
            </w:pPr>
          </w:p>
        </w:tc>
        <w:tc>
          <w:tcPr>
            <w:tcW w:w="1242" w:type="pct"/>
          </w:tcPr>
          <w:p w:rsidRPr="00EF1EE9" w:rsidR="00D9047A" w:rsidP="005A7764" w:rsidRDefault="00D9047A">
            <w:pPr>
              <w:rPr>
                <w:rFonts w:ascii="Times New Roman" w:hAnsi="Times New Roman" w:cs="Times New Roman"/>
                <w:sz w:val="28"/>
                <w:szCs w:val="28"/>
                <w:lang w:val="en-US"/>
              </w:rPr>
            </w:pPr>
          </w:p>
        </w:tc>
      </w:tr>
      <w:tr w:rsidR="00FF38CB" w:rsidTr="00D9047A">
        <w:tc>
          <w:tcPr>
            <w:tcW w:w="403" w:type="pct"/>
          </w:tcPr>
          <w:p w:rsidRPr="00F53F88" w:rsidR="00FF38CB" w:rsidP="0020278C" w:rsidRDefault="00FF38CB">
            <w:pPr>
              <w:rPr>
                <w:rFonts w:ascii="Times New Roman" w:hAnsi="Times New Roman" w:cs="Times New Roman"/>
                <w:sz w:val="28"/>
                <w:szCs w:val="28"/>
                <w:lang w:val="en-US"/>
              </w:rPr>
            </w:pPr>
            <w:r>
              <w:rPr>
                <w:rFonts w:ascii="Times New Roman" w:hAnsi="Times New Roman" w:cs="Times New Roman"/>
                <w:sz w:val="28"/>
                <w:szCs w:val="28"/>
                <w:lang w:val="en-US"/>
              </w:rPr>
              <w:t>13.5.</w:t>
            </w:r>
          </w:p>
        </w:tc>
        <w:tc>
          <w:tcPr>
            <w:tcW w:w="4597" w:type="pct"/>
            <w:gridSpan w:val="4"/>
          </w:tcPr>
          <w:p w:rsidR="00FF38CB" w:rsidP="0020278C" w:rsidRDefault="0030395C">
            <w:pPr>
              <w:pBdr>
                <w:bottom w:val="single" w:color="auto" w:sz="4" w:space="1"/>
              </w:pBdr>
              <w:rPr>
                <w:rFonts w:ascii="Times New Roman" w:hAnsi="Times New Roman" w:cs="Times New Roman"/>
                <w:sz w:val="28"/>
                <w:szCs w:val="28"/>
              </w:rPr>
            </w:pPr>
            <w:r w:rsidRPr="0030395C">
              <w:rPr>
                <w:rFonts w:ascii="Times New Roman" w:hAnsi="Times New Roman" w:cs="Times New Roman"/>
                <w:sz w:val="28"/>
                <w:szCs w:val="28"/>
              </w:rPr>
              <w:t>Источники данных</w:t>
            </w:r>
            <w:r w:rsidR="00FF38CB">
              <w:rPr>
                <w:rFonts w:ascii="Times New Roman" w:hAnsi="Times New Roman" w:cs="Times New Roman"/>
                <w:sz w:val="28"/>
                <w:szCs w:val="28"/>
              </w:rPr>
              <w:t>:</w:t>
            </w:r>
          </w:p>
          <w:p w:rsidRPr="00070BCE" w:rsidR="006E4095" w:rsidP="0020278C" w:rsidRDefault="00D9047A">
            <w:pPr>
              <w:pBdr>
                <w:bottom w:val="single" w:color="auto" w:sz="4" w:space="1"/>
              </w:pBdr>
              <w:rPr>
                <w:rFonts w:ascii="Times New Roman" w:hAnsi="Times New Roman" w:cs="Times New Roman"/>
                <w:sz w:val="28"/>
                <w:szCs w:val="28"/>
              </w:rPr>
            </w:pPr>
            <w:r w:rsidRPr="0089208D">
              <w:rPr>
                <w:rFonts w:ascii="Times New Roman" w:hAnsi="Times New Roman" w:cs="Times New Roman"/>
                <w:sz w:val="28"/>
                <w:szCs w:val="28"/>
              </w:rPr>
              <w:t>Действующее законодательство Российской Федерации, анализ рынка предоставления субсидий субъектам малого и среднего предпринимательства в Камчатском крае, статистические данные предоставления субсидий субъектам малого и среднего предпринимательства в Камчатском крае</w:t>
            </w:r>
          </w:p>
          <w:p w:rsidR="00FF38CB" w:rsidP="0020278C" w:rsidRDefault="00FF38CB">
            <w:pPr>
              <w:jc w:val="center"/>
              <w:rPr>
                <w:rFonts w:ascii="Times New Roman" w:hAnsi="Times New Roman" w:cs="Times New Roman"/>
                <w:sz w:val="28"/>
                <w:szCs w:val="28"/>
              </w:rPr>
            </w:pPr>
            <w:r w:rsidRPr="006E4095">
              <w:rPr>
                <w:rFonts w:ascii="Times New Roman" w:hAnsi="Times New Roman" w:cs="Times New Roman"/>
                <w:i/>
                <w:sz w:val="24"/>
                <w:szCs w:val="28"/>
              </w:rPr>
              <w:t>(</w:t>
            </w:r>
            <w:r w:rsidRPr="006E4095">
              <w:rPr>
                <w:rFonts w:ascii="Times New Roman" w:hAnsi="Times New Roman" w:eastAsia="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bl>
    <w:p w:rsidRPr="006E4095" w:rsidR="007227A9" w:rsidP="00A56405" w:rsidRDefault="006E4095">
      <w:pPr>
        <w:spacing w:before="240" w:after="0"/>
        <w:jc w:val="center"/>
        <w:rPr>
          <w:rFonts w:ascii="Times New Roman" w:hAnsi="Times New Roman" w:cs="Times New Roman"/>
          <w:sz w:val="28"/>
          <w:szCs w:val="28"/>
        </w:rPr>
      </w:pPr>
      <w:r>
        <w:rPr>
          <w:rFonts w:ascii="Times New Roman" w:hAnsi="Times New Roman" w:cs="Times New Roman"/>
          <w:sz w:val="28"/>
          <w:szCs w:val="28"/>
        </w:rPr>
        <w:t>14</w:t>
      </w:r>
      <w:r w:rsidRPr="006E4095" w:rsidR="007227A9">
        <w:rPr>
          <w:rFonts w:ascii="Times New Roman" w:hAnsi="Times New Roman" w:cs="Times New Roman"/>
          <w:sz w:val="28"/>
          <w:szCs w:val="28"/>
        </w:rPr>
        <w:t xml:space="preserve">. </w:t>
      </w:r>
      <w:r w:rsidRPr="006E4095">
        <w:rPr>
          <w:rFonts w:ascii="Times New Roman" w:hAnsi="Times New Roman" w:cs="Times New Roman"/>
          <w:sz w:val="28"/>
          <w:szCs w:val="28"/>
        </w:rPr>
        <w:t>Необходимые для достижения заявленных целей регулирования организационно-технические, методологические, информационные и иные мероприятия</w:t>
      </w:r>
    </w:p>
    <w:tbl>
      <w:tblPr>
        <w:tblStyle w:val="a3"/>
        <w:tblW w:w="5162" w:type="pct"/>
        <w:tblLayout w:type="fixed"/>
        <w:tblLook w:val="04A0" w:firstRow="1" w:lastRow="0" w:firstColumn="1" w:lastColumn="0" w:noHBand="0" w:noVBand="1"/>
      </w:tblPr>
      <w:tblGrid>
        <w:gridCol w:w="845"/>
        <w:gridCol w:w="1615"/>
        <w:gridCol w:w="1406"/>
        <w:gridCol w:w="210"/>
        <w:gridCol w:w="1868"/>
        <w:gridCol w:w="210"/>
        <w:gridCol w:w="1821"/>
        <w:gridCol w:w="208"/>
        <w:gridCol w:w="1913"/>
        <w:gridCol w:w="77"/>
      </w:tblGrid>
      <w:tr w:rsidR="00E50774" w:rsidTr="00D9047A">
        <w:trPr>
          <w:gridAfter w:val="1"/>
          <w:wAfter w:w="39" w:type="pct"/>
        </w:trPr>
        <w:tc>
          <w:tcPr>
            <w:tcW w:w="1210" w:type="pct"/>
            <w:gridSpan w:val="2"/>
          </w:tcPr>
          <w:p w:rsidRPr="007227A9" w:rsidR="00E50774" w:rsidP="0020278C" w:rsidRDefault="00E50774">
            <w:pPr>
              <w:jc w:val="center"/>
              <w:rPr>
                <w:rFonts w:ascii="Times New Roman" w:hAnsi="Times New Roman" w:cs="Times New Roman"/>
                <w:sz w:val="28"/>
                <w:szCs w:val="28"/>
              </w:rPr>
            </w:pPr>
            <w:r w:rsidRPr="007227A9">
              <w:rPr>
                <w:rFonts w:ascii="Times New Roman" w:hAnsi="Times New Roman" w:cs="Times New Roman"/>
                <w:sz w:val="28"/>
                <w:szCs w:val="28"/>
              </w:rPr>
              <w:t>1</w:t>
            </w:r>
            <w:r w:rsidRPr="00903A82">
              <w:rPr>
                <w:rFonts w:ascii="Times New Roman" w:hAnsi="Times New Roman" w:cs="Times New Roman"/>
                <w:sz w:val="28"/>
                <w:szCs w:val="28"/>
              </w:rPr>
              <w:t>4</w:t>
            </w:r>
            <w:r w:rsidRPr="007227A9">
              <w:rPr>
                <w:rFonts w:ascii="Times New Roman" w:hAnsi="Times New Roman" w:cs="Times New Roman"/>
                <w:sz w:val="28"/>
                <w:szCs w:val="28"/>
              </w:rPr>
              <w:t>.1.</w:t>
            </w:r>
          </w:p>
          <w:p w:rsidRPr="00A419BD" w:rsidR="00E50774" w:rsidP="0020278C" w:rsidRDefault="00E50774">
            <w:pPr>
              <w:jc w:val="center"/>
              <w:rPr>
                <w:rFonts w:ascii="Times New Roman" w:hAnsi="Times New Roman" w:cs="Times New Roman"/>
                <w:sz w:val="28"/>
                <w:szCs w:val="28"/>
              </w:rPr>
            </w:pPr>
            <w:r w:rsidRPr="00E50774">
              <w:rPr>
                <w:rFonts w:ascii="Times New Roman" w:hAnsi="Times New Roman" w:cs="Times New Roman"/>
                <w:sz w:val="28"/>
                <w:szCs w:val="28"/>
              </w:rPr>
              <w:t>Мероприятия, необходимые для достижения целей регулирования</w:t>
            </w:r>
          </w:p>
        </w:tc>
        <w:tc>
          <w:tcPr>
            <w:tcW w:w="691" w:type="pct"/>
          </w:tcPr>
          <w:p w:rsidRPr="006E4095" w:rsidR="00E50774" w:rsidP="00E50774" w:rsidRDefault="00E50774">
            <w:pPr>
              <w:jc w:val="center"/>
              <w:rPr>
                <w:rFonts w:ascii="Times New Roman" w:hAnsi="Times New Roman" w:cs="Times New Roman"/>
                <w:sz w:val="28"/>
                <w:szCs w:val="28"/>
              </w:rPr>
            </w:pPr>
            <w:r w:rsidRPr="006E4095">
              <w:rPr>
                <w:rFonts w:ascii="Times New Roman" w:hAnsi="Times New Roman" w:cs="Times New Roman"/>
                <w:sz w:val="28"/>
                <w:szCs w:val="28"/>
              </w:rPr>
              <w:t>14.2.</w:t>
            </w:r>
          </w:p>
          <w:p w:rsidRPr="006E4095" w:rsidR="00E50774" w:rsidP="00E50774" w:rsidRDefault="00E50774">
            <w:pPr>
              <w:jc w:val="center"/>
              <w:rPr>
                <w:rFonts w:ascii="Times New Roman" w:hAnsi="Times New Roman" w:cs="Times New Roman"/>
                <w:sz w:val="28"/>
                <w:szCs w:val="28"/>
              </w:rPr>
            </w:pPr>
            <w:r w:rsidRPr="006E4095">
              <w:rPr>
                <w:rFonts w:ascii="Times New Roman" w:hAnsi="Times New Roman" w:cs="Times New Roman"/>
                <w:sz w:val="28"/>
                <w:szCs w:val="28"/>
              </w:rPr>
              <w:t>Сроки мероприятий</w:t>
            </w:r>
          </w:p>
        </w:tc>
        <w:tc>
          <w:tcPr>
            <w:tcW w:w="1021" w:type="pct"/>
            <w:gridSpan w:val="2"/>
          </w:tcPr>
          <w:p w:rsidRPr="007227A9" w:rsidR="00E50774" w:rsidP="00E50774" w:rsidRDefault="00E50774">
            <w:pPr>
              <w:jc w:val="center"/>
              <w:rPr>
                <w:rFonts w:ascii="Times New Roman" w:hAnsi="Times New Roman" w:cs="Times New Roman"/>
                <w:sz w:val="28"/>
                <w:szCs w:val="28"/>
              </w:rPr>
            </w:pPr>
            <w:r w:rsidRPr="007227A9">
              <w:rPr>
                <w:rFonts w:ascii="Times New Roman" w:hAnsi="Times New Roman" w:cs="Times New Roman"/>
                <w:sz w:val="28"/>
                <w:szCs w:val="28"/>
              </w:rPr>
              <w:t>1</w:t>
            </w:r>
            <w:r w:rsidRPr="006E4095">
              <w:rPr>
                <w:rFonts w:ascii="Times New Roman" w:hAnsi="Times New Roman" w:cs="Times New Roman"/>
                <w:sz w:val="28"/>
                <w:szCs w:val="28"/>
              </w:rPr>
              <w:t>4</w:t>
            </w:r>
            <w:r w:rsidRPr="007227A9">
              <w:rPr>
                <w:rFonts w:ascii="Times New Roman" w:hAnsi="Times New Roman" w:cs="Times New Roman"/>
                <w:sz w:val="28"/>
                <w:szCs w:val="28"/>
              </w:rPr>
              <w:t>.3.</w:t>
            </w:r>
          </w:p>
          <w:p w:rsidRPr="00A419BD" w:rsidR="00E50774" w:rsidP="00E50774" w:rsidRDefault="00E50774">
            <w:pPr>
              <w:jc w:val="center"/>
              <w:rPr>
                <w:rFonts w:ascii="Times New Roman" w:hAnsi="Times New Roman" w:cs="Times New Roman"/>
                <w:sz w:val="28"/>
                <w:szCs w:val="28"/>
              </w:rPr>
            </w:pPr>
            <w:r w:rsidRPr="00E50774">
              <w:rPr>
                <w:rFonts w:ascii="Times New Roman" w:hAnsi="Times New Roman" w:cs="Times New Roman"/>
                <w:sz w:val="28"/>
                <w:szCs w:val="28"/>
              </w:rPr>
              <w:t>Описание ожидаемого результата</w:t>
            </w:r>
          </w:p>
        </w:tc>
        <w:tc>
          <w:tcPr>
            <w:tcW w:w="998" w:type="pct"/>
            <w:gridSpan w:val="2"/>
          </w:tcPr>
          <w:p w:rsidR="00E50774" w:rsidP="00E50774" w:rsidRDefault="00E50774">
            <w:pPr>
              <w:jc w:val="center"/>
              <w:rPr>
                <w:rFonts w:ascii="Times New Roman" w:hAnsi="Times New Roman" w:cs="Times New Roman"/>
                <w:sz w:val="28"/>
                <w:szCs w:val="28"/>
                <w:lang w:val="en-US"/>
              </w:rPr>
            </w:pPr>
            <w:r>
              <w:rPr>
                <w:rFonts w:ascii="Times New Roman" w:hAnsi="Times New Roman" w:cs="Times New Roman"/>
                <w:sz w:val="28"/>
                <w:szCs w:val="28"/>
                <w:lang w:val="en-US"/>
              </w:rPr>
              <w:t>14.4.</w:t>
            </w:r>
          </w:p>
          <w:p w:rsidR="00E50774" w:rsidP="00664D22" w:rsidRDefault="00E50774">
            <w:pPr>
              <w:jc w:val="center"/>
              <w:rPr>
                <w:rFonts w:ascii="Times New Roman" w:hAnsi="Times New Roman" w:cs="Times New Roman"/>
                <w:sz w:val="28"/>
                <w:szCs w:val="28"/>
                <w:lang w:val="en-US"/>
              </w:rPr>
            </w:pPr>
            <w:proofErr w:type="spellStart"/>
            <w:r w:rsidRPr="00E50774">
              <w:rPr>
                <w:rFonts w:ascii="Times New Roman" w:hAnsi="Times New Roman" w:cs="Times New Roman"/>
                <w:sz w:val="28"/>
                <w:szCs w:val="28"/>
                <w:lang w:val="en-US"/>
              </w:rPr>
              <w:t>Объем</w:t>
            </w:r>
            <w:proofErr w:type="spellEnd"/>
            <w:r w:rsidRPr="00E50774">
              <w:rPr>
                <w:rFonts w:ascii="Times New Roman" w:hAnsi="Times New Roman" w:cs="Times New Roman"/>
                <w:sz w:val="28"/>
                <w:szCs w:val="28"/>
                <w:lang w:val="en-US"/>
              </w:rPr>
              <w:t xml:space="preserve"> </w:t>
            </w:r>
            <w:proofErr w:type="spellStart"/>
            <w:r w:rsidRPr="00E50774">
              <w:rPr>
                <w:rFonts w:ascii="Times New Roman" w:hAnsi="Times New Roman" w:cs="Times New Roman"/>
                <w:sz w:val="28"/>
                <w:szCs w:val="28"/>
                <w:lang w:val="en-US"/>
              </w:rPr>
              <w:t>финансирования</w:t>
            </w:r>
            <w:proofErr w:type="spellEnd"/>
          </w:p>
        </w:tc>
        <w:tc>
          <w:tcPr>
            <w:tcW w:w="1042" w:type="pct"/>
            <w:gridSpan w:val="2"/>
          </w:tcPr>
          <w:p w:rsidR="00E50774" w:rsidP="00E50774" w:rsidRDefault="00E50774">
            <w:pPr>
              <w:jc w:val="center"/>
              <w:rPr>
                <w:rFonts w:ascii="Times New Roman" w:hAnsi="Times New Roman" w:cs="Times New Roman"/>
                <w:sz w:val="28"/>
                <w:szCs w:val="28"/>
                <w:lang w:val="en-US"/>
              </w:rPr>
            </w:pPr>
            <w:r>
              <w:rPr>
                <w:rFonts w:ascii="Times New Roman" w:hAnsi="Times New Roman" w:cs="Times New Roman"/>
                <w:sz w:val="28"/>
                <w:szCs w:val="28"/>
                <w:lang w:val="en-US"/>
              </w:rPr>
              <w:t>14.5.</w:t>
            </w:r>
          </w:p>
          <w:p w:rsidRPr="00A419BD" w:rsidR="00E50774" w:rsidP="00664D22" w:rsidRDefault="00E50774">
            <w:pPr>
              <w:jc w:val="center"/>
              <w:rPr>
                <w:rFonts w:ascii="Times New Roman" w:hAnsi="Times New Roman" w:cs="Times New Roman"/>
                <w:sz w:val="28"/>
                <w:szCs w:val="28"/>
                <w:lang w:val="en-US"/>
              </w:rPr>
            </w:pPr>
            <w:proofErr w:type="spellStart"/>
            <w:r w:rsidRPr="00E50774">
              <w:rPr>
                <w:rFonts w:ascii="Times New Roman" w:hAnsi="Times New Roman" w:cs="Times New Roman"/>
                <w:sz w:val="28"/>
                <w:szCs w:val="28"/>
                <w:lang w:val="en-US"/>
              </w:rPr>
              <w:t>Источники</w:t>
            </w:r>
            <w:proofErr w:type="spellEnd"/>
            <w:r w:rsidRPr="00E50774">
              <w:rPr>
                <w:rFonts w:ascii="Times New Roman" w:hAnsi="Times New Roman" w:cs="Times New Roman"/>
                <w:sz w:val="28"/>
                <w:szCs w:val="28"/>
                <w:lang w:val="en-US"/>
              </w:rPr>
              <w:t xml:space="preserve"> </w:t>
            </w:r>
            <w:proofErr w:type="spellStart"/>
            <w:r w:rsidRPr="00E50774">
              <w:rPr>
                <w:rFonts w:ascii="Times New Roman" w:hAnsi="Times New Roman" w:cs="Times New Roman"/>
                <w:sz w:val="28"/>
                <w:szCs w:val="28"/>
                <w:lang w:val="en-US"/>
              </w:rPr>
              <w:t>финансирования</w:t>
            </w:r>
            <w:proofErr w:type="spellEnd"/>
          </w:p>
        </w:tc>
      </w:tr>
      <w:tr w:rsidR="00D9047A" w:rsidTr="00D9047A">
        <w:tc>
          <w:tcPr>
            <w:tcW w:w="1210" w:type="pct"/>
            <w:gridSpan w:val="2"/>
          </w:tcPr>
          <w:p w:rsidRPr="00EF1EE9" w:rsidR="00D9047A" w:rsidP="005A7764" w:rsidRDefault="00D9047A">
            <w:pPr>
              <w:tabs>
                <w:tab w:val="right" w:pos="2294"/>
              </w:tabs>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794" w:type="pct"/>
            <w:gridSpan w:val="2"/>
          </w:tcPr>
          <w:p w:rsidRPr="00EF1EE9" w:rsidR="00D9047A" w:rsidP="005A7764"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1021" w:type="pct"/>
            <w:gridSpan w:val="2"/>
          </w:tcPr>
          <w:p w:rsidRPr="00EF1EE9" w:rsidR="00D9047A" w:rsidP="005A7764"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997" w:type="pct"/>
            <w:gridSpan w:val="2"/>
          </w:tcPr>
          <w:p w:rsidRPr="00EF1EE9" w:rsidR="00D9047A" w:rsidP="005A7764"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979" w:type="pct"/>
            <w:gridSpan w:val="2"/>
          </w:tcPr>
          <w:p w:rsidRPr="00EF1EE9" w:rsidR="00D9047A" w:rsidP="0037101D" w:rsidRDefault="00D9047A">
            <w:pPr>
              <w:tabs>
                <w:tab w:val="right" w:pos="2294"/>
              </w:tabs>
              <w:rPr>
                <w:rFonts w:ascii="Times New Roman" w:hAnsi="Times New Roman" w:cs="Times New Roman"/>
                <w:sz w:val="28"/>
                <w:szCs w:val="28"/>
                <w:lang w:val="en-US"/>
              </w:rPr>
            </w:pPr>
            <w:r w:rsidRPr="0089208D">
              <w:rPr>
                <w:rFonts w:ascii="Times New Roman" w:hAnsi="Times New Roman" w:cs="Times New Roman"/>
                <w:sz w:val="28"/>
                <w:szCs w:val="28"/>
              </w:rPr>
              <w:t>-</w:t>
            </w:r>
          </w:p>
        </w:tc>
      </w:tr>
      <w:tr w:rsidR="00D9047A" w:rsidTr="00D9047A">
        <w:tc>
          <w:tcPr>
            <w:tcW w:w="1210" w:type="pct"/>
            <w:gridSpan w:val="2"/>
          </w:tcPr>
          <w:p w:rsidRPr="00EF1EE9" w:rsidR="00D9047A" w:rsidP="005A7764" w:rsidRDefault="00D9047A">
            <w:pPr>
              <w:rPr>
                <w:rFonts w:ascii="Times New Roman" w:hAnsi="Times New Roman" w:cs="Times New Roman"/>
                <w:sz w:val="28"/>
                <w:szCs w:val="28"/>
                <w:lang w:val="en-US"/>
              </w:rPr>
            </w:pPr>
          </w:p>
        </w:tc>
        <w:tc>
          <w:tcPr>
            <w:tcW w:w="794" w:type="pct"/>
            <w:gridSpan w:val="2"/>
          </w:tcPr>
          <w:p w:rsidRPr="00EF1EE9" w:rsidR="00D9047A" w:rsidP="005A7764" w:rsidRDefault="00D9047A">
            <w:pPr>
              <w:rPr>
                <w:rFonts w:ascii="Times New Roman" w:hAnsi="Times New Roman" w:cs="Times New Roman"/>
                <w:sz w:val="28"/>
                <w:szCs w:val="28"/>
                <w:lang w:val="en-US"/>
              </w:rPr>
            </w:pPr>
          </w:p>
        </w:tc>
        <w:tc>
          <w:tcPr>
            <w:tcW w:w="1021" w:type="pct"/>
            <w:gridSpan w:val="2"/>
          </w:tcPr>
          <w:p w:rsidRPr="00EF1EE9" w:rsidR="00D9047A" w:rsidP="005A7764" w:rsidRDefault="00D9047A">
            <w:pPr>
              <w:rPr>
                <w:rFonts w:ascii="Times New Roman" w:hAnsi="Times New Roman" w:cs="Times New Roman"/>
                <w:sz w:val="28"/>
                <w:szCs w:val="28"/>
                <w:lang w:val="en-US"/>
              </w:rPr>
            </w:pPr>
          </w:p>
        </w:tc>
        <w:tc>
          <w:tcPr>
            <w:tcW w:w="997" w:type="pct"/>
            <w:gridSpan w:val="2"/>
          </w:tcPr>
          <w:p w:rsidRPr="00EF1EE9" w:rsidR="00D9047A" w:rsidP="005A7764" w:rsidRDefault="00D9047A">
            <w:pPr>
              <w:rPr>
                <w:rFonts w:ascii="Times New Roman" w:hAnsi="Times New Roman" w:cs="Times New Roman"/>
                <w:sz w:val="28"/>
                <w:szCs w:val="28"/>
                <w:lang w:val="en-US"/>
              </w:rPr>
            </w:pPr>
          </w:p>
        </w:tc>
        <w:tc>
          <w:tcPr>
            <w:tcW w:w="979" w:type="pct"/>
            <w:gridSpan w:val="2"/>
          </w:tcPr>
          <w:p w:rsidRPr="00EF1EE9" w:rsidR="00D9047A" w:rsidP="0037101D" w:rsidRDefault="00D9047A">
            <w:pPr>
              <w:rPr>
                <w:rFonts w:ascii="Times New Roman" w:hAnsi="Times New Roman" w:cs="Times New Roman"/>
                <w:sz w:val="28"/>
                <w:szCs w:val="28"/>
                <w:lang w:val="en-US"/>
              </w:rPr>
            </w:pPr>
          </w:p>
        </w:tc>
      </w:tr>
      <w:tr w:rsidR="00D9047A" w:rsidTr="00D9047A">
        <w:tc>
          <w:tcPr>
            <w:tcW w:w="1210" w:type="pct"/>
            <w:gridSpan w:val="2"/>
          </w:tcPr>
          <w:p w:rsidRPr="00EF1EE9" w:rsidR="00D9047A" w:rsidP="005A7764" w:rsidRDefault="00D9047A">
            <w:pPr>
              <w:rPr>
                <w:rFonts w:ascii="Times New Roman" w:hAnsi="Times New Roman" w:cs="Times New Roman"/>
                <w:sz w:val="28"/>
                <w:szCs w:val="28"/>
                <w:lang w:val="en-US"/>
              </w:rPr>
            </w:pPr>
          </w:p>
        </w:tc>
        <w:tc>
          <w:tcPr>
            <w:tcW w:w="794" w:type="pct"/>
            <w:gridSpan w:val="2"/>
          </w:tcPr>
          <w:p w:rsidRPr="00EF1EE9" w:rsidR="00D9047A" w:rsidP="005A7764" w:rsidRDefault="00D9047A">
            <w:pPr>
              <w:rPr>
                <w:rFonts w:ascii="Times New Roman" w:hAnsi="Times New Roman" w:cs="Times New Roman"/>
                <w:sz w:val="28"/>
                <w:szCs w:val="28"/>
                <w:lang w:val="en-US"/>
              </w:rPr>
            </w:pPr>
          </w:p>
        </w:tc>
        <w:tc>
          <w:tcPr>
            <w:tcW w:w="1021" w:type="pct"/>
            <w:gridSpan w:val="2"/>
          </w:tcPr>
          <w:p w:rsidRPr="00EF1EE9" w:rsidR="00D9047A" w:rsidP="005A7764" w:rsidRDefault="00D9047A">
            <w:pPr>
              <w:rPr>
                <w:rFonts w:ascii="Times New Roman" w:hAnsi="Times New Roman" w:cs="Times New Roman"/>
                <w:sz w:val="28"/>
                <w:szCs w:val="28"/>
                <w:lang w:val="en-US"/>
              </w:rPr>
            </w:pPr>
          </w:p>
        </w:tc>
        <w:tc>
          <w:tcPr>
            <w:tcW w:w="997" w:type="pct"/>
            <w:gridSpan w:val="2"/>
          </w:tcPr>
          <w:p w:rsidRPr="00EF1EE9" w:rsidR="00D9047A" w:rsidP="005A7764" w:rsidRDefault="00D9047A">
            <w:pPr>
              <w:rPr>
                <w:rFonts w:ascii="Times New Roman" w:hAnsi="Times New Roman" w:cs="Times New Roman"/>
                <w:sz w:val="28"/>
                <w:szCs w:val="28"/>
                <w:lang w:val="en-US"/>
              </w:rPr>
            </w:pPr>
          </w:p>
        </w:tc>
        <w:tc>
          <w:tcPr>
            <w:tcW w:w="979" w:type="pct"/>
            <w:gridSpan w:val="2"/>
          </w:tcPr>
          <w:p w:rsidRPr="00EF1EE9" w:rsidR="00D9047A" w:rsidP="0037101D" w:rsidRDefault="00D9047A">
            <w:pPr>
              <w:rPr>
                <w:rFonts w:ascii="Times New Roman" w:hAnsi="Times New Roman" w:cs="Times New Roman"/>
                <w:sz w:val="28"/>
                <w:szCs w:val="28"/>
                <w:lang w:val="en-US"/>
              </w:rPr>
            </w:pPr>
            <w:bookmarkStart w:name="_GoBack" w:id="0"/>
            <w:bookmarkEnd w:id="0"/>
          </w:p>
        </w:tc>
      </w:tr>
      <w:tr w:rsidRPr="00C97D92" w:rsidR="00026EAA" w:rsidTr="00D9047A">
        <w:trPr>
          <w:gridAfter w:val="1"/>
          <w:wAfter w:w="39" w:type="pct"/>
          <w:trHeight w:val="1118"/>
        </w:trPr>
        <w:tc>
          <w:tcPr>
            <w:tcW w:w="416" w:type="pct"/>
          </w:tcPr>
          <w:p w:rsidR="00026EAA" w:rsidP="00104329" w:rsidRDefault="00026EAA">
            <w:pPr>
              <w:jc w:val="center"/>
              <w:rPr>
                <w:rFonts w:ascii="Times New Roman" w:hAnsi="Times New Roman" w:cs="Times New Roman"/>
                <w:sz w:val="28"/>
                <w:szCs w:val="28"/>
                <w:lang w:val="en-US"/>
              </w:rPr>
            </w:pPr>
            <w:r>
              <w:rPr>
                <w:rFonts w:ascii="Times New Roman" w:hAnsi="Times New Roman" w:cs="Times New Roman"/>
                <w:sz w:val="28"/>
                <w:szCs w:val="28"/>
                <w:lang w:val="en-US"/>
              </w:rPr>
              <w:t>14.6.</w:t>
            </w:r>
          </w:p>
        </w:tc>
        <w:tc>
          <w:tcPr>
            <w:tcW w:w="3503" w:type="pct"/>
            <w:gridSpan w:val="6"/>
          </w:tcPr>
          <w:p w:rsidRPr="00360BE6" w:rsidR="00026EAA" w:rsidP="0038753F" w:rsidRDefault="00026EAA">
            <w:pPr>
              <w:jc w:val="both"/>
              <w:rPr>
                <w:rFonts w:ascii="Times New Roman" w:hAnsi="Times New Roman" w:cs="Times New Roman"/>
                <w:sz w:val="28"/>
                <w:szCs w:val="28"/>
              </w:rPr>
            </w:pPr>
            <w:r w:rsidRPr="00C97D92">
              <w:rPr>
                <w:rFonts w:ascii="Times New Roman" w:hAnsi="Times New Roman" w:cs="Times New Roman"/>
                <w:sz w:val="28"/>
                <w:szCs w:val="28"/>
              </w:rPr>
              <w:t>Общий объем затрат на необходимые для достижения заявленных целей регулирования организационно-технические, методологические, информационны</w:t>
            </w:r>
            <w:r>
              <w:rPr>
                <w:rFonts w:ascii="Times New Roman" w:hAnsi="Times New Roman" w:cs="Times New Roman"/>
                <w:sz w:val="28"/>
                <w:szCs w:val="28"/>
              </w:rPr>
              <w:t xml:space="preserve">е и </w:t>
            </w:r>
            <w:r>
              <w:rPr>
                <w:rFonts w:ascii="Times New Roman" w:hAnsi="Times New Roman" w:cs="Times New Roman"/>
                <w:sz w:val="28"/>
                <w:szCs w:val="28"/>
              </w:rPr>
              <w:lastRenderedPageBreak/>
              <w:t xml:space="preserve">иные мероприятия </w:t>
            </w:r>
            <w:r w:rsidRPr="00360BE6">
              <w:rPr>
                <w:rFonts w:ascii="Times New Roman" w:hAnsi="Times New Roman" w:cs="Times New Roman"/>
                <w:sz w:val="28"/>
                <w:szCs w:val="28"/>
              </w:rPr>
              <w:t>(</w:t>
            </w:r>
            <w:r w:rsidRPr="00C97D92">
              <w:rPr>
                <w:rFonts w:ascii="Times New Roman" w:hAnsi="Times New Roman" w:cs="Times New Roman"/>
                <w:sz w:val="28"/>
                <w:szCs w:val="28"/>
              </w:rPr>
              <w:t>млн. руб.</w:t>
            </w:r>
            <w:r w:rsidRPr="00360BE6">
              <w:rPr>
                <w:rFonts w:ascii="Times New Roman" w:hAnsi="Times New Roman" w:cs="Times New Roman"/>
                <w:sz w:val="28"/>
                <w:szCs w:val="28"/>
              </w:rPr>
              <w:t>):</w:t>
            </w:r>
          </w:p>
        </w:tc>
        <w:tc>
          <w:tcPr>
            <w:tcW w:w="1042" w:type="pct"/>
            <w:gridSpan w:val="2"/>
          </w:tcPr>
          <w:p w:rsidRPr="00360BE6" w:rsidR="00026EAA" w:rsidP="00D9047A" w:rsidRDefault="00D9047A">
            <w:pPr>
              <w:rPr>
                <w:rFonts w:ascii="Times New Roman" w:hAnsi="Times New Roman" w:cs="Times New Roman"/>
                <w:sz w:val="28"/>
                <w:szCs w:val="28"/>
              </w:rPr>
            </w:pPr>
            <w:r w:rsidRPr="0089208D">
              <w:rPr>
                <w:rFonts w:ascii="Times New Roman" w:hAnsi="Times New Roman" w:cs="Times New Roman"/>
                <w:sz w:val="28"/>
                <w:szCs w:val="28"/>
              </w:rPr>
              <w:lastRenderedPageBreak/>
              <w:t>-</w:t>
            </w:r>
          </w:p>
        </w:tc>
      </w:tr>
    </w:tbl>
    <w:p w:rsidRPr="006E4095" w:rsidR="007A0D77" w:rsidP="007A0D77" w:rsidRDefault="006E4095">
      <w:pPr>
        <w:spacing w:before="240" w:after="0"/>
        <w:jc w:val="center"/>
        <w:rPr>
          <w:rFonts w:ascii="Times New Roman" w:hAnsi="Times New Roman" w:cs="Times New Roman"/>
          <w:sz w:val="28"/>
          <w:szCs w:val="28"/>
        </w:rPr>
      </w:pPr>
      <w:r w:rsidRPr="006E4095">
        <w:rPr>
          <w:rFonts w:ascii="Times New Roman" w:hAnsi="Times New Roman" w:cs="Times New Roman"/>
          <w:sz w:val="28"/>
          <w:szCs w:val="28"/>
        </w:rPr>
        <w:lastRenderedPageBreak/>
        <w:t>15</w:t>
      </w:r>
      <w:r w:rsidRPr="006E4095" w:rsidR="007A0D77">
        <w:rPr>
          <w:rFonts w:ascii="Times New Roman" w:hAnsi="Times New Roman" w:cs="Times New Roman"/>
          <w:sz w:val="28"/>
          <w:szCs w:val="28"/>
        </w:rPr>
        <w:t>. Индикативные показатели, программы мониторинга и иные способы (методы) оценки достижения заявленных целей регулирования</w:t>
      </w:r>
    </w:p>
    <w:tbl>
      <w:tblPr>
        <w:tblStyle w:val="a3"/>
        <w:tblW w:w="5000" w:type="pct"/>
        <w:tblLook w:val="04A0" w:firstRow="1" w:lastRow="0" w:firstColumn="1" w:lastColumn="0" w:noHBand="0" w:noVBand="1"/>
      </w:tblPr>
      <w:tblGrid>
        <w:gridCol w:w="797"/>
        <w:gridCol w:w="1604"/>
        <w:gridCol w:w="2278"/>
        <w:gridCol w:w="1622"/>
        <w:gridCol w:w="1084"/>
        <w:gridCol w:w="2469"/>
      </w:tblGrid>
      <w:tr w:rsidR="007A0D77" w:rsidTr="00043567">
        <w:tc>
          <w:tcPr>
            <w:tcW w:w="1218" w:type="pct"/>
            <w:gridSpan w:val="2"/>
          </w:tcPr>
          <w:p w:rsidRPr="007A0D77" w:rsidR="007A0D77" w:rsidP="0020278C" w:rsidRDefault="00E74ADB">
            <w:pPr>
              <w:jc w:val="center"/>
              <w:rPr>
                <w:rFonts w:ascii="Times New Roman" w:hAnsi="Times New Roman" w:cs="Times New Roman"/>
                <w:sz w:val="28"/>
                <w:szCs w:val="28"/>
              </w:rPr>
            </w:pPr>
            <w:r>
              <w:rPr>
                <w:rFonts w:ascii="Times New Roman" w:hAnsi="Times New Roman" w:cs="Times New Roman"/>
                <w:sz w:val="28"/>
                <w:szCs w:val="28"/>
              </w:rPr>
              <w:t>15</w:t>
            </w:r>
            <w:r w:rsidRPr="007A0D77" w:rsidR="007A0D77">
              <w:rPr>
                <w:rFonts w:ascii="Times New Roman" w:hAnsi="Times New Roman" w:cs="Times New Roman"/>
                <w:sz w:val="28"/>
                <w:szCs w:val="28"/>
              </w:rPr>
              <w:t>.1.</w:t>
            </w:r>
          </w:p>
          <w:p w:rsidRPr="00A419BD" w:rsidR="007A0D77" w:rsidP="006E4095" w:rsidRDefault="00BD5C91">
            <w:pPr>
              <w:jc w:val="center"/>
              <w:rPr>
                <w:rFonts w:ascii="Times New Roman" w:hAnsi="Times New Roman" w:cs="Times New Roman"/>
                <w:sz w:val="28"/>
                <w:szCs w:val="28"/>
              </w:rPr>
            </w:pPr>
            <w:r w:rsidRPr="00BD5C91">
              <w:rPr>
                <w:rFonts w:ascii="Times New Roman" w:hAnsi="Times New Roman" w:cs="Times New Roman"/>
                <w:sz w:val="28"/>
                <w:szCs w:val="28"/>
              </w:rPr>
              <w:t>Цели предлагаемого регулирования</w:t>
            </w:r>
          </w:p>
        </w:tc>
        <w:tc>
          <w:tcPr>
            <w:tcW w:w="1156" w:type="pct"/>
          </w:tcPr>
          <w:p w:rsidRPr="007A0D77" w:rsidR="007A0D77" w:rsidP="0020278C" w:rsidRDefault="00E74ADB">
            <w:pPr>
              <w:jc w:val="center"/>
              <w:rPr>
                <w:rFonts w:ascii="Times New Roman" w:hAnsi="Times New Roman" w:cs="Times New Roman"/>
                <w:sz w:val="28"/>
                <w:szCs w:val="28"/>
              </w:rPr>
            </w:pPr>
            <w:r>
              <w:rPr>
                <w:rFonts w:ascii="Times New Roman" w:hAnsi="Times New Roman" w:cs="Times New Roman"/>
                <w:sz w:val="28"/>
                <w:szCs w:val="28"/>
              </w:rPr>
              <w:t>15</w:t>
            </w:r>
            <w:r w:rsidRPr="007A0D77" w:rsidR="007A0D77">
              <w:rPr>
                <w:rFonts w:ascii="Times New Roman" w:hAnsi="Times New Roman" w:cs="Times New Roman"/>
                <w:sz w:val="28"/>
                <w:szCs w:val="28"/>
              </w:rPr>
              <w:t>.2.</w:t>
            </w:r>
          </w:p>
          <w:p w:rsidRPr="007A0D77" w:rsidR="007A0D77" w:rsidP="0020278C" w:rsidRDefault="00BD5C91">
            <w:pPr>
              <w:jc w:val="center"/>
              <w:rPr>
                <w:rFonts w:ascii="Times New Roman" w:hAnsi="Times New Roman" w:cs="Times New Roman"/>
                <w:sz w:val="28"/>
                <w:szCs w:val="28"/>
              </w:rPr>
            </w:pPr>
            <w:r w:rsidRPr="00BD5C91">
              <w:rPr>
                <w:rFonts w:ascii="Times New Roman" w:hAnsi="Times New Roman" w:cs="Times New Roman"/>
                <w:sz w:val="28"/>
                <w:szCs w:val="28"/>
              </w:rPr>
              <w:t>Индикативные показатели</w:t>
            </w:r>
          </w:p>
        </w:tc>
        <w:tc>
          <w:tcPr>
            <w:tcW w:w="1373" w:type="pct"/>
            <w:gridSpan w:val="2"/>
          </w:tcPr>
          <w:p w:rsidRPr="007A0D77" w:rsidR="007A0D77" w:rsidP="0020278C" w:rsidRDefault="00E74ADB">
            <w:pPr>
              <w:jc w:val="center"/>
              <w:rPr>
                <w:rFonts w:ascii="Times New Roman" w:hAnsi="Times New Roman" w:cs="Times New Roman"/>
                <w:sz w:val="28"/>
                <w:szCs w:val="28"/>
              </w:rPr>
            </w:pPr>
            <w:r>
              <w:rPr>
                <w:rFonts w:ascii="Times New Roman" w:hAnsi="Times New Roman" w:cs="Times New Roman"/>
                <w:sz w:val="28"/>
                <w:szCs w:val="28"/>
              </w:rPr>
              <w:t>15</w:t>
            </w:r>
            <w:r w:rsidRPr="007A0D77" w:rsidR="007A0D77">
              <w:rPr>
                <w:rFonts w:ascii="Times New Roman" w:hAnsi="Times New Roman" w:cs="Times New Roman"/>
                <w:sz w:val="28"/>
                <w:szCs w:val="28"/>
              </w:rPr>
              <w:t>.3.</w:t>
            </w:r>
          </w:p>
          <w:p w:rsidRPr="00A419BD" w:rsidR="007A0D77" w:rsidP="0020278C" w:rsidRDefault="007E19D3">
            <w:pPr>
              <w:jc w:val="center"/>
              <w:rPr>
                <w:rFonts w:ascii="Times New Roman" w:hAnsi="Times New Roman" w:cs="Times New Roman"/>
                <w:sz w:val="28"/>
                <w:szCs w:val="28"/>
              </w:rPr>
            </w:pPr>
            <w:r w:rsidRPr="007E19D3">
              <w:rPr>
                <w:rFonts w:ascii="Times New Roman" w:hAnsi="Times New Roman" w:cs="Times New Roman"/>
                <w:sz w:val="28"/>
                <w:szCs w:val="28"/>
              </w:rPr>
              <w:t>Единицы измерения индикативных показателей</w:t>
            </w:r>
          </w:p>
        </w:tc>
        <w:tc>
          <w:tcPr>
            <w:tcW w:w="1253" w:type="pct"/>
          </w:tcPr>
          <w:p w:rsidR="007A0D77" w:rsidP="0020278C" w:rsidRDefault="00E74ADB">
            <w:pPr>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007A0D77">
              <w:rPr>
                <w:rFonts w:ascii="Times New Roman" w:hAnsi="Times New Roman" w:cs="Times New Roman"/>
                <w:sz w:val="28"/>
                <w:szCs w:val="28"/>
                <w:lang w:val="en-US"/>
              </w:rPr>
              <w:t>.4.</w:t>
            </w:r>
          </w:p>
          <w:p w:rsidRPr="00A419BD" w:rsidR="007A0D77" w:rsidP="007E19D3" w:rsidRDefault="007E19D3">
            <w:pPr>
              <w:jc w:val="center"/>
              <w:rPr>
                <w:rFonts w:ascii="Times New Roman" w:hAnsi="Times New Roman" w:cs="Times New Roman"/>
                <w:sz w:val="28"/>
                <w:szCs w:val="28"/>
                <w:lang w:val="en-US"/>
              </w:rPr>
            </w:pPr>
            <w:proofErr w:type="spellStart"/>
            <w:r w:rsidRPr="007E19D3">
              <w:rPr>
                <w:rFonts w:ascii="Times New Roman" w:hAnsi="Times New Roman" w:cs="Times New Roman"/>
                <w:sz w:val="28"/>
                <w:szCs w:val="28"/>
                <w:lang w:val="en-US"/>
              </w:rPr>
              <w:t>Способы</w:t>
            </w:r>
            <w:proofErr w:type="spellEnd"/>
            <w:r w:rsidRPr="007E19D3">
              <w:rPr>
                <w:rFonts w:ascii="Times New Roman" w:hAnsi="Times New Roman" w:cs="Times New Roman"/>
                <w:sz w:val="28"/>
                <w:szCs w:val="28"/>
                <w:lang w:val="en-US"/>
              </w:rPr>
              <w:t xml:space="preserve"> </w:t>
            </w:r>
            <w:proofErr w:type="spellStart"/>
            <w:r w:rsidRPr="007E19D3">
              <w:rPr>
                <w:rFonts w:ascii="Times New Roman" w:hAnsi="Times New Roman" w:cs="Times New Roman"/>
                <w:sz w:val="28"/>
                <w:szCs w:val="28"/>
                <w:lang w:val="en-US"/>
              </w:rPr>
              <w:t>расчета</w:t>
            </w:r>
            <w:proofErr w:type="spellEnd"/>
            <w:r w:rsidRPr="007E19D3">
              <w:rPr>
                <w:rFonts w:ascii="Times New Roman" w:hAnsi="Times New Roman" w:cs="Times New Roman"/>
                <w:sz w:val="28"/>
                <w:szCs w:val="28"/>
                <w:lang w:val="en-US"/>
              </w:rPr>
              <w:t xml:space="preserve"> </w:t>
            </w:r>
            <w:proofErr w:type="spellStart"/>
            <w:r w:rsidRPr="007E19D3">
              <w:rPr>
                <w:rFonts w:ascii="Times New Roman" w:hAnsi="Times New Roman" w:cs="Times New Roman"/>
                <w:sz w:val="28"/>
                <w:szCs w:val="28"/>
                <w:lang w:val="en-US"/>
              </w:rPr>
              <w:t>индикативных</w:t>
            </w:r>
            <w:proofErr w:type="spellEnd"/>
            <w:r w:rsidRPr="007E19D3">
              <w:rPr>
                <w:rFonts w:ascii="Times New Roman" w:hAnsi="Times New Roman" w:cs="Times New Roman"/>
                <w:sz w:val="28"/>
                <w:szCs w:val="28"/>
                <w:lang w:val="en-US"/>
              </w:rPr>
              <w:t xml:space="preserve"> </w:t>
            </w:r>
            <w:proofErr w:type="spellStart"/>
            <w:r w:rsidRPr="007E19D3">
              <w:rPr>
                <w:rFonts w:ascii="Times New Roman" w:hAnsi="Times New Roman" w:cs="Times New Roman"/>
                <w:sz w:val="28"/>
                <w:szCs w:val="28"/>
                <w:lang w:val="en-US"/>
              </w:rPr>
              <w:t>показателей</w:t>
            </w:r>
            <w:proofErr w:type="spellEnd"/>
          </w:p>
        </w:tc>
      </w:tr>
      <w:tr w:rsidR="00D9047A" w:rsidTr="00043567">
        <w:trPr>
          <w:trHeight w:val="330"/>
        </w:trPr>
        <w:tc>
          <w:tcPr>
            <w:tcW w:w="1218" w:type="pct"/>
            <w:gridSpan w:val="2"/>
            <w:vMerge w:val="restart"/>
          </w:tcPr>
          <w:p w:rsidRPr="00EF1EE9" w:rsidR="00D9047A" w:rsidP="005A7764"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w:t>
            </w:r>
          </w:p>
          <w:p w:rsidRPr="00EF1EE9" w:rsidR="00D9047A" w:rsidP="005A7764" w:rsidRDefault="00D9047A">
            <w:pPr>
              <w:rPr>
                <w:rFonts w:ascii="Times New Roman" w:hAnsi="Times New Roman" w:cs="Times New Roman"/>
                <w:sz w:val="28"/>
                <w:szCs w:val="28"/>
                <w:lang w:val="en-US"/>
              </w:rPr>
            </w:pPr>
          </w:p>
        </w:tc>
        <w:tc>
          <w:tcPr>
            <w:tcW w:w="1156" w:type="pct"/>
          </w:tcPr>
          <w:p w:rsidRPr="00EF1EE9" w:rsidR="00D9047A" w:rsidP="005A7764"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1373" w:type="pct"/>
            <w:gridSpan w:val="2"/>
          </w:tcPr>
          <w:p w:rsidRPr="00EF1EE9" w:rsidR="00D9047A" w:rsidP="00D9047A"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1253" w:type="pct"/>
          </w:tcPr>
          <w:p w:rsidRPr="00EF1EE9" w:rsidR="00D9047A" w:rsidP="00D9047A"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w:t>
            </w:r>
          </w:p>
        </w:tc>
      </w:tr>
      <w:tr w:rsidR="00D9047A" w:rsidTr="00043567">
        <w:trPr>
          <w:trHeight w:val="330"/>
        </w:trPr>
        <w:tc>
          <w:tcPr>
            <w:tcW w:w="1218" w:type="pct"/>
            <w:gridSpan w:val="2"/>
            <w:vMerge/>
          </w:tcPr>
          <w:p w:rsidRPr="00091128" w:rsidR="00D9047A" w:rsidP="00634039" w:rsidRDefault="00D9047A">
            <w:pPr>
              <w:jc w:val="center"/>
              <w:rPr>
                <w:rFonts w:ascii="Times New Roman" w:hAnsi="Times New Roman" w:cs="Times New Roman"/>
                <w:sz w:val="28"/>
                <w:szCs w:val="28"/>
                <w:lang w:val="en-US"/>
              </w:rPr>
            </w:pPr>
          </w:p>
        </w:tc>
        <w:tc>
          <w:tcPr>
            <w:tcW w:w="1156" w:type="pct"/>
          </w:tcPr>
          <w:p w:rsidRPr="00EF1EE9" w:rsidR="00D9047A" w:rsidP="005A7764" w:rsidRDefault="00D9047A">
            <w:pPr>
              <w:rPr>
                <w:rFonts w:ascii="Times New Roman" w:hAnsi="Times New Roman" w:cs="Times New Roman"/>
                <w:sz w:val="28"/>
                <w:szCs w:val="28"/>
                <w:lang w:val="en-US"/>
              </w:rPr>
            </w:pPr>
          </w:p>
        </w:tc>
        <w:tc>
          <w:tcPr>
            <w:tcW w:w="1373" w:type="pct"/>
            <w:gridSpan w:val="2"/>
          </w:tcPr>
          <w:p w:rsidRPr="00EF1EE9" w:rsidR="00D9047A" w:rsidP="00D9047A" w:rsidRDefault="00D9047A">
            <w:pPr>
              <w:rPr>
                <w:rFonts w:ascii="Times New Roman" w:hAnsi="Times New Roman" w:cs="Times New Roman"/>
                <w:sz w:val="28"/>
                <w:szCs w:val="28"/>
                <w:lang w:val="en-US"/>
              </w:rPr>
            </w:pPr>
          </w:p>
        </w:tc>
        <w:tc>
          <w:tcPr>
            <w:tcW w:w="1253" w:type="pct"/>
          </w:tcPr>
          <w:p w:rsidRPr="00EF1EE9" w:rsidR="00D9047A" w:rsidP="00D9047A" w:rsidRDefault="00D9047A">
            <w:pPr>
              <w:rPr>
                <w:rFonts w:ascii="Times New Roman" w:hAnsi="Times New Roman" w:cs="Times New Roman"/>
                <w:sz w:val="28"/>
                <w:szCs w:val="28"/>
                <w:lang w:val="en-US"/>
              </w:rPr>
            </w:pPr>
          </w:p>
        </w:tc>
      </w:tr>
      <w:tr w:rsidR="00D9047A" w:rsidTr="00043567">
        <w:trPr>
          <w:trHeight w:val="330"/>
        </w:trPr>
        <w:tc>
          <w:tcPr>
            <w:tcW w:w="1218" w:type="pct"/>
            <w:gridSpan w:val="2"/>
            <w:vMerge/>
          </w:tcPr>
          <w:p w:rsidRPr="00091128" w:rsidR="00D9047A" w:rsidP="00634039" w:rsidRDefault="00D9047A">
            <w:pPr>
              <w:jc w:val="center"/>
              <w:rPr>
                <w:rFonts w:ascii="Times New Roman" w:hAnsi="Times New Roman" w:cs="Times New Roman"/>
                <w:sz w:val="28"/>
                <w:szCs w:val="28"/>
                <w:lang w:val="en-US"/>
              </w:rPr>
            </w:pPr>
          </w:p>
        </w:tc>
        <w:tc>
          <w:tcPr>
            <w:tcW w:w="1156" w:type="pct"/>
          </w:tcPr>
          <w:p w:rsidRPr="00EF1EE9" w:rsidR="00D9047A" w:rsidP="005A7764" w:rsidRDefault="00D9047A">
            <w:pPr>
              <w:rPr>
                <w:rFonts w:ascii="Times New Roman" w:hAnsi="Times New Roman" w:cs="Times New Roman"/>
                <w:sz w:val="28"/>
                <w:szCs w:val="28"/>
                <w:lang w:val="en-US"/>
              </w:rPr>
            </w:pPr>
          </w:p>
        </w:tc>
        <w:tc>
          <w:tcPr>
            <w:tcW w:w="1373" w:type="pct"/>
            <w:gridSpan w:val="2"/>
          </w:tcPr>
          <w:p w:rsidRPr="00EF1EE9" w:rsidR="00D9047A" w:rsidP="00D9047A" w:rsidRDefault="00D9047A">
            <w:pPr>
              <w:rPr>
                <w:rFonts w:ascii="Times New Roman" w:hAnsi="Times New Roman" w:cs="Times New Roman"/>
                <w:sz w:val="28"/>
                <w:szCs w:val="28"/>
                <w:lang w:val="en-US"/>
              </w:rPr>
            </w:pPr>
          </w:p>
        </w:tc>
        <w:tc>
          <w:tcPr>
            <w:tcW w:w="1253" w:type="pct"/>
          </w:tcPr>
          <w:p w:rsidRPr="00EF1EE9" w:rsidR="00D9047A" w:rsidP="00D9047A" w:rsidRDefault="00D9047A">
            <w:pPr>
              <w:rPr>
                <w:rFonts w:ascii="Times New Roman" w:hAnsi="Times New Roman" w:cs="Times New Roman"/>
                <w:sz w:val="28"/>
                <w:szCs w:val="28"/>
                <w:lang w:val="en-US"/>
              </w:rPr>
            </w:pPr>
          </w:p>
        </w:tc>
      </w:tr>
      <w:tr w:rsidRPr="00091128" w:rsidR="00D9047A" w:rsidTr="00043567">
        <w:trPr>
          <w:trHeight w:val="330"/>
        </w:trPr>
        <w:tc>
          <w:tcPr>
            <w:tcW w:w="1218" w:type="pct"/>
            <w:gridSpan w:val="2"/>
            <w:vMerge w:val="restart"/>
          </w:tcPr>
          <w:p w:rsidRPr="00EF1EE9" w:rsidR="00D9047A" w:rsidP="00D9047A" w:rsidRDefault="00D9047A">
            <w:pPr>
              <w:rPr>
                <w:rFonts w:ascii="Times New Roman" w:hAnsi="Times New Roman" w:cs="Times New Roman"/>
                <w:sz w:val="28"/>
                <w:szCs w:val="28"/>
                <w:lang w:val="en-US"/>
              </w:rPr>
            </w:pPr>
          </w:p>
        </w:tc>
        <w:tc>
          <w:tcPr>
            <w:tcW w:w="1156" w:type="pct"/>
          </w:tcPr>
          <w:p w:rsidRPr="00EF1EE9" w:rsidR="00D9047A" w:rsidP="00D9047A" w:rsidRDefault="00D9047A">
            <w:pPr>
              <w:rPr>
                <w:rFonts w:ascii="Times New Roman" w:hAnsi="Times New Roman" w:cs="Times New Roman"/>
                <w:sz w:val="28"/>
                <w:szCs w:val="28"/>
                <w:lang w:val="en-US"/>
              </w:rPr>
            </w:pPr>
          </w:p>
        </w:tc>
        <w:tc>
          <w:tcPr>
            <w:tcW w:w="1373" w:type="pct"/>
            <w:gridSpan w:val="2"/>
          </w:tcPr>
          <w:p w:rsidRPr="00EF1EE9" w:rsidR="00D9047A" w:rsidP="00D9047A" w:rsidRDefault="00D9047A">
            <w:pPr>
              <w:rPr>
                <w:rFonts w:ascii="Times New Roman" w:hAnsi="Times New Roman" w:cs="Times New Roman"/>
                <w:sz w:val="28"/>
                <w:szCs w:val="28"/>
                <w:lang w:val="en-US"/>
              </w:rPr>
            </w:pPr>
          </w:p>
        </w:tc>
        <w:tc>
          <w:tcPr>
            <w:tcW w:w="1253" w:type="pct"/>
          </w:tcPr>
          <w:p w:rsidRPr="00EF1EE9" w:rsidR="00D9047A" w:rsidP="00D9047A" w:rsidRDefault="00D9047A">
            <w:pPr>
              <w:rPr>
                <w:rFonts w:ascii="Times New Roman" w:hAnsi="Times New Roman" w:cs="Times New Roman"/>
                <w:sz w:val="28"/>
                <w:szCs w:val="28"/>
                <w:lang w:val="en-US"/>
              </w:rPr>
            </w:pPr>
          </w:p>
        </w:tc>
      </w:tr>
      <w:tr w:rsidRPr="00091128" w:rsidR="00D9047A" w:rsidTr="00043567">
        <w:trPr>
          <w:trHeight w:val="330"/>
        </w:trPr>
        <w:tc>
          <w:tcPr>
            <w:tcW w:w="1218" w:type="pct"/>
            <w:gridSpan w:val="2"/>
            <w:vMerge/>
          </w:tcPr>
          <w:p w:rsidRPr="00091128" w:rsidR="00D9047A" w:rsidP="00634039" w:rsidRDefault="00D9047A">
            <w:pPr>
              <w:jc w:val="center"/>
              <w:rPr>
                <w:rFonts w:ascii="Times New Roman" w:hAnsi="Times New Roman" w:cs="Times New Roman"/>
                <w:sz w:val="28"/>
                <w:szCs w:val="28"/>
                <w:lang w:val="en-US"/>
              </w:rPr>
            </w:pPr>
          </w:p>
        </w:tc>
        <w:tc>
          <w:tcPr>
            <w:tcW w:w="1156" w:type="pct"/>
          </w:tcPr>
          <w:p w:rsidRPr="00EF1EE9" w:rsidR="00D9047A" w:rsidP="00D9047A" w:rsidRDefault="00D9047A">
            <w:pPr>
              <w:rPr>
                <w:rFonts w:ascii="Times New Roman" w:hAnsi="Times New Roman" w:cs="Times New Roman"/>
                <w:sz w:val="28"/>
                <w:szCs w:val="28"/>
                <w:lang w:val="en-US"/>
              </w:rPr>
            </w:pPr>
          </w:p>
        </w:tc>
        <w:tc>
          <w:tcPr>
            <w:tcW w:w="1373" w:type="pct"/>
            <w:gridSpan w:val="2"/>
          </w:tcPr>
          <w:p w:rsidRPr="00EF1EE9" w:rsidR="00D9047A" w:rsidP="00D9047A" w:rsidRDefault="00D9047A">
            <w:pPr>
              <w:rPr>
                <w:rFonts w:ascii="Times New Roman" w:hAnsi="Times New Roman" w:cs="Times New Roman"/>
                <w:sz w:val="28"/>
                <w:szCs w:val="28"/>
                <w:lang w:val="en-US"/>
              </w:rPr>
            </w:pPr>
          </w:p>
        </w:tc>
        <w:tc>
          <w:tcPr>
            <w:tcW w:w="1253" w:type="pct"/>
          </w:tcPr>
          <w:p w:rsidRPr="00D9047A" w:rsidR="00D9047A" w:rsidP="00D9047A" w:rsidRDefault="00D9047A">
            <w:pPr>
              <w:rPr>
                <w:rFonts w:ascii="Times New Roman" w:hAnsi="Times New Roman" w:cs="Times New Roman"/>
                <w:sz w:val="28"/>
                <w:szCs w:val="28"/>
                <w:lang w:val="en-US"/>
              </w:rPr>
            </w:pPr>
          </w:p>
        </w:tc>
      </w:tr>
      <w:tr w:rsidRPr="00091128" w:rsidR="00D9047A" w:rsidTr="00043567">
        <w:trPr>
          <w:trHeight w:val="330"/>
        </w:trPr>
        <w:tc>
          <w:tcPr>
            <w:tcW w:w="1218" w:type="pct"/>
            <w:gridSpan w:val="2"/>
            <w:vMerge/>
          </w:tcPr>
          <w:p w:rsidRPr="00091128" w:rsidR="00D9047A" w:rsidP="00634039" w:rsidRDefault="00D9047A">
            <w:pPr>
              <w:jc w:val="center"/>
              <w:rPr>
                <w:rFonts w:ascii="Times New Roman" w:hAnsi="Times New Roman" w:cs="Times New Roman"/>
                <w:sz w:val="28"/>
                <w:szCs w:val="28"/>
                <w:lang w:val="en-US"/>
              </w:rPr>
            </w:pPr>
          </w:p>
        </w:tc>
        <w:tc>
          <w:tcPr>
            <w:tcW w:w="1156" w:type="pct"/>
          </w:tcPr>
          <w:p w:rsidRPr="00EF1EE9" w:rsidR="00D9047A" w:rsidP="00D9047A" w:rsidRDefault="00D9047A">
            <w:pPr>
              <w:rPr>
                <w:rFonts w:ascii="Times New Roman" w:hAnsi="Times New Roman" w:cs="Times New Roman"/>
                <w:sz w:val="28"/>
                <w:szCs w:val="28"/>
                <w:lang w:val="en-US"/>
              </w:rPr>
            </w:pPr>
          </w:p>
        </w:tc>
        <w:tc>
          <w:tcPr>
            <w:tcW w:w="1373" w:type="pct"/>
            <w:gridSpan w:val="2"/>
          </w:tcPr>
          <w:p w:rsidRPr="00EF1EE9" w:rsidR="00D9047A" w:rsidP="00D9047A" w:rsidRDefault="00D9047A">
            <w:pPr>
              <w:rPr>
                <w:rFonts w:ascii="Times New Roman" w:hAnsi="Times New Roman" w:cs="Times New Roman"/>
                <w:sz w:val="28"/>
                <w:szCs w:val="28"/>
                <w:lang w:val="en-US"/>
              </w:rPr>
            </w:pPr>
          </w:p>
        </w:tc>
        <w:tc>
          <w:tcPr>
            <w:tcW w:w="1253" w:type="pct"/>
          </w:tcPr>
          <w:p w:rsidRPr="00EF1EE9" w:rsidR="00D9047A" w:rsidP="00D9047A" w:rsidRDefault="00D9047A">
            <w:pPr>
              <w:rPr>
                <w:rFonts w:ascii="Times New Roman" w:hAnsi="Times New Roman" w:cs="Times New Roman"/>
                <w:sz w:val="28"/>
                <w:szCs w:val="28"/>
                <w:lang w:val="en-US"/>
              </w:rPr>
            </w:pPr>
          </w:p>
        </w:tc>
      </w:tr>
      <w:tr w:rsidR="00CB1AE3" w:rsidTr="006E4095">
        <w:tc>
          <w:tcPr>
            <w:tcW w:w="404" w:type="pct"/>
          </w:tcPr>
          <w:p w:rsidRPr="00F53F88" w:rsidR="00CB1AE3" w:rsidP="0020278C" w:rsidRDefault="00CB1AE3">
            <w:pPr>
              <w:rPr>
                <w:rFonts w:ascii="Times New Roman" w:hAnsi="Times New Roman" w:cs="Times New Roman"/>
                <w:sz w:val="28"/>
                <w:szCs w:val="28"/>
                <w:lang w:val="en-US"/>
              </w:rPr>
            </w:pPr>
            <w:r>
              <w:rPr>
                <w:rFonts w:ascii="Times New Roman" w:hAnsi="Times New Roman" w:cs="Times New Roman"/>
                <w:sz w:val="28"/>
                <w:szCs w:val="28"/>
                <w:lang w:val="en-US"/>
              </w:rPr>
              <w:t>15.5.</w:t>
            </w:r>
          </w:p>
        </w:tc>
        <w:tc>
          <w:tcPr>
            <w:tcW w:w="4596" w:type="pct"/>
            <w:gridSpan w:val="5"/>
          </w:tcPr>
          <w:p w:rsidR="00CB1AE3" w:rsidP="006E4095" w:rsidRDefault="00CB25B4">
            <w:pPr>
              <w:pBdr>
                <w:bottom w:val="single" w:color="auto" w:sz="4" w:space="1"/>
              </w:pBdr>
              <w:jc w:val="both"/>
              <w:rPr>
                <w:rFonts w:ascii="Times New Roman" w:hAnsi="Times New Roman" w:cs="Times New Roman"/>
                <w:sz w:val="28"/>
                <w:szCs w:val="28"/>
              </w:rPr>
            </w:pPr>
            <w:r w:rsidRPr="00CB25B4">
              <w:rPr>
                <w:rFonts w:ascii="Times New Roman" w:hAnsi="Times New Roman" w:cs="Times New Roman"/>
                <w:sz w:val="28"/>
                <w:szCs w:val="28"/>
              </w:rPr>
              <w:t>Информация о программах мониторинга и иных способах (методах) оценки достижения заявленных целей регулирования</w:t>
            </w:r>
            <w:r w:rsidR="00CB1AE3">
              <w:rPr>
                <w:rFonts w:ascii="Times New Roman" w:hAnsi="Times New Roman" w:cs="Times New Roman"/>
                <w:sz w:val="28"/>
                <w:szCs w:val="28"/>
              </w:rPr>
              <w:t>:</w:t>
            </w:r>
          </w:p>
          <w:p w:rsidR="006E4095" w:rsidP="006E4095" w:rsidRDefault="00D9047A">
            <w:pPr>
              <w:pBdr>
                <w:bottom w:val="single" w:color="auto" w:sz="4" w:space="1"/>
              </w:pBdr>
              <w:jc w:val="both"/>
              <w:rPr>
                <w:rFonts w:ascii="Times New Roman" w:hAnsi="Times New Roman" w:cs="Times New Roman"/>
                <w:sz w:val="28"/>
                <w:szCs w:val="28"/>
              </w:rPr>
            </w:pPr>
            <w:r w:rsidRPr="00DC0C29">
              <w:rPr>
                <w:rFonts w:ascii="Times New Roman" w:hAnsi="Times New Roman" w:cs="Times New Roman"/>
                <w:sz w:val="28"/>
                <w:szCs w:val="28"/>
              </w:rPr>
              <w:t>-</w:t>
            </w:r>
          </w:p>
          <w:p w:rsidR="00CB1AE3" w:rsidP="0020278C" w:rsidRDefault="00CB1AE3">
            <w:pPr>
              <w:jc w:val="center"/>
              <w:rPr>
                <w:rFonts w:ascii="Times New Roman" w:hAnsi="Times New Roman" w:cs="Times New Roman"/>
                <w:sz w:val="28"/>
                <w:szCs w:val="28"/>
              </w:rPr>
            </w:pPr>
            <w:r w:rsidRPr="006E4095">
              <w:rPr>
                <w:rFonts w:ascii="Times New Roman" w:hAnsi="Times New Roman" w:cs="Times New Roman"/>
                <w:i/>
                <w:sz w:val="24"/>
                <w:szCs w:val="28"/>
              </w:rPr>
              <w:t>(</w:t>
            </w:r>
            <w:r w:rsidRPr="006E4095">
              <w:rPr>
                <w:rFonts w:ascii="Times New Roman" w:hAnsi="Times New Roman" w:eastAsia="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r w:rsidR="000517A0" w:rsidTr="00043567">
        <w:tc>
          <w:tcPr>
            <w:tcW w:w="404" w:type="pct"/>
          </w:tcPr>
          <w:p w:rsidRPr="00F53F88" w:rsidR="000517A0" w:rsidP="00CB1AE3" w:rsidRDefault="000517A0">
            <w:pPr>
              <w:rPr>
                <w:rFonts w:ascii="Times New Roman" w:hAnsi="Times New Roman" w:cs="Times New Roman"/>
                <w:sz w:val="28"/>
                <w:szCs w:val="28"/>
                <w:lang w:val="en-US"/>
              </w:rPr>
            </w:pPr>
            <w:r>
              <w:rPr>
                <w:rFonts w:ascii="Times New Roman" w:hAnsi="Times New Roman" w:cs="Times New Roman"/>
                <w:sz w:val="28"/>
                <w:szCs w:val="28"/>
                <w:lang w:val="en-US"/>
              </w:rPr>
              <w:t>15.6.</w:t>
            </w:r>
          </w:p>
        </w:tc>
        <w:tc>
          <w:tcPr>
            <w:tcW w:w="2793" w:type="pct"/>
            <w:gridSpan w:val="3"/>
          </w:tcPr>
          <w:p w:rsidR="000517A0" w:rsidP="00E60E58" w:rsidRDefault="00E60E58">
            <w:pPr>
              <w:rPr>
                <w:rFonts w:ascii="Times New Roman" w:hAnsi="Times New Roman" w:cs="Times New Roman"/>
                <w:sz w:val="28"/>
                <w:szCs w:val="28"/>
              </w:rPr>
            </w:pPr>
            <w:r w:rsidRPr="00E60E58">
              <w:rPr>
                <w:rFonts w:ascii="Times New Roman" w:hAnsi="Times New Roman" w:cs="Times New Roman"/>
                <w:sz w:val="28"/>
                <w:szCs w:val="28"/>
              </w:rPr>
              <w:t>Оценка затрат на осуществление мониторинга (в среднем в год, млн. руб.):</w:t>
            </w:r>
          </w:p>
        </w:tc>
        <w:tc>
          <w:tcPr>
            <w:tcW w:w="1803" w:type="pct"/>
            <w:gridSpan w:val="2"/>
          </w:tcPr>
          <w:p w:rsidRPr="007E7B79" w:rsidR="000517A0" w:rsidP="00D9047A" w:rsidRDefault="00D9047A">
            <w:pPr>
              <w:rPr>
                <w:rFonts w:ascii="Times New Roman" w:hAnsi="Times New Roman" w:cs="Times New Roman"/>
                <w:sz w:val="28"/>
                <w:szCs w:val="28"/>
              </w:rPr>
            </w:pPr>
            <w:r w:rsidRPr="00DC0C29">
              <w:rPr>
                <w:rFonts w:ascii="Times New Roman" w:hAnsi="Times New Roman" w:cs="Times New Roman"/>
                <w:sz w:val="28"/>
                <w:szCs w:val="28"/>
              </w:rPr>
              <w:t>-</w:t>
            </w:r>
          </w:p>
        </w:tc>
      </w:tr>
      <w:tr w:rsidR="00CB1AE3" w:rsidTr="006E4095">
        <w:tc>
          <w:tcPr>
            <w:tcW w:w="404" w:type="pct"/>
          </w:tcPr>
          <w:p w:rsidRPr="00F53F88" w:rsidR="00CB1AE3" w:rsidP="0020278C" w:rsidRDefault="00CB1AE3">
            <w:pPr>
              <w:rPr>
                <w:rFonts w:ascii="Times New Roman" w:hAnsi="Times New Roman" w:cs="Times New Roman"/>
                <w:sz w:val="28"/>
                <w:szCs w:val="28"/>
                <w:lang w:val="en-US"/>
              </w:rPr>
            </w:pPr>
            <w:r>
              <w:rPr>
                <w:rFonts w:ascii="Times New Roman" w:hAnsi="Times New Roman" w:cs="Times New Roman"/>
                <w:sz w:val="28"/>
                <w:szCs w:val="28"/>
                <w:lang w:val="en-US"/>
              </w:rPr>
              <w:t>15.7.</w:t>
            </w:r>
          </w:p>
        </w:tc>
        <w:tc>
          <w:tcPr>
            <w:tcW w:w="4596" w:type="pct"/>
            <w:gridSpan w:val="5"/>
          </w:tcPr>
          <w:p w:rsidR="00CB1AE3" w:rsidP="006E4095" w:rsidRDefault="008A1083">
            <w:pPr>
              <w:pBdr>
                <w:bottom w:val="single" w:color="auto" w:sz="4" w:space="1"/>
              </w:pBdr>
              <w:jc w:val="both"/>
              <w:rPr>
                <w:rFonts w:ascii="Times New Roman" w:hAnsi="Times New Roman" w:cs="Times New Roman"/>
                <w:sz w:val="28"/>
                <w:szCs w:val="28"/>
              </w:rPr>
            </w:pPr>
            <w:r w:rsidRPr="008A1083">
              <w:rPr>
                <w:rFonts w:ascii="Times New Roman" w:hAnsi="Times New Roman" w:cs="Times New Roman"/>
                <w:sz w:val="28"/>
                <w:szCs w:val="28"/>
              </w:rPr>
              <w:t>Описание источников информации для расчета показателей (индикаторов):</w:t>
            </w:r>
          </w:p>
          <w:p w:rsidR="006E4095" w:rsidP="006E4095" w:rsidRDefault="00D9047A">
            <w:pPr>
              <w:pBdr>
                <w:bottom w:val="single" w:color="auto" w:sz="4" w:space="1"/>
              </w:pBdr>
              <w:jc w:val="both"/>
              <w:rPr>
                <w:rFonts w:ascii="Times New Roman" w:hAnsi="Times New Roman" w:cs="Times New Roman"/>
                <w:sz w:val="28"/>
                <w:szCs w:val="28"/>
              </w:rPr>
            </w:pPr>
            <w:r w:rsidRPr="00DC0C29">
              <w:rPr>
                <w:rFonts w:ascii="Times New Roman" w:hAnsi="Times New Roman" w:cs="Times New Roman"/>
                <w:sz w:val="28"/>
                <w:szCs w:val="28"/>
              </w:rPr>
              <w:t>-</w:t>
            </w:r>
          </w:p>
          <w:p w:rsidR="00CB1AE3" w:rsidP="0020278C" w:rsidRDefault="00CB1AE3">
            <w:pPr>
              <w:jc w:val="center"/>
              <w:rPr>
                <w:rFonts w:ascii="Times New Roman" w:hAnsi="Times New Roman" w:cs="Times New Roman"/>
                <w:sz w:val="28"/>
                <w:szCs w:val="28"/>
              </w:rPr>
            </w:pPr>
            <w:r w:rsidRPr="006E4095">
              <w:rPr>
                <w:rFonts w:ascii="Times New Roman" w:hAnsi="Times New Roman" w:cs="Times New Roman"/>
                <w:i/>
                <w:sz w:val="24"/>
                <w:szCs w:val="28"/>
              </w:rPr>
              <w:t>(</w:t>
            </w:r>
            <w:r w:rsidRPr="006E4095">
              <w:rPr>
                <w:rFonts w:ascii="Times New Roman" w:hAnsi="Times New Roman" w:eastAsia="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bl>
    <w:p w:rsidRPr="006E4095" w:rsidR="00F85764" w:rsidP="00F85764" w:rsidRDefault="00BB1753">
      <w:pPr>
        <w:spacing w:before="240" w:after="0"/>
        <w:jc w:val="center"/>
        <w:rPr>
          <w:rFonts w:ascii="Times New Roman" w:hAnsi="Times New Roman" w:cs="Times New Roman"/>
          <w:sz w:val="28"/>
          <w:szCs w:val="28"/>
        </w:rPr>
      </w:pPr>
      <w:r w:rsidRPr="006E4095">
        <w:rPr>
          <w:rFonts w:ascii="Times New Roman" w:hAnsi="Times New Roman" w:cs="Times New Roman"/>
          <w:sz w:val="28"/>
          <w:szCs w:val="28"/>
        </w:rPr>
        <w:t xml:space="preserve">16. </w:t>
      </w:r>
      <w:r w:rsidRPr="006E4095" w:rsidR="006E4095">
        <w:rPr>
          <w:rFonts w:ascii="Times New Roman" w:hAnsi="Times New Roman" w:cs="Times New Roman"/>
          <w:sz w:val="28"/>
          <w:szCs w:val="28"/>
        </w:rPr>
        <w:t xml:space="preserve">Предполагаемая дата вступления в силу проекта нормативного правового акта, необходимость установления переходных положений </w:t>
      </w:r>
      <w:r w:rsidR="006E4095">
        <w:rPr>
          <w:rFonts w:ascii="Times New Roman" w:hAnsi="Times New Roman" w:cs="Times New Roman"/>
          <w:sz w:val="28"/>
          <w:szCs w:val="28"/>
        </w:rPr>
        <w:t xml:space="preserve">                           </w:t>
      </w:r>
      <w:r w:rsidRPr="006E4095" w:rsidR="006E4095">
        <w:rPr>
          <w:rFonts w:ascii="Times New Roman" w:hAnsi="Times New Roman" w:cs="Times New Roman"/>
          <w:sz w:val="28"/>
          <w:szCs w:val="28"/>
        </w:rPr>
        <w:t>(переходного периода), а также правового эксперимента</w:t>
      </w:r>
    </w:p>
    <w:tbl>
      <w:tblPr>
        <w:tblStyle w:val="a3"/>
        <w:tblW w:w="5000" w:type="pct"/>
        <w:tblLook w:val="04A0" w:firstRow="1" w:lastRow="0" w:firstColumn="1" w:lastColumn="0" w:noHBand="0" w:noVBand="1"/>
      </w:tblPr>
      <w:tblGrid>
        <w:gridCol w:w="776"/>
        <w:gridCol w:w="4034"/>
        <w:gridCol w:w="776"/>
        <w:gridCol w:w="504"/>
        <w:gridCol w:w="3764"/>
      </w:tblGrid>
      <w:tr w:rsidR="00583BE6" w:rsidTr="00A56405">
        <w:tc>
          <w:tcPr>
            <w:tcW w:w="371" w:type="pct"/>
          </w:tcPr>
          <w:p w:rsidRPr="006E4095" w:rsidR="00583BE6" w:rsidP="00104329" w:rsidRDefault="00583BE6">
            <w:pPr>
              <w:jc w:val="center"/>
              <w:rPr>
                <w:rFonts w:ascii="Times New Roman" w:hAnsi="Times New Roman" w:cs="Times New Roman"/>
                <w:sz w:val="28"/>
                <w:szCs w:val="28"/>
              </w:rPr>
            </w:pPr>
            <w:r>
              <w:rPr>
                <w:rFonts w:ascii="Times New Roman" w:hAnsi="Times New Roman" w:cs="Times New Roman"/>
                <w:sz w:val="28"/>
                <w:szCs w:val="28"/>
              </w:rPr>
              <w:t>16</w:t>
            </w:r>
            <w:r w:rsidRPr="006E4095">
              <w:rPr>
                <w:rFonts w:ascii="Times New Roman" w:hAnsi="Times New Roman" w:cs="Times New Roman"/>
                <w:sz w:val="28"/>
                <w:szCs w:val="28"/>
              </w:rPr>
              <w:t>.1.</w:t>
            </w:r>
          </w:p>
        </w:tc>
        <w:tc>
          <w:tcPr>
            <w:tcW w:w="2704" w:type="pct"/>
            <w:gridSpan w:val="3"/>
          </w:tcPr>
          <w:p w:rsidR="00583BE6" w:rsidP="0084552A" w:rsidRDefault="00583BE6">
            <w:pPr>
              <w:rPr>
                <w:rFonts w:ascii="Times New Roman" w:hAnsi="Times New Roman" w:cs="Times New Roman"/>
                <w:sz w:val="28"/>
                <w:szCs w:val="28"/>
              </w:rPr>
            </w:pPr>
            <w:r w:rsidRPr="00583BE6">
              <w:rPr>
                <w:rFonts w:ascii="Times New Roman" w:hAnsi="Times New Roman" w:cs="Times New Roman"/>
                <w:sz w:val="28"/>
                <w:szCs w:val="28"/>
              </w:rPr>
              <w:t xml:space="preserve">Предполагаемая дата вступления в силу проекта </w:t>
            </w:r>
            <w:r w:rsidRPr="006E4095" w:rsidR="006E4095">
              <w:rPr>
                <w:rFonts w:ascii="Times New Roman" w:hAnsi="Times New Roman" w:cs="Times New Roman"/>
                <w:sz w:val="28"/>
                <w:szCs w:val="28"/>
              </w:rPr>
              <w:t xml:space="preserve">нормативного правового </w:t>
            </w:r>
            <w:r w:rsidRPr="00583BE6">
              <w:rPr>
                <w:rFonts w:ascii="Times New Roman" w:hAnsi="Times New Roman" w:cs="Times New Roman"/>
                <w:sz w:val="28"/>
                <w:szCs w:val="28"/>
              </w:rPr>
              <w:t>акта:</w:t>
            </w:r>
          </w:p>
        </w:tc>
        <w:tc>
          <w:tcPr>
            <w:tcW w:w="1925" w:type="pct"/>
          </w:tcPr>
          <w:p w:rsidRPr="006E4095" w:rsidR="00583BE6" w:rsidP="00D9047A" w:rsidRDefault="00D9047A">
            <w:pPr>
              <w:rPr>
                <w:rFonts w:ascii="Times New Roman" w:hAnsi="Times New Roman" w:cs="Times New Roman"/>
                <w:sz w:val="28"/>
                <w:szCs w:val="28"/>
              </w:rPr>
            </w:pPr>
            <w:r w:rsidRPr="00DC0C29">
              <w:rPr>
                <w:rFonts w:ascii="Times New Roman" w:hAnsi="Times New Roman" w:cs="Times New Roman"/>
                <w:sz w:val="28"/>
                <w:szCs w:val="28"/>
              </w:rPr>
              <w:t>-</w:t>
            </w:r>
          </w:p>
        </w:tc>
      </w:tr>
      <w:tr w:rsidR="00864312" w:rsidTr="00A56405">
        <w:tc>
          <w:tcPr>
            <w:tcW w:w="371" w:type="pct"/>
          </w:tcPr>
          <w:p w:rsidR="00864312" w:rsidP="00864312" w:rsidRDefault="00864312">
            <w:pPr>
              <w:jc w:val="center"/>
              <w:rPr>
                <w:rFonts w:ascii="Times New Roman" w:hAnsi="Times New Roman" w:cs="Times New Roman"/>
                <w:sz w:val="28"/>
                <w:szCs w:val="28"/>
              </w:rPr>
            </w:pPr>
            <w:r>
              <w:rPr>
                <w:rFonts w:ascii="Times New Roman" w:hAnsi="Times New Roman" w:cs="Times New Roman"/>
                <w:sz w:val="28"/>
                <w:szCs w:val="28"/>
              </w:rPr>
              <w:t>16</w:t>
            </w:r>
            <w:r w:rsidRPr="006E4095">
              <w:rPr>
                <w:rFonts w:ascii="Times New Roman" w:hAnsi="Times New Roman" w:cs="Times New Roman"/>
                <w:sz w:val="28"/>
                <w:szCs w:val="28"/>
              </w:rPr>
              <w:t>.2.</w:t>
            </w:r>
          </w:p>
        </w:tc>
        <w:tc>
          <w:tcPr>
            <w:tcW w:w="2062" w:type="pct"/>
          </w:tcPr>
          <w:p w:rsidR="00D241D6" w:rsidP="00D241D6" w:rsidRDefault="00D241D6">
            <w:pPr>
              <w:pBdr>
                <w:bottom w:val="single" w:color="auto" w:sz="4" w:space="1"/>
              </w:pBdr>
              <w:rPr>
                <w:rFonts w:ascii="Times New Roman" w:hAnsi="Times New Roman" w:cs="Times New Roman"/>
                <w:sz w:val="28"/>
                <w:szCs w:val="28"/>
              </w:rPr>
            </w:pPr>
            <w:r w:rsidRPr="00D241D6">
              <w:rPr>
                <w:rFonts w:ascii="Times New Roman" w:hAnsi="Times New Roman" w:cs="Times New Roman"/>
                <w:sz w:val="28"/>
                <w:szCs w:val="28"/>
              </w:rPr>
              <w:t>Необходимость установления переходных положений (переходного периода):</w:t>
            </w:r>
          </w:p>
          <w:p w:rsidR="006E4095" w:rsidP="00D241D6" w:rsidRDefault="00D9047A">
            <w:pPr>
              <w:pBdr>
                <w:bottom w:val="single" w:color="auto" w:sz="4" w:space="1"/>
              </w:pBdr>
              <w:rPr>
                <w:rFonts w:ascii="Times New Roman" w:hAnsi="Times New Roman" w:cs="Times New Roman"/>
                <w:sz w:val="28"/>
                <w:szCs w:val="28"/>
              </w:rPr>
            </w:pPr>
            <w:r w:rsidRPr="00DC0C29">
              <w:rPr>
                <w:rFonts w:ascii="Times New Roman" w:hAnsi="Times New Roman" w:cs="Times New Roman"/>
                <w:sz w:val="28"/>
                <w:szCs w:val="28"/>
              </w:rPr>
              <w:t>-</w:t>
            </w:r>
          </w:p>
          <w:p w:rsidR="00864312" w:rsidP="00D241D6" w:rsidRDefault="00842B4E">
            <w:pPr>
              <w:jc w:val="center"/>
              <w:rPr>
                <w:rFonts w:ascii="Times New Roman" w:hAnsi="Times New Roman" w:cs="Times New Roman"/>
                <w:sz w:val="28"/>
                <w:szCs w:val="28"/>
              </w:rPr>
            </w:pPr>
            <w:r w:rsidRPr="006E4095">
              <w:rPr>
                <w:rFonts w:ascii="Times New Roman" w:hAnsi="Times New Roman" w:cs="Times New Roman"/>
                <w:i/>
                <w:sz w:val="24"/>
                <w:szCs w:val="28"/>
              </w:rPr>
              <w:t>(</w:t>
            </w:r>
            <w:proofErr w:type="gramStart"/>
            <w:r w:rsidRPr="006E4095" w:rsidR="00D241D6">
              <w:rPr>
                <w:rFonts w:ascii="Times New Roman" w:hAnsi="Times New Roman" w:eastAsia="Times New Roman" w:cs="Times New Roman"/>
                <w:i/>
                <w:sz w:val="24"/>
                <w:szCs w:val="28"/>
                <w:lang w:eastAsia="ru-RU"/>
              </w:rPr>
              <w:t>есть</w:t>
            </w:r>
            <w:proofErr w:type="gramEnd"/>
            <w:r w:rsidRPr="006E4095" w:rsidR="00D241D6">
              <w:rPr>
                <w:rFonts w:ascii="Times New Roman" w:hAnsi="Times New Roman" w:eastAsia="Times New Roman" w:cs="Times New Roman"/>
                <w:i/>
                <w:sz w:val="24"/>
                <w:szCs w:val="28"/>
                <w:lang w:eastAsia="ru-RU"/>
              </w:rPr>
              <w:t xml:space="preserve"> / нет</w:t>
            </w:r>
            <w:r w:rsidRPr="006E4095">
              <w:rPr>
                <w:rFonts w:ascii="Times New Roman" w:hAnsi="Times New Roman" w:cs="Times New Roman"/>
                <w:i/>
                <w:sz w:val="24"/>
                <w:szCs w:val="28"/>
              </w:rPr>
              <w:t>)</w:t>
            </w:r>
          </w:p>
        </w:tc>
        <w:tc>
          <w:tcPr>
            <w:tcW w:w="371" w:type="pct"/>
          </w:tcPr>
          <w:p w:rsidRPr="00864312" w:rsidR="00864312" w:rsidP="00104329" w:rsidRDefault="00864312">
            <w:pPr>
              <w:jc w:val="center"/>
              <w:rPr>
                <w:rFonts w:ascii="Times New Roman" w:hAnsi="Times New Roman" w:cs="Times New Roman"/>
                <w:sz w:val="28"/>
                <w:szCs w:val="28"/>
                <w:lang w:val="en-US"/>
              </w:rPr>
            </w:pPr>
            <w:r>
              <w:rPr>
                <w:rFonts w:ascii="Times New Roman" w:hAnsi="Times New Roman" w:cs="Times New Roman"/>
                <w:sz w:val="28"/>
                <w:szCs w:val="28"/>
                <w:lang w:val="en-US"/>
              </w:rPr>
              <w:t>16.3.</w:t>
            </w:r>
          </w:p>
        </w:tc>
        <w:tc>
          <w:tcPr>
            <w:tcW w:w="2196" w:type="pct"/>
            <w:gridSpan w:val="2"/>
          </w:tcPr>
          <w:p w:rsidR="00842B4E" w:rsidP="00B66DC4" w:rsidRDefault="00B66DC4">
            <w:pPr>
              <w:pBdr>
                <w:bottom w:val="single" w:color="auto" w:sz="4" w:space="1"/>
              </w:pBdr>
              <w:rPr>
                <w:rFonts w:ascii="Times New Roman" w:hAnsi="Times New Roman" w:cs="Times New Roman"/>
                <w:sz w:val="28"/>
                <w:szCs w:val="28"/>
              </w:rPr>
            </w:pPr>
            <w:r w:rsidRPr="00B66DC4">
              <w:rPr>
                <w:rFonts w:ascii="Times New Roman" w:hAnsi="Times New Roman" w:cs="Times New Roman"/>
                <w:sz w:val="28"/>
                <w:szCs w:val="28"/>
              </w:rPr>
              <w:t>Срок</w:t>
            </w:r>
            <w:r w:rsidRPr="00193A7B">
              <w:rPr>
                <w:rFonts w:ascii="Times New Roman" w:hAnsi="Times New Roman" w:cs="Times New Roman"/>
                <w:sz w:val="28"/>
                <w:szCs w:val="28"/>
              </w:rPr>
              <w:t xml:space="preserve"> </w:t>
            </w:r>
            <w:r w:rsidRPr="00B66DC4">
              <w:rPr>
                <w:rFonts w:ascii="Times New Roman" w:hAnsi="Times New Roman" w:cs="Times New Roman"/>
                <w:sz w:val="28"/>
                <w:szCs w:val="28"/>
              </w:rPr>
              <w:t>(если есть необходимость):</w:t>
            </w:r>
          </w:p>
          <w:p w:rsidR="006E4095" w:rsidP="00B66DC4" w:rsidRDefault="00D9047A">
            <w:pPr>
              <w:pBdr>
                <w:bottom w:val="single" w:color="auto" w:sz="4" w:space="1"/>
              </w:pBdr>
              <w:rPr>
                <w:rFonts w:ascii="Times New Roman" w:hAnsi="Times New Roman" w:cs="Times New Roman"/>
                <w:sz w:val="28"/>
                <w:szCs w:val="28"/>
              </w:rPr>
            </w:pPr>
            <w:r w:rsidRPr="00DC0C29">
              <w:rPr>
                <w:rFonts w:ascii="Times New Roman" w:hAnsi="Times New Roman" w:cs="Times New Roman"/>
                <w:sz w:val="28"/>
                <w:szCs w:val="28"/>
              </w:rPr>
              <w:t>-</w:t>
            </w:r>
          </w:p>
          <w:p w:rsidR="00864312" w:rsidP="00842B4E" w:rsidRDefault="00842B4E">
            <w:pPr>
              <w:jc w:val="center"/>
              <w:rPr>
                <w:rFonts w:ascii="Times New Roman" w:hAnsi="Times New Roman" w:cs="Times New Roman"/>
                <w:sz w:val="28"/>
                <w:szCs w:val="28"/>
              </w:rPr>
            </w:pPr>
            <w:r w:rsidRPr="006E4095">
              <w:rPr>
                <w:rFonts w:ascii="Times New Roman" w:hAnsi="Times New Roman" w:cs="Times New Roman"/>
                <w:i/>
                <w:sz w:val="24"/>
                <w:szCs w:val="28"/>
              </w:rPr>
              <w:t>(</w:t>
            </w:r>
            <w:r w:rsidRPr="006E4095" w:rsidR="00193A7B">
              <w:rPr>
                <w:rFonts w:ascii="Times New Roman" w:hAnsi="Times New Roman" w:eastAsia="Times New Roman" w:cs="Times New Roman"/>
                <w:i/>
                <w:sz w:val="24"/>
                <w:szCs w:val="28"/>
                <w:lang w:eastAsia="ru-RU"/>
              </w:rPr>
              <w:t>дней с момента принятия проекта нормативного правового акта</w:t>
            </w:r>
            <w:r w:rsidRPr="006E4095">
              <w:rPr>
                <w:rFonts w:ascii="Times New Roman" w:hAnsi="Times New Roman" w:cs="Times New Roman"/>
                <w:i/>
                <w:sz w:val="24"/>
                <w:szCs w:val="28"/>
              </w:rPr>
              <w:t>)</w:t>
            </w:r>
          </w:p>
        </w:tc>
      </w:tr>
      <w:tr w:rsidR="00CD2F17" w:rsidTr="00A56405">
        <w:tc>
          <w:tcPr>
            <w:tcW w:w="371" w:type="pct"/>
          </w:tcPr>
          <w:p w:rsidR="00CD2F17" w:rsidP="00864312" w:rsidRDefault="00864312">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.4.</w:t>
            </w:r>
          </w:p>
        </w:tc>
        <w:tc>
          <w:tcPr>
            <w:tcW w:w="4629" w:type="pct"/>
            <w:gridSpan w:val="4"/>
          </w:tcPr>
          <w:p w:rsidR="0084552A" w:rsidP="0084552A" w:rsidRDefault="00067531">
            <w:pPr>
              <w:pBdr>
                <w:bottom w:val="single" w:color="auto" w:sz="4" w:space="1"/>
              </w:pBdr>
              <w:rPr>
                <w:rFonts w:ascii="Times New Roman" w:hAnsi="Times New Roman" w:cs="Times New Roman"/>
                <w:sz w:val="28"/>
                <w:szCs w:val="28"/>
              </w:rPr>
            </w:pPr>
            <w:r w:rsidRPr="00067531">
              <w:rPr>
                <w:rFonts w:ascii="Times New Roman" w:hAnsi="Times New Roman" w:cs="Times New Roman"/>
                <w:sz w:val="28"/>
                <w:szCs w:val="28"/>
              </w:rPr>
              <w:t>Обоснование необходимости установления</w:t>
            </w:r>
            <w:r w:rsidR="006E4095">
              <w:rPr>
                <w:rFonts w:ascii="Times New Roman" w:hAnsi="Times New Roman" w:cs="Times New Roman"/>
                <w:sz w:val="28"/>
                <w:szCs w:val="28"/>
              </w:rPr>
              <w:t xml:space="preserve"> правового</w:t>
            </w:r>
            <w:r w:rsidRPr="00067531">
              <w:rPr>
                <w:rFonts w:ascii="Times New Roman" w:hAnsi="Times New Roman" w:cs="Times New Roman"/>
                <w:sz w:val="28"/>
                <w:szCs w:val="28"/>
              </w:rPr>
              <w:t xml:space="preserve"> эксперимента</w:t>
            </w:r>
            <w:r w:rsidRPr="008A1083" w:rsidR="0084552A">
              <w:rPr>
                <w:rFonts w:ascii="Times New Roman" w:hAnsi="Times New Roman" w:cs="Times New Roman"/>
                <w:sz w:val="28"/>
                <w:szCs w:val="28"/>
              </w:rPr>
              <w:t>:</w:t>
            </w:r>
          </w:p>
          <w:p w:rsidR="006E4095" w:rsidP="0084552A" w:rsidRDefault="00D9047A">
            <w:pPr>
              <w:pBdr>
                <w:bottom w:val="single" w:color="auto" w:sz="4" w:space="1"/>
              </w:pBdr>
              <w:rPr>
                <w:rFonts w:ascii="Times New Roman" w:hAnsi="Times New Roman" w:cs="Times New Roman"/>
                <w:sz w:val="28"/>
                <w:szCs w:val="28"/>
              </w:rPr>
            </w:pPr>
            <w:r w:rsidRPr="00DC0C29">
              <w:rPr>
                <w:rFonts w:ascii="Times New Roman" w:hAnsi="Times New Roman" w:cs="Times New Roman"/>
                <w:sz w:val="28"/>
                <w:szCs w:val="28"/>
              </w:rPr>
              <w:t>-</w:t>
            </w:r>
          </w:p>
          <w:p w:rsidR="00CD2F17" w:rsidP="0084552A" w:rsidRDefault="0084552A">
            <w:pPr>
              <w:jc w:val="center"/>
              <w:rPr>
                <w:rFonts w:ascii="Times New Roman" w:hAnsi="Times New Roman" w:cs="Times New Roman"/>
                <w:sz w:val="28"/>
                <w:szCs w:val="28"/>
              </w:rPr>
            </w:pPr>
            <w:r w:rsidRPr="006E4095">
              <w:rPr>
                <w:rFonts w:ascii="Times New Roman" w:hAnsi="Times New Roman" w:cs="Times New Roman"/>
                <w:i/>
                <w:sz w:val="24"/>
                <w:szCs w:val="28"/>
              </w:rPr>
              <w:t>(</w:t>
            </w:r>
            <w:r w:rsidRPr="006E4095">
              <w:rPr>
                <w:rFonts w:ascii="Times New Roman" w:hAnsi="Times New Roman" w:eastAsia="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r w:rsidR="00CD2F17" w:rsidTr="00A56405">
        <w:tc>
          <w:tcPr>
            <w:tcW w:w="371" w:type="pct"/>
          </w:tcPr>
          <w:p w:rsidR="00CD2F17" w:rsidP="00864312" w:rsidRDefault="00864312">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.5.</w:t>
            </w:r>
          </w:p>
        </w:tc>
        <w:tc>
          <w:tcPr>
            <w:tcW w:w="4629" w:type="pct"/>
            <w:gridSpan w:val="4"/>
          </w:tcPr>
          <w:p w:rsidR="0084552A" w:rsidP="0084552A" w:rsidRDefault="00067531">
            <w:pPr>
              <w:pBdr>
                <w:bottom w:val="single" w:color="auto" w:sz="4" w:space="1"/>
              </w:pBdr>
              <w:rPr>
                <w:rFonts w:ascii="Times New Roman" w:hAnsi="Times New Roman" w:cs="Times New Roman"/>
                <w:sz w:val="28"/>
                <w:szCs w:val="28"/>
              </w:rPr>
            </w:pPr>
            <w:r w:rsidRPr="00067531">
              <w:rPr>
                <w:rFonts w:ascii="Times New Roman" w:hAnsi="Times New Roman" w:cs="Times New Roman"/>
                <w:sz w:val="28"/>
                <w:szCs w:val="28"/>
              </w:rPr>
              <w:t xml:space="preserve">Цель проведения </w:t>
            </w:r>
            <w:r w:rsidR="006E4095">
              <w:rPr>
                <w:rFonts w:ascii="Times New Roman" w:hAnsi="Times New Roman" w:cs="Times New Roman"/>
                <w:sz w:val="28"/>
                <w:szCs w:val="28"/>
              </w:rPr>
              <w:t xml:space="preserve">правового </w:t>
            </w:r>
            <w:r w:rsidRPr="00067531">
              <w:rPr>
                <w:rFonts w:ascii="Times New Roman" w:hAnsi="Times New Roman" w:cs="Times New Roman"/>
                <w:sz w:val="28"/>
                <w:szCs w:val="28"/>
              </w:rPr>
              <w:t>эксперимента</w:t>
            </w:r>
            <w:r w:rsidRPr="008A1083" w:rsidR="0084552A">
              <w:rPr>
                <w:rFonts w:ascii="Times New Roman" w:hAnsi="Times New Roman" w:cs="Times New Roman"/>
                <w:sz w:val="28"/>
                <w:szCs w:val="28"/>
              </w:rPr>
              <w:t>:</w:t>
            </w:r>
          </w:p>
          <w:p w:rsidR="006E4095" w:rsidP="0084552A" w:rsidRDefault="00D9047A">
            <w:pPr>
              <w:pBdr>
                <w:bottom w:val="single" w:color="auto" w:sz="4" w:space="1"/>
              </w:pBdr>
              <w:rPr>
                <w:rFonts w:ascii="Times New Roman" w:hAnsi="Times New Roman" w:cs="Times New Roman"/>
                <w:sz w:val="28"/>
                <w:szCs w:val="28"/>
              </w:rPr>
            </w:pPr>
            <w:r w:rsidRPr="00DC0C29">
              <w:rPr>
                <w:rFonts w:ascii="Times New Roman" w:hAnsi="Times New Roman" w:cs="Times New Roman"/>
                <w:sz w:val="28"/>
                <w:szCs w:val="28"/>
              </w:rPr>
              <w:t>-</w:t>
            </w:r>
          </w:p>
          <w:p w:rsidR="00CD2F17" w:rsidP="0084552A" w:rsidRDefault="0084552A">
            <w:pPr>
              <w:jc w:val="center"/>
              <w:rPr>
                <w:rFonts w:ascii="Times New Roman" w:hAnsi="Times New Roman" w:cs="Times New Roman"/>
                <w:sz w:val="28"/>
                <w:szCs w:val="28"/>
              </w:rPr>
            </w:pPr>
            <w:r w:rsidRPr="006E4095">
              <w:rPr>
                <w:rFonts w:ascii="Times New Roman" w:hAnsi="Times New Roman" w:cs="Times New Roman"/>
                <w:i/>
                <w:sz w:val="24"/>
                <w:szCs w:val="28"/>
              </w:rPr>
              <w:t>(</w:t>
            </w:r>
            <w:r w:rsidRPr="006E4095">
              <w:rPr>
                <w:rFonts w:ascii="Times New Roman" w:hAnsi="Times New Roman" w:eastAsia="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r w:rsidR="00CD2F17" w:rsidTr="00A56405">
        <w:tc>
          <w:tcPr>
            <w:tcW w:w="371" w:type="pct"/>
          </w:tcPr>
          <w:p w:rsidR="00CD2F17" w:rsidP="00864312" w:rsidRDefault="00864312">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.6.</w:t>
            </w:r>
          </w:p>
        </w:tc>
        <w:tc>
          <w:tcPr>
            <w:tcW w:w="4629" w:type="pct"/>
            <w:gridSpan w:val="4"/>
          </w:tcPr>
          <w:p w:rsidR="0084552A" w:rsidP="0084552A" w:rsidRDefault="00067531">
            <w:pPr>
              <w:pBdr>
                <w:bottom w:val="single" w:color="auto" w:sz="4" w:space="1"/>
              </w:pBdr>
              <w:rPr>
                <w:rFonts w:ascii="Times New Roman" w:hAnsi="Times New Roman" w:cs="Times New Roman"/>
                <w:sz w:val="28"/>
                <w:szCs w:val="28"/>
              </w:rPr>
            </w:pPr>
            <w:r w:rsidRPr="00067531">
              <w:rPr>
                <w:rFonts w:ascii="Times New Roman" w:hAnsi="Times New Roman" w:cs="Times New Roman"/>
                <w:sz w:val="28"/>
                <w:szCs w:val="28"/>
              </w:rPr>
              <w:t xml:space="preserve">Срок проведения </w:t>
            </w:r>
            <w:r w:rsidR="006E4095">
              <w:rPr>
                <w:rFonts w:ascii="Times New Roman" w:hAnsi="Times New Roman" w:cs="Times New Roman"/>
                <w:sz w:val="28"/>
                <w:szCs w:val="28"/>
              </w:rPr>
              <w:t xml:space="preserve">правового </w:t>
            </w:r>
            <w:r w:rsidRPr="00067531">
              <w:rPr>
                <w:rFonts w:ascii="Times New Roman" w:hAnsi="Times New Roman" w:cs="Times New Roman"/>
                <w:sz w:val="28"/>
                <w:szCs w:val="28"/>
              </w:rPr>
              <w:t>эксперимента</w:t>
            </w:r>
            <w:r w:rsidRPr="008A1083" w:rsidR="0084552A">
              <w:rPr>
                <w:rFonts w:ascii="Times New Roman" w:hAnsi="Times New Roman" w:cs="Times New Roman"/>
                <w:sz w:val="28"/>
                <w:szCs w:val="28"/>
              </w:rPr>
              <w:t>:</w:t>
            </w:r>
          </w:p>
          <w:p w:rsidR="006E4095" w:rsidP="0084552A" w:rsidRDefault="00D9047A">
            <w:pPr>
              <w:pBdr>
                <w:bottom w:val="single" w:color="auto" w:sz="4" w:space="1"/>
              </w:pBdr>
              <w:rPr>
                <w:rFonts w:ascii="Times New Roman" w:hAnsi="Times New Roman" w:cs="Times New Roman"/>
                <w:sz w:val="28"/>
                <w:szCs w:val="28"/>
              </w:rPr>
            </w:pPr>
            <w:r w:rsidRPr="00DC0C29">
              <w:rPr>
                <w:rFonts w:ascii="Times New Roman" w:hAnsi="Times New Roman" w:cs="Times New Roman"/>
                <w:sz w:val="28"/>
                <w:szCs w:val="28"/>
              </w:rPr>
              <w:lastRenderedPageBreak/>
              <w:t>-</w:t>
            </w:r>
          </w:p>
          <w:p w:rsidR="00CD2F17" w:rsidP="0084552A" w:rsidRDefault="0084552A">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6E4095">
              <w:rPr>
                <w:rFonts w:ascii="Times New Roman" w:hAnsi="Times New Roman" w:eastAsia="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r w:rsidR="00CD2F17" w:rsidTr="00A56405">
        <w:tc>
          <w:tcPr>
            <w:tcW w:w="371" w:type="pct"/>
          </w:tcPr>
          <w:p w:rsidR="00CD2F17" w:rsidP="00864312" w:rsidRDefault="00864312">
            <w:pPr>
              <w:jc w:val="center"/>
              <w:rPr>
                <w:rFonts w:ascii="Times New Roman" w:hAnsi="Times New Roman" w:cs="Times New Roman"/>
                <w:sz w:val="28"/>
                <w:szCs w:val="28"/>
              </w:rPr>
            </w:pPr>
            <w:r>
              <w:rPr>
                <w:rFonts w:ascii="Times New Roman" w:hAnsi="Times New Roman" w:cs="Times New Roman"/>
                <w:sz w:val="28"/>
                <w:szCs w:val="28"/>
              </w:rPr>
              <w:lastRenderedPageBreak/>
              <w:t>16</w:t>
            </w:r>
            <w:r>
              <w:rPr>
                <w:rFonts w:ascii="Times New Roman" w:hAnsi="Times New Roman" w:cs="Times New Roman"/>
                <w:sz w:val="28"/>
                <w:szCs w:val="28"/>
                <w:lang w:val="en-US"/>
              </w:rPr>
              <w:t>.7.</w:t>
            </w:r>
          </w:p>
        </w:tc>
        <w:tc>
          <w:tcPr>
            <w:tcW w:w="4629" w:type="pct"/>
            <w:gridSpan w:val="4"/>
          </w:tcPr>
          <w:p w:rsidR="0084552A" w:rsidP="00043567" w:rsidRDefault="00067531">
            <w:pPr>
              <w:pBdr>
                <w:bottom w:val="single" w:color="auto" w:sz="4" w:space="1"/>
              </w:pBdr>
              <w:jc w:val="both"/>
              <w:rPr>
                <w:rFonts w:ascii="Times New Roman" w:hAnsi="Times New Roman" w:cs="Times New Roman"/>
                <w:sz w:val="28"/>
                <w:szCs w:val="28"/>
              </w:rPr>
            </w:pPr>
            <w:r w:rsidRPr="00067531">
              <w:rPr>
                <w:rFonts w:ascii="Times New Roman" w:hAnsi="Times New Roman" w:cs="Times New Roman"/>
                <w:sz w:val="28"/>
                <w:szCs w:val="28"/>
              </w:rPr>
              <w:t xml:space="preserve">Необходимые для проведения </w:t>
            </w:r>
            <w:r w:rsidR="00043567">
              <w:rPr>
                <w:rFonts w:ascii="Times New Roman" w:hAnsi="Times New Roman" w:cs="Times New Roman"/>
                <w:sz w:val="28"/>
                <w:szCs w:val="28"/>
              </w:rPr>
              <w:t xml:space="preserve">правового </w:t>
            </w:r>
            <w:r w:rsidRPr="00067531">
              <w:rPr>
                <w:rFonts w:ascii="Times New Roman" w:hAnsi="Times New Roman" w:cs="Times New Roman"/>
                <w:sz w:val="28"/>
                <w:szCs w:val="28"/>
              </w:rPr>
              <w:t>эксперимента материальные и организационно-технические ресурсы</w:t>
            </w:r>
            <w:r w:rsidRPr="008A1083" w:rsidR="0084552A">
              <w:rPr>
                <w:rFonts w:ascii="Times New Roman" w:hAnsi="Times New Roman" w:cs="Times New Roman"/>
                <w:sz w:val="28"/>
                <w:szCs w:val="28"/>
              </w:rPr>
              <w:t>:</w:t>
            </w:r>
          </w:p>
          <w:p w:rsidR="00043567" w:rsidP="00043567" w:rsidRDefault="00D9047A">
            <w:pPr>
              <w:pBdr>
                <w:bottom w:val="single" w:color="auto" w:sz="4" w:space="1"/>
              </w:pBdr>
              <w:jc w:val="both"/>
              <w:rPr>
                <w:rFonts w:ascii="Times New Roman" w:hAnsi="Times New Roman" w:cs="Times New Roman"/>
                <w:sz w:val="28"/>
                <w:szCs w:val="28"/>
              </w:rPr>
            </w:pPr>
            <w:r w:rsidRPr="00DC0C29">
              <w:rPr>
                <w:rFonts w:ascii="Times New Roman" w:hAnsi="Times New Roman" w:cs="Times New Roman"/>
                <w:sz w:val="28"/>
                <w:szCs w:val="28"/>
              </w:rPr>
              <w:t>-</w:t>
            </w:r>
          </w:p>
          <w:p w:rsidR="00CD2F17" w:rsidP="0084552A" w:rsidRDefault="0084552A">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hAnsi="Times New Roman" w:eastAsia="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CD2F17" w:rsidTr="00A56405">
        <w:tc>
          <w:tcPr>
            <w:tcW w:w="371" w:type="pct"/>
          </w:tcPr>
          <w:p w:rsidR="00CD2F17" w:rsidP="00864312" w:rsidRDefault="00864312">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.8.</w:t>
            </w:r>
          </w:p>
        </w:tc>
        <w:tc>
          <w:tcPr>
            <w:tcW w:w="4629" w:type="pct"/>
            <w:gridSpan w:val="4"/>
          </w:tcPr>
          <w:p w:rsidR="0084552A" w:rsidP="0084552A" w:rsidRDefault="00067531">
            <w:pPr>
              <w:pBdr>
                <w:bottom w:val="single" w:color="auto" w:sz="4" w:space="1"/>
              </w:pBdr>
              <w:rPr>
                <w:rFonts w:ascii="Times New Roman" w:hAnsi="Times New Roman" w:cs="Times New Roman"/>
                <w:sz w:val="28"/>
                <w:szCs w:val="28"/>
              </w:rPr>
            </w:pPr>
            <w:r w:rsidRPr="00067531">
              <w:rPr>
                <w:rFonts w:ascii="Times New Roman" w:hAnsi="Times New Roman" w:cs="Times New Roman"/>
                <w:sz w:val="28"/>
                <w:szCs w:val="28"/>
              </w:rPr>
              <w:t xml:space="preserve">Перечень субъектов Российской Федерации, на территориях которых проводится </w:t>
            </w:r>
            <w:r w:rsidR="00043567">
              <w:rPr>
                <w:rFonts w:ascii="Times New Roman" w:hAnsi="Times New Roman" w:cs="Times New Roman"/>
                <w:sz w:val="28"/>
                <w:szCs w:val="28"/>
              </w:rPr>
              <w:t xml:space="preserve">правовой </w:t>
            </w:r>
            <w:r w:rsidRPr="00067531">
              <w:rPr>
                <w:rFonts w:ascii="Times New Roman" w:hAnsi="Times New Roman" w:cs="Times New Roman"/>
                <w:sz w:val="28"/>
                <w:szCs w:val="28"/>
              </w:rPr>
              <w:t>эксперимент</w:t>
            </w:r>
            <w:r w:rsidRPr="008A1083" w:rsidR="0084552A">
              <w:rPr>
                <w:rFonts w:ascii="Times New Roman" w:hAnsi="Times New Roman" w:cs="Times New Roman"/>
                <w:sz w:val="28"/>
                <w:szCs w:val="28"/>
              </w:rPr>
              <w:t>:</w:t>
            </w:r>
          </w:p>
          <w:p w:rsidR="00043567" w:rsidP="0084552A" w:rsidRDefault="00D9047A">
            <w:pPr>
              <w:pBdr>
                <w:bottom w:val="single" w:color="auto" w:sz="4" w:space="1"/>
              </w:pBdr>
              <w:rPr>
                <w:rFonts w:ascii="Times New Roman" w:hAnsi="Times New Roman" w:cs="Times New Roman"/>
                <w:sz w:val="28"/>
                <w:szCs w:val="28"/>
              </w:rPr>
            </w:pPr>
            <w:r w:rsidRPr="00DC0C29">
              <w:rPr>
                <w:rFonts w:ascii="Times New Roman" w:hAnsi="Times New Roman" w:cs="Times New Roman"/>
                <w:sz w:val="28"/>
                <w:szCs w:val="28"/>
              </w:rPr>
              <w:t>-</w:t>
            </w:r>
          </w:p>
          <w:p w:rsidR="00CD2F17" w:rsidP="0084552A" w:rsidRDefault="0084552A">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hAnsi="Times New Roman" w:eastAsia="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CD2F17" w:rsidTr="00A56405">
        <w:tc>
          <w:tcPr>
            <w:tcW w:w="371" w:type="pct"/>
          </w:tcPr>
          <w:p w:rsidR="00CD2F17" w:rsidP="00864312" w:rsidRDefault="00864312">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.9.</w:t>
            </w:r>
          </w:p>
        </w:tc>
        <w:tc>
          <w:tcPr>
            <w:tcW w:w="4629" w:type="pct"/>
            <w:gridSpan w:val="4"/>
          </w:tcPr>
          <w:p w:rsidR="0084552A" w:rsidP="00043567" w:rsidRDefault="00067531">
            <w:pPr>
              <w:pBdr>
                <w:bottom w:val="single" w:color="auto" w:sz="4" w:space="1"/>
              </w:pBdr>
              <w:jc w:val="both"/>
              <w:rPr>
                <w:rFonts w:ascii="Times New Roman" w:hAnsi="Times New Roman" w:cs="Times New Roman"/>
                <w:sz w:val="28"/>
                <w:szCs w:val="28"/>
              </w:rPr>
            </w:pPr>
            <w:r w:rsidRPr="00067531">
              <w:rPr>
                <w:rFonts w:ascii="Times New Roman" w:hAnsi="Times New Roman" w:cs="Times New Roman"/>
                <w:sz w:val="28"/>
                <w:szCs w:val="28"/>
              </w:rPr>
              <w:t xml:space="preserve">Индикативные показатели, в соответствии с которыми проводится оценка достижения заявленных целей </w:t>
            </w:r>
            <w:r w:rsidR="00043567">
              <w:rPr>
                <w:rFonts w:ascii="Times New Roman" w:hAnsi="Times New Roman" w:cs="Times New Roman"/>
                <w:sz w:val="28"/>
                <w:szCs w:val="28"/>
              </w:rPr>
              <w:t xml:space="preserve">правового </w:t>
            </w:r>
            <w:r w:rsidRPr="00067531">
              <w:rPr>
                <w:rFonts w:ascii="Times New Roman" w:hAnsi="Times New Roman" w:cs="Times New Roman"/>
                <w:sz w:val="28"/>
                <w:szCs w:val="28"/>
              </w:rPr>
              <w:t>эксперимента по итогам его проведения</w:t>
            </w:r>
            <w:r w:rsidRPr="008A1083" w:rsidR="0084552A">
              <w:rPr>
                <w:rFonts w:ascii="Times New Roman" w:hAnsi="Times New Roman" w:cs="Times New Roman"/>
                <w:sz w:val="28"/>
                <w:szCs w:val="28"/>
              </w:rPr>
              <w:t>:</w:t>
            </w:r>
          </w:p>
          <w:p w:rsidR="00043567" w:rsidP="00043567" w:rsidRDefault="00D9047A">
            <w:pPr>
              <w:pBdr>
                <w:bottom w:val="single" w:color="auto" w:sz="4" w:space="1"/>
              </w:pBdr>
              <w:jc w:val="both"/>
              <w:rPr>
                <w:rFonts w:ascii="Times New Roman" w:hAnsi="Times New Roman" w:cs="Times New Roman"/>
                <w:sz w:val="28"/>
                <w:szCs w:val="28"/>
              </w:rPr>
            </w:pPr>
            <w:r w:rsidRPr="00DC0C29">
              <w:rPr>
                <w:rFonts w:ascii="Times New Roman" w:hAnsi="Times New Roman" w:cs="Times New Roman"/>
                <w:sz w:val="28"/>
                <w:szCs w:val="28"/>
              </w:rPr>
              <w:t>-</w:t>
            </w:r>
          </w:p>
          <w:p w:rsidR="00CD2F17" w:rsidP="0084552A" w:rsidRDefault="0084552A">
            <w:pPr>
              <w:jc w:val="center"/>
              <w:rPr>
                <w:rFonts w:ascii="Times New Roman" w:hAnsi="Times New Roman" w:cs="Times New Roman"/>
                <w:i/>
                <w:sz w:val="24"/>
                <w:szCs w:val="28"/>
              </w:rPr>
            </w:pPr>
            <w:r w:rsidRPr="00043567">
              <w:rPr>
                <w:rFonts w:ascii="Times New Roman" w:hAnsi="Times New Roman" w:cs="Times New Roman"/>
                <w:i/>
                <w:sz w:val="24"/>
                <w:szCs w:val="28"/>
              </w:rPr>
              <w:t>(</w:t>
            </w:r>
            <w:r w:rsidRPr="00043567">
              <w:rPr>
                <w:rFonts w:ascii="Times New Roman" w:hAnsi="Times New Roman" w:eastAsia="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p w:rsidR="0038753F" w:rsidP="0084552A" w:rsidRDefault="0038753F">
            <w:pPr>
              <w:jc w:val="center"/>
              <w:rPr>
                <w:rFonts w:ascii="Times New Roman" w:hAnsi="Times New Roman" w:cs="Times New Roman"/>
                <w:sz w:val="28"/>
                <w:szCs w:val="28"/>
              </w:rPr>
            </w:pPr>
          </w:p>
        </w:tc>
      </w:tr>
    </w:tbl>
    <w:p w:rsidRPr="00043567" w:rsidR="009D556B" w:rsidP="009D556B" w:rsidRDefault="006063F9">
      <w:pPr>
        <w:spacing w:before="240" w:after="0"/>
        <w:jc w:val="center"/>
        <w:rPr>
          <w:rFonts w:ascii="Times New Roman" w:hAnsi="Times New Roman" w:cs="Times New Roman"/>
          <w:sz w:val="28"/>
          <w:szCs w:val="28"/>
        </w:rPr>
      </w:pPr>
      <w:r w:rsidRPr="00043567">
        <w:rPr>
          <w:rFonts w:ascii="Times New Roman" w:hAnsi="Times New Roman" w:cs="Times New Roman"/>
          <w:sz w:val="28"/>
          <w:szCs w:val="28"/>
        </w:rPr>
        <w:t xml:space="preserve">17. </w:t>
      </w:r>
      <w:r w:rsidRPr="00043567" w:rsidR="00043567">
        <w:rPr>
          <w:rFonts w:ascii="Times New Roman" w:hAnsi="Times New Roman" w:cs="Times New Roman"/>
          <w:sz w:val="28"/>
          <w:szCs w:val="28"/>
        </w:rPr>
        <w:t>Сведения о размещении уведомления, сроках представления предложений в связи с таким размещением, лицах, представивших предложения, и рассмотревших их структурных подразделениях регулирующего органа</w:t>
      </w:r>
    </w:p>
    <w:tbl>
      <w:tblPr>
        <w:tblStyle w:val="a3"/>
        <w:tblW w:w="5000" w:type="pct"/>
        <w:tblLook w:val="04A0" w:firstRow="1" w:lastRow="0" w:firstColumn="1" w:lastColumn="0" w:noHBand="0" w:noVBand="1"/>
      </w:tblPr>
      <w:tblGrid>
        <w:gridCol w:w="776"/>
        <w:gridCol w:w="1646"/>
        <w:gridCol w:w="7432"/>
      </w:tblGrid>
      <w:tr w:rsidR="009D556B" w:rsidTr="00A56405">
        <w:tc>
          <w:tcPr>
            <w:tcW w:w="371" w:type="pct"/>
          </w:tcPr>
          <w:p w:rsidR="009D556B" w:rsidP="006B7124" w:rsidRDefault="009D556B">
            <w:pPr>
              <w:jc w:val="center"/>
              <w:rPr>
                <w:rFonts w:ascii="Times New Roman" w:hAnsi="Times New Roman" w:cs="Times New Roman"/>
                <w:sz w:val="28"/>
                <w:szCs w:val="28"/>
              </w:rPr>
            </w:pPr>
            <w:r>
              <w:rPr>
                <w:rFonts w:ascii="Times New Roman" w:hAnsi="Times New Roman" w:cs="Times New Roman"/>
                <w:sz w:val="28"/>
                <w:szCs w:val="28"/>
              </w:rPr>
              <w:t>1</w:t>
            </w:r>
            <w:r w:rsidRPr="00043567" w:rsidR="006B7124">
              <w:rPr>
                <w:rFonts w:ascii="Times New Roman" w:hAnsi="Times New Roman" w:cs="Times New Roman"/>
                <w:sz w:val="28"/>
                <w:szCs w:val="28"/>
              </w:rPr>
              <w:t>7</w:t>
            </w:r>
            <w:r w:rsidRPr="00043567">
              <w:rPr>
                <w:rFonts w:ascii="Times New Roman" w:hAnsi="Times New Roman" w:cs="Times New Roman"/>
                <w:sz w:val="28"/>
                <w:szCs w:val="28"/>
              </w:rPr>
              <w:t>.</w:t>
            </w:r>
            <w:r w:rsidRPr="00043567" w:rsidR="006B7124">
              <w:rPr>
                <w:rFonts w:ascii="Times New Roman" w:hAnsi="Times New Roman" w:cs="Times New Roman"/>
                <w:sz w:val="28"/>
                <w:szCs w:val="28"/>
              </w:rPr>
              <w:t>1</w:t>
            </w:r>
            <w:r w:rsidRPr="00043567">
              <w:rPr>
                <w:rFonts w:ascii="Times New Roman" w:hAnsi="Times New Roman" w:cs="Times New Roman"/>
                <w:sz w:val="28"/>
                <w:szCs w:val="28"/>
              </w:rPr>
              <w:t>.</w:t>
            </w:r>
          </w:p>
        </w:tc>
        <w:tc>
          <w:tcPr>
            <w:tcW w:w="4629" w:type="pct"/>
            <w:gridSpan w:val="2"/>
          </w:tcPr>
          <w:p w:rsidR="009D556B" w:rsidP="00043567" w:rsidRDefault="00677A82">
            <w:pPr>
              <w:pBdr>
                <w:bottom w:val="single" w:color="auto" w:sz="4" w:space="1"/>
              </w:pBdr>
              <w:jc w:val="both"/>
              <w:rPr>
                <w:rFonts w:ascii="Times New Roman" w:hAnsi="Times New Roman" w:cs="Times New Roman"/>
                <w:sz w:val="28"/>
                <w:szCs w:val="28"/>
              </w:rPr>
            </w:pPr>
            <w:r w:rsidRPr="00677A82">
              <w:rPr>
                <w:rFonts w:ascii="Times New Roman" w:hAnsi="Times New Roman" w:cs="Times New Roman"/>
                <w:sz w:val="28"/>
                <w:szCs w:val="28"/>
              </w:rPr>
              <w:t>Полный электронный адрес размещения уведомления в информационно-телекоммуникационной сети «Интернет»</w:t>
            </w:r>
            <w:r w:rsidRPr="008A1083" w:rsidR="009D556B">
              <w:rPr>
                <w:rFonts w:ascii="Times New Roman" w:hAnsi="Times New Roman" w:cs="Times New Roman"/>
                <w:sz w:val="28"/>
                <w:szCs w:val="28"/>
              </w:rPr>
              <w:t>:</w:t>
            </w:r>
          </w:p>
          <w:p w:rsidR="00043567" w:rsidP="00043567" w:rsidRDefault="00D9047A">
            <w:pPr>
              <w:pBdr>
                <w:bottom w:val="single" w:color="auto" w:sz="4" w:space="1"/>
              </w:pBdr>
              <w:jc w:val="both"/>
              <w:rPr>
                <w:rFonts w:ascii="Times New Roman" w:hAnsi="Times New Roman" w:cs="Times New Roman"/>
                <w:sz w:val="28"/>
                <w:szCs w:val="28"/>
              </w:rPr>
            </w:pPr>
            <w:r w:rsidRPr="00DC0C29">
              <w:rPr>
                <w:rFonts w:ascii="Times New Roman" w:hAnsi="Times New Roman" w:cs="Times New Roman"/>
                <w:sz w:val="28"/>
                <w:szCs w:val="28"/>
              </w:rPr>
              <w:t>-</w:t>
            </w:r>
          </w:p>
          <w:p w:rsidR="009D556B" w:rsidP="0020278C" w:rsidRDefault="009D556B">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hAnsi="Times New Roman" w:eastAsia="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677A82" w:rsidTr="00A56405">
        <w:trPr>
          <w:trHeight w:val="105"/>
        </w:trPr>
        <w:tc>
          <w:tcPr>
            <w:tcW w:w="371" w:type="pct"/>
            <w:vMerge w:val="restart"/>
          </w:tcPr>
          <w:p w:rsidR="00677A82" w:rsidP="006B7124" w:rsidRDefault="00677A82">
            <w:pPr>
              <w:jc w:val="cente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7.2.</w:t>
            </w:r>
          </w:p>
        </w:tc>
        <w:tc>
          <w:tcPr>
            <w:tcW w:w="4629" w:type="pct"/>
            <w:gridSpan w:val="2"/>
          </w:tcPr>
          <w:p w:rsidRPr="00677A82" w:rsidR="00677A82" w:rsidP="00043567" w:rsidRDefault="00677A82">
            <w:pPr>
              <w:jc w:val="both"/>
              <w:rPr>
                <w:rFonts w:ascii="Times New Roman" w:hAnsi="Times New Roman" w:cs="Times New Roman"/>
                <w:sz w:val="28"/>
                <w:szCs w:val="28"/>
              </w:rPr>
            </w:pPr>
            <w:r w:rsidRPr="00677A82">
              <w:rPr>
                <w:rFonts w:ascii="Times New Roman" w:hAnsi="Times New Roman" w:cs="Times New Roman"/>
                <w:sz w:val="28"/>
                <w:szCs w:val="28"/>
              </w:rPr>
              <w:t xml:space="preserve">Срок, в течение которого </w:t>
            </w:r>
            <w:r w:rsidR="00043567">
              <w:rPr>
                <w:rFonts w:ascii="Times New Roman" w:hAnsi="Times New Roman" w:cs="Times New Roman"/>
                <w:sz w:val="28"/>
                <w:szCs w:val="28"/>
              </w:rPr>
              <w:t xml:space="preserve">регулирующим органом </w:t>
            </w:r>
            <w:r w:rsidRPr="00677A82">
              <w:rPr>
                <w:rFonts w:ascii="Times New Roman" w:hAnsi="Times New Roman" w:cs="Times New Roman"/>
                <w:sz w:val="28"/>
                <w:szCs w:val="28"/>
              </w:rPr>
              <w:t xml:space="preserve">принимались предложения в связи с размещением уведомления о подготовке проекта </w:t>
            </w:r>
            <w:r w:rsidR="00043567">
              <w:rPr>
                <w:rFonts w:ascii="Times New Roman" w:hAnsi="Times New Roman" w:cs="Times New Roman"/>
                <w:sz w:val="28"/>
                <w:szCs w:val="28"/>
              </w:rPr>
              <w:t xml:space="preserve">нормативного правового </w:t>
            </w:r>
            <w:r w:rsidRPr="00677A82">
              <w:rPr>
                <w:rFonts w:ascii="Times New Roman" w:hAnsi="Times New Roman" w:cs="Times New Roman"/>
                <w:sz w:val="28"/>
                <w:szCs w:val="28"/>
              </w:rPr>
              <w:t>акта:</w:t>
            </w:r>
          </w:p>
        </w:tc>
      </w:tr>
      <w:tr w:rsidR="00677A82" w:rsidTr="00A56405">
        <w:trPr>
          <w:trHeight w:val="105"/>
        </w:trPr>
        <w:tc>
          <w:tcPr>
            <w:tcW w:w="371" w:type="pct"/>
            <w:vMerge/>
          </w:tcPr>
          <w:p w:rsidR="00677A82" w:rsidP="006B7124" w:rsidRDefault="00677A82">
            <w:pPr>
              <w:jc w:val="center"/>
              <w:rPr>
                <w:rFonts w:ascii="Times New Roman" w:hAnsi="Times New Roman" w:cs="Times New Roman"/>
                <w:sz w:val="28"/>
                <w:szCs w:val="28"/>
              </w:rPr>
            </w:pPr>
          </w:p>
        </w:tc>
        <w:tc>
          <w:tcPr>
            <w:tcW w:w="847" w:type="pct"/>
          </w:tcPr>
          <w:p w:rsidRPr="00677A82" w:rsidR="00677A82" w:rsidP="00976C6C" w:rsidRDefault="00677A82">
            <w:pPr>
              <w:rPr>
                <w:rFonts w:ascii="Times New Roman" w:hAnsi="Times New Roman" w:cs="Times New Roman"/>
                <w:sz w:val="28"/>
                <w:szCs w:val="28"/>
                <w:lang w:val="en-US"/>
              </w:rPr>
            </w:pPr>
            <w:r w:rsidRPr="00677A8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3782" w:type="pct"/>
          </w:tcPr>
          <w:p w:rsidRPr="003F05E6" w:rsidR="00677A82" w:rsidP="00147D03" w:rsidRDefault="00D9047A">
            <w:pPr>
              <w:rPr>
                <w:rFonts w:ascii="Times New Roman" w:hAnsi="Times New Roman" w:cs="Times New Roman"/>
                <w:sz w:val="28"/>
                <w:szCs w:val="28"/>
                <w:lang w:val="en-US"/>
              </w:rPr>
            </w:pPr>
            <w:r w:rsidRPr="00DC0C29">
              <w:rPr>
                <w:rFonts w:ascii="Times New Roman" w:hAnsi="Times New Roman" w:cs="Times New Roman"/>
                <w:sz w:val="28"/>
                <w:szCs w:val="28"/>
              </w:rPr>
              <w:t>-</w:t>
            </w:r>
          </w:p>
        </w:tc>
      </w:tr>
      <w:tr w:rsidR="00677A82" w:rsidTr="00A56405">
        <w:trPr>
          <w:trHeight w:val="105"/>
        </w:trPr>
        <w:tc>
          <w:tcPr>
            <w:tcW w:w="371" w:type="pct"/>
            <w:vMerge/>
          </w:tcPr>
          <w:p w:rsidR="00677A82" w:rsidP="006B7124" w:rsidRDefault="00677A82">
            <w:pPr>
              <w:jc w:val="center"/>
              <w:rPr>
                <w:rFonts w:ascii="Times New Roman" w:hAnsi="Times New Roman" w:cs="Times New Roman"/>
                <w:sz w:val="28"/>
                <w:szCs w:val="28"/>
              </w:rPr>
            </w:pPr>
          </w:p>
        </w:tc>
        <w:tc>
          <w:tcPr>
            <w:tcW w:w="847" w:type="pct"/>
          </w:tcPr>
          <w:p w:rsidRPr="00677A82" w:rsidR="00677A82" w:rsidP="00976C6C" w:rsidRDefault="00677A82">
            <w:pPr>
              <w:rPr>
                <w:rFonts w:ascii="Times New Roman" w:hAnsi="Times New Roman" w:cs="Times New Roman"/>
                <w:sz w:val="28"/>
                <w:szCs w:val="28"/>
                <w:lang w:val="en-US"/>
              </w:rPr>
            </w:pPr>
            <w:r w:rsidRPr="00677A82">
              <w:rPr>
                <w:rFonts w:ascii="Times New Roman" w:hAnsi="Times New Roman" w:cs="Times New Roman"/>
                <w:sz w:val="28"/>
                <w:szCs w:val="28"/>
              </w:rPr>
              <w:t>Окончание</w:t>
            </w:r>
            <w:r>
              <w:rPr>
                <w:rFonts w:ascii="Times New Roman" w:hAnsi="Times New Roman" w:cs="Times New Roman"/>
                <w:sz w:val="28"/>
                <w:szCs w:val="28"/>
                <w:lang w:val="en-US"/>
              </w:rPr>
              <w:t>:</w:t>
            </w:r>
          </w:p>
        </w:tc>
        <w:tc>
          <w:tcPr>
            <w:tcW w:w="3782" w:type="pct"/>
          </w:tcPr>
          <w:p w:rsidRPr="003F05E6" w:rsidR="00677A82" w:rsidP="00D9047A" w:rsidRDefault="00D9047A">
            <w:pPr>
              <w:rPr>
                <w:rFonts w:ascii="Times New Roman" w:hAnsi="Times New Roman" w:cs="Times New Roman"/>
                <w:sz w:val="28"/>
                <w:szCs w:val="28"/>
                <w:lang w:val="en-US"/>
              </w:rPr>
            </w:pPr>
          </w:p>
        </w:tc>
      </w:tr>
      <w:tr w:rsidR="009D556B" w:rsidTr="00A56405">
        <w:tc>
          <w:tcPr>
            <w:tcW w:w="371" w:type="pct"/>
          </w:tcPr>
          <w:p w:rsidR="009D556B" w:rsidP="006B7124" w:rsidRDefault="009D556B">
            <w:pPr>
              <w:jc w:val="center"/>
              <w:rPr>
                <w:rFonts w:ascii="Times New Roman" w:hAnsi="Times New Roman" w:cs="Times New Roman"/>
                <w:sz w:val="28"/>
                <w:szCs w:val="28"/>
              </w:rPr>
            </w:pPr>
            <w:r>
              <w:rPr>
                <w:rFonts w:ascii="Times New Roman" w:hAnsi="Times New Roman" w:cs="Times New Roman"/>
                <w:sz w:val="28"/>
                <w:szCs w:val="28"/>
              </w:rPr>
              <w:t>1</w:t>
            </w:r>
            <w:r w:rsidR="006B7124">
              <w:rPr>
                <w:rFonts w:ascii="Times New Roman" w:hAnsi="Times New Roman" w:cs="Times New Roman"/>
                <w:sz w:val="28"/>
                <w:szCs w:val="28"/>
                <w:lang w:val="en-US"/>
              </w:rPr>
              <w:t>7</w:t>
            </w:r>
            <w:r>
              <w:rPr>
                <w:rFonts w:ascii="Times New Roman" w:hAnsi="Times New Roman" w:cs="Times New Roman"/>
                <w:sz w:val="28"/>
                <w:szCs w:val="28"/>
                <w:lang w:val="en-US"/>
              </w:rPr>
              <w:t>.</w:t>
            </w:r>
            <w:r w:rsidR="006B7124">
              <w:rPr>
                <w:rFonts w:ascii="Times New Roman" w:hAnsi="Times New Roman" w:cs="Times New Roman"/>
                <w:sz w:val="28"/>
                <w:szCs w:val="28"/>
                <w:lang w:val="en-US"/>
              </w:rPr>
              <w:t>3</w:t>
            </w:r>
            <w:r>
              <w:rPr>
                <w:rFonts w:ascii="Times New Roman" w:hAnsi="Times New Roman" w:cs="Times New Roman"/>
                <w:sz w:val="28"/>
                <w:szCs w:val="28"/>
                <w:lang w:val="en-US"/>
              </w:rPr>
              <w:t>.</w:t>
            </w:r>
          </w:p>
        </w:tc>
        <w:tc>
          <w:tcPr>
            <w:tcW w:w="4629" w:type="pct"/>
            <w:gridSpan w:val="2"/>
          </w:tcPr>
          <w:p w:rsidR="009D556B" w:rsidP="0020278C" w:rsidRDefault="00122E8B">
            <w:pPr>
              <w:pBdr>
                <w:bottom w:val="single" w:color="auto" w:sz="4" w:space="1"/>
              </w:pBdr>
              <w:rPr>
                <w:rFonts w:ascii="Times New Roman" w:hAnsi="Times New Roman" w:cs="Times New Roman"/>
                <w:sz w:val="28"/>
                <w:szCs w:val="28"/>
              </w:rPr>
            </w:pPr>
            <w:r w:rsidRPr="00122E8B">
              <w:rPr>
                <w:rFonts w:ascii="Times New Roman" w:hAnsi="Times New Roman" w:cs="Times New Roman"/>
                <w:sz w:val="28"/>
                <w:szCs w:val="28"/>
              </w:rPr>
              <w:t>Сведения о лицах, предоставивших предложения</w:t>
            </w:r>
            <w:r w:rsidRPr="008A1083" w:rsidR="009D556B">
              <w:rPr>
                <w:rFonts w:ascii="Times New Roman" w:hAnsi="Times New Roman" w:cs="Times New Roman"/>
                <w:sz w:val="28"/>
                <w:szCs w:val="28"/>
              </w:rPr>
              <w:t>:</w:t>
            </w:r>
          </w:p>
          <w:p w:rsidR="00043567" w:rsidP="0020278C" w:rsidRDefault="00D9047A">
            <w:pPr>
              <w:pBdr>
                <w:bottom w:val="single" w:color="auto" w:sz="4" w:space="1"/>
              </w:pBdr>
              <w:rPr>
                <w:rFonts w:ascii="Times New Roman" w:hAnsi="Times New Roman" w:cs="Times New Roman"/>
                <w:sz w:val="28"/>
                <w:szCs w:val="28"/>
              </w:rPr>
            </w:pPr>
            <w:r w:rsidRPr="00DC0C29">
              <w:rPr>
                <w:rFonts w:ascii="Times New Roman" w:hAnsi="Times New Roman" w:cs="Times New Roman"/>
                <w:sz w:val="28"/>
                <w:szCs w:val="28"/>
              </w:rPr>
              <w:t>-</w:t>
            </w:r>
          </w:p>
          <w:p w:rsidR="009D556B" w:rsidP="0020278C" w:rsidRDefault="009D556B">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hAnsi="Times New Roman" w:eastAsia="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9D556B" w:rsidTr="00A56405">
        <w:tc>
          <w:tcPr>
            <w:tcW w:w="371" w:type="pct"/>
          </w:tcPr>
          <w:p w:rsidR="009D556B" w:rsidP="006B7124" w:rsidRDefault="009D556B">
            <w:pPr>
              <w:jc w:val="center"/>
              <w:rPr>
                <w:rFonts w:ascii="Times New Roman" w:hAnsi="Times New Roman" w:cs="Times New Roman"/>
                <w:sz w:val="28"/>
                <w:szCs w:val="28"/>
              </w:rPr>
            </w:pPr>
            <w:r>
              <w:rPr>
                <w:rFonts w:ascii="Times New Roman" w:hAnsi="Times New Roman" w:cs="Times New Roman"/>
                <w:sz w:val="28"/>
                <w:szCs w:val="28"/>
              </w:rPr>
              <w:t>1</w:t>
            </w:r>
            <w:r w:rsidR="006B7124">
              <w:rPr>
                <w:rFonts w:ascii="Times New Roman" w:hAnsi="Times New Roman" w:cs="Times New Roman"/>
                <w:sz w:val="28"/>
                <w:szCs w:val="28"/>
                <w:lang w:val="en-US"/>
              </w:rPr>
              <w:t>7</w:t>
            </w:r>
            <w:r>
              <w:rPr>
                <w:rFonts w:ascii="Times New Roman" w:hAnsi="Times New Roman" w:cs="Times New Roman"/>
                <w:sz w:val="28"/>
                <w:szCs w:val="28"/>
                <w:lang w:val="en-US"/>
              </w:rPr>
              <w:t>.</w:t>
            </w:r>
            <w:r w:rsidR="006B7124">
              <w:rPr>
                <w:rFonts w:ascii="Times New Roman" w:hAnsi="Times New Roman" w:cs="Times New Roman"/>
                <w:sz w:val="28"/>
                <w:szCs w:val="28"/>
                <w:lang w:val="en-US"/>
              </w:rPr>
              <w:t>4</w:t>
            </w:r>
            <w:r>
              <w:rPr>
                <w:rFonts w:ascii="Times New Roman" w:hAnsi="Times New Roman" w:cs="Times New Roman"/>
                <w:sz w:val="28"/>
                <w:szCs w:val="28"/>
                <w:lang w:val="en-US"/>
              </w:rPr>
              <w:t>.</w:t>
            </w:r>
          </w:p>
        </w:tc>
        <w:tc>
          <w:tcPr>
            <w:tcW w:w="4629" w:type="pct"/>
            <w:gridSpan w:val="2"/>
          </w:tcPr>
          <w:p w:rsidR="009D556B" w:rsidP="00043567" w:rsidRDefault="00122E8B">
            <w:pPr>
              <w:pBdr>
                <w:bottom w:val="single" w:color="auto" w:sz="4" w:space="1"/>
              </w:pBdr>
              <w:jc w:val="both"/>
              <w:rPr>
                <w:rFonts w:ascii="Times New Roman" w:hAnsi="Times New Roman" w:cs="Times New Roman"/>
                <w:sz w:val="28"/>
                <w:szCs w:val="28"/>
              </w:rPr>
            </w:pPr>
            <w:r w:rsidRPr="00122E8B">
              <w:rPr>
                <w:rFonts w:ascii="Times New Roman" w:hAnsi="Times New Roman" w:cs="Times New Roman"/>
                <w:sz w:val="28"/>
                <w:szCs w:val="28"/>
              </w:rPr>
              <w:t xml:space="preserve">Сведения о структурных подразделениях </w:t>
            </w:r>
            <w:r w:rsidR="00043567">
              <w:rPr>
                <w:rFonts w:ascii="Times New Roman" w:hAnsi="Times New Roman" w:cs="Times New Roman"/>
                <w:sz w:val="28"/>
                <w:szCs w:val="28"/>
              </w:rPr>
              <w:t>регулирующего органа</w:t>
            </w:r>
            <w:r w:rsidRPr="00122E8B">
              <w:rPr>
                <w:rFonts w:ascii="Times New Roman" w:hAnsi="Times New Roman" w:cs="Times New Roman"/>
                <w:sz w:val="28"/>
                <w:szCs w:val="28"/>
              </w:rPr>
              <w:t>, рассмотревших предоставленные предложения</w:t>
            </w:r>
            <w:r w:rsidRPr="008A1083" w:rsidR="009D556B">
              <w:rPr>
                <w:rFonts w:ascii="Times New Roman" w:hAnsi="Times New Roman" w:cs="Times New Roman"/>
                <w:sz w:val="28"/>
                <w:szCs w:val="28"/>
              </w:rPr>
              <w:t>:</w:t>
            </w:r>
          </w:p>
          <w:p w:rsidR="00043567" w:rsidP="00043567" w:rsidRDefault="00D9047A">
            <w:pPr>
              <w:pBdr>
                <w:bottom w:val="single" w:color="auto" w:sz="4" w:space="1"/>
              </w:pBdr>
              <w:jc w:val="both"/>
              <w:rPr>
                <w:rFonts w:ascii="Times New Roman" w:hAnsi="Times New Roman" w:cs="Times New Roman"/>
                <w:sz w:val="28"/>
                <w:szCs w:val="28"/>
              </w:rPr>
            </w:pPr>
            <w:r w:rsidRPr="00DC0C29">
              <w:rPr>
                <w:rFonts w:ascii="Times New Roman" w:hAnsi="Times New Roman" w:cs="Times New Roman"/>
                <w:sz w:val="28"/>
                <w:szCs w:val="28"/>
              </w:rPr>
              <w:t>-</w:t>
            </w:r>
          </w:p>
          <w:p w:rsidR="009D556B" w:rsidP="0020278C" w:rsidRDefault="009D556B">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hAnsi="Times New Roman" w:eastAsia="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9D556B" w:rsidTr="00A56405">
        <w:tc>
          <w:tcPr>
            <w:tcW w:w="371" w:type="pct"/>
          </w:tcPr>
          <w:p w:rsidR="009D556B" w:rsidP="006B7124" w:rsidRDefault="009D556B">
            <w:pPr>
              <w:jc w:val="center"/>
              <w:rPr>
                <w:rFonts w:ascii="Times New Roman" w:hAnsi="Times New Roman" w:cs="Times New Roman"/>
                <w:sz w:val="28"/>
                <w:szCs w:val="28"/>
              </w:rPr>
            </w:pPr>
            <w:r>
              <w:rPr>
                <w:rFonts w:ascii="Times New Roman" w:hAnsi="Times New Roman" w:cs="Times New Roman"/>
                <w:sz w:val="28"/>
                <w:szCs w:val="28"/>
              </w:rPr>
              <w:t>1</w:t>
            </w:r>
            <w:r w:rsidR="006B7124">
              <w:rPr>
                <w:rFonts w:ascii="Times New Roman" w:hAnsi="Times New Roman" w:cs="Times New Roman"/>
                <w:sz w:val="28"/>
                <w:szCs w:val="28"/>
                <w:lang w:val="en-US"/>
              </w:rPr>
              <w:t>7</w:t>
            </w:r>
            <w:r>
              <w:rPr>
                <w:rFonts w:ascii="Times New Roman" w:hAnsi="Times New Roman" w:cs="Times New Roman"/>
                <w:sz w:val="28"/>
                <w:szCs w:val="28"/>
                <w:lang w:val="en-US"/>
              </w:rPr>
              <w:t>.</w:t>
            </w:r>
            <w:r w:rsidR="006B7124">
              <w:rPr>
                <w:rFonts w:ascii="Times New Roman" w:hAnsi="Times New Roman" w:cs="Times New Roman"/>
                <w:sz w:val="28"/>
                <w:szCs w:val="28"/>
                <w:lang w:val="en-US"/>
              </w:rPr>
              <w:t>5</w:t>
            </w:r>
            <w:r>
              <w:rPr>
                <w:rFonts w:ascii="Times New Roman" w:hAnsi="Times New Roman" w:cs="Times New Roman"/>
                <w:sz w:val="28"/>
                <w:szCs w:val="28"/>
                <w:lang w:val="en-US"/>
              </w:rPr>
              <w:t>.</w:t>
            </w:r>
          </w:p>
        </w:tc>
        <w:tc>
          <w:tcPr>
            <w:tcW w:w="4629" w:type="pct"/>
            <w:gridSpan w:val="2"/>
          </w:tcPr>
          <w:p w:rsidR="009D556B" w:rsidP="0020278C" w:rsidRDefault="00122E8B">
            <w:pPr>
              <w:pBdr>
                <w:bottom w:val="single" w:color="auto" w:sz="4" w:space="1"/>
              </w:pBdr>
              <w:rPr>
                <w:rFonts w:ascii="Times New Roman" w:hAnsi="Times New Roman" w:cs="Times New Roman"/>
                <w:sz w:val="28"/>
                <w:szCs w:val="28"/>
              </w:rPr>
            </w:pPr>
            <w:r w:rsidRPr="00122E8B">
              <w:rPr>
                <w:rFonts w:ascii="Times New Roman" w:hAnsi="Times New Roman" w:cs="Times New Roman"/>
                <w:sz w:val="28"/>
                <w:szCs w:val="28"/>
              </w:rPr>
              <w:t>Иные сведения о размещении уведомления</w:t>
            </w:r>
            <w:r w:rsidRPr="008A1083" w:rsidR="009D556B">
              <w:rPr>
                <w:rFonts w:ascii="Times New Roman" w:hAnsi="Times New Roman" w:cs="Times New Roman"/>
                <w:sz w:val="28"/>
                <w:szCs w:val="28"/>
              </w:rPr>
              <w:t>:</w:t>
            </w:r>
          </w:p>
          <w:p w:rsidR="00043567" w:rsidP="0020278C" w:rsidRDefault="00D9047A">
            <w:pPr>
              <w:pBdr>
                <w:bottom w:val="single" w:color="auto" w:sz="4" w:space="1"/>
              </w:pBdr>
              <w:rPr>
                <w:rFonts w:ascii="Times New Roman" w:hAnsi="Times New Roman" w:cs="Times New Roman"/>
                <w:sz w:val="28"/>
                <w:szCs w:val="28"/>
              </w:rPr>
            </w:pPr>
            <w:r w:rsidRPr="00DC0C29">
              <w:rPr>
                <w:rFonts w:ascii="Times New Roman" w:hAnsi="Times New Roman" w:cs="Times New Roman"/>
                <w:sz w:val="28"/>
                <w:szCs w:val="28"/>
              </w:rPr>
              <w:t>-</w:t>
            </w:r>
          </w:p>
          <w:p w:rsidR="009D556B" w:rsidP="0020278C" w:rsidRDefault="009D556B">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hAnsi="Times New Roman" w:eastAsia="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bl>
    <w:p w:rsidRPr="00043567" w:rsidR="00FF774D" w:rsidP="00FF774D" w:rsidRDefault="00043567">
      <w:pPr>
        <w:spacing w:before="240" w:after="0"/>
        <w:jc w:val="center"/>
        <w:rPr>
          <w:rFonts w:ascii="Times New Roman" w:hAnsi="Times New Roman" w:cs="Times New Roman"/>
          <w:b/>
          <w:sz w:val="28"/>
          <w:szCs w:val="28"/>
        </w:rPr>
      </w:pPr>
      <w:r w:rsidRPr="00043567">
        <w:rPr>
          <w:rFonts w:ascii="Times New Roman" w:hAnsi="Times New Roman" w:cs="Times New Roman"/>
          <w:sz w:val="28"/>
          <w:szCs w:val="28"/>
        </w:rPr>
        <w:t>18</w:t>
      </w:r>
      <w:r w:rsidRPr="00043567" w:rsidR="001A47DC">
        <w:rPr>
          <w:rFonts w:ascii="Times New Roman" w:hAnsi="Times New Roman" w:cs="Times New Roman"/>
          <w:sz w:val="28"/>
          <w:szCs w:val="28"/>
        </w:rPr>
        <w:t xml:space="preserve">. </w:t>
      </w:r>
      <w:r w:rsidRPr="00043567">
        <w:rPr>
          <w:rFonts w:ascii="Times New Roman" w:hAnsi="Times New Roman" w:cs="Times New Roman"/>
          <w:sz w:val="28"/>
          <w:szCs w:val="28"/>
        </w:rPr>
        <w:t>Иные сведения, которые, по мнению регулирующего органа, позволяют оценить обоснованность предлагаемого регулирования</w:t>
      </w:r>
    </w:p>
    <w:tbl>
      <w:tblPr>
        <w:tblStyle w:val="a3"/>
        <w:tblW w:w="5000" w:type="pct"/>
        <w:tblLook w:val="04A0" w:firstRow="1" w:lastRow="0" w:firstColumn="1" w:lastColumn="0" w:noHBand="0" w:noVBand="1"/>
      </w:tblPr>
      <w:tblGrid>
        <w:gridCol w:w="794"/>
        <w:gridCol w:w="9060"/>
      </w:tblGrid>
      <w:tr w:rsidR="00FF774D" w:rsidTr="00043567">
        <w:tc>
          <w:tcPr>
            <w:tcW w:w="403" w:type="pct"/>
          </w:tcPr>
          <w:p w:rsidR="00FF774D" w:rsidP="00781C2C" w:rsidRDefault="00043567">
            <w:pPr>
              <w:jc w:val="center"/>
              <w:rPr>
                <w:rFonts w:ascii="Times New Roman" w:hAnsi="Times New Roman" w:cs="Times New Roman"/>
                <w:sz w:val="28"/>
                <w:szCs w:val="28"/>
              </w:rPr>
            </w:pPr>
            <w:r>
              <w:rPr>
                <w:rFonts w:ascii="Times New Roman" w:hAnsi="Times New Roman" w:cs="Times New Roman"/>
                <w:sz w:val="28"/>
                <w:szCs w:val="28"/>
              </w:rPr>
              <w:t>18</w:t>
            </w:r>
            <w:r w:rsidRPr="00043567" w:rsidR="00FF774D">
              <w:rPr>
                <w:rFonts w:ascii="Times New Roman" w:hAnsi="Times New Roman" w:cs="Times New Roman"/>
                <w:sz w:val="28"/>
                <w:szCs w:val="28"/>
              </w:rPr>
              <w:t>.</w:t>
            </w:r>
            <w:r w:rsidR="00781C2C">
              <w:rPr>
                <w:rFonts w:ascii="Times New Roman" w:hAnsi="Times New Roman" w:cs="Times New Roman"/>
                <w:sz w:val="28"/>
                <w:szCs w:val="28"/>
              </w:rPr>
              <w:t>1</w:t>
            </w:r>
            <w:r w:rsidRPr="00043567" w:rsidR="00FF774D">
              <w:rPr>
                <w:rFonts w:ascii="Times New Roman" w:hAnsi="Times New Roman" w:cs="Times New Roman"/>
                <w:sz w:val="28"/>
                <w:szCs w:val="28"/>
              </w:rPr>
              <w:t>.</w:t>
            </w:r>
          </w:p>
        </w:tc>
        <w:tc>
          <w:tcPr>
            <w:tcW w:w="4597" w:type="pct"/>
          </w:tcPr>
          <w:p w:rsidR="00FF774D" w:rsidP="0020278C" w:rsidRDefault="00C23E8D">
            <w:pPr>
              <w:pBdr>
                <w:bottom w:val="single" w:color="auto" w:sz="4" w:space="1"/>
              </w:pBdr>
              <w:rPr>
                <w:rFonts w:ascii="Times New Roman" w:hAnsi="Times New Roman" w:cs="Times New Roman"/>
                <w:sz w:val="28"/>
                <w:szCs w:val="28"/>
              </w:rPr>
            </w:pPr>
            <w:r w:rsidRPr="00C23E8D">
              <w:rPr>
                <w:rFonts w:ascii="Times New Roman" w:hAnsi="Times New Roman" w:cs="Times New Roman"/>
                <w:sz w:val="28"/>
                <w:szCs w:val="28"/>
              </w:rPr>
              <w:t xml:space="preserve">Иные необходимые, по мнению </w:t>
            </w:r>
            <w:r w:rsidR="00043567">
              <w:rPr>
                <w:rFonts w:ascii="Times New Roman" w:hAnsi="Times New Roman" w:cs="Times New Roman"/>
                <w:sz w:val="28"/>
                <w:szCs w:val="28"/>
              </w:rPr>
              <w:t>регулирующего органа</w:t>
            </w:r>
            <w:r w:rsidRPr="00C23E8D">
              <w:rPr>
                <w:rFonts w:ascii="Times New Roman" w:hAnsi="Times New Roman" w:cs="Times New Roman"/>
                <w:sz w:val="28"/>
                <w:szCs w:val="28"/>
              </w:rPr>
              <w:t>, сведения</w:t>
            </w:r>
            <w:r w:rsidRPr="00466BB9" w:rsidR="00FF774D">
              <w:rPr>
                <w:rFonts w:ascii="Times New Roman" w:hAnsi="Times New Roman" w:cs="Times New Roman"/>
                <w:sz w:val="28"/>
                <w:szCs w:val="28"/>
              </w:rPr>
              <w:t>:</w:t>
            </w:r>
          </w:p>
          <w:p w:rsidR="00043567" w:rsidP="0020278C" w:rsidRDefault="00D9047A">
            <w:pPr>
              <w:pBdr>
                <w:bottom w:val="single" w:color="auto" w:sz="4" w:space="1"/>
              </w:pBdr>
              <w:rPr>
                <w:rFonts w:ascii="Times New Roman" w:hAnsi="Times New Roman" w:cs="Times New Roman"/>
                <w:sz w:val="28"/>
                <w:szCs w:val="28"/>
              </w:rPr>
            </w:pPr>
            <w:r w:rsidRPr="00DC0C29">
              <w:rPr>
                <w:rFonts w:ascii="Times New Roman" w:hAnsi="Times New Roman" w:cs="Times New Roman"/>
                <w:sz w:val="28"/>
                <w:szCs w:val="28"/>
              </w:rPr>
              <w:t>-</w:t>
            </w:r>
          </w:p>
          <w:p w:rsidR="00FF774D" w:rsidP="0020278C" w:rsidRDefault="00FF774D">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hAnsi="Times New Roman" w:eastAsia="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810F20" w:rsidTr="00043567">
        <w:tc>
          <w:tcPr>
            <w:tcW w:w="403" w:type="pct"/>
          </w:tcPr>
          <w:p w:rsidR="00810F20" w:rsidP="0020278C" w:rsidRDefault="00810F20">
            <w:pPr>
              <w:jc w:val="center"/>
              <w:rPr>
                <w:rFonts w:ascii="Times New Roman" w:hAnsi="Times New Roman" w:cs="Times New Roman"/>
                <w:sz w:val="28"/>
                <w:szCs w:val="28"/>
              </w:rPr>
            </w:pPr>
            <w:r>
              <w:rPr>
                <w:rFonts w:ascii="Times New Roman" w:hAnsi="Times New Roman" w:cs="Times New Roman"/>
                <w:sz w:val="28"/>
                <w:szCs w:val="28"/>
              </w:rPr>
              <w:lastRenderedPageBreak/>
              <w:t>1</w:t>
            </w:r>
            <w:r w:rsidR="00043567">
              <w:rPr>
                <w:rFonts w:ascii="Times New Roman" w:hAnsi="Times New Roman" w:cs="Times New Roman"/>
                <w:sz w:val="28"/>
                <w:szCs w:val="28"/>
              </w:rPr>
              <w:t>8</w:t>
            </w:r>
            <w:r w:rsidRPr="00043567">
              <w:rPr>
                <w:rFonts w:ascii="Times New Roman" w:hAnsi="Times New Roman" w:cs="Times New Roman"/>
                <w:sz w:val="28"/>
                <w:szCs w:val="28"/>
              </w:rPr>
              <w:t>.</w:t>
            </w:r>
            <w:r>
              <w:rPr>
                <w:rFonts w:ascii="Times New Roman" w:hAnsi="Times New Roman" w:cs="Times New Roman"/>
                <w:sz w:val="28"/>
                <w:szCs w:val="28"/>
              </w:rPr>
              <w:t>2</w:t>
            </w:r>
            <w:r w:rsidRPr="00043567">
              <w:rPr>
                <w:rFonts w:ascii="Times New Roman" w:hAnsi="Times New Roman" w:cs="Times New Roman"/>
                <w:sz w:val="28"/>
                <w:szCs w:val="28"/>
              </w:rPr>
              <w:t>.</w:t>
            </w:r>
          </w:p>
        </w:tc>
        <w:tc>
          <w:tcPr>
            <w:tcW w:w="4597" w:type="pct"/>
          </w:tcPr>
          <w:p w:rsidR="00810F20" w:rsidP="0020278C" w:rsidRDefault="00C23E8D">
            <w:pPr>
              <w:pBdr>
                <w:bottom w:val="single" w:color="auto" w:sz="4" w:space="1"/>
              </w:pBdr>
              <w:rPr>
                <w:rFonts w:ascii="Times New Roman" w:hAnsi="Times New Roman" w:cs="Times New Roman"/>
                <w:sz w:val="28"/>
                <w:szCs w:val="28"/>
              </w:rPr>
            </w:pPr>
            <w:r w:rsidRPr="00C23E8D">
              <w:rPr>
                <w:rFonts w:ascii="Times New Roman" w:hAnsi="Times New Roman" w:cs="Times New Roman"/>
                <w:sz w:val="28"/>
                <w:szCs w:val="28"/>
              </w:rPr>
              <w:t>Источники данных</w:t>
            </w:r>
            <w:r w:rsidRPr="00466BB9" w:rsidR="00810F20">
              <w:rPr>
                <w:rFonts w:ascii="Times New Roman" w:hAnsi="Times New Roman" w:cs="Times New Roman"/>
                <w:sz w:val="28"/>
                <w:szCs w:val="28"/>
              </w:rPr>
              <w:t>:</w:t>
            </w:r>
          </w:p>
          <w:p w:rsidR="00043567" w:rsidP="0020278C" w:rsidRDefault="00D9047A">
            <w:pPr>
              <w:pBdr>
                <w:bottom w:val="single" w:color="auto" w:sz="4" w:space="1"/>
              </w:pBdr>
              <w:rPr>
                <w:rFonts w:ascii="Times New Roman" w:hAnsi="Times New Roman" w:cs="Times New Roman"/>
                <w:sz w:val="28"/>
                <w:szCs w:val="28"/>
              </w:rPr>
            </w:pPr>
            <w:r w:rsidRPr="00DC0C29">
              <w:rPr>
                <w:rFonts w:ascii="Times New Roman" w:hAnsi="Times New Roman" w:cs="Times New Roman"/>
                <w:sz w:val="28"/>
                <w:szCs w:val="28"/>
              </w:rPr>
              <w:t>-</w:t>
            </w:r>
          </w:p>
          <w:p w:rsidR="00810F20" w:rsidP="0020278C" w:rsidRDefault="00810F20">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hAnsi="Times New Roman" w:eastAsia="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bl>
    <w:p w:rsidRPr="005B51C0" w:rsidR="00043567" w:rsidP="00043567" w:rsidRDefault="00043567">
      <w:pPr>
        <w:spacing w:before="240" w:after="0"/>
        <w:jc w:val="center"/>
        <w:rPr>
          <w:rFonts w:ascii="Times New Roman" w:hAnsi="Times New Roman" w:cs="Times New Roman"/>
          <w:sz w:val="28"/>
          <w:szCs w:val="28"/>
        </w:rPr>
      </w:pPr>
      <w:r>
        <w:rPr>
          <w:rFonts w:ascii="Times New Roman" w:hAnsi="Times New Roman" w:cs="Times New Roman"/>
          <w:sz w:val="28"/>
          <w:szCs w:val="28"/>
        </w:rPr>
        <w:t>19</w:t>
      </w:r>
      <w:r w:rsidRPr="005B51C0">
        <w:rPr>
          <w:rFonts w:ascii="Times New Roman" w:hAnsi="Times New Roman" w:cs="Times New Roman"/>
          <w:sz w:val="28"/>
          <w:szCs w:val="28"/>
        </w:rPr>
        <w:t>. Сведения о проведении публичного обсуждения проекта нормативного правового акта, сроках его проведения, исполнительных органов государственной власти Камчатского края и представителях предпринимательского сообщества, извещенных о проведении публичных консультаций, а также о лицах, представивших предложения, и рассмотревших их структурных подразделениях регулирующего органа</w:t>
      </w:r>
    </w:p>
    <w:tbl>
      <w:tblPr>
        <w:tblStyle w:val="a3"/>
        <w:tblW w:w="5000" w:type="pct"/>
        <w:tblLook w:val="04A0" w:firstRow="1" w:lastRow="0" w:firstColumn="1" w:lastColumn="0" w:noHBand="0" w:noVBand="1"/>
      </w:tblPr>
      <w:tblGrid>
        <w:gridCol w:w="794"/>
        <w:gridCol w:w="1650"/>
        <w:gridCol w:w="7410"/>
      </w:tblGrid>
      <w:tr w:rsidR="00043567" w:rsidTr="004D40AF">
        <w:tc>
          <w:tcPr>
            <w:tcW w:w="403" w:type="pct"/>
          </w:tcPr>
          <w:p w:rsidR="00043567" w:rsidP="004D40AF" w:rsidRDefault="00043567">
            <w:pPr>
              <w:jc w:val="center"/>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lang w:val="en-US"/>
              </w:rPr>
              <w:t>.1.</w:t>
            </w:r>
          </w:p>
        </w:tc>
        <w:tc>
          <w:tcPr>
            <w:tcW w:w="4597" w:type="pct"/>
            <w:gridSpan w:val="2"/>
          </w:tcPr>
          <w:p w:rsidR="00043567" w:rsidP="004D40AF" w:rsidRDefault="00043567">
            <w:pPr>
              <w:pBdr>
                <w:bottom w:val="single" w:color="auto" w:sz="4" w:space="1"/>
              </w:pBdr>
              <w:jc w:val="both"/>
              <w:rPr>
                <w:rFonts w:ascii="Times New Roman" w:hAnsi="Times New Roman" w:cs="Times New Roman"/>
                <w:sz w:val="28"/>
                <w:szCs w:val="28"/>
              </w:rPr>
            </w:pPr>
            <w:r w:rsidRPr="00A335AF">
              <w:rPr>
                <w:rFonts w:ascii="Times New Roman" w:hAnsi="Times New Roman" w:cs="Times New Roman"/>
                <w:sz w:val="28"/>
                <w:szCs w:val="28"/>
              </w:rPr>
              <w:t xml:space="preserve">Полный электронный адрес размещения проекта </w:t>
            </w:r>
            <w:r>
              <w:rPr>
                <w:rFonts w:ascii="Times New Roman" w:hAnsi="Times New Roman" w:cs="Times New Roman"/>
                <w:sz w:val="28"/>
                <w:szCs w:val="28"/>
              </w:rPr>
              <w:t xml:space="preserve">нормативного правового </w:t>
            </w:r>
            <w:r w:rsidRPr="00A335AF">
              <w:rPr>
                <w:rFonts w:ascii="Times New Roman" w:hAnsi="Times New Roman" w:cs="Times New Roman"/>
                <w:sz w:val="28"/>
                <w:szCs w:val="28"/>
              </w:rPr>
              <w:t>акта в информационно-телекоммуникационной сети «Интернет»</w:t>
            </w:r>
            <w:r w:rsidRPr="008A1083">
              <w:rPr>
                <w:rFonts w:ascii="Times New Roman" w:hAnsi="Times New Roman" w:cs="Times New Roman"/>
                <w:sz w:val="28"/>
                <w:szCs w:val="28"/>
              </w:rPr>
              <w:t>:</w:t>
            </w:r>
          </w:p>
          <w:p w:rsidR="00043567" w:rsidP="004D40AF" w:rsidRDefault="00D9047A">
            <w:pPr>
              <w:pBdr>
                <w:bottom w:val="single" w:color="auto" w:sz="4" w:space="1"/>
              </w:pBdr>
              <w:jc w:val="both"/>
              <w:rPr>
                <w:rFonts w:ascii="Times New Roman" w:hAnsi="Times New Roman" w:cs="Times New Roman"/>
                <w:sz w:val="28"/>
                <w:szCs w:val="28"/>
              </w:rPr>
            </w:pPr>
            <w:r w:rsidRPr="00DC0C29">
              <w:rPr>
                <w:rFonts w:ascii="Times New Roman" w:hAnsi="Times New Roman" w:cs="Times New Roman"/>
                <w:sz w:val="28"/>
                <w:szCs w:val="28"/>
              </w:rPr>
              <w:t>-</w:t>
            </w:r>
          </w:p>
          <w:p w:rsidR="00043567" w:rsidP="004D40AF" w:rsidRDefault="00043567">
            <w:pPr>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hAnsi="Times New Roman" w:eastAsia="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043567" w:rsidTr="004D40AF">
        <w:trPr>
          <w:trHeight w:val="105"/>
        </w:trPr>
        <w:tc>
          <w:tcPr>
            <w:tcW w:w="403" w:type="pct"/>
            <w:vMerge w:val="restart"/>
          </w:tcPr>
          <w:p w:rsidR="00043567" w:rsidP="004D40AF" w:rsidRDefault="00043567">
            <w:pPr>
              <w:jc w:val="center"/>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lang w:val="en-US"/>
              </w:rPr>
              <w:t>.2.</w:t>
            </w:r>
          </w:p>
          <w:p w:rsidRPr="004C74CD" w:rsidR="00043567" w:rsidP="004D40AF" w:rsidRDefault="00043567">
            <w:pPr>
              <w:rPr>
                <w:rFonts w:ascii="Times New Roman" w:hAnsi="Times New Roman" w:cs="Times New Roman"/>
                <w:sz w:val="28"/>
                <w:szCs w:val="28"/>
              </w:rPr>
            </w:pPr>
          </w:p>
          <w:p w:rsidRPr="004C74CD" w:rsidR="00043567" w:rsidP="004D40AF" w:rsidRDefault="00043567">
            <w:pPr>
              <w:rPr>
                <w:rFonts w:ascii="Times New Roman" w:hAnsi="Times New Roman" w:cs="Times New Roman"/>
                <w:sz w:val="28"/>
                <w:szCs w:val="28"/>
              </w:rPr>
            </w:pPr>
          </w:p>
        </w:tc>
        <w:tc>
          <w:tcPr>
            <w:tcW w:w="4597" w:type="pct"/>
            <w:gridSpan w:val="2"/>
          </w:tcPr>
          <w:p w:rsidRPr="00677A82" w:rsidR="00043567" w:rsidP="004D40AF" w:rsidRDefault="00043567">
            <w:pPr>
              <w:jc w:val="both"/>
              <w:rPr>
                <w:rFonts w:ascii="Times New Roman" w:hAnsi="Times New Roman" w:cs="Times New Roman"/>
                <w:sz w:val="28"/>
                <w:szCs w:val="28"/>
              </w:rPr>
            </w:pPr>
            <w:r w:rsidRPr="00A335AF">
              <w:rPr>
                <w:rFonts w:ascii="Times New Roman" w:hAnsi="Times New Roman" w:cs="Times New Roman"/>
                <w:sz w:val="28"/>
                <w:szCs w:val="28"/>
              </w:rPr>
              <w:t xml:space="preserve">Срок, в течение которого </w:t>
            </w:r>
            <w:r>
              <w:rPr>
                <w:rFonts w:ascii="Times New Roman" w:hAnsi="Times New Roman" w:cs="Times New Roman"/>
                <w:sz w:val="28"/>
                <w:szCs w:val="28"/>
              </w:rPr>
              <w:t>регулирующим органом</w:t>
            </w:r>
            <w:r w:rsidRPr="00A335AF">
              <w:rPr>
                <w:rFonts w:ascii="Times New Roman" w:hAnsi="Times New Roman" w:cs="Times New Roman"/>
                <w:sz w:val="28"/>
                <w:szCs w:val="28"/>
              </w:rPr>
              <w:t xml:space="preserve"> принимались предложения в связи проведением публичного обсуждения проекта </w:t>
            </w:r>
            <w:r>
              <w:rPr>
                <w:rFonts w:ascii="Times New Roman" w:hAnsi="Times New Roman" w:cs="Times New Roman"/>
                <w:sz w:val="28"/>
                <w:szCs w:val="28"/>
              </w:rPr>
              <w:t xml:space="preserve">нормативного правового </w:t>
            </w:r>
            <w:r w:rsidRPr="00A335AF">
              <w:rPr>
                <w:rFonts w:ascii="Times New Roman" w:hAnsi="Times New Roman" w:cs="Times New Roman"/>
                <w:sz w:val="28"/>
                <w:szCs w:val="28"/>
              </w:rPr>
              <w:t>акта</w:t>
            </w:r>
            <w:r w:rsidRPr="00677A82">
              <w:rPr>
                <w:rFonts w:ascii="Times New Roman" w:hAnsi="Times New Roman" w:cs="Times New Roman"/>
                <w:sz w:val="28"/>
                <w:szCs w:val="28"/>
              </w:rPr>
              <w:t>:</w:t>
            </w:r>
          </w:p>
        </w:tc>
      </w:tr>
      <w:tr w:rsidR="00043567" w:rsidTr="004D40AF">
        <w:trPr>
          <w:trHeight w:val="105"/>
        </w:trPr>
        <w:tc>
          <w:tcPr>
            <w:tcW w:w="403" w:type="pct"/>
            <w:vMerge/>
          </w:tcPr>
          <w:p w:rsidR="00043567" w:rsidP="004D40AF" w:rsidRDefault="00043567">
            <w:pPr>
              <w:jc w:val="center"/>
              <w:rPr>
                <w:rFonts w:ascii="Times New Roman" w:hAnsi="Times New Roman" w:cs="Times New Roman"/>
                <w:sz w:val="28"/>
                <w:szCs w:val="28"/>
              </w:rPr>
            </w:pPr>
          </w:p>
        </w:tc>
        <w:tc>
          <w:tcPr>
            <w:tcW w:w="837" w:type="pct"/>
          </w:tcPr>
          <w:p w:rsidRPr="00677A82" w:rsidR="00043567" w:rsidP="004D40AF" w:rsidRDefault="00043567">
            <w:pPr>
              <w:rPr>
                <w:rFonts w:ascii="Times New Roman" w:hAnsi="Times New Roman" w:cs="Times New Roman"/>
                <w:sz w:val="28"/>
                <w:szCs w:val="28"/>
                <w:lang w:val="en-US"/>
              </w:rPr>
            </w:pPr>
            <w:r w:rsidRPr="00677A8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3760" w:type="pct"/>
          </w:tcPr>
          <w:p w:rsidRPr="003F05E6" w:rsidR="00043567" w:rsidP="00D9047A" w:rsidRDefault="00D9047A">
            <w:pPr>
              <w:rPr>
                <w:rFonts w:ascii="Times New Roman" w:hAnsi="Times New Roman" w:cs="Times New Roman"/>
                <w:sz w:val="28"/>
                <w:szCs w:val="28"/>
                <w:lang w:val="en-US"/>
              </w:rPr>
            </w:pPr>
            <w:r w:rsidRPr="00DC0C29">
              <w:rPr>
                <w:rFonts w:ascii="Times New Roman" w:hAnsi="Times New Roman" w:cs="Times New Roman"/>
                <w:sz w:val="28"/>
                <w:szCs w:val="28"/>
              </w:rPr>
              <w:t>-</w:t>
            </w:r>
          </w:p>
        </w:tc>
      </w:tr>
      <w:tr w:rsidR="00043567" w:rsidTr="004D40AF">
        <w:trPr>
          <w:trHeight w:val="105"/>
        </w:trPr>
        <w:tc>
          <w:tcPr>
            <w:tcW w:w="403" w:type="pct"/>
            <w:vMerge/>
          </w:tcPr>
          <w:p w:rsidR="00043567" w:rsidP="004D40AF" w:rsidRDefault="00043567">
            <w:pPr>
              <w:jc w:val="center"/>
              <w:rPr>
                <w:rFonts w:ascii="Times New Roman" w:hAnsi="Times New Roman" w:cs="Times New Roman"/>
                <w:sz w:val="28"/>
                <w:szCs w:val="28"/>
              </w:rPr>
            </w:pPr>
          </w:p>
        </w:tc>
        <w:tc>
          <w:tcPr>
            <w:tcW w:w="837" w:type="pct"/>
          </w:tcPr>
          <w:p w:rsidRPr="00677A82" w:rsidR="00043567" w:rsidP="004D40AF" w:rsidRDefault="00043567">
            <w:pPr>
              <w:rPr>
                <w:rFonts w:ascii="Times New Roman" w:hAnsi="Times New Roman" w:cs="Times New Roman"/>
                <w:sz w:val="28"/>
                <w:szCs w:val="28"/>
                <w:lang w:val="en-US"/>
              </w:rPr>
            </w:pPr>
            <w:r w:rsidRPr="00677A82">
              <w:rPr>
                <w:rFonts w:ascii="Times New Roman" w:hAnsi="Times New Roman" w:cs="Times New Roman"/>
                <w:sz w:val="28"/>
                <w:szCs w:val="28"/>
              </w:rPr>
              <w:t>Окончание</w:t>
            </w:r>
            <w:r>
              <w:rPr>
                <w:rFonts w:ascii="Times New Roman" w:hAnsi="Times New Roman" w:cs="Times New Roman"/>
                <w:sz w:val="28"/>
                <w:szCs w:val="28"/>
                <w:lang w:val="en-US"/>
              </w:rPr>
              <w:t>:</w:t>
            </w:r>
          </w:p>
        </w:tc>
        <w:tc>
          <w:tcPr>
            <w:tcW w:w="3760" w:type="pct"/>
          </w:tcPr>
          <w:p w:rsidRPr="003F05E6" w:rsidR="00043567" w:rsidP="004D40AF" w:rsidRDefault="00D9047A">
            <w:pPr>
              <w:rPr>
                <w:rFonts w:ascii="Times New Roman" w:hAnsi="Times New Roman" w:cs="Times New Roman"/>
                <w:sz w:val="28"/>
                <w:szCs w:val="28"/>
                <w:lang w:val="en-US"/>
              </w:rPr>
            </w:pPr>
          </w:p>
        </w:tc>
      </w:tr>
      <w:tr w:rsidR="00043567" w:rsidTr="004D40AF">
        <w:tc>
          <w:tcPr>
            <w:tcW w:w="403" w:type="pct"/>
          </w:tcPr>
          <w:p w:rsidR="00043567" w:rsidP="004D40AF" w:rsidRDefault="00043567">
            <w:pPr>
              <w:jc w:val="center"/>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lang w:val="en-US"/>
              </w:rPr>
              <w:t>.3.</w:t>
            </w:r>
          </w:p>
        </w:tc>
        <w:tc>
          <w:tcPr>
            <w:tcW w:w="4597" w:type="pct"/>
            <w:gridSpan w:val="2"/>
          </w:tcPr>
          <w:p w:rsidR="00043567" w:rsidP="004D40AF" w:rsidRDefault="00043567">
            <w:pPr>
              <w:pBdr>
                <w:bottom w:val="single" w:color="auto" w:sz="4" w:space="1"/>
              </w:pBdr>
              <w:rPr>
                <w:rFonts w:ascii="Times New Roman" w:hAnsi="Times New Roman" w:cs="Times New Roman"/>
                <w:sz w:val="28"/>
                <w:szCs w:val="28"/>
              </w:rPr>
            </w:pPr>
            <w:r w:rsidRPr="006B2A6F">
              <w:rPr>
                <w:rFonts w:ascii="Times New Roman" w:hAnsi="Times New Roman" w:cs="Times New Roman"/>
                <w:sz w:val="28"/>
                <w:szCs w:val="28"/>
              </w:rPr>
              <w:t>Сведения о лицах, представивших предложения</w:t>
            </w:r>
            <w:r w:rsidRPr="008A1083">
              <w:rPr>
                <w:rFonts w:ascii="Times New Roman" w:hAnsi="Times New Roman" w:cs="Times New Roman"/>
                <w:sz w:val="28"/>
                <w:szCs w:val="28"/>
              </w:rPr>
              <w:t>:</w:t>
            </w:r>
          </w:p>
          <w:p w:rsidR="00043567" w:rsidP="004D40AF" w:rsidRDefault="00D9047A">
            <w:pPr>
              <w:pBdr>
                <w:bottom w:val="single" w:color="auto" w:sz="4" w:space="1"/>
              </w:pBdr>
              <w:rPr>
                <w:rFonts w:ascii="Times New Roman" w:hAnsi="Times New Roman" w:cs="Times New Roman"/>
                <w:sz w:val="28"/>
                <w:szCs w:val="28"/>
              </w:rPr>
            </w:pPr>
            <w:r w:rsidRPr="00DC0C29">
              <w:rPr>
                <w:rFonts w:ascii="Times New Roman" w:hAnsi="Times New Roman" w:cs="Times New Roman"/>
                <w:sz w:val="28"/>
                <w:szCs w:val="28"/>
              </w:rPr>
              <w:t>-</w:t>
            </w:r>
          </w:p>
          <w:p w:rsidRPr="001A30BF" w:rsidR="00043567" w:rsidP="004D40AF" w:rsidRDefault="00043567">
            <w:pPr>
              <w:jc w:val="center"/>
              <w:rPr>
                <w:rFonts w:ascii="Times New Roman" w:hAnsi="Times New Roman" w:cs="Times New Roman"/>
                <w:sz w:val="24"/>
                <w:szCs w:val="24"/>
              </w:rPr>
            </w:pPr>
            <w:r w:rsidRPr="001A30BF">
              <w:rPr>
                <w:rFonts w:ascii="Times New Roman" w:hAnsi="Times New Roman" w:cs="Times New Roman"/>
                <w:i/>
                <w:sz w:val="24"/>
                <w:szCs w:val="24"/>
              </w:rPr>
              <w:t>(</w:t>
            </w:r>
            <w:r w:rsidRPr="001A30BF">
              <w:rPr>
                <w:rFonts w:ascii="Times New Roman" w:hAnsi="Times New Roman" w:eastAsia="Times New Roman" w:cs="Times New Roman"/>
                <w:i/>
                <w:sz w:val="24"/>
                <w:szCs w:val="24"/>
                <w:lang w:eastAsia="ru-RU"/>
              </w:rPr>
              <w:t>место для текстового описания</w:t>
            </w:r>
            <w:r w:rsidRPr="001A30BF">
              <w:rPr>
                <w:rFonts w:ascii="Times New Roman" w:hAnsi="Times New Roman" w:cs="Times New Roman"/>
                <w:i/>
                <w:sz w:val="24"/>
                <w:szCs w:val="24"/>
              </w:rPr>
              <w:t>)</w:t>
            </w:r>
          </w:p>
        </w:tc>
      </w:tr>
      <w:tr w:rsidR="00043567" w:rsidTr="004D40AF">
        <w:tc>
          <w:tcPr>
            <w:tcW w:w="403" w:type="pct"/>
          </w:tcPr>
          <w:p w:rsidR="00043567" w:rsidP="004D40AF" w:rsidRDefault="00043567">
            <w:pPr>
              <w:jc w:val="center"/>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lang w:val="en-US"/>
              </w:rPr>
              <w:t>.4.</w:t>
            </w:r>
          </w:p>
        </w:tc>
        <w:tc>
          <w:tcPr>
            <w:tcW w:w="4597" w:type="pct"/>
            <w:gridSpan w:val="2"/>
          </w:tcPr>
          <w:p w:rsidR="00043567" w:rsidP="004D40AF" w:rsidRDefault="00043567">
            <w:pPr>
              <w:pBdr>
                <w:bottom w:val="single" w:color="auto" w:sz="4" w:space="1"/>
              </w:pBdr>
              <w:jc w:val="both"/>
              <w:rPr>
                <w:rFonts w:ascii="Times New Roman" w:hAnsi="Times New Roman" w:cs="Times New Roman"/>
                <w:sz w:val="28"/>
                <w:szCs w:val="28"/>
              </w:rPr>
            </w:pPr>
            <w:r w:rsidRPr="006B2A6F">
              <w:rPr>
                <w:rFonts w:ascii="Times New Roman" w:hAnsi="Times New Roman" w:cs="Times New Roman"/>
                <w:sz w:val="28"/>
                <w:szCs w:val="28"/>
              </w:rPr>
              <w:t xml:space="preserve">Сведения о структурных подразделениях </w:t>
            </w:r>
            <w:r>
              <w:rPr>
                <w:rFonts w:ascii="Times New Roman" w:hAnsi="Times New Roman" w:cs="Times New Roman"/>
                <w:sz w:val="28"/>
                <w:szCs w:val="28"/>
              </w:rPr>
              <w:t>регулирующего органа</w:t>
            </w:r>
            <w:r w:rsidRPr="006B2A6F">
              <w:rPr>
                <w:rFonts w:ascii="Times New Roman" w:hAnsi="Times New Roman" w:cs="Times New Roman"/>
                <w:sz w:val="28"/>
                <w:szCs w:val="28"/>
              </w:rPr>
              <w:t>, рассмотревших предоставленные предложения</w:t>
            </w:r>
            <w:r w:rsidRPr="008A1083">
              <w:rPr>
                <w:rFonts w:ascii="Times New Roman" w:hAnsi="Times New Roman" w:cs="Times New Roman"/>
                <w:sz w:val="28"/>
                <w:szCs w:val="28"/>
              </w:rPr>
              <w:t>:</w:t>
            </w:r>
          </w:p>
          <w:p w:rsidR="00043567" w:rsidP="004D40AF" w:rsidRDefault="00D9047A">
            <w:pPr>
              <w:pBdr>
                <w:bottom w:val="single" w:color="auto" w:sz="4" w:space="1"/>
              </w:pBdr>
              <w:jc w:val="both"/>
              <w:rPr>
                <w:rFonts w:ascii="Times New Roman" w:hAnsi="Times New Roman" w:cs="Times New Roman"/>
                <w:sz w:val="28"/>
                <w:szCs w:val="28"/>
              </w:rPr>
            </w:pPr>
            <w:r w:rsidRPr="00DC0C29">
              <w:rPr>
                <w:rFonts w:ascii="Times New Roman" w:hAnsi="Times New Roman" w:cs="Times New Roman"/>
                <w:sz w:val="28"/>
                <w:szCs w:val="28"/>
              </w:rPr>
              <w:t>-</w:t>
            </w:r>
          </w:p>
          <w:p w:rsidR="00043567" w:rsidP="004D40AF" w:rsidRDefault="00043567">
            <w:pPr>
              <w:jc w:val="center"/>
              <w:rPr>
                <w:rFonts w:ascii="Times New Roman" w:hAnsi="Times New Roman" w:cs="Times New Roman"/>
                <w:sz w:val="28"/>
                <w:szCs w:val="28"/>
              </w:rPr>
            </w:pPr>
            <w:r w:rsidRPr="001A30BF">
              <w:rPr>
                <w:rFonts w:ascii="Times New Roman" w:hAnsi="Times New Roman" w:cs="Times New Roman"/>
                <w:i/>
                <w:sz w:val="24"/>
                <w:szCs w:val="28"/>
              </w:rPr>
              <w:t>(</w:t>
            </w:r>
            <w:r w:rsidRPr="001A30BF">
              <w:rPr>
                <w:rFonts w:ascii="Times New Roman" w:hAnsi="Times New Roman" w:eastAsia="Times New Roman" w:cs="Times New Roman"/>
                <w:i/>
                <w:sz w:val="24"/>
                <w:szCs w:val="28"/>
                <w:lang w:eastAsia="ru-RU"/>
              </w:rPr>
              <w:t>место для текстового описания</w:t>
            </w:r>
            <w:r w:rsidRPr="001A30BF">
              <w:rPr>
                <w:rFonts w:ascii="Times New Roman" w:hAnsi="Times New Roman" w:cs="Times New Roman"/>
                <w:i/>
                <w:sz w:val="24"/>
                <w:szCs w:val="28"/>
              </w:rPr>
              <w:t>)</w:t>
            </w:r>
          </w:p>
        </w:tc>
      </w:tr>
      <w:tr w:rsidR="00043567" w:rsidTr="004D40AF">
        <w:tc>
          <w:tcPr>
            <w:tcW w:w="403" w:type="pct"/>
          </w:tcPr>
          <w:p w:rsidR="00043567" w:rsidP="004D40AF" w:rsidRDefault="00043567">
            <w:pPr>
              <w:jc w:val="center"/>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lang w:val="en-US"/>
              </w:rPr>
              <w:t>.5.</w:t>
            </w:r>
          </w:p>
        </w:tc>
        <w:tc>
          <w:tcPr>
            <w:tcW w:w="4597" w:type="pct"/>
            <w:gridSpan w:val="2"/>
          </w:tcPr>
          <w:p w:rsidR="00043567" w:rsidP="004D40AF" w:rsidRDefault="00043567">
            <w:pPr>
              <w:pBdr>
                <w:bottom w:val="single" w:color="auto" w:sz="4" w:space="1"/>
              </w:pBdr>
              <w:jc w:val="both"/>
              <w:rPr>
                <w:rFonts w:ascii="Times New Roman" w:hAnsi="Times New Roman" w:cs="Times New Roman"/>
                <w:sz w:val="28"/>
                <w:szCs w:val="28"/>
              </w:rPr>
            </w:pPr>
            <w:r w:rsidRPr="006B2A6F">
              <w:rPr>
                <w:rFonts w:ascii="Times New Roman" w:hAnsi="Times New Roman" w:cs="Times New Roman"/>
                <w:sz w:val="28"/>
                <w:szCs w:val="28"/>
              </w:rPr>
              <w:t>Иные сведения о проведении публичного обсуждения проекта</w:t>
            </w:r>
            <w:r>
              <w:rPr>
                <w:rFonts w:ascii="Times New Roman" w:hAnsi="Times New Roman" w:cs="Times New Roman"/>
                <w:sz w:val="28"/>
                <w:szCs w:val="28"/>
              </w:rPr>
              <w:t xml:space="preserve"> нормативного правового</w:t>
            </w:r>
            <w:r w:rsidRPr="006B2A6F">
              <w:rPr>
                <w:rFonts w:ascii="Times New Roman" w:hAnsi="Times New Roman" w:cs="Times New Roman"/>
                <w:sz w:val="28"/>
                <w:szCs w:val="28"/>
              </w:rPr>
              <w:t xml:space="preserve"> акта</w:t>
            </w:r>
            <w:r w:rsidRPr="008A1083">
              <w:rPr>
                <w:rFonts w:ascii="Times New Roman" w:hAnsi="Times New Roman" w:cs="Times New Roman"/>
                <w:sz w:val="28"/>
                <w:szCs w:val="28"/>
              </w:rPr>
              <w:t>:</w:t>
            </w:r>
          </w:p>
          <w:p w:rsidR="00043567" w:rsidP="004D40AF" w:rsidRDefault="00D9047A">
            <w:pPr>
              <w:pBdr>
                <w:bottom w:val="single" w:color="auto" w:sz="4" w:space="1"/>
              </w:pBdr>
              <w:jc w:val="both"/>
              <w:rPr>
                <w:rFonts w:ascii="Times New Roman" w:hAnsi="Times New Roman" w:cs="Times New Roman"/>
                <w:sz w:val="28"/>
                <w:szCs w:val="28"/>
              </w:rPr>
            </w:pPr>
            <w:r w:rsidRPr="00DC0C29">
              <w:rPr>
                <w:rFonts w:ascii="Times New Roman" w:hAnsi="Times New Roman" w:cs="Times New Roman"/>
                <w:sz w:val="28"/>
                <w:szCs w:val="28"/>
              </w:rPr>
              <w:t>-</w:t>
            </w:r>
          </w:p>
          <w:p w:rsidR="00043567" w:rsidP="004D40AF" w:rsidRDefault="00043567">
            <w:pPr>
              <w:jc w:val="center"/>
              <w:rPr>
                <w:rFonts w:ascii="Times New Roman" w:hAnsi="Times New Roman" w:cs="Times New Roman"/>
                <w:sz w:val="28"/>
                <w:szCs w:val="28"/>
              </w:rPr>
            </w:pPr>
            <w:r w:rsidRPr="001A30BF">
              <w:rPr>
                <w:rFonts w:ascii="Times New Roman" w:hAnsi="Times New Roman" w:cs="Times New Roman"/>
                <w:i/>
                <w:sz w:val="24"/>
                <w:szCs w:val="28"/>
              </w:rPr>
              <w:t>(</w:t>
            </w:r>
            <w:r w:rsidRPr="001A30BF">
              <w:rPr>
                <w:rFonts w:ascii="Times New Roman" w:hAnsi="Times New Roman" w:eastAsia="Times New Roman" w:cs="Times New Roman"/>
                <w:i/>
                <w:sz w:val="24"/>
                <w:szCs w:val="28"/>
                <w:lang w:eastAsia="ru-RU"/>
              </w:rPr>
              <w:t>место для текстового описания</w:t>
            </w:r>
            <w:r w:rsidRPr="001A30BF">
              <w:rPr>
                <w:rFonts w:ascii="Times New Roman" w:hAnsi="Times New Roman" w:cs="Times New Roman"/>
                <w:i/>
                <w:sz w:val="24"/>
                <w:szCs w:val="28"/>
              </w:rPr>
              <w:t>)</w:t>
            </w:r>
          </w:p>
        </w:tc>
      </w:tr>
    </w:tbl>
    <w:p w:rsidR="00043567" w:rsidP="00043567" w:rsidRDefault="00043567">
      <w:pPr>
        <w:spacing w:after="0"/>
        <w:jc w:val="center"/>
        <w:rPr>
          <w:rFonts w:ascii="Times New Roman" w:hAnsi="Times New Roman" w:cs="Times New Roman"/>
          <w:sz w:val="28"/>
          <w:szCs w:val="28"/>
        </w:rPr>
      </w:pPr>
    </w:p>
    <w:p w:rsidRPr="00260889" w:rsidR="00043567" w:rsidP="00043567" w:rsidRDefault="00043567">
      <w:pPr>
        <w:spacing w:after="0"/>
        <w:rPr>
          <w:rFonts w:ascii="Times New Roman" w:hAnsi="Times New Roman" w:cs="Times New Roman"/>
          <w:sz w:val="28"/>
          <w:szCs w:val="28"/>
        </w:rPr>
      </w:pPr>
      <w:r w:rsidRPr="00260889">
        <w:rPr>
          <w:rFonts w:ascii="Times New Roman" w:hAnsi="Times New Roman" w:cs="Times New Roman"/>
          <w:sz w:val="28"/>
          <w:szCs w:val="28"/>
        </w:rPr>
        <w:t>Указание (при наличии) на приложения.</w:t>
      </w:r>
    </w:p>
    <w:p w:rsidR="00043567" w:rsidP="00043567" w:rsidRDefault="00043567">
      <w:pPr>
        <w:spacing w:after="0"/>
        <w:rPr>
          <w:rFonts w:ascii="Times New Roman" w:hAnsi="Times New Roman" w:cs="Times New Roman"/>
          <w:sz w:val="28"/>
          <w:szCs w:val="28"/>
        </w:rPr>
      </w:pPr>
    </w:p>
    <w:p w:rsidRPr="00260889" w:rsidR="00043567" w:rsidP="00043567" w:rsidRDefault="00043567">
      <w:pPr>
        <w:spacing w:after="0"/>
        <w:rPr>
          <w:rFonts w:ascii="Times New Roman" w:hAnsi="Times New Roman" w:cs="Times New Roman"/>
          <w:sz w:val="28"/>
          <w:szCs w:val="28"/>
        </w:rPr>
      </w:pPr>
    </w:p>
    <w:tbl>
      <w:tblPr>
        <w:tblStyle w:val="a3"/>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207"/>
        <w:gridCol w:w="2404"/>
        <w:gridCol w:w="2243"/>
      </w:tblGrid>
      <w:tr w:rsidR="00043567" w:rsidTr="004D40AF">
        <w:tc>
          <w:tcPr>
            <w:tcW w:w="2642" w:type="pct"/>
            <w:vAlign w:val="bottom"/>
          </w:tcPr>
          <w:p w:rsidR="00043567" w:rsidP="004D40AF" w:rsidRDefault="00043567">
            <w:pPr>
              <w:pBdr>
                <w:bottom w:val="single" w:color="auto" w:sz="4" w:space="1"/>
              </w:pBdr>
              <w:jc w:val="center"/>
              <w:rPr>
                <w:rFonts w:ascii="Times New Roman" w:hAnsi="Times New Roman" w:cs="Times New Roman"/>
                <w:sz w:val="28"/>
                <w:szCs w:val="28"/>
              </w:rPr>
            </w:pPr>
            <w:r w:rsidRPr="00260889">
              <w:rPr>
                <w:rFonts w:ascii="Times New Roman" w:hAnsi="Times New Roman" w:cs="Times New Roman"/>
                <w:sz w:val="28"/>
                <w:szCs w:val="28"/>
              </w:rPr>
              <w:t xml:space="preserve">Руководитель </w:t>
            </w:r>
            <w:r w:rsidRPr="009F1B3C">
              <w:rPr>
                <w:rFonts w:ascii="Times New Roman" w:hAnsi="Times New Roman" w:cs="Times New Roman"/>
                <w:sz w:val="28"/>
                <w:szCs w:val="28"/>
              </w:rPr>
              <w:t xml:space="preserve">регулирующего органа </w:t>
            </w:r>
          </w:p>
          <w:p w:rsidRPr="0089208D" w:rsidR="00043567" w:rsidP="004D40AF" w:rsidRDefault="00D9047A">
            <w:pPr>
              <w:pBdr>
                <w:bottom w:val="single" w:color="auto" w:sz="4" w:space="1"/>
              </w:pBdr>
              <w:jc w:val="center"/>
              <w:rPr>
                <w:rFonts w:ascii="Times New Roman" w:hAnsi="Times New Roman" w:cs="Times New Roman"/>
                <w:sz w:val="28"/>
                <w:szCs w:val="28"/>
              </w:rPr>
            </w:pPr>
            <w:r w:rsidRPr="0089208D">
              <w:rPr>
                <w:rFonts w:ascii="Times New Roman" w:hAnsi="Times New Roman" w:cs="Times New Roman"/>
                <w:sz w:val="28"/>
                <w:szCs w:val="28"/>
              </w:rPr>
              <w:t>-</w:t>
            </w:r>
          </w:p>
          <w:p w:rsidR="00043567" w:rsidP="004D40AF" w:rsidRDefault="00043567">
            <w:pPr>
              <w:jc w:val="center"/>
              <w:rPr>
                <w:rFonts w:ascii="Times New Roman" w:hAnsi="Times New Roman" w:cs="Times New Roman"/>
                <w:sz w:val="28"/>
                <w:szCs w:val="28"/>
              </w:rPr>
            </w:pPr>
            <w:r w:rsidRPr="001A30BF">
              <w:rPr>
                <w:rFonts w:ascii="Times New Roman" w:hAnsi="Times New Roman" w:cs="Times New Roman"/>
                <w:i/>
                <w:sz w:val="24"/>
                <w:szCs w:val="28"/>
              </w:rPr>
              <w:t>(</w:t>
            </w:r>
            <w:r w:rsidRPr="001A30BF">
              <w:rPr>
                <w:rFonts w:ascii="Times New Roman" w:hAnsi="Times New Roman" w:eastAsia="Times New Roman" w:cs="Times New Roman"/>
                <w:i/>
                <w:sz w:val="24"/>
                <w:szCs w:val="28"/>
                <w:lang w:eastAsia="ru-RU"/>
              </w:rPr>
              <w:t>инициалы, фамилия</w:t>
            </w:r>
            <w:r w:rsidRPr="001A30BF">
              <w:rPr>
                <w:rFonts w:ascii="Times New Roman" w:hAnsi="Times New Roman" w:cs="Times New Roman"/>
                <w:i/>
                <w:sz w:val="24"/>
                <w:szCs w:val="28"/>
              </w:rPr>
              <w:t>)</w:t>
            </w:r>
          </w:p>
        </w:tc>
        <w:tc>
          <w:tcPr>
            <w:tcW w:w="1220" w:type="pct"/>
            <w:vAlign w:val="bottom"/>
          </w:tcPr>
          <w:p w:rsidR="00043567" w:rsidP="004D40AF" w:rsidRDefault="00043567">
            <w:pPr>
              <w:pBdr>
                <w:bottom w:val="single" w:color="auto" w:sz="4" w:space="1"/>
              </w:pBdr>
              <w:jc w:val="center"/>
              <w:rPr>
                <w:rFonts w:ascii="Times New Roman" w:hAnsi="Times New Roman" w:cs="Times New Roman"/>
                <w:sz w:val="28"/>
                <w:szCs w:val="28"/>
              </w:rPr>
            </w:pPr>
          </w:p>
          <w:p w:rsidRPr="002D38F5" w:rsidR="00043567" w:rsidP="004D40AF" w:rsidRDefault="00D9047A">
            <w:pPr>
              <w:pBdr>
                <w:bottom w:val="single" w:color="auto" w:sz="4" w:space="1"/>
              </w:pBdr>
              <w:jc w:val="center"/>
              <w:rPr>
                <w:rFonts w:ascii="Times New Roman" w:hAnsi="Times New Roman" w:cs="Times New Roman"/>
                <w:sz w:val="28"/>
                <w:szCs w:val="28"/>
              </w:rPr>
            </w:pPr>
            <w:r w:rsidRPr="0089208D">
              <w:rPr>
                <w:rFonts w:ascii="Times New Roman" w:hAnsi="Times New Roman" w:cs="Times New Roman"/>
                <w:sz w:val="28"/>
                <w:szCs w:val="28"/>
              </w:rPr>
              <w:t>-</w:t>
            </w:r>
          </w:p>
          <w:p w:rsidRPr="002D38F5" w:rsidR="00043567" w:rsidP="004D40AF" w:rsidRDefault="00043567">
            <w:pPr>
              <w:jc w:val="center"/>
              <w:rPr>
                <w:rFonts w:ascii="Times New Roman" w:hAnsi="Times New Roman" w:cs="Times New Roman"/>
                <w:sz w:val="28"/>
                <w:szCs w:val="28"/>
              </w:rPr>
            </w:pPr>
            <w:r w:rsidRPr="002D38F5">
              <w:rPr>
                <w:rFonts w:ascii="Times New Roman" w:hAnsi="Times New Roman" w:cs="Times New Roman"/>
                <w:sz w:val="28"/>
                <w:szCs w:val="28"/>
              </w:rPr>
              <w:t>Дата</w:t>
            </w:r>
          </w:p>
        </w:tc>
        <w:tc>
          <w:tcPr>
            <w:tcW w:w="1139" w:type="pct"/>
            <w:vAlign w:val="bottom"/>
          </w:tcPr>
          <w:p w:rsidRPr="002D38F5" w:rsidR="00043567" w:rsidP="004D40AF" w:rsidRDefault="00043567">
            <w:pPr>
              <w:pBdr>
                <w:bottom w:val="single" w:color="auto" w:sz="4" w:space="1"/>
              </w:pBdr>
              <w:jc w:val="center"/>
              <w:rPr>
                <w:rFonts w:ascii="Times New Roman" w:hAnsi="Times New Roman" w:cs="Times New Roman"/>
                <w:sz w:val="28"/>
                <w:szCs w:val="28"/>
              </w:rPr>
            </w:pPr>
          </w:p>
          <w:p w:rsidRPr="002D38F5" w:rsidR="00043567" w:rsidP="004D40AF" w:rsidRDefault="00043567">
            <w:pPr>
              <w:jc w:val="center"/>
              <w:rPr>
                <w:rFonts w:ascii="Times New Roman" w:hAnsi="Times New Roman" w:cs="Times New Roman"/>
                <w:sz w:val="28"/>
                <w:szCs w:val="28"/>
              </w:rPr>
            </w:pPr>
            <w:r w:rsidRPr="002D38F5">
              <w:rPr>
                <w:rFonts w:ascii="Times New Roman" w:hAnsi="Times New Roman" w:cs="Times New Roman"/>
                <w:sz w:val="28"/>
                <w:szCs w:val="28"/>
              </w:rPr>
              <w:t>Подпись</w:t>
            </w:r>
          </w:p>
        </w:tc>
      </w:tr>
    </w:tbl>
    <w:p w:rsidR="00043567" w:rsidP="00043567" w:rsidRDefault="00043567">
      <w:pPr>
        <w:spacing w:after="0"/>
        <w:rPr>
          <w:rFonts w:ascii="Times New Roman" w:hAnsi="Times New Roman" w:cs="Times New Roman"/>
          <w:sz w:val="28"/>
          <w:szCs w:val="28"/>
        </w:rPr>
      </w:pPr>
    </w:p>
    <w:p w:rsidR="003D4B04" w:rsidP="00043567" w:rsidRDefault="003D4B04">
      <w:pPr>
        <w:spacing w:after="0"/>
        <w:rPr>
          <w:rFonts w:ascii="Times New Roman" w:hAnsi="Times New Roman" w:cs="Times New Roman"/>
          <w:sz w:val="28"/>
          <w:szCs w:val="28"/>
        </w:rPr>
      </w:pPr>
    </w:p>
    <w:p w:rsidR="00B8031C" w:rsidP="00043567" w:rsidRDefault="00B8031C">
      <w:pPr>
        <w:spacing w:after="0"/>
        <w:rPr>
          <w:rFonts w:ascii="Times New Roman" w:hAnsi="Times New Roman" w:cs="Times New Roman"/>
          <w:sz w:val="28"/>
          <w:szCs w:val="28"/>
        </w:rPr>
      </w:pPr>
    </w:p>
    <w:p w:rsidR="002D6946" w:rsidP="00043567" w:rsidRDefault="002D6946">
      <w:pPr>
        <w:spacing w:after="0"/>
        <w:rPr>
          <w:rFonts w:ascii="Times New Roman" w:hAnsi="Times New Roman" w:cs="Times New Roman"/>
          <w:sz w:val="28"/>
          <w:szCs w:val="28"/>
        </w:rPr>
      </w:pPr>
    </w:p>
    <w:sectPr w:rsidR="002D6946" w:rsidSect="00A046E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EBA" w:rsidRDefault="00FE4EBA" w:rsidP="00EA7CC1">
      <w:pPr>
        <w:spacing w:after="0" w:line="240" w:lineRule="auto"/>
      </w:pPr>
      <w:r>
        <w:separator/>
      </w:r>
    </w:p>
  </w:endnote>
  <w:endnote w:type="continuationSeparator" w:id="0">
    <w:p w:rsidR="00FE4EBA" w:rsidRDefault="00FE4EBA" w:rsidP="00EA7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EBA" w:rsidRDefault="00FE4EBA" w:rsidP="00EA7CC1">
      <w:pPr>
        <w:spacing w:after="0" w:line="240" w:lineRule="auto"/>
      </w:pPr>
      <w:r>
        <w:separator/>
      </w:r>
    </w:p>
  </w:footnote>
  <w:footnote w:type="continuationSeparator" w:id="0">
    <w:p w:rsidR="00FE4EBA" w:rsidRDefault="00FE4EBA" w:rsidP="00EA7C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43EA8"/>
    <w:multiLevelType w:val="hybridMultilevel"/>
    <w:tmpl w:val="68120BEE"/>
    <w:lvl w:ilvl="0" w:tplc="40044A9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2F5"/>
    <w:rsid w:val="00001BF0"/>
    <w:rsid w:val="00016EE4"/>
    <w:rsid w:val="00026EAA"/>
    <w:rsid w:val="00043567"/>
    <w:rsid w:val="0004601C"/>
    <w:rsid w:val="0005167F"/>
    <w:rsid w:val="000517A0"/>
    <w:rsid w:val="00052468"/>
    <w:rsid w:val="00067531"/>
    <w:rsid w:val="00070BCE"/>
    <w:rsid w:val="00083079"/>
    <w:rsid w:val="00086B68"/>
    <w:rsid w:val="00091128"/>
    <w:rsid w:val="000A0996"/>
    <w:rsid w:val="000A5E0C"/>
    <w:rsid w:val="000B0F0B"/>
    <w:rsid w:val="000B49CC"/>
    <w:rsid w:val="000C7360"/>
    <w:rsid w:val="000C7C96"/>
    <w:rsid w:val="000D322F"/>
    <w:rsid w:val="000F11DA"/>
    <w:rsid w:val="000F5F46"/>
    <w:rsid w:val="000F64B5"/>
    <w:rsid w:val="000F7794"/>
    <w:rsid w:val="00104329"/>
    <w:rsid w:val="00112232"/>
    <w:rsid w:val="00122467"/>
    <w:rsid w:val="00122E8B"/>
    <w:rsid w:val="00130589"/>
    <w:rsid w:val="00135D57"/>
    <w:rsid w:val="0014490D"/>
    <w:rsid w:val="00147D03"/>
    <w:rsid w:val="001701AA"/>
    <w:rsid w:val="00177425"/>
    <w:rsid w:val="001901A2"/>
    <w:rsid w:val="00193A7B"/>
    <w:rsid w:val="00193B33"/>
    <w:rsid w:val="00196A63"/>
    <w:rsid w:val="001A47DC"/>
    <w:rsid w:val="001A71E6"/>
    <w:rsid w:val="001B27D8"/>
    <w:rsid w:val="001B2D3A"/>
    <w:rsid w:val="001B2EBA"/>
    <w:rsid w:val="001C1530"/>
    <w:rsid w:val="001C482E"/>
    <w:rsid w:val="001C4F41"/>
    <w:rsid w:val="001D1C05"/>
    <w:rsid w:val="001D2467"/>
    <w:rsid w:val="001D3F35"/>
    <w:rsid w:val="001F3A99"/>
    <w:rsid w:val="00200339"/>
    <w:rsid w:val="0020278C"/>
    <w:rsid w:val="00224583"/>
    <w:rsid w:val="00232741"/>
    <w:rsid w:val="00242AB0"/>
    <w:rsid w:val="0025067A"/>
    <w:rsid w:val="00253EAD"/>
    <w:rsid w:val="00260889"/>
    <w:rsid w:val="0027040D"/>
    <w:rsid w:val="002909FB"/>
    <w:rsid w:val="002C6215"/>
    <w:rsid w:val="002D38F5"/>
    <w:rsid w:val="002D6946"/>
    <w:rsid w:val="002E36DB"/>
    <w:rsid w:val="002F2EC6"/>
    <w:rsid w:val="002F7EEC"/>
    <w:rsid w:val="0030395C"/>
    <w:rsid w:val="00312C9E"/>
    <w:rsid w:val="00317FD7"/>
    <w:rsid w:val="0032181E"/>
    <w:rsid w:val="003319D0"/>
    <w:rsid w:val="00344A57"/>
    <w:rsid w:val="003467FE"/>
    <w:rsid w:val="00360BE6"/>
    <w:rsid w:val="00366A67"/>
    <w:rsid w:val="0037101D"/>
    <w:rsid w:val="003764D7"/>
    <w:rsid w:val="00384CAC"/>
    <w:rsid w:val="00385B74"/>
    <w:rsid w:val="0038753F"/>
    <w:rsid w:val="0039010E"/>
    <w:rsid w:val="0039529B"/>
    <w:rsid w:val="003A11BE"/>
    <w:rsid w:val="003D4B04"/>
    <w:rsid w:val="003D7356"/>
    <w:rsid w:val="003F05E6"/>
    <w:rsid w:val="003F1285"/>
    <w:rsid w:val="0040069A"/>
    <w:rsid w:val="00405D3E"/>
    <w:rsid w:val="004073BB"/>
    <w:rsid w:val="004129F9"/>
    <w:rsid w:val="00420825"/>
    <w:rsid w:val="004209A3"/>
    <w:rsid w:val="00432398"/>
    <w:rsid w:val="0043497F"/>
    <w:rsid w:val="004523AA"/>
    <w:rsid w:val="00454001"/>
    <w:rsid w:val="00460F7A"/>
    <w:rsid w:val="00464DC7"/>
    <w:rsid w:val="00466BB9"/>
    <w:rsid w:val="00467996"/>
    <w:rsid w:val="00471D4A"/>
    <w:rsid w:val="00473026"/>
    <w:rsid w:val="00486E0C"/>
    <w:rsid w:val="00493696"/>
    <w:rsid w:val="00497163"/>
    <w:rsid w:val="004B0752"/>
    <w:rsid w:val="004B1E9F"/>
    <w:rsid w:val="004C6292"/>
    <w:rsid w:val="004D369A"/>
    <w:rsid w:val="004D40AF"/>
    <w:rsid w:val="00500365"/>
    <w:rsid w:val="00503DBC"/>
    <w:rsid w:val="0055456B"/>
    <w:rsid w:val="00556780"/>
    <w:rsid w:val="005647D0"/>
    <w:rsid w:val="00567385"/>
    <w:rsid w:val="005704E6"/>
    <w:rsid w:val="0057574B"/>
    <w:rsid w:val="00583BE6"/>
    <w:rsid w:val="0059058F"/>
    <w:rsid w:val="005B6FF3"/>
    <w:rsid w:val="005B7270"/>
    <w:rsid w:val="005C3AB9"/>
    <w:rsid w:val="005C4985"/>
    <w:rsid w:val="006007BA"/>
    <w:rsid w:val="0060147B"/>
    <w:rsid w:val="006063F9"/>
    <w:rsid w:val="00607FB1"/>
    <w:rsid w:val="00610E87"/>
    <w:rsid w:val="00614290"/>
    <w:rsid w:val="00614BC2"/>
    <w:rsid w:val="00622601"/>
    <w:rsid w:val="006264E3"/>
    <w:rsid w:val="006269E8"/>
    <w:rsid w:val="00631B46"/>
    <w:rsid w:val="00634039"/>
    <w:rsid w:val="00640EEB"/>
    <w:rsid w:val="00645871"/>
    <w:rsid w:val="006535E0"/>
    <w:rsid w:val="00664D22"/>
    <w:rsid w:val="00677A82"/>
    <w:rsid w:val="006862D4"/>
    <w:rsid w:val="00695DAA"/>
    <w:rsid w:val="006960E3"/>
    <w:rsid w:val="006B2A6F"/>
    <w:rsid w:val="006B7124"/>
    <w:rsid w:val="006C1695"/>
    <w:rsid w:val="006C5A81"/>
    <w:rsid w:val="006E4095"/>
    <w:rsid w:val="006E6500"/>
    <w:rsid w:val="006E75DE"/>
    <w:rsid w:val="006F5DC5"/>
    <w:rsid w:val="007004B7"/>
    <w:rsid w:val="00700A1D"/>
    <w:rsid w:val="007109BD"/>
    <w:rsid w:val="00714902"/>
    <w:rsid w:val="0072279F"/>
    <w:rsid w:val="007227A9"/>
    <w:rsid w:val="00727857"/>
    <w:rsid w:val="007652BA"/>
    <w:rsid w:val="00767B87"/>
    <w:rsid w:val="00770DF5"/>
    <w:rsid w:val="0077190A"/>
    <w:rsid w:val="00781C2C"/>
    <w:rsid w:val="007848DD"/>
    <w:rsid w:val="007A0D77"/>
    <w:rsid w:val="007C4424"/>
    <w:rsid w:val="007D0451"/>
    <w:rsid w:val="007E19D3"/>
    <w:rsid w:val="007E1F9A"/>
    <w:rsid w:val="007E3921"/>
    <w:rsid w:val="007E7B79"/>
    <w:rsid w:val="007F20FC"/>
    <w:rsid w:val="007F35A2"/>
    <w:rsid w:val="0080608F"/>
    <w:rsid w:val="00810F20"/>
    <w:rsid w:val="00811DBC"/>
    <w:rsid w:val="00823A56"/>
    <w:rsid w:val="008325D9"/>
    <w:rsid w:val="0083358C"/>
    <w:rsid w:val="00833E89"/>
    <w:rsid w:val="00836725"/>
    <w:rsid w:val="00842B4E"/>
    <w:rsid w:val="0084552A"/>
    <w:rsid w:val="00850D6B"/>
    <w:rsid w:val="00851F26"/>
    <w:rsid w:val="0085648D"/>
    <w:rsid w:val="00860F03"/>
    <w:rsid w:val="00864312"/>
    <w:rsid w:val="00891221"/>
    <w:rsid w:val="0089208D"/>
    <w:rsid w:val="008932A7"/>
    <w:rsid w:val="0089337B"/>
    <w:rsid w:val="008A1083"/>
    <w:rsid w:val="008B3017"/>
    <w:rsid w:val="008D0773"/>
    <w:rsid w:val="008D6E4E"/>
    <w:rsid w:val="009000E9"/>
    <w:rsid w:val="00903A82"/>
    <w:rsid w:val="00906A0A"/>
    <w:rsid w:val="00942D15"/>
    <w:rsid w:val="009578D4"/>
    <w:rsid w:val="00960706"/>
    <w:rsid w:val="00970A33"/>
    <w:rsid w:val="00976C6C"/>
    <w:rsid w:val="009A3357"/>
    <w:rsid w:val="009A7730"/>
    <w:rsid w:val="009C68E0"/>
    <w:rsid w:val="009D19DD"/>
    <w:rsid w:val="009D556B"/>
    <w:rsid w:val="009F6320"/>
    <w:rsid w:val="00A039A7"/>
    <w:rsid w:val="00A03ACD"/>
    <w:rsid w:val="00A046E5"/>
    <w:rsid w:val="00A07E45"/>
    <w:rsid w:val="00A15AB1"/>
    <w:rsid w:val="00A335AF"/>
    <w:rsid w:val="00A37A7C"/>
    <w:rsid w:val="00A37BEF"/>
    <w:rsid w:val="00A419BD"/>
    <w:rsid w:val="00A43731"/>
    <w:rsid w:val="00A56405"/>
    <w:rsid w:val="00A822C2"/>
    <w:rsid w:val="00A832EA"/>
    <w:rsid w:val="00A8482F"/>
    <w:rsid w:val="00AA462F"/>
    <w:rsid w:val="00AB1503"/>
    <w:rsid w:val="00AB4CD7"/>
    <w:rsid w:val="00AC38D6"/>
    <w:rsid w:val="00AD70E7"/>
    <w:rsid w:val="00AE750E"/>
    <w:rsid w:val="00AF0889"/>
    <w:rsid w:val="00B06E11"/>
    <w:rsid w:val="00B078A8"/>
    <w:rsid w:val="00B2089D"/>
    <w:rsid w:val="00B50ADC"/>
    <w:rsid w:val="00B66DC4"/>
    <w:rsid w:val="00B8031C"/>
    <w:rsid w:val="00B83F21"/>
    <w:rsid w:val="00B8497B"/>
    <w:rsid w:val="00B97069"/>
    <w:rsid w:val="00BB1602"/>
    <w:rsid w:val="00BB1753"/>
    <w:rsid w:val="00BB2E8D"/>
    <w:rsid w:val="00BD36FB"/>
    <w:rsid w:val="00BD5C91"/>
    <w:rsid w:val="00C031E5"/>
    <w:rsid w:val="00C23AF8"/>
    <w:rsid w:val="00C23E8D"/>
    <w:rsid w:val="00C36AE9"/>
    <w:rsid w:val="00C37871"/>
    <w:rsid w:val="00C47EB9"/>
    <w:rsid w:val="00C5033F"/>
    <w:rsid w:val="00C56C8E"/>
    <w:rsid w:val="00C60C3D"/>
    <w:rsid w:val="00C61463"/>
    <w:rsid w:val="00C72559"/>
    <w:rsid w:val="00C767C8"/>
    <w:rsid w:val="00C77C42"/>
    <w:rsid w:val="00C80154"/>
    <w:rsid w:val="00C905D6"/>
    <w:rsid w:val="00C91399"/>
    <w:rsid w:val="00C97D92"/>
    <w:rsid w:val="00CB1AE3"/>
    <w:rsid w:val="00CB25B4"/>
    <w:rsid w:val="00CB2CD6"/>
    <w:rsid w:val="00CB3165"/>
    <w:rsid w:val="00CB4454"/>
    <w:rsid w:val="00CC0977"/>
    <w:rsid w:val="00CD2F17"/>
    <w:rsid w:val="00CE6930"/>
    <w:rsid w:val="00CF19AA"/>
    <w:rsid w:val="00CF3551"/>
    <w:rsid w:val="00CF3BAE"/>
    <w:rsid w:val="00D02AB9"/>
    <w:rsid w:val="00D111E9"/>
    <w:rsid w:val="00D11D17"/>
    <w:rsid w:val="00D13298"/>
    <w:rsid w:val="00D21DBD"/>
    <w:rsid w:val="00D241D6"/>
    <w:rsid w:val="00D26176"/>
    <w:rsid w:val="00D4186E"/>
    <w:rsid w:val="00D5110E"/>
    <w:rsid w:val="00D64297"/>
    <w:rsid w:val="00D85106"/>
    <w:rsid w:val="00D87D08"/>
    <w:rsid w:val="00D9047A"/>
    <w:rsid w:val="00DA0635"/>
    <w:rsid w:val="00DA3AB5"/>
    <w:rsid w:val="00DA41DE"/>
    <w:rsid w:val="00DB620F"/>
    <w:rsid w:val="00DC1DC5"/>
    <w:rsid w:val="00DC45EC"/>
    <w:rsid w:val="00DD2469"/>
    <w:rsid w:val="00DD2BC6"/>
    <w:rsid w:val="00DD7554"/>
    <w:rsid w:val="00DE14CD"/>
    <w:rsid w:val="00DE15A4"/>
    <w:rsid w:val="00DE312E"/>
    <w:rsid w:val="00E23A11"/>
    <w:rsid w:val="00E2558A"/>
    <w:rsid w:val="00E316A9"/>
    <w:rsid w:val="00E31B2D"/>
    <w:rsid w:val="00E321DE"/>
    <w:rsid w:val="00E327F0"/>
    <w:rsid w:val="00E37259"/>
    <w:rsid w:val="00E375B3"/>
    <w:rsid w:val="00E50774"/>
    <w:rsid w:val="00E53F95"/>
    <w:rsid w:val="00E57FA6"/>
    <w:rsid w:val="00E60E58"/>
    <w:rsid w:val="00E74ADB"/>
    <w:rsid w:val="00E77370"/>
    <w:rsid w:val="00E915C2"/>
    <w:rsid w:val="00E91E46"/>
    <w:rsid w:val="00EA3BEA"/>
    <w:rsid w:val="00EA7CC1"/>
    <w:rsid w:val="00EB09E1"/>
    <w:rsid w:val="00EB71DD"/>
    <w:rsid w:val="00EB7FFC"/>
    <w:rsid w:val="00EC6B41"/>
    <w:rsid w:val="00EE7507"/>
    <w:rsid w:val="00EF1EE9"/>
    <w:rsid w:val="00EF46E3"/>
    <w:rsid w:val="00EF70F0"/>
    <w:rsid w:val="00F00351"/>
    <w:rsid w:val="00F04F64"/>
    <w:rsid w:val="00F06370"/>
    <w:rsid w:val="00F1288D"/>
    <w:rsid w:val="00F13C2C"/>
    <w:rsid w:val="00F177DB"/>
    <w:rsid w:val="00F17B33"/>
    <w:rsid w:val="00F27C60"/>
    <w:rsid w:val="00F36D25"/>
    <w:rsid w:val="00F4073B"/>
    <w:rsid w:val="00F5109F"/>
    <w:rsid w:val="00F53F88"/>
    <w:rsid w:val="00F65D11"/>
    <w:rsid w:val="00F70CBD"/>
    <w:rsid w:val="00F74B48"/>
    <w:rsid w:val="00F776B0"/>
    <w:rsid w:val="00F837C7"/>
    <w:rsid w:val="00F85764"/>
    <w:rsid w:val="00F95A61"/>
    <w:rsid w:val="00FA12F5"/>
    <w:rsid w:val="00FB3203"/>
    <w:rsid w:val="00FB5B21"/>
    <w:rsid w:val="00FB5C56"/>
    <w:rsid w:val="00FC5866"/>
    <w:rsid w:val="00FD3A27"/>
    <w:rsid w:val="00FE4EBA"/>
    <w:rsid w:val="00FF38CB"/>
    <w:rsid w:val="00FF7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0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319D0"/>
    <w:pPr>
      <w:ind w:left="720"/>
      <w:contextualSpacing/>
    </w:pPr>
  </w:style>
  <w:style w:type="paragraph" w:styleId="a5">
    <w:name w:val="header"/>
    <w:basedOn w:val="a"/>
    <w:link w:val="a6"/>
    <w:uiPriority w:val="99"/>
    <w:unhideWhenUsed/>
    <w:rsid w:val="00EA7C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7CC1"/>
  </w:style>
  <w:style w:type="paragraph" w:styleId="a7">
    <w:name w:val="footer"/>
    <w:basedOn w:val="a"/>
    <w:link w:val="a8"/>
    <w:uiPriority w:val="99"/>
    <w:unhideWhenUsed/>
    <w:rsid w:val="00EA7C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7CC1"/>
  </w:style>
  <w:style w:type="paragraph" w:styleId="a9">
    <w:name w:val="footnote text"/>
    <w:basedOn w:val="a"/>
    <w:link w:val="aa"/>
    <w:uiPriority w:val="99"/>
    <w:semiHidden/>
    <w:unhideWhenUsed/>
    <w:rsid w:val="00DE312E"/>
    <w:pPr>
      <w:spacing w:after="0" w:line="240" w:lineRule="auto"/>
    </w:pPr>
    <w:rPr>
      <w:sz w:val="20"/>
      <w:szCs w:val="20"/>
    </w:rPr>
  </w:style>
  <w:style w:type="character" w:customStyle="1" w:styleId="aa">
    <w:name w:val="Текст сноски Знак"/>
    <w:basedOn w:val="a0"/>
    <w:link w:val="a9"/>
    <w:uiPriority w:val="99"/>
    <w:semiHidden/>
    <w:rsid w:val="00DE312E"/>
    <w:rPr>
      <w:sz w:val="20"/>
      <w:szCs w:val="20"/>
    </w:rPr>
  </w:style>
  <w:style w:type="character" w:styleId="ab">
    <w:name w:val="footnote reference"/>
    <w:basedOn w:val="a0"/>
    <w:uiPriority w:val="99"/>
    <w:semiHidden/>
    <w:unhideWhenUsed/>
    <w:rsid w:val="00DE312E"/>
    <w:rPr>
      <w:vertAlign w:val="superscript"/>
    </w:rPr>
  </w:style>
  <w:style w:type="paragraph" w:customStyle="1" w:styleId="ConsPlusNormal">
    <w:name w:val="ConsPlusNormal"/>
    <w:rsid w:val="0025067A"/>
    <w:pPr>
      <w:autoSpaceDE w:val="0"/>
      <w:autoSpaceDN w:val="0"/>
      <w:adjustRightInd w:val="0"/>
      <w:spacing w:after="0" w:line="240" w:lineRule="auto"/>
    </w:pPr>
    <w:rPr>
      <w:rFonts w:ascii="Arial" w:eastAsia="Calibri" w:hAnsi="Arial" w:cs="Arial"/>
      <w:sz w:val="20"/>
      <w:szCs w:val="20"/>
    </w:rPr>
  </w:style>
  <w:style w:type="paragraph" w:styleId="ac">
    <w:name w:val="Balloon Text"/>
    <w:basedOn w:val="a"/>
    <w:link w:val="ad"/>
    <w:uiPriority w:val="99"/>
    <w:semiHidden/>
    <w:unhideWhenUsed/>
    <w:rsid w:val="0038753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8753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0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319D0"/>
    <w:pPr>
      <w:ind w:left="720"/>
      <w:contextualSpacing/>
    </w:pPr>
  </w:style>
  <w:style w:type="paragraph" w:styleId="a5">
    <w:name w:val="header"/>
    <w:basedOn w:val="a"/>
    <w:link w:val="a6"/>
    <w:uiPriority w:val="99"/>
    <w:unhideWhenUsed/>
    <w:rsid w:val="00EA7C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7CC1"/>
  </w:style>
  <w:style w:type="paragraph" w:styleId="a7">
    <w:name w:val="footer"/>
    <w:basedOn w:val="a"/>
    <w:link w:val="a8"/>
    <w:uiPriority w:val="99"/>
    <w:unhideWhenUsed/>
    <w:rsid w:val="00EA7C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7CC1"/>
  </w:style>
  <w:style w:type="paragraph" w:styleId="a9">
    <w:name w:val="footnote text"/>
    <w:basedOn w:val="a"/>
    <w:link w:val="aa"/>
    <w:uiPriority w:val="99"/>
    <w:semiHidden/>
    <w:unhideWhenUsed/>
    <w:rsid w:val="00DE312E"/>
    <w:pPr>
      <w:spacing w:after="0" w:line="240" w:lineRule="auto"/>
    </w:pPr>
    <w:rPr>
      <w:sz w:val="20"/>
      <w:szCs w:val="20"/>
    </w:rPr>
  </w:style>
  <w:style w:type="character" w:customStyle="1" w:styleId="aa">
    <w:name w:val="Текст сноски Знак"/>
    <w:basedOn w:val="a0"/>
    <w:link w:val="a9"/>
    <w:uiPriority w:val="99"/>
    <w:semiHidden/>
    <w:rsid w:val="00DE312E"/>
    <w:rPr>
      <w:sz w:val="20"/>
      <w:szCs w:val="20"/>
    </w:rPr>
  </w:style>
  <w:style w:type="character" w:styleId="ab">
    <w:name w:val="footnote reference"/>
    <w:basedOn w:val="a0"/>
    <w:uiPriority w:val="99"/>
    <w:semiHidden/>
    <w:unhideWhenUsed/>
    <w:rsid w:val="00DE312E"/>
    <w:rPr>
      <w:vertAlign w:val="superscript"/>
    </w:rPr>
  </w:style>
  <w:style w:type="paragraph" w:customStyle="1" w:styleId="ConsPlusNormal">
    <w:name w:val="ConsPlusNormal"/>
    <w:rsid w:val="0025067A"/>
    <w:pPr>
      <w:autoSpaceDE w:val="0"/>
      <w:autoSpaceDN w:val="0"/>
      <w:adjustRightInd w:val="0"/>
      <w:spacing w:after="0" w:line="240" w:lineRule="auto"/>
    </w:pPr>
    <w:rPr>
      <w:rFonts w:ascii="Arial" w:eastAsia="Calibri" w:hAnsi="Arial" w:cs="Arial"/>
      <w:sz w:val="20"/>
      <w:szCs w:val="20"/>
    </w:rPr>
  </w:style>
  <w:style w:type="paragraph" w:styleId="ac">
    <w:name w:val="Balloon Text"/>
    <w:basedOn w:val="a"/>
    <w:link w:val="ad"/>
    <w:uiPriority w:val="99"/>
    <w:semiHidden/>
    <w:unhideWhenUsed/>
    <w:rsid w:val="0038753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875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03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8591E-7638-414C-8AAF-11F4F7CE6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9</Pages>
  <Words>2085</Words>
  <Characters>11886</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Мариняк</dc:creator>
  <cp:keywords/>
  <dc:description/>
  <cp:lastModifiedBy>Тарадин Павел Евгеньевич</cp:lastModifiedBy>
  <cp:revision>17</cp:revision>
  <cp:lastPrinted>2016-08-14T22:10:00Z</cp:lastPrinted>
  <dcterms:created xsi:type="dcterms:W3CDTF">2016-08-09T22:13:00Z</dcterms:created>
  <dcterms:modified xsi:type="dcterms:W3CDTF">2016-08-22T22:53:00Z</dcterms:modified>
</cp:coreProperties>
</file>