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1468" w:rsidRDefault="00B81468" w:rsidP="00B81468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Приложение 1</w:t>
      </w:r>
    </w:p>
    <w:p w:rsidR="00B81468" w:rsidRPr="007218EB" w:rsidRDefault="00B81468" w:rsidP="00B81468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218EB" w:rsidRPr="007218EB" w:rsidRDefault="007218EB">
      <w:pPr>
        <w:pStyle w:val="ConsPlusTitlePage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218EB" w:rsidRPr="007218EB" w:rsidRDefault="007218EB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7"/>
      </w:tblGrid>
      <w:tr w:rsidR="007218EB" w:rsidRPr="007218EB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7218EB" w:rsidRPr="007218EB" w:rsidRDefault="007218E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218EB">
              <w:rPr>
                <w:rFonts w:ascii="Times New Roman" w:hAnsi="Times New Roman" w:cs="Times New Roman"/>
                <w:sz w:val="28"/>
                <w:szCs w:val="28"/>
              </w:rPr>
              <w:t>22 сентября 2008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7218EB" w:rsidRPr="007218EB" w:rsidRDefault="007218E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218EB">
              <w:rPr>
                <w:rFonts w:ascii="Times New Roman" w:hAnsi="Times New Roman" w:cs="Times New Roman"/>
                <w:sz w:val="28"/>
                <w:szCs w:val="28"/>
              </w:rPr>
              <w:t>N 129</w:t>
            </w:r>
          </w:p>
        </w:tc>
      </w:tr>
    </w:tbl>
    <w:p w:rsidR="007218EB" w:rsidRPr="007218EB" w:rsidRDefault="007218EB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7218EB" w:rsidRPr="007218EB" w:rsidRDefault="007218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218EB" w:rsidRPr="007218EB" w:rsidRDefault="007218E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>КАМЧАТСКИЙ КРАЙ</w:t>
      </w:r>
    </w:p>
    <w:p w:rsidR="007218EB" w:rsidRPr="007218EB" w:rsidRDefault="007218E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218EB" w:rsidRPr="007218EB" w:rsidRDefault="007218E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>ЗАКОН</w:t>
      </w:r>
    </w:p>
    <w:p w:rsidR="007218EB" w:rsidRPr="007218EB" w:rsidRDefault="007218E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218EB" w:rsidRPr="007218EB" w:rsidRDefault="007218E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>О ГОСУДАРСТВЕННОЙ ПОДДЕРЖКЕ</w:t>
      </w:r>
    </w:p>
    <w:p w:rsidR="007218EB" w:rsidRPr="007218EB" w:rsidRDefault="007218E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>ИНВЕСТИЦИОННОЙ ДЕЯТЕЛЬНОСТИ В КАМЧАТСКОМ КРАЕ</w:t>
      </w:r>
    </w:p>
    <w:p w:rsidR="007218EB" w:rsidRPr="007218EB" w:rsidRDefault="007218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218EB" w:rsidRPr="007218EB" w:rsidRDefault="007218E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>Принят Постановлением</w:t>
      </w:r>
    </w:p>
    <w:p w:rsidR="007218EB" w:rsidRPr="007218EB" w:rsidRDefault="007218E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>Законодательного Собрания</w:t>
      </w:r>
    </w:p>
    <w:p w:rsidR="007218EB" w:rsidRPr="007218EB" w:rsidRDefault="007218E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7218EB" w:rsidRPr="007218EB" w:rsidRDefault="007218E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>02 сентября 2008 года N 254</w:t>
      </w:r>
    </w:p>
    <w:p w:rsidR="007218EB" w:rsidRPr="007218EB" w:rsidRDefault="007218EB">
      <w:pPr>
        <w:spacing w:after="1"/>
        <w:rPr>
          <w:rFonts w:ascii="Times New Roman" w:hAnsi="Times New Roman" w:cs="Times New Roman"/>
          <w:sz w:val="28"/>
          <w:szCs w:val="28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7218EB" w:rsidRPr="007218E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218EB" w:rsidRPr="007218EB" w:rsidRDefault="007218E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18EB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Список изменяющих документов</w:t>
            </w:r>
          </w:p>
          <w:p w:rsidR="007218EB" w:rsidRPr="007218EB" w:rsidRDefault="007218E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18EB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(в ред. Законов Камчатского края</w:t>
            </w:r>
          </w:p>
          <w:p w:rsidR="007218EB" w:rsidRPr="007218EB" w:rsidRDefault="007218E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18EB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от 11.06.2009 </w:t>
            </w:r>
            <w:hyperlink r:id="rId4" w:history="1">
              <w:r w:rsidRPr="007218EB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274</w:t>
              </w:r>
            </w:hyperlink>
            <w:r w:rsidRPr="007218EB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16.12.2009 </w:t>
            </w:r>
            <w:hyperlink r:id="rId5" w:history="1">
              <w:r w:rsidRPr="007218EB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368</w:t>
              </w:r>
            </w:hyperlink>
            <w:r w:rsidRPr="007218EB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,</w:t>
            </w:r>
          </w:p>
          <w:p w:rsidR="007218EB" w:rsidRPr="007218EB" w:rsidRDefault="007218E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18EB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от 07.06.2010 </w:t>
            </w:r>
            <w:hyperlink r:id="rId6" w:history="1">
              <w:r w:rsidRPr="007218EB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462</w:t>
              </w:r>
            </w:hyperlink>
            <w:r w:rsidRPr="007218EB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04.05.2011 </w:t>
            </w:r>
            <w:hyperlink r:id="rId7" w:history="1">
              <w:r w:rsidRPr="007218EB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601</w:t>
              </w:r>
            </w:hyperlink>
            <w:r w:rsidRPr="007218EB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,</w:t>
            </w:r>
          </w:p>
          <w:p w:rsidR="007218EB" w:rsidRPr="007218EB" w:rsidRDefault="007218E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18EB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от 04.03.2013 </w:t>
            </w:r>
            <w:hyperlink r:id="rId8" w:history="1">
              <w:r w:rsidRPr="007218EB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208</w:t>
              </w:r>
            </w:hyperlink>
            <w:r w:rsidRPr="007218EB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25.12.2013 </w:t>
            </w:r>
            <w:hyperlink r:id="rId9" w:history="1">
              <w:r w:rsidRPr="007218EB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380</w:t>
              </w:r>
            </w:hyperlink>
            <w:r w:rsidRPr="007218EB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,</w:t>
            </w:r>
          </w:p>
          <w:p w:rsidR="007218EB" w:rsidRPr="007218EB" w:rsidRDefault="007218E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18EB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от 10.03.2015 </w:t>
            </w:r>
            <w:hyperlink r:id="rId10" w:history="1">
              <w:r w:rsidRPr="007218EB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587</w:t>
              </w:r>
            </w:hyperlink>
            <w:r w:rsidRPr="007218EB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30.07.2015 </w:t>
            </w:r>
            <w:hyperlink r:id="rId11" w:history="1">
              <w:r w:rsidRPr="007218EB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657</w:t>
              </w:r>
            </w:hyperlink>
            <w:r w:rsidRPr="007218EB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,</w:t>
            </w:r>
          </w:p>
          <w:p w:rsidR="007218EB" w:rsidRPr="007218EB" w:rsidRDefault="007218E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18EB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от 12.10.2015 </w:t>
            </w:r>
            <w:hyperlink r:id="rId12" w:history="1">
              <w:r w:rsidRPr="007218EB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673</w:t>
              </w:r>
            </w:hyperlink>
            <w:r w:rsidRPr="007218EB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28.12.2015 </w:t>
            </w:r>
            <w:hyperlink r:id="rId13" w:history="1">
              <w:r w:rsidRPr="007218EB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745</w:t>
              </w:r>
            </w:hyperlink>
            <w:r w:rsidRPr="007218EB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,</w:t>
            </w:r>
          </w:p>
          <w:p w:rsidR="007218EB" w:rsidRPr="007218EB" w:rsidRDefault="007218E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18EB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от 03.06.2016 </w:t>
            </w:r>
            <w:hyperlink r:id="rId14" w:history="1">
              <w:r w:rsidRPr="007218EB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805</w:t>
              </w:r>
            </w:hyperlink>
            <w:r w:rsidRPr="007218EB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21.06.2017 </w:t>
            </w:r>
            <w:hyperlink r:id="rId15" w:history="1">
              <w:r w:rsidRPr="007218EB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108</w:t>
              </w:r>
            </w:hyperlink>
            <w:r w:rsidRPr="007218EB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)</w:t>
            </w:r>
          </w:p>
        </w:tc>
      </w:tr>
    </w:tbl>
    <w:p w:rsidR="007218EB" w:rsidRPr="007218EB" w:rsidRDefault="007218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218EB" w:rsidRPr="007218EB" w:rsidRDefault="007218EB">
      <w:pPr>
        <w:pStyle w:val="ConsPlusTitle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>Статья 1. Предмет и общие положения настоящего Закона</w:t>
      </w:r>
    </w:p>
    <w:p w:rsidR="007218EB" w:rsidRPr="007218EB" w:rsidRDefault="007218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218EB" w:rsidRPr="007218EB" w:rsidRDefault="007218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>1. Настоящий Закон устанавливает гарантии государственной поддержки инвестиционной деятельности в Камчатском крае, формы и условия предоставления государственной поддержки инвестиционной деятельности в Камчатском крае, а также регулирует отдельные вопросы, связанные с реализацией в Камчатском крае региональных инвестиционных проектов, и направлен на повышение инвестиционной активности в Камчатском крае, создание благоприятных условий для развития инвестиционной деятельности, привлечение внебюджетных средств для реализации особо значимых инвестиционных проектов Камчатского края, обеспечение защиты прав, интересов и имущества субъектов инвестиционной деятельности, совершенствование нормативной правовой базы инвестиционной деятельности в Камчатском крае.</w:t>
      </w:r>
    </w:p>
    <w:p w:rsidR="007218EB" w:rsidRPr="007218EB" w:rsidRDefault="007218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 xml:space="preserve">(в ред. Законов Камчатского края от 07.06.2010 </w:t>
      </w:r>
      <w:hyperlink r:id="rId16" w:history="1">
        <w:r w:rsidRPr="007218EB">
          <w:rPr>
            <w:rFonts w:ascii="Times New Roman" w:hAnsi="Times New Roman" w:cs="Times New Roman"/>
            <w:color w:val="0000FF"/>
            <w:sz w:val="28"/>
            <w:szCs w:val="28"/>
          </w:rPr>
          <w:t>N 462</w:t>
        </w:r>
      </w:hyperlink>
      <w:r w:rsidRPr="007218EB">
        <w:rPr>
          <w:rFonts w:ascii="Times New Roman" w:hAnsi="Times New Roman" w:cs="Times New Roman"/>
          <w:sz w:val="28"/>
          <w:szCs w:val="28"/>
        </w:rPr>
        <w:t xml:space="preserve">, от 25.12.2013 </w:t>
      </w:r>
      <w:hyperlink r:id="rId17" w:history="1">
        <w:r w:rsidRPr="007218EB">
          <w:rPr>
            <w:rFonts w:ascii="Times New Roman" w:hAnsi="Times New Roman" w:cs="Times New Roman"/>
            <w:color w:val="0000FF"/>
            <w:sz w:val="28"/>
            <w:szCs w:val="28"/>
          </w:rPr>
          <w:t>N 380</w:t>
        </w:r>
      </w:hyperlink>
      <w:r w:rsidRPr="007218EB">
        <w:rPr>
          <w:rFonts w:ascii="Times New Roman" w:hAnsi="Times New Roman" w:cs="Times New Roman"/>
          <w:sz w:val="28"/>
          <w:szCs w:val="28"/>
        </w:rPr>
        <w:t>)</w:t>
      </w:r>
    </w:p>
    <w:p w:rsidR="007218EB" w:rsidRPr="007218EB" w:rsidRDefault="007218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lastRenderedPageBreak/>
        <w:t>2. Настоящий Закон не распространяется на отношения, связанные с вложением инвестиций в банки и иные кредитные организации, а также в страховые организации, которые регулируются соответствующим федеральным законодательством.</w:t>
      </w:r>
    </w:p>
    <w:p w:rsidR="007218EB" w:rsidRPr="007218EB" w:rsidRDefault="007218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218EB" w:rsidRPr="007218EB" w:rsidRDefault="007218EB">
      <w:pPr>
        <w:pStyle w:val="ConsPlusTitle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>Статья 2. Правовая основа настоящего Закона</w:t>
      </w:r>
    </w:p>
    <w:p w:rsidR="007218EB" w:rsidRPr="007218EB" w:rsidRDefault="007218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218EB" w:rsidRPr="007218EB" w:rsidRDefault="007218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 xml:space="preserve">Настоящий Закон разработан в соответствии с </w:t>
      </w:r>
      <w:hyperlink r:id="rId18" w:history="1">
        <w:r w:rsidRPr="007218EB">
          <w:rPr>
            <w:rFonts w:ascii="Times New Roman" w:hAnsi="Times New Roman" w:cs="Times New Roman"/>
            <w:color w:val="0000FF"/>
            <w:sz w:val="28"/>
            <w:szCs w:val="28"/>
          </w:rPr>
          <w:t>Конституцией</w:t>
        </w:r>
      </w:hyperlink>
      <w:r w:rsidRPr="007218EB">
        <w:rPr>
          <w:rFonts w:ascii="Times New Roman" w:hAnsi="Times New Roman" w:cs="Times New Roman"/>
          <w:sz w:val="28"/>
          <w:szCs w:val="28"/>
        </w:rPr>
        <w:t xml:space="preserve"> Российской Федерации, Гражданским </w:t>
      </w:r>
      <w:hyperlink r:id="rId19" w:history="1">
        <w:r w:rsidRPr="007218EB"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 w:rsidRPr="007218EB">
        <w:rPr>
          <w:rFonts w:ascii="Times New Roman" w:hAnsi="Times New Roman" w:cs="Times New Roman"/>
          <w:sz w:val="28"/>
          <w:szCs w:val="28"/>
        </w:rPr>
        <w:t xml:space="preserve"> Российской Федерации, Налоговым </w:t>
      </w:r>
      <w:hyperlink r:id="rId20" w:history="1">
        <w:r w:rsidRPr="007218EB"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 w:rsidRPr="007218EB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hyperlink r:id="rId21" w:history="1">
        <w:r w:rsidRPr="007218EB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7218EB">
        <w:rPr>
          <w:rFonts w:ascii="Times New Roman" w:hAnsi="Times New Roman" w:cs="Times New Roman"/>
          <w:sz w:val="28"/>
          <w:szCs w:val="28"/>
        </w:rPr>
        <w:t xml:space="preserve"> РСФСР от 26.06.1991 N 1488-1 "Об инвестиционной деятельности в РСФСР", Федеральными законами от 25.02.1999 </w:t>
      </w:r>
      <w:hyperlink r:id="rId22" w:history="1">
        <w:r w:rsidRPr="007218EB">
          <w:rPr>
            <w:rFonts w:ascii="Times New Roman" w:hAnsi="Times New Roman" w:cs="Times New Roman"/>
            <w:color w:val="0000FF"/>
            <w:sz w:val="28"/>
            <w:szCs w:val="28"/>
          </w:rPr>
          <w:t>N 39-ФЗ</w:t>
        </w:r>
      </w:hyperlink>
      <w:r w:rsidRPr="007218EB">
        <w:rPr>
          <w:rFonts w:ascii="Times New Roman" w:hAnsi="Times New Roman" w:cs="Times New Roman"/>
          <w:sz w:val="28"/>
          <w:szCs w:val="28"/>
        </w:rPr>
        <w:t xml:space="preserve"> "Об инвестиционной деятельности в Российской Федерации, осуществляемой в форме капитальных вложений", от 09.07.1999 </w:t>
      </w:r>
      <w:hyperlink r:id="rId23" w:history="1">
        <w:r w:rsidRPr="007218EB">
          <w:rPr>
            <w:rFonts w:ascii="Times New Roman" w:hAnsi="Times New Roman" w:cs="Times New Roman"/>
            <w:color w:val="0000FF"/>
            <w:sz w:val="28"/>
            <w:szCs w:val="28"/>
          </w:rPr>
          <w:t>N 160-ФЗ</w:t>
        </w:r>
      </w:hyperlink>
      <w:r w:rsidRPr="007218EB">
        <w:rPr>
          <w:rFonts w:ascii="Times New Roman" w:hAnsi="Times New Roman" w:cs="Times New Roman"/>
          <w:sz w:val="28"/>
          <w:szCs w:val="28"/>
        </w:rPr>
        <w:t xml:space="preserve"> "Об иностранных инвестициях в Российской Федерации", от 29.04.2008 </w:t>
      </w:r>
      <w:hyperlink r:id="rId24" w:history="1">
        <w:r w:rsidRPr="007218EB">
          <w:rPr>
            <w:rFonts w:ascii="Times New Roman" w:hAnsi="Times New Roman" w:cs="Times New Roman"/>
            <w:color w:val="0000FF"/>
            <w:sz w:val="28"/>
            <w:szCs w:val="28"/>
          </w:rPr>
          <w:t>N 57-ФЗ</w:t>
        </w:r>
      </w:hyperlink>
      <w:r w:rsidRPr="007218EB">
        <w:rPr>
          <w:rFonts w:ascii="Times New Roman" w:hAnsi="Times New Roman" w:cs="Times New Roman"/>
          <w:sz w:val="28"/>
          <w:szCs w:val="28"/>
        </w:rPr>
        <w:t xml:space="preserve"> "О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государства", иными федеральными законами и нормативными правовыми актами Российской Федерации, </w:t>
      </w:r>
      <w:hyperlink r:id="rId25" w:history="1">
        <w:r w:rsidRPr="007218EB">
          <w:rPr>
            <w:rFonts w:ascii="Times New Roman" w:hAnsi="Times New Roman" w:cs="Times New Roman"/>
            <w:color w:val="0000FF"/>
            <w:sz w:val="28"/>
            <w:szCs w:val="28"/>
          </w:rPr>
          <w:t>Уставом</w:t>
        </w:r>
      </w:hyperlink>
      <w:r w:rsidRPr="007218EB">
        <w:rPr>
          <w:rFonts w:ascii="Times New Roman" w:hAnsi="Times New Roman" w:cs="Times New Roman"/>
          <w:sz w:val="28"/>
          <w:szCs w:val="28"/>
        </w:rPr>
        <w:t xml:space="preserve"> Камчатского края и законами Камчатского края.</w:t>
      </w:r>
    </w:p>
    <w:p w:rsidR="007218EB" w:rsidRPr="007218EB" w:rsidRDefault="007218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 xml:space="preserve">(в ред. Законов Камчатского края от 25.12.2013 </w:t>
      </w:r>
      <w:hyperlink r:id="rId26" w:history="1">
        <w:r w:rsidRPr="007218EB">
          <w:rPr>
            <w:rFonts w:ascii="Times New Roman" w:hAnsi="Times New Roman" w:cs="Times New Roman"/>
            <w:color w:val="0000FF"/>
            <w:sz w:val="28"/>
            <w:szCs w:val="28"/>
          </w:rPr>
          <w:t>N 380</w:t>
        </w:r>
      </w:hyperlink>
      <w:r w:rsidRPr="007218EB">
        <w:rPr>
          <w:rFonts w:ascii="Times New Roman" w:hAnsi="Times New Roman" w:cs="Times New Roman"/>
          <w:sz w:val="28"/>
          <w:szCs w:val="28"/>
        </w:rPr>
        <w:t xml:space="preserve">, от 28.12.2015 </w:t>
      </w:r>
      <w:hyperlink r:id="rId27" w:history="1">
        <w:r w:rsidRPr="007218EB">
          <w:rPr>
            <w:rFonts w:ascii="Times New Roman" w:hAnsi="Times New Roman" w:cs="Times New Roman"/>
            <w:color w:val="0000FF"/>
            <w:sz w:val="28"/>
            <w:szCs w:val="28"/>
          </w:rPr>
          <w:t>N 745</w:t>
        </w:r>
      </w:hyperlink>
      <w:r w:rsidRPr="007218EB">
        <w:rPr>
          <w:rFonts w:ascii="Times New Roman" w:hAnsi="Times New Roman" w:cs="Times New Roman"/>
          <w:sz w:val="28"/>
          <w:szCs w:val="28"/>
        </w:rPr>
        <w:t xml:space="preserve">, от 03.06.2016 </w:t>
      </w:r>
      <w:hyperlink r:id="rId28" w:history="1">
        <w:r w:rsidRPr="007218EB">
          <w:rPr>
            <w:rFonts w:ascii="Times New Roman" w:hAnsi="Times New Roman" w:cs="Times New Roman"/>
            <w:color w:val="0000FF"/>
            <w:sz w:val="28"/>
            <w:szCs w:val="28"/>
          </w:rPr>
          <w:t>N 805</w:t>
        </w:r>
      </w:hyperlink>
      <w:r w:rsidRPr="007218EB">
        <w:rPr>
          <w:rFonts w:ascii="Times New Roman" w:hAnsi="Times New Roman" w:cs="Times New Roman"/>
          <w:sz w:val="28"/>
          <w:szCs w:val="28"/>
        </w:rPr>
        <w:t>)</w:t>
      </w:r>
    </w:p>
    <w:p w:rsidR="007218EB" w:rsidRPr="007218EB" w:rsidRDefault="007218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218EB" w:rsidRPr="007218EB" w:rsidRDefault="007218EB">
      <w:pPr>
        <w:pStyle w:val="ConsPlusTitle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>Статья 3. Основные понятия, используемые в настоящем Законе</w:t>
      </w:r>
    </w:p>
    <w:p w:rsidR="007218EB" w:rsidRPr="007218EB" w:rsidRDefault="007218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218EB" w:rsidRPr="007218EB" w:rsidRDefault="007218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>В настоящем Законе используются следующие основные понятия:</w:t>
      </w:r>
    </w:p>
    <w:p w:rsidR="007218EB" w:rsidRPr="007218EB" w:rsidRDefault="007218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>1) инвестиции - денежные средства, ценные бумаги, иное имущество, в том числе имущественные права, иные права, имеющие денежную оценку, вкладываемые в объекты предпринимательской и (или) иной деятельности в целях получения прибыли и (или) достижения иного полезного эффекта;</w:t>
      </w:r>
    </w:p>
    <w:p w:rsidR="007218EB" w:rsidRPr="007218EB" w:rsidRDefault="007218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>2) инвестиционная деятельность - вложение инвестиций и осуществление практических действий в целях получения прибыли и (или) достижения иного полезного эффекта;</w:t>
      </w:r>
    </w:p>
    <w:p w:rsidR="007218EB" w:rsidRPr="007218EB" w:rsidRDefault="007218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>3) инвесторы - субъекты инвестиционной деятельности, осуществляющие вложение собственных, заемных или привлеченных средств в форме инвестиций и обеспечивающие их целевое использование;</w:t>
      </w:r>
    </w:p>
    <w:p w:rsidR="007218EB" w:rsidRPr="007218EB" w:rsidRDefault="007218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 xml:space="preserve">4) объект инвестиционной деятельности - вновь создаваемые и </w:t>
      </w:r>
      <w:proofErr w:type="gramStart"/>
      <w:r w:rsidRPr="007218EB">
        <w:rPr>
          <w:rFonts w:ascii="Times New Roman" w:hAnsi="Times New Roman" w:cs="Times New Roman"/>
          <w:sz w:val="28"/>
          <w:szCs w:val="28"/>
        </w:rPr>
        <w:t>модернизируемые основные фонды</w:t>
      </w:r>
      <w:proofErr w:type="gramEnd"/>
      <w:r w:rsidRPr="007218EB">
        <w:rPr>
          <w:rFonts w:ascii="Times New Roman" w:hAnsi="Times New Roman" w:cs="Times New Roman"/>
          <w:sz w:val="28"/>
          <w:szCs w:val="28"/>
        </w:rPr>
        <w:t xml:space="preserve"> и оборотные средства во всех отраслях и сферах экономики Камчатского края, ценные бумаги, целевые денежные вклады, научно-техническая продукция, другие объекты собственности, а также имущественные права и права на интеллектуальную собственность;</w:t>
      </w:r>
    </w:p>
    <w:p w:rsidR="007218EB" w:rsidRPr="007218EB" w:rsidRDefault="007218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 xml:space="preserve">5) государственная поддержка инвестиционной деятельности - </w:t>
      </w:r>
      <w:r w:rsidRPr="007218EB">
        <w:rPr>
          <w:rFonts w:ascii="Times New Roman" w:hAnsi="Times New Roman" w:cs="Times New Roman"/>
          <w:sz w:val="28"/>
          <w:szCs w:val="28"/>
        </w:rPr>
        <w:lastRenderedPageBreak/>
        <w:t>совокупность организационных, правовых, экономических и иных мер, устанавливаемых органами государственной власти Камчатского края в целях создания благоприятных условий для развития инвестиционной деятельности;</w:t>
      </w:r>
    </w:p>
    <w:p w:rsidR="007218EB" w:rsidRPr="007218EB" w:rsidRDefault="007218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>6) инвестиционный проект - обоснование экономической целесообразности, объема и сроков осуществления капитальных вложений, в том числе необходимая проектная документация, разработанная в соответствии с законодательством Российской Федерации, а также описание практических действий по осуществлению инвестиций (бизнес-план);</w:t>
      </w:r>
    </w:p>
    <w:p w:rsidR="007218EB" w:rsidRPr="007218EB" w:rsidRDefault="007218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 xml:space="preserve">(п. 6 в ред. </w:t>
      </w:r>
      <w:hyperlink r:id="rId29" w:history="1">
        <w:r w:rsidRPr="007218EB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7218EB">
        <w:rPr>
          <w:rFonts w:ascii="Times New Roman" w:hAnsi="Times New Roman" w:cs="Times New Roman"/>
          <w:sz w:val="28"/>
          <w:szCs w:val="28"/>
        </w:rPr>
        <w:t xml:space="preserve"> Камчатского края от 30.07.2015 N 657)</w:t>
      </w:r>
    </w:p>
    <w:p w:rsidR="007218EB" w:rsidRPr="007218EB" w:rsidRDefault="007218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 xml:space="preserve">7) утратил силу. - </w:t>
      </w:r>
      <w:hyperlink r:id="rId30" w:history="1">
        <w:r w:rsidRPr="007218E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7218EB">
        <w:rPr>
          <w:rFonts w:ascii="Times New Roman" w:hAnsi="Times New Roman" w:cs="Times New Roman"/>
          <w:sz w:val="28"/>
          <w:szCs w:val="28"/>
        </w:rPr>
        <w:t xml:space="preserve"> Камчатского края от 07.06.2010 N 462;</w:t>
      </w:r>
    </w:p>
    <w:p w:rsidR="007218EB" w:rsidRPr="007218EB" w:rsidRDefault="007218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>8) концессионное соглашение - договор, по которому одна сторона (концессионер) обязуется за свой счет создать и (или) реконструировать определенное этим соглашением имущество (недвижимое имущество или недвижимое имущество и движимое имущество, технологически связанные между собой и предназначенные для осуществления деятельности, предусмотренной концессионным соглашением), право собственности на которое принадлежит или будет принадлежать другой стороне (</w:t>
      </w:r>
      <w:proofErr w:type="spellStart"/>
      <w:r w:rsidRPr="007218EB">
        <w:rPr>
          <w:rFonts w:ascii="Times New Roman" w:hAnsi="Times New Roman" w:cs="Times New Roman"/>
          <w:sz w:val="28"/>
          <w:szCs w:val="28"/>
        </w:rPr>
        <w:t>концеденту</w:t>
      </w:r>
      <w:proofErr w:type="spellEnd"/>
      <w:r w:rsidRPr="007218EB">
        <w:rPr>
          <w:rFonts w:ascii="Times New Roman" w:hAnsi="Times New Roman" w:cs="Times New Roman"/>
          <w:sz w:val="28"/>
          <w:szCs w:val="28"/>
        </w:rPr>
        <w:t xml:space="preserve">), осуществлять деятельность с использованием (эксплуатацией) объекта концессионного соглашения, а </w:t>
      </w:r>
      <w:proofErr w:type="spellStart"/>
      <w:r w:rsidRPr="007218EB">
        <w:rPr>
          <w:rFonts w:ascii="Times New Roman" w:hAnsi="Times New Roman" w:cs="Times New Roman"/>
          <w:sz w:val="28"/>
          <w:szCs w:val="28"/>
        </w:rPr>
        <w:t>концедент</w:t>
      </w:r>
      <w:proofErr w:type="spellEnd"/>
      <w:r w:rsidRPr="007218EB">
        <w:rPr>
          <w:rFonts w:ascii="Times New Roman" w:hAnsi="Times New Roman" w:cs="Times New Roman"/>
          <w:sz w:val="28"/>
          <w:szCs w:val="28"/>
        </w:rPr>
        <w:t xml:space="preserve"> обязуется предоставить концессионеру на срок, установленный этим соглашением, права владения и пользования объектом концессионного соглашения для осуществления указанной деятельности.</w:t>
      </w:r>
    </w:p>
    <w:p w:rsidR="007218EB" w:rsidRPr="007218EB" w:rsidRDefault="007218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31" w:history="1">
        <w:r w:rsidRPr="007218EB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7218EB">
        <w:rPr>
          <w:rFonts w:ascii="Times New Roman" w:hAnsi="Times New Roman" w:cs="Times New Roman"/>
          <w:sz w:val="28"/>
          <w:szCs w:val="28"/>
        </w:rPr>
        <w:t xml:space="preserve"> Камчатского края от 28.12.2015 N 745)</w:t>
      </w:r>
    </w:p>
    <w:p w:rsidR="007218EB" w:rsidRPr="007218EB" w:rsidRDefault="007218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 xml:space="preserve">9) утратил силу. - </w:t>
      </w:r>
      <w:hyperlink r:id="rId32" w:history="1">
        <w:r w:rsidRPr="007218E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7218EB">
        <w:rPr>
          <w:rFonts w:ascii="Times New Roman" w:hAnsi="Times New Roman" w:cs="Times New Roman"/>
          <w:sz w:val="28"/>
          <w:szCs w:val="28"/>
        </w:rPr>
        <w:t xml:space="preserve"> Камчатского края от 12.10.2015 N 673;</w:t>
      </w:r>
    </w:p>
    <w:p w:rsidR="007218EB" w:rsidRPr="007218EB" w:rsidRDefault="007218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 xml:space="preserve">10) региональный инвестиционный проект - инвестиционный проект, целью которого является производство товаров исключительно на территории Камчатского края либо на территории Камчатского края и за ее пределами в случаях, предусмотренных </w:t>
      </w:r>
      <w:hyperlink r:id="rId33" w:history="1">
        <w:r w:rsidRPr="007218EB">
          <w:rPr>
            <w:rFonts w:ascii="Times New Roman" w:hAnsi="Times New Roman" w:cs="Times New Roman"/>
            <w:color w:val="0000FF"/>
            <w:sz w:val="28"/>
            <w:szCs w:val="28"/>
          </w:rPr>
          <w:t>пунктом 2 статьи 25(8)</w:t>
        </w:r>
      </w:hyperlink>
      <w:r w:rsidRPr="007218EB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Федерации, и который удовлетворяет одновременно иным требованиям, предусмотренным </w:t>
      </w:r>
      <w:hyperlink r:id="rId34" w:history="1">
        <w:r w:rsidRPr="007218EB">
          <w:rPr>
            <w:rFonts w:ascii="Times New Roman" w:hAnsi="Times New Roman" w:cs="Times New Roman"/>
            <w:color w:val="0000FF"/>
            <w:sz w:val="28"/>
            <w:szCs w:val="28"/>
          </w:rPr>
          <w:t>статьей 25(8)</w:t>
        </w:r>
      </w:hyperlink>
      <w:r w:rsidRPr="007218EB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Федерации;</w:t>
      </w:r>
    </w:p>
    <w:p w:rsidR="007218EB" w:rsidRPr="007218EB" w:rsidRDefault="007218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 xml:space="preserve">(п. 10 введен </w:t>
      </w:r>
      <w:hyperlink r:id="rId35" w:history="1">
        <w:r w:rsidRPr="007218EB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7218EB">
        <w:rPr>
          <w:rFonts w:ascii="Times New Roman" w:hAnsi="Times New Roman" w:cs="Times New Roman"/>
          <w:sz w:val="28"/>
          <w:szCs w:val="28"/>
        </w:rPr>
        <w:t xml:space="preserve"> Камчатского края от 25.12.2013 N 380)</w:t>
      </w:r>
    </w:p>
    <w:p w:rsidR="007218EB" w:rsidRPr="007218EB" w:rsidRDefault="007218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 xml:space="preserve">11) участник регионального инвестиционного проекта - российская организация, которая получила в порядке, установленном </w:t>
      </w:r>
      <w:hyperlink r:id="rId36" w:history="1">
        <w:r w:rsidRPr="007218EB">
          <w:rPr>
            <w:rFonts w:ascii="Times New Roman" w:hAnsi="Times New Roman" w:cs="Times New Roman"/>
            <w:color w:val="0000FF"/>
            <w:sz w:val="28"/>
            <w:szCs w:val="28"/>
          </w:rPr>
          <w:t>главой 3(3)</w:t>
        </w:r>
      </w:hyperlink>
      <w:r w:rsidRPr="007218EB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Федерации, статус участника регионального инвестиционного проекта и которая отвечает требованиям, предусмотренным </w:t>
      </w:r>
      <w:hyperlink r:id="rId37" w:history="1">
        <w:r w:rsidRPr="007218EB">
          <w:rPr>
            <w:rFonts w:ascii="Times New Roman" w:hAnsi="Times New Roman" w:cs="Times New Roman"/>
            <w:color w:val="0000FF"/>
            <w:sz w:val="28"/>
            <w:szCs w:val="28"/>
          </w:rPr>
          <w:t>пунктом 1 статьи 25(9)</w:t>
        </w:r>
      </w:hyperlink>
      <w:r w:rsidRPr="007218EB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Федерации.</w:t>
      </w:r>
    </w:p>
    <w:p w:rsidR="007218EB" w:rsidRPr="007218EB" w:rsidRDefault="007218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 xml:space="preserve">(п. 11 введен </w:t>
      </w:r>
      <w:hyperlink r:id="rId38" w:history="1">
        <w:r w:rsidRPr="007218EB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7218EB">
        <w:rPr>
          <w:rFonts w:ascii="Times New Roman" w:hAnsi="Times New Roman" w:cs="Times New Roman"/>
          <w:sz w:val="28"/>
          <w:szCs w:val="28"/>
        </w:rPr>
        <w:t xml:space="preserve"> Камчатского края от 25.12.2013 N 380)</w:t>
      </w:r>
    </w:p>
    <w:p w:rsidR="007218EB" w:rsidRPr="007218EB" w:rsidRDefault="007218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>12) масштабный инвестиционный проект - инвестиционный проект, соответствующий критериям, установленным законом Камчатского края.</w:t>
      </w:r>
    </w:p>
    <w:p w:rsidR="007218EB" w:rsidRPr="007218EB" w:rsidRDefault="007218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lastRenderedPageBreak/>
        <w:t xml:space="preserve">(п. 12 введен </w:t>
      </w:r>
      <w:hyperlink r:id="rId39" w:history="1">
        <w:r w:rsidRPr="007218EB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7218EB">
        <w:rPr>
          <w:rFonts w:ascii="Times New Roman" w:hAnsi="Times New Roman" w:cs="Times New Roman"/>
          <w:sz w:val="28"/>
          <w:szCs w:val="28"/>
        </w:rPr>
        <w:t xml:space="preserve"> Камчатского края от 30.07.2015 N 657)</w:t>
      </w:r>
    </w:p>
    <w:p w:rsidR="007218EB" w:rsidRPr="007218EB" w:rsidRDefault="007218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218EB" w:rsidRPr="007218EB" w:rsidRDefault="007218EB">
      <w:pPr>
        <w:pStyle w:val="ConsPlusTitle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>Статья 4. Принципы государственной поддержки инвестиционной деятельности в Камчатском крае</w:t>
      </w:r>
    </w:p>
    <w:p w:rsidR="007218EB" w:rsidRPr="007218EB" w:rsidRDefault="007218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218EB" w:rsidRPr="007218EB" w:rsidRDefault="007218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>Государственная поддержка инвестиционной деятельности в Камчатском крае строится на принципах:</w:t>
      </w:r>
    </w:p>
    <w:p w:rsidR="007218EB" w:rsidRPr="007218EB" w:rsidRDefault="007218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>1) объективности и экономической обоснованности принимаемых решений;</w:t>
      </w:r>
    </w:p>
    <w:p w:rsidR="007218EB" w:rsidRPr="007218EB" w:rsidRDefault="007218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>2) открытости и доступности для всех инвесторов информации, необходимой для осуществления инвестиционной деятельности;</w:t>
      </w:r>
    </w:p>
    <w:p w:rsidR="007218EB" w:rsidRPr="007218EB" w:rsidRDefault="007218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 xml:space="preserve">3) равноправия инвесторов и </w:t>
      </w:r>
      <w:proofErr w:type="spellStart"/>
      <w:r w:rsidRPr="007218EB">
        <w:rPr>
          <w:rFonts w:ascii="Times New Roman" w:hAnsi="Times New Roman" w:cs="Times New Roman"/>
          <w:sz w:val="28"/>
          <w:szCs w:val="28"/>
        </w:rPr>
        <w:t>унифицированности</w:t>
      </w:r>
      <w:proofErr w:type="spellEnd"/>
      <w:r w:rsidRPr="007218EB">
        <w:rPr>
          <w:rFonts w:ascii="Times New Roman" w:hAnsi="Times New Roman" w:cs="Times New Roman"/>
          <w:sz w:val="28"/>
          <w:szCs w:val="28"/>
        </w:rPr>
        <w:t xml:space="preserve"> публичных процедур;</w:t>
      </w:r>
    </w:p>
    <w:p w:rsidR="007218EB" w:rsidRPr="007218EB" w:rsidRDefault="007218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>4) обязательности исполнения принятых решений;</w:t>
      </w:r>
    </w:p>
    <w:p w:rsidR="007218EB" w:rsidRPr="007218EB" w:rsidRDefault="007218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>5) взаимной ответственности органов государственной власти Камчатского края и инвесторов;</w:t>
      </w:r>
    </w:p>
    <w:p w:rsidR="007218EB" w:rsidRPr="007218EB" w:rsidRDefault="007218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>6) сбалансированности публичных и частных интересов.</w:t>
      </w:r>
    </w:p>
    <w:p w:rsidR="007218EB" w:rsidRPr="007218EB" w:rsidRDefault="007218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218EB" w:rsidRPr="007218EB" w:rsidRDefault="007218EB">
      <w:pPr>
        <w:pStyle w:val="ConsPlusTitle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>Статья 5. Государственные гарантии прав субъектов инвестиционной деятельности</w:t>
      </w:r>
    </w:p>
    <w:p w:rsidR="007218EB" w:rsidRPr="007218EB" w:rsidRDefault="007218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218EB" w:rsidRPr="007218EB" w:rsidRDefault="007218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>1. Органы государственной власти Камчатского края предоставляют государственные гарантии прав субъектов инвестиционной деятельности в соответствии с законодательством Российской Федерации и Камчатского края.</w:t>
      </w:r>
    </w:p>
    <w:p w:rsidR="007218EB" w:rsidRPr="007218EB" w:rsidRDefault="007218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40" w:history="1">
        <w:r w:rsidRPr="007218EB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7218EB">
        <w:rPr>
          <w:rFonts w:ascii="Times New Roman" w:hAnsi="Times New Roman" w:cs="Times New Roman"/>
          <w:sz w:val="28"/>
          <w:szCs w:val="28"/>
        </w:rPr>
        <w:t xml:space="preserve"> Камчатского края от 21.06.2017 N 108)</w:t>
      </w:r>
    </w:p>
    <w:p w:rsidR="007218EB" w:rsidRPr="007218EB" w:rsidRDefault="007218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 xml:space="preserve">2. Органы государственной власти Камчатского края гарантируют </w:t>
      </w:r>
      <w:proofErr w:type="spellStart"/>
      <w:r w:rsidRPr="007218EB">
        <w:rPr>
          <w:rFonts w:ascii="Times New Roman" w:hAnsi="Times New Roman" w:cs="Times New Roman"/>
          <w:sz w:val="28"/>
          <w:szCs w:val="28"/>
        </w:rPr>
        <w:t>неухудшение</w:t>
      </w:r>
      <w:proofErr w:type="spellEnd"/>
      <w:r w:rsidRPr="007218EB">
        <w:rPr>
          <w:rFonts w:ascii="Times New Roman" w:hAnsi="Times New Roman" w:cs="Times New Roman"/>
          <w:sz w:val="28"/>
          <w:szCs w:val="28"/>
        </w:rPr>
        <w:t xml:space="preserve"> условий деятельности инвестора, установленных законодательством Камчатского края на дату начала реализации инвестиционного проекта, с учетом положений части 3 настоящей статьи.</w:t>
      </w:r>
    </w:p>
    <w:p w:rsidR="007218EB" w:rsidRPr="007218EB" w:rsidRDefault="007218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 xml:space="preserve">(часть 2. введена </w:t>
      </w:r>
      <w:hyperlink r:id="rId41" w:history="1">
        <w:r w:rsidRPr="007218EB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7218EB">
        <w:rPr>
          <w:rFonts w:ascii="Times New Roman" w:hAnsi="Times New Roman" w:cs="Times New Roman"/>
          <w:sz w:val="28"/>
          <w:szCs w:val="28"/>
        </w:rPr>
        <w:t xml:space="preserve"> Камчатского края от 21.06.2017 N 108)</w:t>
      </w:r>
    </w:p>
    <w:p w:rsidR="007218EB" w:rsidRPr="007218EB" w:rsidRDefault="007218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>3. В случае принятия законов и иных нормативных правовых актов Камчатского края, положения которых ограничивают государственную поддержку инвестиционной деятельности в Камчатском крае, их действие не распространяется на инвестиционные проекты, реализуемые на территории Камчатского края на дату вступления в силу указанных законов и иных нормативных правовых актов Камчатского края, если иное не предусмотрено федеральным законодательством.</w:t>
      </w:r>
    </w:p>
    <w:p w:rsidR="007218EB" w:rsidRPr="007218EB" w:rsidRDefault="007218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 xml:space="preserve">(часть 3. введена </w:t>
      </w:r>
      <w:hyperlink r:id="rId42" w:history="1">
        <w:r w:rsidRPr="007218EB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7218EB">
        <w:rPr>
          <w:rFonts w:ascii="Times New Roman" w:hAnsi="Times New Roman" w:cs="Times New Roman"/>
          <w:sz w:val="28"/>
          <w:szCs w:val="28"/>
        </w:rPr>
        <w:t xml:space="preserve"> Камчатского края от 21.06.2017 N 108)</w:t>
      </w:r>
    </w:p>
    <w:p w:rsidR="007218EB" w:rsidRPr="007218EB" w:rsidRDefault="007218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218EB" w:rsidRPr="007218EB" w:rsidRDefault="007218EB">
      <w:pPr>
        <w:pStyle w:val="ConsPlusTitle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 xml:space="preserve">Статья 5(1). Утратила силу. - </w:t>
      </w:r>
      <w:hyperlink r:id="rId43" w:history="1">
        <w:r w:rsidRPr="007218E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7218EB">
        <w:rPr>
          <w:rFonts w:ascii="Times New Roman" w:hAnsi="Times New Roman" w:cs="Times New Roman"/>
          <w:sz w:val="28"/>
          <w:szCs w:val="28"/>
        </w:rPr>
        <w:t xml:space="preserve"> Камчатского края от 07.06.2010 N </w:t>
      </w:r>
      <w:r w:rsidRPr="007218EB">
        <w:rPr>
          <w:rFonts w:ascii="Times New Roman" w:hAnsi="Times New Roman" w:cs="Times New Roman"/>
          <w:sz w:val="28"/>
          <w:szCs w:val="28"/>
        </w:rPr>
        <w:lastRenderedPageBreak/>
        <w:t>462.</w:t>
      </w:r>
    </w:p>
    <w:p w:rsidR="007218EB" w:rsidRPr="007218EB" w:rsidRDefault="007218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218EB" w:rsidRPr="007218EB" w:rsidRDefault="007218EB">
      <w:pPr>
        <w:pStyle w:val="ConsPlusTitle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>Статья 5(2). Признание инвестиционного проекта масштабным инвестиционным проектом</w:t>
      </w:r>
    </w:p>
    <w:p w:rsidR="007218EB" w:rsidRPr="007218EB" w:rsidRDefault="007218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 xml:space="preserve">(статья 5(2) введена </w:t>
      </w:r>
      <w:hyperlink r:id="rId44" w:history="1">
        <w:r w:rsidRPr="007218EB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7218EB">
        <w:rPr>
          <w:rFonts w:ascii="Times New Roman" w:hAnsi="Times New Roman" w:cs="Times New Roman"/>
          <w:sz w:val="28"/>
          <w:szCs w:val="28"/>
        </w:rPr>
        <w:t xml:space="preserve"> Камчатского края от 30.07.2015 N 657)</w:t>
      </w:r>
    </w:p>
    <w:p w:rsidR="007218EB" w:rsidRPr="007218EB" w:rsidRDefault="007218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218EB" w:rsidRPr="007218EB" w:rsidRDefault="007218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>1. Инвестиционный проект признается масштабным инвестиционным проектом в порядке, установленном Постановлением Правительства Камчатского края.</w:t>
      </w:r>
    </w:p>
    <w:p w:rsidR="007218EB" w:rsidRPr="007218EB" w:rsidRDefault="007218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 xml:space="preserve">2. Утратила силу. - </w:t>
      </w:r>
      <w:hyperlink r:id="rId45" w:history="1">
        <w:r w:rsidRPr="007218E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7218EB">
        <w:rPr>
          <w:rFonts w:ascii="Times New Roman" w:hAnsi="Times New Roman" w:cs="Times New Roman"/>
          <w:sz w:val="28"/>
          <w:szCs w:val="28"/>
        </w:rPr>
        <w:t xml:space="preserve"> Камчатского края от 12.10.2015 N 673.</w:t>
      </w:r>
    </w:p>
    <w:p w:rsidR="007218EB" w:rsidRPr="007218EB" w:rsidRDefault="007218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218EB" w:rsidRPr="007218EB" w:rsidRDefault="007218EB">
      <w:pPr>
        <w:pStyle w:val="ConsPlusTitle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>Статья 6. Формы и условия предоставления государственной поддержки инвестиционной деятельности в Камчатском крае</w:t>
      </w:r>
    </w:p>
    <w:p w:rsidR="007218EB" w:rsidRPr="007218EB" w:rsidRDefault="007218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 xml:space="preserve">(в ред. Законов Камчатского края от 11.06.2009 </w:t>
      </w:r>
      <w:hyperlink r:id="rId46" w:history="1">
        <w:r w:rsidRPr="007218EB">
          <w:rPr>
            <w:rFonts w:ascii="Times New Roman" w:hAnsi="Times New Roman" w:cs="Times New Roman"/>
            <w:color w:val="0000FF"/>
            <w:sz w:val="28"/>
            <w:szCs w:val="28"/>
          </w:rPr>
          <w:t>N 274</w:t>
        </w:r>
      </w:hyperlink>
      <w:r w:rsidRPr="007218EB">
        <w:rPr>
          <w:rFonts w:ascii="Times New Roman" w:hAnsi="Times New Roman" w:cs="Times New Roman"/>
          <w:sz w:val="28"/>
          <w:szCs w:val="28"/>
        </w:rPr>
        <w:t xml:space="preserve">, от 03.06.2016 </w:t>
      </w:r>
      <w:hyperlink r:id="rId47" w:history="1">
        <w:r w:rsidRPr="007218EB">
          <w:rPr>
            <w:rFonts w:ascii="Times New Roman" w:hAnsi="Times New Roman" w:cs="Times New Roman"/>
            <w:color w:val="0000FF"/>
            <w:sz w:val="28"/>
            <w:szCs w:val="28"/>
          </w:rPr>
          <w:t>N 805</w:t>
        </w:r>
      </w:hyperlink>
      <w:r w:rsidRPr="007218EB">
        <w:rPr>
          <w:rFonts w:ascii="Times New Roman" w:hAnsi="Times New Roman" w:cs="Times New Roman"/>
          <w:sz w:val="28"/>
          <w:szCs w:val="28"/>
        </w:rPr>
        <w:t>)</w:t>
      </w:r>
    </w:p>
    <w:p w:rsidR="007218EB" w:rsidRPr="007218EB" w:rsidRDefault="007218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218EB" w:rsidRPr="007218EB" w:rsidRDefault="007218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>1. Государственная поддержка инвестиционной деятельности в Камчатском крае может осуществляться в форме финансовых и нефинансовых мер.</w:t>
      </w:r>
    </w:p>
    <w:p w:rsidR="007218EB" w:rsidRPr="007218EB" w:rsidRDefault="007218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87"/>
      <w:bookmarkEnd w:id="1"/>
      <w:r w:rsidRPr="007218EB">
        <w:rPr>
          <w:rFonts w:ascii="Times New Roman" w:hAnsi="Times New Roman" w:cs="Times New Roman"/>
          <w:sz w:val="28"/>
          <w:szCs w:val="28"/>
        </w:rPr>
        <w:t>2. Государственная поддержка инвестиционной деятельности в Камчатском крае в форме финансовых мер может предоставляться инвестиционным проектам, реализуемым на территории Камчатского края, направленным на реализацию основных направлений социально-экономического развития Камчатского края и соответствующим условиям, установленным постановлением Правительства Камчатского края (далее - особо значимый инвестиционный проект), путем:</w:t>
      </w:r>
    </w:p>
    <w:p w:rsidR="007218EB" w:rsidRPr="007218EB" w:rsidRDefault="007218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48" w:history="1">
        <w:r w:rsidRPr="007218EB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7218EB">
        <w:rPr>
          <w:rFonts w:ascii="Times New Roman" w:hAnsi="Times New Roman" w:cs="Times New Roman"/>
          <w:sz w:val="28"/>
          <w:szCs w:val="28"/>
        </w:rPr>
        <w:t xml:space="preserve"> Камчатского края от 07.06.2010 N 462)</w:t>
      </w:r>
    </w:p>
    <w:p w:rsidR="007218EB" w:rsidRPr="007218EB" w:rsidRDefault="007218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89"/>
      <w:bookmarkEnd w:id="2"/>
      <w:r w:rsidRPr="007218EB">
        <w:rPr>
          <w:rFonts w:ascii="Times New Roman" w:hAnsi="Times New Roman" w:cs="Times New Roman"/>
          <w:sz w:val="28"/>
          <w:szCs w:val="28"/>
        </w:rPr>
        <w:t>1) предоставления инвесторам налоговых льгот в части, зачисляемой в краевой бюджет, в соответствии с законодательством Российской Федерации и Камчатского края;</w:t>
      </w:r>
    </w:p>
    <w:p w:rsidR="007218EB" w:rsidRPr="007218EB" w:rsidRDefault="007218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 xml:space="preserve">2) утратил силу. - </w:t>
      </w:r>
      <w:hyperlink r:id="rId49" w:history="1">
        <w:r w:rsidRPr="007218E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7218EB">
        <w:rPr>
          <w:rFonts w:ascii="Times New Roman" w:hAnsi="Times New Roman" w:cs="Times New Roman"/>
          <w:sz w:val="28"/>
          <w:szCs w:val="28"/>
        </w:rPr>
        <w:t xml:space="preserve"> Камчатского края от 07.06.2010 N 462;</w:t>
      </w:r>
    </w:p>
    <w:p w:rsidR="007218EB" w:rsidRPr="007218EB" w:rsidRDefault="007218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>3) предоставления инвесторам государственных гарантий Камчатского края по обеспечению возврата заемных денежных средств, привлекаемых для реализации особо значимых инвестиционных проектов, в соответствии с законодательством Российской Федерации и Камчатского края;</w:t>
      </w:r>
    </w:p>
    <w:p w:rsidR="007218EB" w:rsidRPr="007218EB" w:rsidRDefault="007218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50" w:history="1">
        <w:r w:rsidRPr="007218EB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7218EB">
        <w:rPr>
          <w:rFonts w:ascii="Times New Roman" w:hAnsi="Times New Roman" w:cs="Times New Roman"/>
          <w:sz w:val="28"/>
          <w:szCs w:val="28"/>
        </w:rPr>
        <w:t xml:space="preserve"> Камчатского края от 07.06.2010 N 462)</w:t>
      </w:r>
    </w:p>
    <w:p w:rsidR="007218EB" w:rsidRPr="007218EB" w:rsidRDefault="007218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 xml:space="preserve">4) утратил силу. - </w:t>
      </w:r>
      <w:hyperlink r:id="rId51" w:history="1">
        <w:r w:rsidRPr="007218E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7218EB">
        <w:rPr>
          <w:rFonts w:ascii="Times New Roman" w:hAnsi="Times New Roman" w:cs="Times New Roman"/>
          <w:sz w:val="28"/>
          <w:szCs w:val="28"/>
        </w:rPr>
        <w:t xml:space="preserve"> Камчатского края от 07.06.2010 N 462;</w:t>
      </w:r>
    </w:p>
    <w:p w:rsidR="007218EB" w:rsidRPr="007218EB" w:rsidRDefault="007218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 xml:space="preserve">5) утратил силу. - </w:t>
      </w:r>
      <w:hyperlink r:id="rId52" w:history="1">
        <w:r w:rsidRPr="007218E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7218EB">
        <w:rPr>
          <w:rFonts w:ascii="Times New Roman" w:hAnsi="Times New Roman" w:cs="Times New Roman"/>
          <w:sz w:val="28"/>
          <w:szCs w:val="28"/>
        </w:rPr>
        <w:t xml:space="preserve"> Камчатского края от 03.06.2016 N 805;</w:t>
      </w:r>
    </w:p>
    <w:p w:rsidR="007218EB" w:rsidRPr="007218EB" w:rsidRDefault="007218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95"/>
      <w:bookmarkEnd w:id="3"/>
      <w:r w:rsidRPr="007218EB">
        <w:rPr>
          <w:rFonts w:ascii="Times New Roman" w:hAnsi="Times New Roman" w:cs="Times New Roman"/>
          <w:sz w:val="28"/>
          <w:szCs w:val="28"/>
        </w:rPr>
        <w:t xml:space="preserve">6) предоставления инвесторам в соответствии с бюджетным законодательством Российской Федерации субсидий за счет средств краевого </w:t>
      </w:r>
      <w:r w:rsidRPr="007218EB">
        <w:rPr>
          <w:rFonts w:ascii="Times New Roman" w:hAnsi="Times New Roman" w:cs="Times New Roman"/>
          <w:sz w:val="28"/>
          <w:szCs w:val="28"/>
        </w:rPr>
        <w:lastRenderedPageBreak/>
        <w:t>бюджета на возмещение части затрат на уплату процентов по кредитам, полученным в российских кредитных организациях на реализацию инвестиционных проектов;</w:t>
      </w:r>
    </w:p>
    <w:p w:rsidR="007218EB" w:rsidRPr="007218EB" w:rsidRDefault="007218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 xml:space="preserve">(п. 6) в ред. </w:t>
      </w:r>
      <w:hyperlink r:id="rId53" w:history="1">
        <w:r w:rsidRPr="007218EB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7218EB">
        <w:rPr>
          <w:rFonts w:ascii="Times New Roman" w:hAnsi="Times New Roman" w:cs="Times New Roman"/>
          <w:sz w:val="28"/>
          <w:szCs w:val="28"/>
        </w:rPr>
        <w:t xml:space="preserve"> Камчатского края от 03.06.2016 N 805)</w:t>
      </w:r>
    </w:p>
    <w:p w:rsidR="007218EB" w:rsidRPr="007218EB" w:rsidRDefault="007218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 xml:space="preserve">7) утратил силу. - </w:t>
      </w:r>
      <w:hyperlink r:id="rId54" w:history="1">
        <w:r w:rsidRPr="007218E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7218EB">
        <w:rPr>
          <w:rFonts w:ascii="Times New Roman" w:hAnsi="Times New Roman" w:cs="Times New Roman"/>
          <w:sz w:val="28"/>
          <w:szCs w:val="28"/>
        </w:rPr>
        <w:t xml:space="preserve"> Камчатского края от 03.06.2016 N 805;</w:t>
      </w:r>
    </w:p>
    <w:p w:rsidR="007218EB" w:rsidRPr="007218EB" w:rsidRDefault="007218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>8) предоставления инвесторам в соответствии с бюджетным законодательством Российской Федерации субсидий за счет средств краевого бюджета на возмещение затрат (части затрат) на создание и (или) реконструкцию объектов инфраструктуры, а также на подключение (технологическое присоединение) к системам электроснабжения, газоснабжения, теплоснабжения, водоснабжения и водоотведения в целях реализации инвестиционных проектов.</w:t>
      </w:r>
    </w:p>
    <w:p w:rsidR="007218EB" w:rsidRPr="007218EB" w:rsidRDefault="007218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 xml:space="preserve">(п. 8) введен </w:t>
      </w:r>
      <w:hyperlink r:id="rId55" w:history="1">
        <w:r w:rsidRPr="007218EB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7218EB">
        <w:rPr>
          <w:rFonts w:ascii="Times New Roman" w:hAnsi="Times New Roman" w:cs="Times New Roman"/>
          <w:sz w:val="28"/>
          <w:szCs w:val="28"/>
        </w:rPr>
        <w:t xml:space="preserve"> Камчатского края от 03.06.2016 N 805)</w:t>
      </w:r>
    </w:p>
    <w:p w:rsidR="007218EB" w:rsidRPr="007218EB" w:rsidRDefault="007218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>3. Государственная поддержка инвестиционной деятельности в Камчатском крае в форме нефинансовых мер может осуществляться путем:</w:t>
      </w:r>
    </w:p>
    <w:p w:rsidR="007218EB" w:rsidRPr="007218EB" w:rsidRDefault="007218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>1) заключения концессионных соглашений;</w:t>
      </w:r>
    </w:p>
    <w:p w:rsidR="007218EB" w:rsidRPr="007218EB" w:rsidRDefault="007218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>1(1) заключения инвестиционных соглашений между инвестором и Правительством Камчатского края или иным исполнительным органом государственной власти Камчатского края;</w:t>
      </w:r>
    </w:p>
    <w:p w:rsidR="007218EB" w:rsidRPr="007218EB" w:rsidRDefault="007218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56" w:history="1">
        <w:r w:rsidRPr="007218EB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7218EB">
        <w:rPr>
          <w:rFonts w:ascii="Times New Roman" w:hAnsi="Times New Roman" w:cs="Times New Roman"/>
          <w:sz w:val="28"/>
          <w:szCs w:val="28"/>
        </w:rPr>
        <w:t xml:space="preserve"> Камчатского края от 12.10.2015 N 673)</w:t>
      </w:r>
    </w:p>
    <w:p w:rsidR="007218EB" w:rsidRPr="007218EB" w:rsidRDefault="007218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04"/>
      <w:bookmarkEnd w:id="4"/>
      <w:r w:rsidRPr="007218EB">
        <w:rPr>
          <w:rFonts w:ascii="Times New Roman" w:hAnsi="Times New Roman" w:cs="Times New Roman"/>
          <w:sz w:val="28"/>
          <w:szCs w:val="28"/>
        </w:rPr>
        <w:t xml:space="preserve">1(2) предоставления земельных участков в аренду без проведения торгов в соответствии с </w:t>
      </w:r>
      <w:hyperlink r:id="rId57" w:history="1">
        <w:r w:rsidRPr="007218EB">
          <w:rPr>
            <w:rFonts w:ascii="Times New Roman" w:hAnsi="Times New Roman" w:cs="Times New Roman"/>
            <w:color w:val="0000FF"/>
            <w:sz w:val="28"/>
            <w:szCs w:val="28"/>
          </w:rPr>
          <w:t>подпунктом 3 пункта 2 статьи 39(6)</w:t>
        </w:r>
      </w:hyperlink>
      <w:r w:rsidRPr="007218EB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Федерации;</w:t>
      </w:r>
    </w:p>
    <w:p w:rsidR="007218EB" w:rsidRPr="007218EB" w:rsidRDefault="007218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 xml:space="preserve">(п. 1(2) в ред. </w:t>
      </w:r>
      <w:hyperlink r:id="rId58" w:history="1">
        <w:r w:rsidRPr="007218EB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7218EB">
        <w:rPr>
          <w:rFonts w:ascii="Times New Roman" w:hAnsi="Times New Roman" w:cs="Times New Roman"/>
          <w:sz w:val="28"/>
          <w:szCs w:val="28"/>
        </w:rPr>
        <w:t xml:space="preserve"> Камчатского края от 30.07.2015 N 657)</w:t>
      </w:r>
    </w:p>
    <w:p w:rsidR="007218EB" w:rsidRPr="007218EB" w:rsidRDefault="007218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>2) направления ходатайств и обращений в федеральные органы государственной власти, кредитные организации, общественные объединения предпринимателей об оказании содействия инвесторам при реализации инвестиционного проекта;</w:t>
      </w:r>
    </w:p>
    <w:p w:rsidR="007218EB" w:rsidRPr="007218EB" w:rsidRDefault="007218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 xml:space="preserve">(п. 2 в ред. </w:t>
      </w:r>
      <w:hyperlink r:id="rId59" w:history="1">
        <w:r w:rsidRPr="007218EB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7218EB">
        <w:rPr>
          <w:rFonts w:ascii="Times New Roman" w:hAnsi="Times New Roman" w:cs="Times New Roman"/>
          <w:sz w:val="28"/>
          <w:szCs w:val="28"/>
        </w:rPr>
        <w:t xml:space="preserve"> Камчатского края от 16.12.2009 N 368)</w:t>
      </w:r>
    </w:p>
    <w:p w:rsidR="007218EB" w:rsidRPr="007218EB" w:rsidRDefault="007218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>3) назначения по представлению исполнительного органа государственной власти Камчатского края, осуществляющего функции по выработке и реализации региональной политики в сфере инвестиционной деятельности (далее - уполномоченный орган), кураторов по вопросам сопровождения инвестиционных проектов внебюджетного финансирования из числа представителей заинтересованных исполнительных органов государственной власти Камчатского края;</w:t>
      </w:r>
    </w:p>
    <w:p w:rsidR="007218EB" w:rsidRPr="007218EB" w:rsidRDefault="007218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 xml:space="preserve">(в ред. Законов Камчатского края от 04.05.2011 </w:t>
      </w:r>
      <w:hyperlink r:id="rId60" w:history="1">
        <w:r w:rsidRPr="007218EB">
          <w:rPr>
            <w:rFonts w:ascii="Times New Roman" w:hAnsi="Times New Roman" w:cs="Times New Roman"/>
            <w:color w:val="0000FF"/>
            <w:sz w:val="28"/>
            <w:szCs w:val="28"/>
          </w:rPr>
          <w:t>N 601</w:t>
        </w:r>
      </w:hyperlink>
      <w:r w:rsidRPr="007218EB">
        <w:rPr>
          <w:rFonts w:ascii="Times New Roman" w:hAnsi="Times New Roman" w:cs="Times New Roman"/>
          <w:sz w:val="28"/>
          <w:szCs w:val="28"/>
        </w:rPr>
        <w:t xml:space="preserve">, от 04.03.2013 </w:t>
      </w:r>
      <w:hyperlink r:id="rId61" w:history="1">
        <w:r w:rsidRPr="007218EB">
          <w:rPr>
            <w:rFonts w:ascii="Times New Roman" w:hAnsi="Times New Roman" w:cs="Times New Roman"/>
            <w:color w:val="0000FF"/>
            <w:sz w:val="28"/>
            <w:szCs w:val="28"/>
          </w:rPr>
          <w:t>N 208</w:t>
        </w:r>
      </w:hyperlink>
      <w:r w:rsidRPr="007218EB">
        <w:rPr>
          <w:rFonts w:ascii="Times New Roman" w:hAnsi="Times New Roman" w:cs="Times New Roman"/>
          <w:sz w:val="28"/>
          <w:szCs w:val="28"/>
        </w:rPr>
        <w:t xml:space="preserve">, от 03.06.2016 </w:t>
      </w:r>
      <w:hyperlink r:id="rId62" w:history="1">
        <w:r w:rsidRPr="007218EB">
          <w:rPr>
            <w:rFonts w:ascii="Times New Roman" w:hAnsi="Times New Roman" w:cs="Times New Roman"/>
            <w:color w:val="0000FF"/>
            <w:sz w:val="28"/>
            <w:szCs w:val="28"/>
          </w:rPr>
          <w:t>N 805</w:t>
        </w:r>
      </w:hyperlink>
      <w:r w:rsidRPr="007218EB">
        <w:rPr>
          <w:rFonts w:ascii="Times New Roman" w:hAnsi="Times New Roman" w:cs="Times New Roman"/>
          <w:sz w:val="28"/>
          <w:szCs w:val="28"/>
        </w:rPr>
        <w:t xml:space="preserve">, от 21.06.2017 </w:t>
      </w:r>
      <w:hyperlink r:id="rId63" w:history="1">
        <w:r w:rsidRPr="007218EB">
          <w:rPr>
            <w:rFonts w:ascii="Times New Roman" w:hAnsi="Times New Roman" w:cs="Times New Roman"/>
            <w:color w:val="0000FF"/>
            <w:sz w:val="28"/>
            <w:szCs w:val="28"/>
          </w:rPr>
          <w:t>N 108</w:t>
        </w:r>
      </w:hyperlink>
      <w:r w:rsidRPr="007218EB">
        <w:rPr>
          <w:rFonts w:ascii="Times New Roman" w:hAnsi="Times New Roman" w:cs="Times New Roman"/>
          <w:sz w:val="28"/>
          <w:szCs w:val="28"/>
        </w:rPr>
        <w:t>)</w:t>
      </w:r>
    </w:p>
    <w:p w:rsidR="007218EB" w:rsidRPr="007218EB" w:rsidRDefault="007218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 xml:space="preserve">3(1) сопровождения инвестиционных проектов специализированными </w:t>
      </w:r>
      <w:r w:rsidRPr="007218EB">
        <w:rPr>
          <w:rFonts w:ascii="Times New Roman" w:hAnsi="Times New Roman" w:cs="Times New Roman"/>
          <w:sz w:val="28"/>
          <w:szCs w:val="28"/>
        </w:rPr>
        <w:lastRenderedPageBreak/>
        <w:t>организациями по привлечению инвестиций и работе с инвесторами в Камчатском крае;</w:t>
      </w:r>
    </w:p>
    <w:p w:rsidR="007218EB" w:rsidRPr="007218EB" w:rsidRDefault="007218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 xml:space="preserve">(п. 3(1) введен </w:t>
      </w:r>
      <w:hyperlink r:id="rId64" w:history="1">
        <w:r w:rsidRPr="007218EB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7218EB">
        <w:rPr>
          <w:rFonts w:ascii="Times New Roman" w:hAnsi="Times New Roman" w:cs="Times New Roman"/>
          <w:sz w:val="28"/>
          <w:szCs w:val="28"/>
        </w:rPr>
        <w:t xml:space="preserve"> Камчатского края от 21.06.2017 N 108)</w:t>
      </w:r>
    </w:p>
    <w:p w:rsidR="007218EB" w:rsidRPr="007218EB" w:rsidRDefault="007218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>4) организации семинаров, конференций по вопросам осуществления инвестиционной деятельности, ярмарок инвестиционных проектов;</w:t>
      </w:r>
    </w:p>
    <w:p w:rsidR="007218EB" w:rsidRPr="007218EB" w:rsidRDefault="007218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>5) участия в российских и международных выставках, форумах, презентациях, конгрессах, направленных на привлечение инвестиций в экономику Камчатского края;</w:t>
      </w:r>
    </w:p>
    <w:p w:rsidR="007218EB" w:rsidRPr="007218EB" w:rsidRDefault="007218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>6) продвижения инвестиционных проектов на российский и международный уровни в целях привлечения инвесторов в экономику Камчатского края;</w:t>
      </w:r>
    </w:p>
    <w:p w:rsidR="007218EB" w:rsidRPr="007218EB" w:rsidRDefault="007218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>7) создания информационной системы обеспечения инвестиционной деятельности, в том числе формирования и ведения реестра инвестиционных проектов, инвестиционных идей, инвестиционных площадок;</w:t>
      </w:r>
    </w:p>
    <w:p w:rsidR="007218EB" w:rsidRPr="007218EB" w:rsidRDefault="007218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65" w:history="1">
        <w:r w:rsidRPr="007218EB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7218EB">
        <w:rPr>
          <w:rFonts w:ascii="Times New Roman" w:hAnsi="Times New Roman" w:cs="Times New Roman"/>
          <w:sz w:val="28"/>
          <w:szCs w:val="28"/>
        </w:rPr>
        <w:t xml:space="preserve"> Камчатского края от 10.03.2015 N 587)</w:t>
      </w:r>
    </w:p>
    <w:p w:rsidR="007218EB" w:rsidRPr="007218EB" w:rsidRDefault="007218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>8) оказания методической и организационной поддержки.</w:t>
      </w:r>
    </w:p>
    <w:p w:rsidR="007218EB" w:rsidRPr="007218EB" w:rsidRDefault="007218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>3(1). Государственная поддержка инвестиционной деятельности в Камчатском крае не предоставляется инвесторам:</w:t>
      </w:r>
    </w:p>
    <w:p w:rsidR="007218EB" w:rsidRPr="007218EB" w:rsidRDefault="007218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>1) находящимся в состоянии реорганизации, ликвидации, банкротства;</w:t>
      </w:r>
    </w:p>
    <w:p w:rsidR="007218EB" w:rsidRPr="007218EB" w:rsidRDefault="007218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>2) имеющим просроченную задолженность по заработной плате, по ранее предоставленной государственной поддержке инвестиционной деятельности в Камчатском крае и (или) по налогам и сборам в бюджетную систему Российской Федерации;</w:t>
      </w:r>
    </w:p>
    <w:p w:rsidR="007218EB" w:rsidRPr="007218EB" w:rsidRDefault="007218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>3) имеющим задолженность по оплате уставного капитала.</w:t>
      </w:r>
    </w:p>
    <w:p w:rsidR="007218EB" w:rsidRPr="007218EB" w:rsidRDefault="007218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 xml:space="preserve">(часть 3(1) </w:t>
      </w:r>
      <w:hyperlink r:id="rId66" w:history="1">
        <w:r w:rsidRPr="007218EB">
          <w:rPr>
            <w:rFonts w:ascii="Times New Roman" w:hAnsi="Times New Roman" w:cs="Times New Roman"/>
            <w:color w:val="0000FF"/>
            <w:sz w:val="28"/>
            <w:szCs w:val="28"/>
          </w:rPr>
          <w:t>введена</w:t>
        </w:r>
      </w:hyperlink>
      <w:r w:rsidRPr="007218EB">
        <w:rPr>
          <w:rFonts w:ascii="Times New Roman" w:hAnsi="Times New Roman" w:cs="Times New Roman"/>
          <w:sz w:val="28"/>
          <w:szCs w:val="28"/>
        </w:rPr>
        <w:t xml:space="preserve"> Законом Камчатского края от 11.06.2009 N 274)</w:t>
      </w:r>
    </w:p>
    <w:p w:rsidR="007218EB" w:rsidRPr="007218EB" w:rsidRDefault="007218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 xml:space="preserve">4. Форма государственной поддержки, предусмотренная </w:t>
      </w:r>
      <w:hyperlink w:anchor="P89" w:history="1">
        <w:r w:rsidRPr="007218EB">
          <w:rPr>
            <w:rFonts w:ascii="Times New Roman" w:hAnsi="Times New Roman" w:cs="Times New Roman"/>
            <w:color w:val="0000FF"/>
            <w:sz w:val="28"/>
            <w:szCs w:val="28"/>
          </w:rPr>
          <w:t>пунктом 1 части 2</w:t>
        </w:r>
      </w:hyperlink>
      <w:r w:rsidRPr="007218EB">
        <w:rPr>
          <w:rFonts w:ascii="Times New Roman" w:hAnsi="Times New Roman" w:cs="Times New Roman"/>
          <w:sz w:val="28"/>
          <w:szCs w:val="28"/>
        </w:rPr>
        <w:t xml:space="preserve"> настоящей статьи, может предоставляться инвесторам, реализующим инвестиционные проекты, осуществляемые на принципах государственно-частного партнерства.</w:t>
      </w:r>
    </w:p>
    <w:p w:rsidR="007218EB" w:rsidRPr="007218EB" w:rsidRDefault="007218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 xml:space="preserve">(часть 4 в ред. </w:t>
      </w:r>
      <w:hyperlink r:id="rId67" w:history="1">
        <w:r w:rsidRPr="007218EB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7218EB">
        <w:rPr>
          <w:rFonts w:ascii="Times New Roman" w:hAnsi="Times New Roman" w:cs="Times New Roman"/>
          <w:sz w:val="28"/>
          <w:szCs w:val="28"/>
        </w:rPr>
        <w:t xml:space="preserve"> Камчатского края от 03.06.2016 N 805)</w:t>
      </w:r>
    </w:p>
    <w:p w:rsidR="007218EB" w:rsidRPr="007218EB" w:rsidRDefault="007218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 xml:space="preserve">Форма государственной поддержки, предусмотренная </w:t>
      </w:r>
      <w:hyperlink w:anchor="P95" w:history="1">
        <w:r w:rsidRPr="007218EB">
          <w:rPr>
            <w:rFonts w:ascii="Times New Roman" w:hAnsi="Times New Roman" w:cs="Times New Roman"/>
            <w:color w:val="0000FF"/>
            <w:sz w:val="28"/>
            <w:szCs w:val="28"/>
          </w:rPr>
          <w:t>пунктом 6 части 2</w:t>
        </w:r>
      </w:hyperlink>
      <w:r w:rsidRPr="007218EB">
        <w:rPr>
          <w:rFonts w:ascii="Times New Roman" w:hAnsi="Times New Roman" w:cs="Times New Roman"/>
          <w:sz w:val="28"/>
          <w:szCs w:val="28"/>
        </w:rPr>
        <w:t xml:space="preserve"> настоящей статьи, может предоставляться инвесторам, реализующим инвестиционные проекты, которые не относятся к особо значимым инвестиционным проектам.</w:t>
      </w:r>
    </w:p>
    <w:p w:rsidR="007218EB" w:rsidRPr="007218EB" w:rsidRDefault="007218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 xml:space="preserve">4(1). Государственная поддержка инвестиционной деятельности, предусмотренная </w:t>
      </w:r>
      <w:hyperlink w:anchor="P104" w:history="1">
        <w:r w:rsidRPr="007218EB">
          <w:rPr>
            <w:rFonts w:ascii="Times New Roman" w:hAnsi="Times New Roman" w:cs="Times New Roman"/>
            <w:color w:val="0000FF"/>
            <w:sz w:val="28"/>
            <w:szCs w:val="28"/>
          </w:rPr>
          <w:t>пунктом 1(2) части 3</w:t>
        </w:r>
      </w:hyperlink>
      <w:r w:rsidRPr="007218EB">
        <w:rPr>
          <w:rFonts w:ascii="Times New Roman" w:hAnsi="Times New Roman" w:cs="Times New Roman"/>
          <w:sz w:val="28"/>
          <w:szCs w:val="28"/>
        </w:rPr>
        <w:t xml:space="preserve"> настоящей Статьи, предоставляется инвесторам, являющимся юридическими лицами, для:</w:t>
      </w:r>
    </w:p>
    <w:p w:rsidR="007218EB" w:rsidRPr="007218EB" w:rsidRDefault="007218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lastRenderedPageBreak/>
        <w:t xml:space="preserve">(часть 4(1) в ред. </w:t>
      </w:r>
      <w:hyperlink r:id="rId68" w:history="1">
        <w:r w:rsidRPr="007218EB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7218EB">
        <w:rPr>
          <w:rFonts w:ascii="Times New Roman" w:hAnsi="Times New Roman" w:cs="Times New Roman"/>
          <w:sz w:val="28"/>
          <w:szCs w:val="28"/>
        </w:rPr>
        <w:t xml:space="preserve"> Камчатского края от 30.07.2015 N 657)</w:t>
      </w:r>
    </w:p>
    <w:p w:rsidR="007218EB" w:rsidRPr="007218EB" w:rsidRDefault="007218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>1) размещения при реализации инвестиционных проектов объектов социально-культурного и коммунально-бытового назначения, соответствующих критерию, установленному законом Камчатского края;</w:t>
      </w:r>
    </w:p>
    <w:p w:rsidR="007218EB" w:rsidRPr="007218EB" w:rsidRDefault="007218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>2) реализации масштабных инвестиционных проектов.</w:t>
      </w:r>
    </w:p>
    <w:p w:rsidR="007218EB" w:rsidRPr="007218EB" w:rsidRDefault="007218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 xml:space="preserve">5. Инвестору, реализующему особо значимый инвестиционный проект, может предоставляться одна или несколько форм государственной поддержки, установленных в </w:t>
      </w:r>
      <w:hyperlink w:anchor="P87" w:history="1">
        <w:r w:rsidRPr="007218EB">
          <w:rPr>
            <w:rFonts w:ascii="Times New Roman" w:hAnsi="Times New Roman" w:cs="Times New Roman"/>
            <w:color w:val="0000FF"/>
            <w:sz w:val="28"/>
            <w:szCs w:val="28"/>
          </w:rPr>
          <w:t>части 2</w:t>
        </w:r>
      </w:hyperlink>
      <w:r w:rsidRPr="007218EB">
        <w:rPr>
          <w:rFonts w:ascii="Times New Roman" w:hAnsi="Times New Roman" w:cs="Times New Roman"/>
          <w:sz w:val="28"/>
          <w:szCs w:val="28"/>
        </w:rPr>
        <w:t xml:space="preserve"> настоящей статьи.</w:t>
      </w:r>
    </w:p>
    <w:p w:rsidR="007218EB" w:rsidRPr="007218EB" w:rsidRDefault="007218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69" w:history="1">
        <w:r w:rsidRPr="007218EB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7218EB">
        <w:rPr>
          <w:rFonts w:ascii="Times New Roman" w:hAnsi="Times New Roman" w:cs="Times New Roman"/>
          <w:sz w:val="28"/>
          <w:szCs w:val="28"/>
        </w:rPr>
        <w:t xml:space="preserve"> Камчатского края от 07.06.2010 N 462)</w:t>
      </w:r>
    </w:p>
    <w:p w:rsidR="007218EB" w:rsidRPr="007218EB" w:rsidRDefault="007218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218EB" w:rsidRPr="007218EB" w:rsidRDefault="007218EB">
      <w:pPr>
        <w:pStyle w:val="ConsPlusTitle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>Статья 7. Обязанности инвестора, получившего государственную поддержку</w:t>
      </w:r>
    </w:p>
    <w:p w:rsidR="007218EB" w:rsidRPr="007218EB" w:rsidRDefault="007218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70" w:history="1">
        <w:r w:rsidRPr="007218EB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7218EB">
        <w:rPr>
          <w:rFonts w:ascii="Times New Roman" w:hAnsi="Times New Roman" w:cs="Times New Roman"/>
          <w:sz w:val="28"/>
          <w:szCs w:val="28"/>
        </w:rPr>
        <w:t xml:space="preserve"> Камчатского края от 30.07.2015 N 657)</w:t>
      </w:r>
    </w:p>
    <w:p w:rsidR="007218EB" w:rsidRPr="007218EB" w:rsidRDefault="007218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218EB" w:rsidRPr="007218EB" w:rsidRDefault="007218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>1. Инвестор, получивший государственную поддержку на реализацию особо значимого инвестиционного проекта, обязан:</w:t>
      </w:r>
    </w:p>
    <w:p w:rsidR="007218EB" w:rsidRPr="007218EB" w:rsidRDefault="007218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 xml:space="preserve">(абзац первый в ред. </w:t>
      </w:r>
      <w:hyperlink r:id="rId71" w:history="1">
        <w:r w:rsidRPr="007218EB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7218EB">
        <w:rPr>
          <w:rFonts w:ascii="Times New Roman" w:hAnsi="Times New Roman" w:cs="Times New Roman"/>
          <w:sz w:val="28"/>
          <w:szCs w:val="28"/>
        </w:rPr>
        <w:t xml:space="preserve"> Камчатского края от 30.07.2015 N 657)</w:t>
      </w:r>
    </w:p>
    <w:p w:rsidR="007218EB" w:rsidRPr="007218EB" w:rsidRDefault="007218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>1) реализовывать особо значимый инвестиционный проект в соответствии с заключенным с уполномоченным органом договором о предоставлении государственной поддержки;</w:t>
      </w:r>
    </w:p>
    <w:p w:rsidR="007218EB" w:rsidRPr="007218EB" w:rsidRDefault="007218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 xml:space="preserve">(в ред. Законов Камчатского края от 07.06.2010 </w:t>
      </w:r>
      <w:hyperlink r:id="rId72" w:history="1">
        <w:r w:rsidRPr="007218EB">
          <w:rPr>
            <w:rFonts w:ascii="Times New Roman" w:hAnsi="Times New Roman" w:cs="Times New Roman"/>
            <w:color w:val="0000FF"/>
            <w:sz w:val="28"/>
            <w:szCs w:val="28"/>
          </w:rPr>
          <w:t>N 462</w:t>
        </w:r>
      </w:hyperlink>
      <w:r w:rsidRPr="007218EB">
        <w:rPr>
          <w:rFonts w:ascii="Times New Roman" w:hAnsi="Times New Roman" w:cs="Times New Roman"/>
          <w:sz w:val="28"/>
          <w:szCs w:val="28"/>
        </w:rPr>
        <w:t xml:space="preserve">, от 21.06.2017 </w:t>
      </w:r>
      <w:hyperlink r:id="rId73" w:history="1">
        <w:r w:rsidRPr="007218EB">
          <w:rPr>
            <w:rFonts w:ascii="Times New Roman" w:hAnsi="Times New Roman" w:cs="Times New Roman"/>
            <w:color w:val="0000FF"/>
            <w:sz w:val="28"/>
            <w:szCs w:val="28"/>
          </w:rPr>
          <w:t>N 108</w:t>
        </w:r>
      </w:hyperlink>
      <w:r w:rsidRPr="007218EB">
        <w:rPr>
          <w:rFonts w:ascii="Times New Roman" w:hAnsi="Times New Roman" w:cs="Times New Roman"/>
          <w:sz w:val="28"/>
          <w:szCs w:val="28"/>
        </w:rPr>
        <w:t>)</w:t>
      </w:r>
    </w:p>
    <w:p w:rsidR="007218EB" w:rsidRPr="007218EB" w:rsidRDefault="007218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>2) расходовать средства, предоставленные в качестве государственной поддержки, по целевому назначению и вести отдельный бухгалтерский учет по операциям, связанным с осуществлением инвестиционной деятельности в период действия договора о предоставлении государственной поддержки;</w:t>
      </w:r>
    </w:p>
    <w:p w:rsidR="007218EB" w:rsidRPr="007218EB" w:rsidRDefault="007218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>3) привлекать по решению Инвестиционного совета в Камчатском крае независимых экспертов для контроля за правильностью расчета срока окупаемости инвестиционных затрат по итогам очередного финансового года, но не более одного раза за период окупаемости инвестиционных затрат;</w:t>
      </w:r>
    </w:p>
    <w:p w:rsidR="007218EB" w:rsidRPr="007218EB" w:rsidRDefault="007218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>4) представлять отчет о ходе реализации особо значимого инвестиционного проекта в порядке, установленном постановлением Правительства Камчатского края.</w:t>
      </w:r>
    </w:p>
    <w:p w:rsidR="007218EB" w:rsidRPr="007218EB" w:rsidRDefault="007218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74" w:history="1">
        <w:r w:rsidRPr="007218EB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7218EB">
        <w:rPr>
          <w:rFonts w:ascii="Times New Roman" w:hAnsi="Times New Roman" w:cs="Times New Roman"/>
          <w:sz w:val="28"/>
          <w:szCs w:val="28"/>
        </w:rPr>
        <w:t xml:space="preserve"> Камчатского края от 07.06.2010 N 462)</w:t>
      </w:r>
    </w:p>
    <w:p w:rsidR="007218EB" w:rsidRPr="007218EB" w:rsidRDefault="007218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 xml:space="preserve">2. Инвестор, получивший государственную поддержку инвестиционной деятельности в форме, предусмотренной </w:t>
      </w:r>
      <w:hyperlink w:anchor="P104" w:history="1">
        <w:r w:rsidRPr="007218EB">
          <w:rPr>
            <w:rFonts w:ascii="Times New Roman" w:hAnsi="Times New Roman" w:cs="Times New Roman"/>
            <w:color w:val="0000FF"/>
            <w:sz w:val="28"/>
            <w:szCs w:val="28"/>
          </w:rPr>
          <w:t>пунктом 1(2) части 3 статьи 6</w:t>
        </w:r>
      </w:hyperlink>
      <w:r w:rsidRPr="007218EB">
        <w:rPr>
          <w:rFonts w:ascii="Times New Roman" w:hAnsi="Times New Roman" w:cs="Times New Roman"/>
          <w:sz w:val="28"/>
          <w:szCs w:val="28"/>
        </w:rPr>
        <w:t xml:space="preserve"> настоящего Закона, обязан соблюдать условия использования предоставленного ему земельного участка в аренду без проведения торгов и (или) сохранять назначение и соблюдать условия эксплуатации объектов, размещаемых (создаваемых) в рамках реализации инвестиционного проекта </w:t>
      </w:r>
      <w:r w:rsidRPr="007218EB">
        <w:rPr>
          <w:rFonts w:ascii="Times New Roman" w:hAnsi="Times New Roman" w:cs="Times New Roman"/>
          <w:sz w:val="28"/>
          <w:szCs w:val="28"/>
        </w:rPr>
        <w:lastRenderedPageBreak/>
        <w:t>(масштабного инвестиционного проекта), определенные при предоставлении указанной государственной поддержки.</w:t>
      </w:r>
    </w:p>
    <w:p w:rsidR="007218EB" w:rsidRPr="007218EB" w:rsidRDefault="007218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 xml:space="preserve">(часть 2 введена </w:t>
      </w:r>
      <w:hyperlink r:id="rId75" w:history="1">
        <w:r w:rsidRPr="007218EB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7218EB">
        <w:rPr>
          <w:rFonts w:ascii="Times New Roman" w:hAnsi="Times New Roman" w:cs="Times New Roman"/>
          <w:sz w:val="28"/>
          <w:szCs w:val="28"/>
        </w:rPr>
        <w:t xml:space="preserve"> Камчатского края от 30.07.2015 N 657)</w:t>
      </w:r>
    </w:p>
    <w:p w:rsidR="007218EB" w:rsidRPr="007218EB" w:rsidRDefault="007218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218EB" w:rsidRPr="007218EB" w:rsidRDefault="007218EB">
      <w:pPr>
        <w:pStyle w:val="ConsPlusTitle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 xml:space="preserve">Статья 7(1). Утратила силу. - </w:t>
      </w:r>
      <w:hyperlink r:id="rId76" w:history="1">
        <w:r w:rsidRPr="007218E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7218EB">
        <w:rPr>
          <w:rFonts w:ascii="Times New Roman" w:hAnsi="Times New Roman" w:cs="Times New Roman"/>
          <w:sz w:val="28"/>
          <w:szCs w:val="28"/>
        </w:rPr>
        <w:t xml:space="preserve"> Камчатского края от 03.06.2016 N 805.</w:t>
      </w:r>
    </w:p>
    <w:p w:rsidR="007218EB" w:rsidRPr="007218EB" w:rsidRDefault="007218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218EB" w:rsidRPr="007218EB" w:rsidRDefault="007218EB">
      <w:pPr>
        <w:pStyle w:val="ConsPlusTitle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>Статья 7(2). Специализированные организации по привлечению инвестиций и работе с инвесторами в Камчатском крае</w:t>
      </w:r>
    </w:p>
    <w:p w:rsidR="007218EB" w:rsidRPr="007218EB" w:rsidRDefault="007218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>(Статья 7(2)</w:t>
      </w:r>
      <w:proofErr w:type="gramStart"/>
      <w:r w:rsidRPr="007218E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218EB">
        <w:rPr>
          <w:rFonts w:ascii="Times New Roman" w:hAnsi="Times New Roman" w:cs="Times New Roman"/>
          <w:sz w:val="28"/>
          <w:szCs w:val="28"/>
        </w:rPr>
        <w:t xml:space="preserve"> введена </w:t>
      </w:r>
      <w:hyperlink r:id="rId77" w:history="1">
        <w:r w:rsidRPr="007218EB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7218EB">
        <w:rPr>
          <w:rFonts w:ascii="Times New Roman" w:hAnsi="Times New Roman" w:cs="Times New Roman"/>
          <w:sz w:val="28"/>
          <w:szCs w:val="28"/>
        </w:rPr>
        <w:t xml:space="preserve"> Камчатского края от 21.06.2017 N 108)</w:t>
      </w:r>
    </w:p>
    <w:p w:rsidR="007218EB" w:rsidRPr="007218EB" w:rsidRDefault="007218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218EB" w:rsidRPr="007218EB" w:rsidRDefault="007218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>1. Специализированные организации по привлечению инвестиций и работе с инвесторами в Камчатском крае, определяемые Правительством Камчатского края, осуществляют деятельность, направленную на повышение инвестиционной активности в Камчатском крае, в том числе посредством привлечения инвестиций, работы с инвесторами и сопровождения инвестиционных проектов.</w:t>
      </w:r>
    </w:p>
    <w:p w:rsidR="007218EB" w:rsidRPr="007218EB" w:rsidRDefault="007218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>2. Функции и полномочия специализированных организаций по привлечению инвестиций и работе с инвесторами в Камчатском крае, а также порядок их взаимодействия с исполнительными органами государственной власти Камчатского края устанавливаются постановлением Правительства Камчатского края.</w:t>
      </w:r>
    </w:p>
    <w:p w:rsidR="007218EB" w:rsidRPr="007218EB" w:rsidRDefault="007218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218EB" w:rsidRPr="007218EB" w:rsidRDefault="007218EB">
      <w:pPr>
        <w:pStyle w:val="ConsPlusTitle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>Статья 8. Инвестиционный совет в Камчатском крае</w:t>
      </w:r>
    </w:p>
    <w:p w:rsidR="007218EB" w:rsidRPr="007218EB" w:rsidRDefault="007218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78" w:history="1">
        <w:r w:rsidRPr="007218EB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7218EB">
        <w:rPr>
          <w:rFonts w:ascii="Times New Roman" w:hAnsi="Times New Roman" w:cs="Times New Roman"/>
          <w:sz w:val="28"/>
          <w:szCs w:val="28"/>
        </w:rPr>
        <w:t xml:space="preserve"> Камчатского края от 04.03.2013 N 208)</w:t>
      </w:r>
    </w:p>
    <w:p w:rsidR="007218EB" w:rsidRPr="007218EB" w:rsidRDefault="007218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218EB" w:rsidRPr="007218EB" w:rsidRDefault="007218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>1. Инвестиционный совет в Камчатском крае:</w:t>
      </w:r>
    </w:p>
    <w:p w:rsidR="007218EB" w:rsidRPr="007218EB" w:rsidRDefault="007218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>1) определяет приоритетные направления и формирует стратегические цели по реализации инвестиционной политики на территории Камчатского края;</w:t>
      </w:r>
    </w:p>
    <w:p w:rsidR="007218EB" w:rsidRPr="007218EB" w:rsidRDefault="007218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>2) рассматривает документы на соответствие инвестиционного проекта условиям, установленным постановлением Правительства Камчатского края;</w:t>
      </w:r>
    </w:p>
    <w:p w:rsidR="007218EB" w:rsidRPr="007218EB" w:rsidRDefault="007218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>3) принимает решение о присвоении инвестиционному проекту статуса особо значимого инвестиционного проекта или об отклонении заявления инвестора;</w:t>
      </w:r>
    </w:p>
    <w:p w:rsidR="007218EB" w:rsidRPr="007218EB" w:rsidRDefault="007218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>4) осуществляет контроль (за исключением финансового контроля) за реализацией особо значимых инвестиционных проектов;</w:t>
      </w:r>
    </w:p>
    <w:p w:rsidR="007218EB" w:rsidRPr="007218EB" w:rsidRDefault="007218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>5) в необходимых случаях привлекает независимых экспертов в соответствии с законодательством Российской Федерации и Камчатского края;</w:t>
      </w:r>
    </w:p>
    <w:p w:rsidR="007218EB" w:rsidRPr="007218EB" w:rsidRDefault="007218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lastRenderedPageBreak/>
        <w:t>6) осуществляет иные функции, предусмотренные Положением об Инвестиционном совете в Камчатском крае.</w:t>
      </w:r>
    </w:p>
    <w:p w:rsidR="007218EB" w:rsidRPr="007218EB" w:rsidRDefault="007218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>2. Положение об Инвестиционном совете в Камчатском крае и его персональный состав утверждаются губернатором Камчатского края.</w:t>
      </w:r>
    </w:p>
    <w:p w:rsidR="007218EB" w:rsidRPr="007218EB" w:rsidRDefault="007218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218EB" w:rsidRPr="007218EB" w:rsidRDefault="007218EB">
      <w:pPr>
        <w:pStyle w:val="ConsPlusTitle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>Статья 8(1). Порядок принятия решения о включении (об отказе во включении) организаций в реестр участников региональных инвестиционных проектов</w:t>
      </w:r>
    </w:p>
    <w:p w:rsidR="007218EB" w:rsidRPr="007218EB" w:rsidRDefault="007218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 xml:space="preserve">(статья 8(1) введена </w:t>
      </w:r>
      <w:hyperlink r:id="rId79" w:history="1">
        <w:r w:rsidRPr="007218EB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7218EB">
        <w:rPr>
          <w:rFonts w:ascii="Times New Roman" w:hAnsi="Times New Roman" w:cs="Times New Roman"/>
          <w:sz w:val="28"/>
          <w:szCs w:val="28"/>
        </w:rPr>
        <w:t xml:space="preserve"> Камчатского края от 25.12.2013 N 380)</w:t>
      </w:r>
    </w:p>
    <w:p w:rsidR="007218EB" w:rsidRPr="007218EB" w:rsidRDefault="007218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218EB" w:rsidRPr="007218EB" w:rsidRDefault="007218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 xml:space="preserve">1. Решение о включении (об отказе во включении) организации в реестр участников региональных инвестиционных проектов (далее - Реестр) принимается уполномоченным органом по результатам рассмотрения поданного в соответствии с </w:t>
      </w:r>
      <w:hyperlink r:id="rId80" w:history="1">
        <w:r w:rsidRPr="007218EB">
          <w:rPr>
            <w:rFonts w:ascii="Times New Roman" w:hAnsi="Times New Roman" w:cs="Times New Roman"/>
            <w:color w:val="0000FF"/>
            <w:sz w:val="28"/>
            <w:szCs w:val="28"/>
          </w:rPr>
          <w:t>пунктом 1 статьи 25(11)</w:t>
        </w:r>
      </w:hyperlink>
      <w:r w:rsidRPr="007218EB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 заявления о включении в Реестр и прилагаемых к нему документов, а также сведений, полученных по межведомственному запросу в соответствии с </w:t>
      </w:r>
      <w:hyperlink r:id="rId81" w:history="1">
        <w:r w:rsidRPr="007218EB">
          <w:rPr>
            <w:rFonts w:ascii="Times New Roman" w:hAnsi="Times New Roman" w:cs="Times New Roman"/>
            <w:color w:val="0000FF"/>
            <w:sz w:val="28"/>
            <w:szCs w:val="28"/>
          </w:rPr>
          <w:t>пунктами 3</w:t>
        </w:r>
      </w:hyperlink>
      <w:r w:rsidRPr="007218EB">
        <w:rPr>
          <w:rFonts w:ascii="Times New Roman" w:hAnsi="Times New Roman" w:cs="Times New Roman"/>
          <w:sz w:val="28"/>
          <w:szCs w:val="28"/>
        </w:rPr>
        <w:t xml:space="preserve"> и </w:t>
      </w:r>
      <w:hyperlink r:id="rId82" w:history="1">
        <w:r w:rsidRPr="007218EB">
          <w:rPr>
            <w:rFonts w:ascii="Times New Roman" w:hAnsi="Times New Roman" w:cs="Times New Roman"/>
            <w:color w:val="0000FF"/>
            <w:sz w:val="28"/>
            <w:szCs w:val="28"/>
          </w:rPr>
          <w:t>4 статьи 25(11)</w:t>
        </w:r>
      </w:hyperlink>
      <w:r w:rsidRPr="007218EB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Федерации. При этом решение об отказе во включении организации в Реестр принимается уполномоченным органом в случае несоблюдения требований к региональным инвестиционным проектам и (или) к их участникам, предусмотренным Налоговым кодексом Российской Федерации.</w:t>
      </w:r>
    </w:p>
    <w:p w:rsidR="007218EB" w:rsidRPr="007218EB" w:rsidRDefault="007218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 xml:space="preserve">(в ред. Законов Камчатского края от 03.06.2016 </w:t>
      </w:r>
      <w:hyperlink r:id="rId83" w:history="1">
        <w:r w:rsidRPr="007218EB">
          <w:rPr>
            <w:rFonts w:ascii="Times New Roman" w:hAnsi="Times New Roman" w:cs="Times New Roman"/>
            <w:color w:val="0000FF"/>
            <w:sz w:val="28"/>
            <w:szCs w:val="28"/>
          </w:rPr>
          <w:t>N 805</w:t>
        </w:r>
      </w:hyperlink>
      <w:r w:rsidRPr="007218EB">
        <w:rPr>
          <w:rFonts w:ascii="Times New Roman" w:hAnsi="Times New Roman" w:cs="Times New Roman"/>
          <w:sz w:val="28"/>
          <w:szCs w:val="28"/>
        </w:rPr>
        <w:t xml:space="preserve">, от 21.06.2017 </w:t>
      </w:r>
      <w:hyperlink r:id="rId84" w:history="1">
        <w:r w:rsidRPr="007218EB">
          <w:rPr>
            <w:rFonts w:ascii="Times New Roman" w:hAnsi="Times New Roman" w:cs="Times New Roman"/>
            <w:color w:val="0000FF"/>
            <w:sz w:val="28"/>
            <w:szCs w:val="28"/>
          </w:rPr>
          <w:t>N 108</w:t>
        </w:r>
      </w:hyperlink>
      <w:r w:rsidRPr="007218EB">
        <w:rPr>
          <w:rFonts w:ascii="Times New Roman" w:hAnsi="Times New Roman" w:cs="Times New Roman"/>
          <w:sz w:val="28"/>
          <w:szCs w:val="28"/>
        </w:rPr>
        <w:t>)</w:t>
      </w:r>
    </w:p>
    <w:p w:rsidR="007218EB" w:rsidRPr="007218EB" w:rsidRDefault="007218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 xml:space="preserve">2. В течение тридцати дней со дня направления организации решения о принятии заявления о включении в Реестр к рассмотрению, предусмотренного </w:t>
      </w:r>
      <w:hyperlink r:id="rId85" w:history="1">
        <w:r w:rsidRPr="007218EB">
          <w:rPr>
            <w:rFonts w:ascii="Times New Roman" w:hAnsi="Times New Roman" w:cs="Times New Roman"/>
            <w:color w:val="0000FF"/>
            <w:sz w:val="28"/>
            <w:szCs w:val="28"/>
          </w:rPr>
          <w:t>подпунктом 1 пункта 5 статьи 25(11)</w:t>
        </w:r>
      </w:hyperlink>
      <w:r w:rsidRPr="007218EB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Федерации, за исключением случая, предусмотренного </w:t>
      </w:r>
      <w:hyperlink w:anchor="P173" w:history="1">
        <w:r w:rsidRPr="007218EB">
          <w:rPr>
            <w:rFonts w:ascii="Times New Roman" w:hAnsi="Times New Roman" w:cs="Times New Roman"/>
            <w:color w:val="0000FF"/>
            <w:sz w:val="28"/>
            <w:szCs w:val="28"/>
          </w:rPr>
          <w:t>абзацем вторым</w:t>
        </w:r>
      </w:hyperlink>
      <w:r w:rsidRPr="007218EB">
        <w:rPr>
          <w:rFonts w:ascii="Times New Roman" w:hAnsi="Times New Roman" w:cs="Times New Roman"/>
          <w:sz w:val="28"/>
          <w:szCs w:val="28"/>
        </w:rPr>
        <w:t xml:space="preserve"> настоящей части, уполномоченный орган принимает решение о включении (об отказе во включении) организации в Реестр и направляет его организации не позднее пяти дней со дня принятия.</w:t>
      </w:r>
    </w:p>
    <w:p w:rsidR="007218EB" w:rsidRPr="007218EB" w:rsidRDefault="007218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73"/>
      <w:bookmarkEnd w:id="5"/>
      <w:r w:rsidRPr="007218EB">
        <w:rPr>
          <w:rFonts w:ascii="Times New Roman" w:hAnsi="Times New Roman" w:cs="Times New Roman"/>
          <w:sz w:val="28"/>
          <w:szCs w:val="28"/>
        </w:rPr>
        <w:t xml:space="preserve">В случае реализации регионального инвестиционного проекта на территории Камчатского края и территориях иных субъектов Российской Федерации в соответствии с </w:t>
      </w:r>
      <w:hyperlink r:id="rId86" w:history="1">
        <w:r w:rsidRPr="007218EB">
          <w:rPr>
            <w:rFonts w:ascii="Times New Roman" w:hAnsi="Times New Roman" w:cs="Times New Roman"/>
            <w:color w:val="0000FF"/>
            <w:sz w:val="28"/>
            <w:szCs w:val="28"/>
          </w:rPr>
          <w:t>пунктом 2 статьи 25(8)</w:t>
        </w:r>
      </w:hyperlink>
      <w:r w:rsidRPr="007218EB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 уполномоченный орган принимает решение о включении (об отказе во включении) организации в Реестр по согласованию с уполномоченными органами государственной власти субъектов Российской Федерации, на территориях которых реализуется региональный инвестиционный проект, в течение сорока дней со дня направления организации решения о принятии заявления о включении в Реестр к рассмотрению.</w:t>
      </w:r>
    </w:p>
    <w:p w:rsidR="007218EB" w:rsidRPr="007218EB" w:rsidRDefault="007218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218EB" w:rsidRPr="007218EB" w:rsidRDefault="007218EB">
      <w:pPr>
        <w:pStyle w:val="ConsPlusTitle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>Статья 8(2). Условия и порядок принятия решения о внесении изменений в Реестр</w:t>
      </w:r>
    </w:p>
    <w:p w:rsidR="007218EB" w:rsidRPr="007218EB" w:rsidRDefault="007218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 xml:space="preserve">(Статья 8(2) введена </w:t>
      </w:r>
      <w:hyperlink r:id="rId87" w:history="1">
        <w:r w:rsidRPr="007218EB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7218EB">
        <w:rPr>
          <w:rFonts w:ascii="Times New Roman" w:hAnsi="Times New Roman" w:cs="Times New Roman"/>
          <w:sz w:val="28"/>
          <w:szCs w:val="28"/>
        </w:rPr>
        <w:t xml:space="preserve"> Камчатского края от 10.03.2015 N 587)</w:t>
      </w:r>
    </w:p>
    <w:p w:rsidR="007218EB" w:rsidRPr="007218EB" w:rsidRDefault="007218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218EB" w:rsidRPr="007218EB" w:rsidRDefault="007218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 xml:space="preserve">1. Решение о внесении изменений в Реестр принимается уполномоченным органом в случае внесения изменений в инвестиционную декларацию при условии соблюдения требований, предъявляемых к региональным инвестиционным проектам и (или) их участникам, установленных Налоговым </w:t>
      </w:r>
      <w:hyperlink r:id="rId88" w:history="1">
        <w:r w:rsidRPr="007218EB"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 w:rsidRPr="007218EB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7218EB" w:rsidRPr="007218EB" w:rsidRDefault="007218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 xml:space="preserve">2. Решение о внесении изменений в Реестр принимается после внесения уполномоченным органом на основании заявления участника регионального инвестиционного проекта изменений в инвестиционную декларацию в порядке, предусмотренном </w:t>
      </w:r>
      <w:hyperlink r:id="rId89" w:history="1">
        <w:r w:rsidRPr="007218EB">
          <w:rPr>
            <w:rFonts w:ascii="Times New Roman" w:hAnsi="Times New Roman" w:cs="Times New Roman"/>
            <w:color w:val="0000FF"/>
            <w:sz w:val="28"/>
            <w:szCs w:val="28"/>
          </w:rPr>
          <w:t>статьей 25(11)</w:t>
        </w:r>
      </w:hyperlink>
      <w:r w:rsidRPr="007218EB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Федерации.</w:t>
      </w:r>
    </w:p>
    <w:p w:rsidR="007218EB" w:rsidRPr="007218EB" w:rsidRDefault="007218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>3. Решение о внесении изменений в Реестр направляется уполномоченным органом участнику регионального инвестиционного проекта не позднее пяти дней со дня принятия указанного решения.</w:t>
      </w:r>
    </w:p>
    <w:p w:rsidR="007218EB" w:rsidRPr="007218EB" w:rsidRDefault="007218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218EB" w:rsidRPr="007218EB" w:rsidRDefault="007218EB">
      <w:pPr>
        <w:pStyle w:val="ConsPlusTitle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>Статья 9. Заключительные положения</w:t>
      </w:r>
    </w:p>
    <w:p w:rsidR="007218EB" w:rsidRPr="007218EB" w:rsidRDefault="007218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218EB" w:rsidRPr="007218EB" w:rsidRDefault="007218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>1. Настоящий Закон вступает в силу через 10 дней после его официального опубликования.</w:t>
      </w:r>
    </w:p>
    <w:p w:rsidR="007218EB" w:rsidRPr="007218EB" w:rsidRDefault="007218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>2. Нормативные правовые акты Камчатского края, принятые до вступления в силу настоящего Закона, и нормативные правовые акты Камчатской области и Корякского автономного округа действуют в части, не противоречащей нормам настоящего Закона.</w:t>
      </w:r>
    </w:p>
    <w:p w:rsidR="007218EB" w:rsidRPr="007218EB" w:rsidRDefault="007218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>3. Условия договора о предоставлении государственной поддержки, заключенного с инвестором до вступления в силу настоящего Закона, могут быть изменены по соглашению сторон в соответствии с настоящим Законом.</w:t>
      </w:r>
    </w:p>
    <w:p w:rsidR="007218EB" w:rsidRPr="007218EB" w:rsidRDefault="007218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218EB" w:rsidRPr="007218EB" w:rsidRDefault="007218E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>Губернатор</w:t>
      </w:r>
    </w:p>
    <w:p w:rsidR="007218EB" w:rsidRPr="007218EB" w:rsidRDefault="007218E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7218EB" w:rsidRPr="007218EB" w:rsidRDefault="007218E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>А.А.КУЗЬМИЦКИЙ</w:t>
      </w:r>
    </w:p>
    <w:p w:rsidR="007218EB" w:rsidRPr="007218EB" w:rsidRDefault="007218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218EB" w:rsidRPr="007218EB" w:rsidRDefault="007218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>г. Петропавловск-Камчатский</w:t>
      </w:r>
    </w:p>
    <w:p w:rsidR="007218EB" w:rsidRPr="007218EB" w:rsidRDefault="007218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>22 сентября 2008 года</w:t>
      </w:r>
    </w:p>
    <w:p w:rsidR="007218EB" w:rsidRPr="007218EB" w:rsidRDefault="007218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EB">
        <w:rPr>
          <w:rFonts w:ascii="Times New Roman" w:hAnsi="Times New Roman" w:cs="Times New Roman"/>
          <w:sz w:val="28"/>
          <w:szCs w:val="28"/>
        </w:rPr>
        <w:t>N 129</w:t>
      </w:r>
    </w:p>
    <w:p w:rsidR="007218EB" w:rsidRPr="007218EB" w:rsidRDefault="007218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218EB" w:rsidRPr="007218EB" w:rsidRDefault="007218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218EB" w:rsidRPr="007218EB" w:rsidRDefault="007218EB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4D75AA" w:rsidRPr="007218EB" w:rsidRDefault="004D75AA">
      <w:pPr>
        <w:rPr>
          <w:rFonts w:ascii="Times New Roman" w:hAnsi="Times New Roman" w:cs="Times New Roman"/>
          <w:sz w:val="28"/>
          <w:szCs w:val="28"/>
        </w:rPr>
      </w:pPr>
    </w:p>
    <w:sectPr w:rsidR="004D75AA" w:rsidRPr="007218EB" w:rsidSect="00DB7B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8EB"/>
    <w:rsid w:val="004D75AA"/>
    <w:rsid w:val="007218EB"/>
    <w:rsid w:val="00B81468"/>
    <w:rsid w:val="00BA42B2"/>
    <w:rsid w:val="00F33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820AB2-79B4-4F59-9E65-53A6E08D1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18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218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218E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6D505BE30F726BB2906F6EEDA42D5070A015F80CA18F6FEDEBDA1365AA5A80497CB254DC234FDFB4926981A83E9AB3F00CF1FD446A8F6C6FFB508AB8x3N4E" TargetMode="External"/><Relationship Id="rId18" Type="http://schemas.openxmlformats.org/officeDocument/2006/relationships/hyperlink" Target="consultantplus://offline/ref=6D505BE30F726BB2906F70E0B2410C74A416A104ABDD37BEE5D91B37FD5ADC0C2ABB5D817E0BD1AB906980xAN1E" TargetMode="External"/><Relationship Id="rId26" Type="http://schemas.openxmlformats.org/officeDocument/2006/relationships/hyperlink" Target="consultantplus://offline/ref=6D505BE30F726BB2906F6EEDA42D5070A015F80CA18869ECEEDF1365AA5A80497CB254DC234FDFB4926981A9369AB3F00CF1FD446A8F6C6FFB508AB8x3N4E" TargetMode="External"/><Relationship Id="rId39" Type="http://schemas.openxmlformats.org/officeDocument/2006/relationships/hyperlink" Target="consultantplus://offline/ref=6D505BE30F726BB2906F6EEDA42D5070A015F80CA18F69E8E9DE1365AA5A80497CB254DC234FDFB4926981A9379AB3F00CF1FD446A8F6C6FFB508AB8x3N4E" TargetMode="External"/><Relationship Id="rId21" Type="http://schemas.openxmlformats.org/officeDocument/2006/relationships/hyperlink" Target="consultantplus://offline/ref=6D505BE30F726BB2906F70E0B2410C74A41CA701A18860BCB48C1532F50A861C2EF20A856202CCB5917783A837x9N8E" TargetMode="External"/><Relationship Id="rId34" Type="http://schemas.openxmlformats.org/officeDocument/2006/relationships/hyperlink" Target="consultantplus://offline/ref=6D505BE30F726BB2906F70E0B2410C74A51FA303A58D60BCB48C1532F50A861C3CF2528A670FD4BEC638C5FD3B93EEBF48A7EE446390x6N5E" TargetMode="External"/><Relationship Id="rId42" Type="http://schemas.openxmlformats.org/officeDocument/2006/relationships/hyperlink" Target="consultantplus://offline/ref=6D505BE30F726BB2906F6EEDA42D5070A015F80CA18E6FEAEFDF1365AA5A80497CB254DC234FDFB4926981A9359AB3F00CF1FD446A8F6C6FFB508AB8x3N4E" TargetMode="External"/><Relationship Id="rId47" Type="http://schemas.openxmlformats.org/officeDocument/2006/relationships/hyperlink" Target="consultantplus://offline/ref=6D505BE30F726BB2906F6EEDA42D5070A015F80CA18F6CE9E0DD1365AA5A80497CB254DC234FDFB4926981A9369AB3F00CF1FD446A8F6C6FFB508AB8x3N4E" TargetMode="External"/><Relationship Id="rId50" Type="http://schemas.openxmlformats.org/officeDocument/2006/relationships/hyperlink" Target="consultantplus://offline/ref=6D505BE30F726BB2906F6EEDA42D5070A015F80CA18E6CEDE0D34E6FA2038C4B7BBD0BCB2406D3B5926980AF3DC5B6E51DA9F24F7D916F72E7528BxBN0E" TargetMode="External"/><Relationship Id="rId55" Type="http://schemas.openxmlformats.org/officeDocument/2006/relationships/hyperlink" Target="consultantplus://offline/ref=6D505BE30F726BB2906F6EEDA42D5070A015F80CA18F6CE9E0DD1365AA5A80497CB254DC234FDFB4926981A9339AB3F00CF1FD446A8F6C6FFB508AB8x3N4E" TargetMode="External"/><Relationship Id="rId63" Type="http://schemas.openxmlformats.org/officeDocument/2006/relationships/hyperlink" Target="consultantplus://offline/ref=6D505BE30F726BB2906F6EEDA42D5070A015F80CA18E6FEAEFDF1365AA5A80497CB254DC234FDFB4926981A9339AB3F00CF1FD446A8F6C6FFB508AB8x3N4E" TargetMode="External"/><Relationship Id="rId68" Type="http://schemas.openxmlformats.org/officeDocument/2006/relationships/hyperlink" Target="consultantplus://offline/ref=6D505BE30F726BB2906F6EEDA42D5070A015F80CA18F69E8E9DE1365AA5A80497CB254DC234FDFB4926981AA369AB3F00CF1FD446A8F6C6FFB508AB8x3N4E" TargetMode="External"/><Relationship Id="rId76" Type="http://schemas.openxmlformats.org/officeDocument/2006/relationships/hyperlink" Target="consultantplus://offline/ref=6D505BE30F726BB2906F6EEDA42D5070A015F80CA18F6CE9E0DD1365AA5A80497CB254DC234FDFB4926981AA349AB3F00CF1FD446A8F6C6FFB508AB8x3N4E" TargetMode="External"/><Relationship Id="rId84" Type="http://schemas.openxmlformats.org/officeDocument/2006/relationships/hyperlink" Target="consultantplus://offline/ref=6D505BE30F726BB2906F6EEDA42D5070A015F80CA18E6FEAEFDF1365AA5A80497CB254DC234FDFB4926981AA359AB3F00CF1FD446A8F6C6FFB508AB8x3N4E" TargetMode="External"/><Relationship Id="rId89" Type="http://schemas.openxmlformats.org/officeDocument/2006/relationships/hyperlink" Target="consultantplus://offline/ref=6D505BE30F726BB2906F70E0B2410C74A51FA303A58D60BCB48C1532F50A861C3CF2528A6702DABEC638C5FD3B93EEBF48A7EE446390x6N5E" TargetMode="External"/><Relationship Id="rId7" Type="http://schemas.openxmlformats.org/officeDocument/2006/relationships/hyperlink" Target="consultantplus://offline/ref=6D505BE30F726BB2906F6EEDA42D5070A015F80CA28A6FE3EAD34E6FA2038C4B7BBD0BCB2406D3B5926982A03DC5B6E51DA9F24F7D916F72E7528BxBN0E" TargetMode="External"/><Relationship Id="rId71" Type="http://schemas.openxmlformats.org/officeDocument/2006/relationships/hyperlink" Target="consultantplus://offline/ref=6D505BE30F726BB2906F6EEDA42D5070A015F80CA18F69E8E9DE1365AA5A80497CB254DC234FDFB4926981AA309AB3F00CF1FD446A8F6C6FFB508AB8x3N4E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6D505BE30F726BB2906F6EEDA42D5070A015F80CA18E6CEDE0D34E6FA2038C4B7BBD0BCB2406D3B5926981A13DC5B6E51DA9F24F7D916F72E7528BxBN0E" TargetMode="External"/><Relationship Id="rId29" Type="http://schemas.openxmlformats.org/officeDocument/2006/relationships/hyperlink" Target="consultantplus://offline/ref=6D505BE30F726BB2906F6EEDA42D5070A015F80CA18F69E8E9DE1365AA5A80497CB254DC234FDFB4926981A9369AB3F00CF1FD446A8F6C6FFB508AB8x3N4E" TargetMode="External"/><Relationship Id="rId11" Type="http://schemas.openxmlformats.org/officeDocument/2006/relationships/hyperlink" Target="consultantplus://offline/ref=6D505BE30F726BB2906F6EEDA42D5070A015F80CA18F69E8E9DE1365AA5A80497CB254DC234FDFB4926981A83E9AB3F00CF1FD446A8F6C6FFB508AB8x3N4E" TargetMode="External"/><Relationship Id="rId24" Type="http://schemas.openxmlformats.org/officeDocument/2006/relationships/hyperlink" Target="consultantplus://offline/ref=6D505BE30F726BB2906F70E0B2410C74A41CA602A78A60BCB48C1532F50A861C2EF20A856202CCB5917783A837x9N8E" TargetMode="External"/><Relationship Id="rId32" Type="http://schemas.openxmlformats.org/officeDocument/2006/relationships/hyperlink" Target="consultantplus://offline/ref=6D505BE30F726BB2906F6EEDA42D5070A015F80CA18F68EEE8D81365AA5A80497CB254DC234FDFB4926981A83F9AB3F00CF1FD446A8F6C6FFB508AB8x3N4E" TargetMode="External"/><Relationship Id="rId37" Type="http://schemas.openxmlformats.org/officeDocument/2006/relationships/hyperlink" Target="consultantplus://offline/ref=6D505BE30F726BB2906F70E0B2410C74A51FA303A58D60BCB48C1532F50A861C3CF2528B670BD2BEC638C5FD3B93EEBF48A7EE446390x6N5E" TargetMode="External"/><Relationship Id="rId40" Type="http://schemas.openxmlformats.org/officeDocument/2006/relationships/hyperlink" Target="consultantplus://offline/ref=6D505BE30F726BB2906F6EEDA42D5070A015F80CA18E6FEAEFDF1365AA5A80497CB254DC234FDFB4926981A9369AB3F00CF1FD446A8F6C6FFB508AB8x3N4E" TargetMode="External"/><Relationship Id="rId45" Type="http://schemas.openxmlformats.org/officeDocument/2006/relationships/hyperlink" Target="consultantplus://offline/ref=6D505BE30F726BB2906F6EEDA42D5070A015F80CA18F68EEE8D81365AA5A80497CB254DC234FDFB4926981A9349AB3F00CF1FD446A8F6C6FFB508AB8x3N4E" TargetMode="External"/><Relationship Id="rId53" Type="http://schemas.openxmlformats.org/officeDocument/2006/relationships/hyperlink" Target="consultantplus://offline/ref=6D505BE30F726BB2906F6EEDA42D5070A015F80CA18F6CE9E0DD1365AA5A80497CB254DC234FDFB4926981A9359AB3F00CF1FD446A8F6C6FFB508AB8x3N4E" TargetMode="External"/><Relationship Id="rId58" Type="http://schemas.openxmlformats.org/officeDocument/2006/relationships/hyperlink" Target="consultantplus://offline/ref=6D505BE30F726BB2906F6EEDA42D5070A015F80CA18F69E8E9DE1365AA5A80497CB254DC234FDFB4926981A93E9AB3F00CF1FD446A8F6C6FFB508AB8x3N4E" TargetMode="External"/><Relationship Id="rId66" Type="http://schemas.openxmlformats.org/officeDocument/2006/relationships/hyperlink" Target="consultantplus://offline/ref=6D505BE30F726BB2906F6EEDA42D5070A015F80CA1886AE8E0D34E6FA2038C4B7BBD0BCB2406D3B5926980AF3DC5B6E51DA9F24F7D916F72E7528BxBN0E" TargetMode="External"/><Relationship Id="rId74" Type="http://schemas.openxmlformats.org/officeDocument/2006/relationships/hyperlink" Target="consultantplus://offline/ref=6D505BE30F726BB2906F6EEDA42D5070A015F80CA18E6CEDE0D34E6FA2038C4B7BBD0BCB2406D3B5926983AE3DC5B6E51DA9F24F7D916F72E7528BxBN0E" TargetMode="External"/><Relationship Id="rId79" Type="http://schemas.openxmlformats.org/officeDocument/2006/relationships/hyperlink" Target="consultantplus://offline/ref=6D505BE30F726BB2906F6EEDA42D5070A015F80CA18869ECEEDF1365AA5A80497CB254DC234FDFB4926981A9329AB3F00CF1FD446A8F6C6FFB508AB8x3N4E" TargetMode="External"/><Relationship Id="rId87" Type="http://schemas.openxmlformats.org/officeDocument/2006/relationships/hyperlink" Target="consultantplus://offline/ref=6D505BE30F726BB2906F6EEDA42D5070A015F80CA18862E3EEDC1365AA5A80497CB254DC234FDFB4926981A9369AB3F00CF1FD446A8F6C6FFB508AB8x3N4E" TargetMode="External"/><Relationship Id="rId5" Type="http://schemas.openxmlformats.org/officeDocument/2006/relationships/hyperlink" Target="consultantplus://offline/ref=6D505BE30F726BB2906F6EEDA42D5070A015F80CA18F6FE3EDD34E6FA2038C4B7BBD0BCB2406D3B5926981A03DC5B6E51DA9F24F7D916F72E7528BxBN0E" TargetMode="External"/><Relationship Id="rId61" Type="http://schemas.openxmlformats.org/officeDocument/2006/relationships/hyperlink" Target="consultantplus://offline/ref=6D505BE30F726BB2906F6EEDA42D5070A015F80CA28C6BE2EFD34E6FA2038C4B7BBD0BCB2406D3B5926980A03DC5B6E51DA9F24F7D916F72E7528BxBN0E" TargetMode="External"/><Relationship Id="rId82" Type="http://schemas.openxmlformats.org/officeDocument/2006/relationships/hyperlink" Target="consultantplus://offline/ref=6D505BE30F726BB2906F70E0B2410C74A51FA303A58D60BCB48C1532F50A861C3CF2528B6709D0BEC638C5FD3B93EEBF48A7EE446390x6N5E" TargetMode="External"/><Relationship Id="rId90" Type="http://schemas.openxmlformats.org/officeDocument/2006/relationships/fontTable" Target="fontTable.xml"/><Relationship Id="rId19" Type="http://schemas.openxmlformats.org/officeDocument/2006/relationships/hyperlink" Target="consultantplus://offline/ref=6D505BE30F726BB2906F70E0B2410C74A51EA609A28960BCB48C1532F50A861C2EF20A856202CCB5917783A837x9N8E" TargetMode="External"/><Relationship Id="rId14" Type="http://schemas.openxmlformats.org/officeDocument/2006/relationships/hyperlink" Target="consultantplus://offline/ref=6D505BE30F726BB2906F6EEDA42D5070A015F80CA18F6CE9E0DD1365AA5A80497CB254DC234FDFB4926981A83E9AB3F00CF1FD446A8F6C6FFB508AB8x3N4E" TargetMode="External"/><Relationship Id="rId22" Type="http://schemas.openxmlformats.org/officeDocument/2006/relationships/hyperlink" Target="consultantplus://offline/ref=6D505BE30F726BB2906F70E0B2410C74A51FA202A68260BCB48C1532F50A861C2EF20A856202CCB5917783A837x9N8E" TargetMode="External"/><Relationship Id="rId27" Type="http://schemas.openxmlformats.org/officeDocument/2006/relationships/hyperlink" Target="consultantplus://offline/ref=6D505BE30F726BB2906F6EEDA42D5070A015F80CA18F6FEDEBDA1365AA5A80497CB254DC234FDFB4926981A83F9AB3F00CF1FD446A8F6C6FFB508AB8x3N4E" TargetMode="External"/><Relationship Id="rId30" Type="http://schemas.openxmlformats.org/officeDocument/2006/relationships/hyperlink" Target="consultantplus://offline/ref=6D505BE30F726BB2906F6EEDA42D5070A015F80CA18E6CEDE0D34E6FA2038C4B7BBD0BCB2406D3B5926980A83DC5B6E51DA9F24F7D916F72E7528BxBN0E" TargetMode="External"/><Relationship Id="rId35" Type="http://schemas.openxmlformats.org/officeDocument/2006/relationships/hyperlink" Target="consultantplus://offline/ref=6D505BE30F726BB2906F6EEDA42D5070A015F80CA18869ECEEDF1365AA5A80497CB254DC234FDFB4926981A9379AB3F00CF1FD446A8F6C6FFB508AB8x3N4E" TargetMode="External"/><Relationship Id="rId43" Type="http://schemas.openxmlformats.org/officeDocument/2006/relationships/hyperlink" Target="consultantplus://offline/ref=6D505BE30F726BB2906F6EEDA42D5070A015F80CA18E6CEDE0D34E6FA2038C4B7BBD0BCB2406D3B5926980A93DC5B6E51DA9F24F7D916F72E7528BxBN0E" TargetMode="External"/><Relationship Id="rId48" Type="http://schemas.openxmlformats.org/officeDocument/2006/relationships/hyperlink" Target="consultantplus://offline/ref=6D505BE30F726BB2906F6EEDA42D5070A015F80CA18E6CEDE0D34E6FA2038C4B7BBD0BCB2406D3B5926980AC3DC5B6E51DA9F24F7D916F72E7528BxBN0E" TargetMode="External"/><Relationship Id="rId56" Type="http://schemas.openxmlformats.org/officeDocument/2006/relationships/hyperlink" Target="consultantplus://offline/ref=6D505BE30F726BB2906F6EEDA42D5070A015F80CA18F68EEE8D81365AA5A80497CB254DC234FDFB4926981A9359AB3F00CF1FD446A8F6C6FFB508AB8x3N4E" TargetMode="External"/><Relationship Id="rId64" Type="http://schemas.openxmlformats.org/officeDocument/2006/relationships/hyperlink" Target="consultantplus://offline/ref=6D505BE30F726BB2906F6EEDA42D5070A015F80CA18E6FEAEFDF1365AA5A80497CB254DC234FDFB4926981A9309AB3F00CF1FD446A8F6C6FFB508AB8x3N4E" TargetMode="External"/><Relationship Id="rId69" Type="http://schemas.openxmlformats.org/officeDocument/2006/relationships/hyperlink" Target="consultantplus://offline/ref=6D505BE30F726BB2906F6EEDA42D5070A015F80CA18E6CEDE0D34E6FA2038C4B7BBD0BCB2406D3B5926983A93DC5B6E51DA9F24F7D916F72E7528BxBN0E" TargetMode="External"/><Relationship Id="rId77" Type="http://schemas.openxmlformats.org/officeDocument/2006/relationships/hyperlink" Target="consultantplus://offline/ref=6D505BE30F726BB2906F6EEDA42D5070A015F80CA18E6FEAEFDF1365AA5A80497CB254DC234FDFB4926981A93F9AB3F00CF1FD446A8F6C6FFB508AB8x3N4E" TargetMode="External"/><Relationship Id="rId8" Type="http://schemas.openxmlformats.org/officeDocument/2006/relationships/hyperlink" Target="consultantplus://offline/ref=6D505BE30F726BB2906F6EEDA42D5070A015F80CA28C6BE2EFD34E6FA2038C4B7BBD0BCB2406D3B5926981A03DC5B6E51DA9F24F7D916F72E7528BxBN0E" TargetMode="External"/><Relationship Id="rId51" Type="http://schemas.openxmlformats.org/officeDocument/2006/relationships/hyperlink" Target="consultantplus://offline/ref=6D505BE30F726BB2906F6EEDA42D5070A015F80CA18E6CEDE0D34E6FA2038C4B7BBD0BCB2406D3B5926980A03DC5B6E51DA9F24F7D916F72E7528BxBN0E" TargetMode="External"/><Relationship Id="rId72" Type="http://schemas.openxmlformats.org/officeDocument/2006/relationships/hyperlink" Target="consultantplus://offline/ref=6D505BE30F726BB2906F6EEDA42D5070A015F80CA18E6CEDE0D34E6FA2038C4B7BBD0BCB2406D3B5926983AD3DC5B6E51DA9F24F7D916F72E7528BxBN0E" TargetMode="External"/><Relationship Id="rId80" Type="http://schemas.openxmlformats.org/officeDocument/2006/relationships/hyperlink" Target="consultantplus://offline/ref=6D505BE30F726BB2906F70E0B2410C74A51FA303A58D60BCB48C1532F50A861C3CF2528A6702DBBEC638C5FD3B93EEBF48A7EE446390x6N5E" TargetMode="External"/><Relationship Id="rId85" Type="http://schemas.openxmlformats.org/officeDocument/2006/relationships/hyperlink" Target="consultantplus://offline/ref=6D505BE30F726BB2906F70E0B2410C74A51FA303A58D60BCB48C1532F50A861C3CF2528A680BDBBEC638C5FD3B93EEBF48A7EE446390x6N5E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6D505BE30F726BB2906F6EEDA42D5070A015F80CA18F68EEE8D81365AA5A80497CB254DC234FDFB4926981A83E9AB3F00CF1FD446A8F6C6FFB508AB8x3N4E" TargetMode="External"/><Relationship Id="rId17" Type="http://schemas.openxmlformats.org/officeDocument/2006/relationships/hyperlink" Target="consultantplus://offline/ref=6D505BE30F726BB2906F6EEDA42D5070A015F80CA18869ECEEDF1365AA5A80497CB254DC234FDFB4926981A83F9AB3F00CF1FD446A8F6C6FFB508AB8x3N4E" TargetMode="External"/><Relationship Id="rId25" Type="http://schemas.openxmlformats.org/officeDocument/2006/relationships/hyperlink" Target="consultantplus://offline/ref=6D505BE30F726BB2906F6EEDA42D5070A015F80CA18E63EEEBDF1365AA5A80497CB254DC314F87B890609FA8358FE5A149xANDE" TargetMode="External"/><Relationship Id="rId33" Type="http://schemas.openxmlformats.org/officeDocument/2006/relationships/hyperlink" Target="consultantplus://offline/ref=6D505BE30F726BB2906F70E0B2410C74A51FA303A58D60BCB48C1532F50A861C3CF2528B6602D1BEC638C5FD3B93EEBF48A7EE446390x6N5E" TargetMode="External"/><Relationship Id="rId38" Type="http://schemas.openxmlformats.org/officeDocument/2006/relationships/hyperlink" Target="consultantplus://offline/ref=6D505BE30F726BB2906F6EEDA42D5070A015F80CA18869ECEEDF1365AA5A80497CB254DC234FDFB4926981A9379AB3F00CF1FD446A8F6C6FFB508AB8x3N4E" TargetMode="External"/><Relationship Id="rId46" Type="http://schemas.openxmlformats.org/officeDocument/2006/relationships/hyperlink" Target="consultantplus://offline/ref=6D505BE30F726BB2906F6EEDA42D5070A015F80CA1886AE8E0D34E6FA2038C4B7BBD0BCB2406D3B5926980AC3DC5B6E51DA9F24F7D916F72E7528BxBN0E" TargetMode="External"/><Relationship Id="rId59" Type="http://schemas.openxmlformats.org/officeDocument/2006/relationships/hyperlink" Target="consultantplus://offline/ref=6D505BE30F726BB2906F6EEDA42D5070A015F80CA18F6FE3EDD34E6FA2038C4B7BBD0BCB2406D3B5926980A93DC5B6E51DA9F24F7D916F72E7528BxBN0E" TargetMode="External"/><Relationship Id="rId67" Type="http://schemas.openxmlformats.org/officeDocument/2006/relationships/hyperlink" Target="consultantplus://offline/ref=6D505BE30F726BB2906F6EEDA42D5070A015F80CA18F6CE9E0DD1365AA5A80497CB254DC234FDFB4926981A93F9AB3F00CF1FD446A8F6C6FFB508AB8x3N4E" TargetMode="External"/><Relationship Id="rId20" Type="http://schemas.openxmlformats.org/officeDocument/2006/relationships/hyperlink" Target="consultantplus://offline/ref=6D505BE30F726BB2906F70E0B2410C74A51FA303A58D60BCB48C1532F50A861C2EF20A856202CCB5917783A837x9N8E" TargetMode="External"/><Relationship Id="rId41" Type="http://schemas.openxmlformats.org/officeDocument/2006/relationships/hyperlink" Target="consultantplus://offline/ref=6D505BE30F726BB2906F6EEDA42D5070A015F80CA18E6FEAEFDF1365AA5A80497CB254DC234FDFB4926981A9379AB3F00CF1FD446A8F6C6FFB508AB8x3N4E" TargetMode="External"/><Relationship Id="rId54" Type="http://schemas.openxmlformats.org/officeDocument/2006/relationships/hyperlink" Target="consultantplus://offline/ref=6D505BE30F726BB2906F6EEDA42D5070A015F80CA18F6CE9E0DD1365AA5A80497CB254DC234FDFB4926981A9339AB3F00CF1FD446A8F6C6FFB508AB8x3N4E" TargetMode="External"/><Relationship Id="rId62" Type="http://schemas.openxmlformats.org/officeDocument/2006/relationships/hyperlink" Target="consultantplus://offline/ref=6D505BE30F726BB2906F6EEDA42D5070A015F80CA18F6CE9E0DD1365AA5A80497CB254DC234FDFB4926981A93E9AB3F00CF1FD446A8F6C6FFB508AB8x3N4E" TargetMode="External"/><Relationship Id="rId70" Type="http://schemas.openxmlformats.org/officeDocument/2006/relationships/hyperlink" Target="consultantplus://offline/ref=6D505BE30F726BB2906F6EEDA42D5070A015F80CA18F69E8E9DE1365AA5A80497CB254DC234FDFB4926981AA339AB3F00CF1FD446A8F6C6FFB508AB8x3N4E" TargetMode="External"/><Relationship Id="rId75" Type="http://schemas.openxmlformats.org/officeDocument/2006/relationships/hyperlink" Target="consultantplus://offline/ref=6D505BE30F726BB2906F6EEDA42D5070A015F80CA18F69E8E9DE1365AA5A80497CB254DC234FDFB4926981AA319AB3F00CF1FD446A8F6C6FFB508AB8x3N4E" TargetMode="External"/><Relationship Id="rId83" Type="http://schemas.openxmlformats.org/officeDocument/2006/relationships/hyperlink" Target="consultantplus://offline/ref=6D505BE30F726BB2906F6EEDA42D5070A015F80CA18F6CE9E0DD1365AA5A80497CB254DC234FDFB4926981AA359AB3F00CF1FD446A8F6C6FFB508AB8x3N4E" TargetMode="External"/><Relationship Id="rId88" Type="http://schemas.openxmlformats.org/officeDocument/2006/relationships/hyperlink" Target="consultantplus://offline/ref=6D505BE30F726BB2906F70E0B2410C74A51FA303A58D60BCB48C1532F50A861C2EF20A856202CCB5917783A837x9N8E" TargetMode="External"/><Relationship Id="rId9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D505BE30F726BB2906F6EEDA42D5070A015F80CA18E6CEDE0D34E6FA2038C4B7BBD0BCB2406D3B5926981A03DC5B6E51DA9F24F7D916F72E7528BxBN0E" TargetMode="External"/><Relationship Id="rId15" Type="http://schemas.openxmlformats.org/officeDocument/2006/relationships/hyperlink" Target="consultantplus://offline/ref=6D505BE30F726BB2906F6EEDA42D5070A015F80CA18E6FEAEFDF1365AA5A80497CB254DC234FDFB4926981A83E9AB3F00CF1FD446A8F6C6FFB508AB8x3N4E" TargetMode="External"/><Relationship Id="rId23" Type="http://schemas.openxmlformats.org/officeDocument/2006/relationships/hyperlink" Target="consultantplus://offline/ref=6D505BE30F726BB2906F70E0B2410C74A41CA602A68360BCB48C1532F50A861C2EF20A856202CCB5917783A837x9N8E" TargetMode="External"/><Relationship Id="rId28" Type="http://schemas.openxmlformats.org/officeDocument/2006/relationships/hyperlink" Target="consultantplus://offline/ref=6D505BE30F726BB2906F6EEDA42D5070A015F80CA18F6CE9E0DD1365AA5A80497CB254DC234FDFB4926981A83F9AB3F00CF1FD446A8F6C6FFB508AB8x3N4E" TargetMode="External"/><Relationship Id="rId36" Type="http://schemas.openxmlformats.org/officeDocument/2006/relationships/hyperlink" Target="consultantplus://offline/ref=6D505BE30F726BB2906F70E0B2410C74A51FA303A58D60BCB48C1532F50A861C3CF2528A670FD7BEC638C5FD3B93EEBF48A7EE446390x6N5E" TargetMode="External"/><Relationship Id="rId49" Type="http://schemas.openxmlformats.org/officeDocument/2006/relationships/hyperlink" Target="consultantplus://offline/ref=6D505BE30F726BB2906F6EEDA42D5070A015F80CA18E6CEDE0D34E6FA2038C4B7BBD0BCB2406D3B5926980AE3DC5B6E51DA9F24F7D916F72E7528BxBN0E" TargetMode="External"/><Relationship Id="rId57" Type="http://schemas.openxmlformats.org/officeDocument/2006/relationships/hyperlink" Target="consultantplus://offline/ref=6D505BE30F726BB2906F70E0B2410C74A51EA609A88B60BCB48C1532F50A861C3CF2528C670BD9E1C32DD4A53498F9A14BBAF24662x9N8E" TargetMode="External"/><Relationship Id="rId10" Type="http://schemas.openxmlformats.org/officeDocument/2006/relationships/hyperlink" Target="consultantplus://offline/ref=6D505BE30F726BB2906F6EEDA42D5070A015F80CA18862E3EEDC1365AA5A80497CB254DC234FDFB4926981A83E9AB3F00CF1FD446A8F6C6FFB508AB8x3N4E" TargetMode="External"/><Relationship Id="rId31" Type="http://schemas.openxmlformats.org/officeDocument/2006/relationships/hyperlink" Target="consultantplus://offline/ref=6D505BE30F726BB2906F6EEDA42D5070A015F80CA18F6FEDEBDA1365AA5A80497CB254DC234FDFB4926981A9369AB3F00CF1FD446A8F6C6FFB508AB8x3N4E" TargetMode="External"/><Relationship Id="rId44" Type="http://schemas.openxmlformats.org/officeDocument/2006/relationships/hyperlink" Target="consultantplus://offline/ref=6D505BE30F726BB2906F6EEDA42D5070A015F80CA18F69E8E9DE1365AA5A80497CB254DC234FDFB4926981A9359AB3F00CF1FD446A8F6C6FFB508AB8x3N4E" TargetMode="External"/><Relationship Id="rId52" Type="http://schemas.openxmlformats.org/officeDocument/2006/relationships/hyperlink" Target="consultantplus://offline/ref=6D505BE30F726BB2906F6EEDA42D5070A015F80CA18F6CE9E0DD1365AA5A80497CB254DC234FDFB4926981A9349AB3F00CF1FD446A8F6C6FFB508AB8x3N4E" TargetMode="External"/><Relationship Id="rId60" Type="http://schemas.openxmlformats.org/officeDocument/2006/relationships/hyperlink" Target="consultantplus://offline/ref=6D505BE30F726BB2906F6EEDA42D5070A015F80CA28A6FE3EAD34E6FA2038C4B7BBD0BCB2406D3B5926982A03DC5B6E51DA9F24F7D916F72E7528BxBN0E" TargetMode="External"/><Relationship Id="rId65" Type="http://schemas.openxmlformats.org/officeDocument/2006/relationships/hyperlink" Target="consultantplus://offline/ref=6D505BE30F726BB2906F6EEDA42D5070A015F80CA18862E3EEDC1365AA5A80497CB254DC234FDFB4926981A83F9AB3F00CF1FD446A8F6C6FFB508AB8x3N4E" TargetMode="External"/><Relationship Id="rId73" Type="http://schemas.openxmlformats.org/officeDocument/2006/relationships/hyperlink" Target="consultantplus://offline/ref=6D505BE30F726BB2906F6EEDA42D5070A015F80CA18E6FEAEFDF1365AA5A80497CB254DC234FDFB4926981A93E9AB3F00CF1FD446A8F6C6FFB508AB8x3N4E" TargetMode="External"/><Relationship Id="rId78" Type="http://schemas.openxmlformats.org/officeDocument/2006/relationships/hyperlink" Target="consultantplus://offline/ref=6D505BE30F726BB2906F6EEDA42D5070A015F80CA28C6BE2EFD34E6FA2038C4B7BBD0BCB2406D3B5926983A13DC5B6E51DA9F24F7D916F72E7528BxBN0E" TargetMode="External"/><Relationship Id="rId81" Type="http://schemas.openxmlformats.org/officeDocument/2006/relationships/hyperlink" Target="consultantplus://offline/ref=6D505BE30F726BB2906F70E0B2410C74A51FA303A58D60BCB48C1532F50A861C3CF2528A680BD4BEC638C5FD3B93EEBF48A7EE446390x6N5E" TargetMode="External"/><Relationship Id="rId86" Type="http://schemas.openxmlformats.org/officeDocument/2006/relationships/hyperlink" Target="consultantplus://offline/ref=6D505BE30F726BB2906F70E0B2410C74A51FA303A58D60BCB48C1532F50A861C3CF2528B6602D1BEC638C5FD3B93EEBF48A7EE446390x6N5E" TargetMode="External"/><Relationship Id="rId4" Type="http://schemas.openxmlformats.org/officeDocument/2006/relationships/hyperlink" Target="consultantplus://offline/ref=6D505BE30F726BB2906F6EEDA42D5070A015F80CA1886AE8E0D34E6FA2038C4B7BBD0BCB2406D3B5926981A03DC5B6E51DA9F24F7D916F72E7528BxBN0E" TargetMode="External"/><Relationship Id="rId9" Type="http://schemas.openxmlformats.org/officeDocument/2006/relationships/hyperlink" Target="consultantplus://offline/ref=6D505BE30F726BB2906F6EEDA42D5070A015F80CA18869ECEEDF1365AA5A80497CB254DC234FDFB4926981A83E9AB3F00CF1FD446A8F6C6FFB508AB8x3N4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5528</Words>
  <Characters>31513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Садовникова Алла Сергеевна</dc:creator>
  <cp:keywords/>
  <dc:description/>
  <cp:lastModifiedBy>Садовникова Алла Сергеевна</cp:lastModifiedBy>
  <cp:revision>2</cp:revision>
  <dcterms:created xsi:type="dcterms:W3CDTF">2019-03-29T04:13:00Z</dcterms:created>
  <dcterms:modified xsi:type="dcterms:W3CDTF">2019-04-01T02:10:00Z</dcterms:modified>
</cp:coreProperties>
</file>