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2947FE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RPr="002947FE" w:rsidTr="0025067A">
        <w:tc>
          <w:tcPr>
            <w:tcW w:w="3974" w:type="dxa"/>
          </w:tcPr>
          <w:p w:rsidR="0025067A" w:rsidRPr="002947FE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Приложение 3 к Методическим рекомендациям по организации и проведению оценки регулирующего воздействия проектов нормативных правовых актов Камчатского края</w:t>
            </w:r>
          </w:p>
        </w:tc>
      </w:tr>
    </w:tbl>
    <w:p w:rsidR="0025067A" w:rsidRPr="002947FE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C6" w:rsidRPr="002947FE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>Форма</w:t>
      </w:r>
    </w:p>
    <w:p w:rsidR="002F2EC6" w:rsidRPr="002947FE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>сводного отчета</w:t>
      </w:r>
    </w:p>
    <w:p w:rsidR="002F2EC6" w:rsidRPr="002947FE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EC6" w:rsidRPr="002947F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2947F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2F2EC6" w:rsidRPr="002947FE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2F2EC6" w:rsidRPr="002947FE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59"/>
        <w:gridCol w:w="1436"/>
        <w:gridCol w:w="4933"/>
      </w:tblGrid>
      <w:tr w:rsidR="0020278C" w:rsidRPr="002947FE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755"/>
            </w:tblGrid>
            <w:tr w:rsidR="00C56C8E" w:rsidRPr="002947F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2947FE" w:rsidRDefault="00C56C8E" w:rsidP="00C56C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2947FE" w:rsidRDefault="00C56C8E" w:rsidP="00C56C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56C8E" w:rsidRPr="002947F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2947FE" w:rsidRDefault="00C56C8E" w:rsidP="00C56C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278C" w:rsidRPr="002947FE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</w:tcPr>
          <w:p w:rsidR="0020278C" w:rsidRPr="002947FE" w:rsidRDefault="0020278C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</w:t>
            </w:r>
            <w:r w:rsidR="0025067A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акта:</w:t>
            </w:r>
          </w:p>
        </w:tc>
      </w:tr>
      <w:tr w:rsidR="0020278C" w:rsidRPr="002947FE" w:rsidTr="00FB5C56">
        <w:trPr>
          <w:trHeight w:val="158"/>
        </w:trPr>
        <w:tc>
          <w:tcPr>
            <w:tcW w:w="1692" w:type="pct"/>
            <w:vMerge/>
          </w:tcPr>
          <w:p w:rsidR="0020278C" w:rsidRPr="002947FE" w:rsidRDefault="0020278C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20278C" w:rsidRPr="002947FE" w:rsidRDefault="0020278C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2947FE" w:rsidRDefault="001B1E82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20278C" w:rsidRPr="002947FE" w:rsidTr="00FB5C56">
        <w:trPr>
          <w:trHeight w:val="157"/>
        </w:trPr>
        <w:tc>
          <w:tcPr>
            <w:tcW w:w="1692" w:type="pct"/>
            <w:vMerge/>
          </w:tcPr>
          <w:p w:rsidR="0020278C" w:rsidRPr="002947FE" w:rsidRDefault="0020278C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20278C" w:rsidRPr="002947FE" w:rsidRDefault="0020278C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294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2947FE" w:rsidRDefault="001B1E82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</w:tbl>
    <w:p w:rsidR="003319D0" w:rsidRPr="002947FE" w:rsidRDefault="003319D0" w:rsidP="001D1C0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RPr="002947FE" w:rsidTr="00E57FA6">
        <w:tc>
          <w:tcPr>
            <w:tcW w:w="405" w:type="pct"/>
          </w:tcPr>
          <w:p w:rsidR="00B83F21" w:rsidRPr="002947FE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2947F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Камчатского края </w:t>
            </w:r>
            <w:r w:rsidR="0032181E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регулирующий орган</w:t>
            </w:r>
            <w:r w:rsidR="0032181E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25067A" w:rsidRPr="002947FE" w:rsidRDefault="001B1E82" w:rsidP="001B1E8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E316A9" w:rsidRPr="002947FE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B83F21" w:rsidRPr="002947FE" w:rsidTr="00E57FA6">
        <w:tc>
          <w:tcPr>
            <w:tcW w:w="405" w:type="pct"/>
          </w:tcPr>
          <w:p w:rsidR="00B83F21" w:rsidRPr="002947FE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Pr="002947F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</w:p>
          <w:p w:rsidR="00016EE4" w:rsidRPr="002947FE" w:rsidRDefault="001B1E82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Иные исполнительные органы государственной власти Камчатского края к разработке проекта </w:t>
            </w:r>
            <w:r w:rsidR="00277DD4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не привлекались</w:t>
            </w:r>
          </w:p>
          <w:p w:rsidR="00AC38D6" w:rsidRPr="002947FE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B83F21" w:rsidRPr="002947FE" w:rsidTr="00E57FA6">
        <w:tc>
          <w:tcPr>
            <w:tcW w:w="405" w:type="pct"/>
          </w:tcPr>
          <w:p w:rsidR="00B83F21" w:rsidRPr="002947FE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Pr="002947F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проекта нормативного правового акта: </w:t>
            </w:r>
          </w:p>
          <w:p w:rsidR="00A8482F" w:rsidRPr="002947FE" w:rsidRDefault="001B1E82" w:rsidP="001B1E8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Приказ Агентства инвестиций и предпринимательства Камчатского края «</w:t>
            </w:r>
            <w:r w:rsidRPr="002947F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приложение к приказу Агентства инвестиций и предпринимательства Камчатского края от 23.08.2017 № 114-п «Об утверждении порядка предо</w:t>
            </w:r>
            <w:bookmarkStart w:id="0" w:name="_GoBack"/>
            <w:bookmarkEnd w:id="0"/>
            <w:r w:rsidRPr="002947FE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субсидий субъектам малого и среднего предпринимательства, осуществляющим деятельность в сфере туризма»</w:t>
            </w:r>
            <w:r w:rsidR="00655384" w:rsidRPr="00294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- №114-п)</w:t>
            </w:r>
          </w:p>
          <w:p w:rsidR="00AA462F" w:rsidRPr="002947FE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6EE4"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16EE4"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016EE4"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83F21" w:rsidRPr="002947FE" w:rsidTr="00E57FA6">
        <w:tc>
          <w:tcPr>
            <w:tcW w:w="405" w:type="pct"/>
          </w:tcPr>
          <w:p w:rsidR="00B83F21" w:rsidRPr="002947FE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Pr="002947FE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0E3" w:rsidRPr="002947FE" w:rsidRDefault="001B1E82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По результатам внутренней проверки выявлены замечания правового и юридико-технического характера. А также в целях развития и поддержки субъектов малого и сроеднего предпринимательства (далее – СМСП)  в соотвествии с государственной программой Камчатского края «Развитие экономики и внешнеэкономической деятельности Камчатского края», утвержденой постановлением Правительства Камчатского края от 29.11.2013 № 521-П и Бюджетным кодексом Российской Федерации от 31 июля 1998 г. N 145-ФЗ</w:t>
            </w:r>
          </w:p>
          <w:p w:rsidR="0077190A" w:rsidRPr="002947FE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83F21" w:rsidRPr="002947FE" w:rsidTr="00E57FA6">
        <w:tc>
          <w:tcPr>
            <w:tcW w:w="405" w:type="pct"/>
          </w:tcPr>
          <w:p w:rsidR="00B83F21" w:rsidRPr="002947FE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2947FE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проекта нормативного правового</w:t>
            </w:r>
            <w:r w:rsidR="00B97069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акта:</w:t>
            </w:r>
            <w:r w:rsidR="00016EE4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82F" w:rsidRPr="002947FE" w:rsidRDefault="001B1E82" w:rsidP="001B1E82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г. N 145-ФЗ  Государственная программа Камчатского края «Развитие экономики и внешнеэкономической деятельности Камчатского края», утвержденная постановлением Правительства Камчатского края от 29.11.2013 № 521-П</w:t>
            </w:r>
          </w:p>
          <w:p w:rsidR="0077190A" w:rsidRPr="002947FE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016EE4"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16EE4"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016EE4"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16A9" w:rsidRPr="002947FE" w:rsidTr="00E57FA6">
        <w:tc>
          <w:tcPr>
            <w:tcW w:w="405" w:type="pct"/>
          </w:tcPr>
          <w:p w:rsidR="00E316A9" w:rsidRPr="002947FE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Pr="002947FE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Краткое описание целей предлагаемого регулирования:</w:t>
            </w:r>
            <w:r w:rsidR="00016EE4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82F" w:rsidRPr="002947FE" w:rsidRDefault="001B1E82" w:rsidP="001B1E82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действующего законодательства Российской федерации. Совершенствование правого регулирования, затрагивающего вопросы оказания государственной поддержки субъектам предпринимательской и инвестиционной деятельности.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деятельности. Цель внесения измений в порядок предоставления субсидий субъектам малого и среднего предпринимательства, осуществляющим деятельность в сфере туризма – поддержка и развитие в Камчатском крае деятельности в сфере туризма.</w:t>
            </w:r>
          </w:p>
          <w:p w:rsidR="00E316A9" w:rsidRPr="002947FE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6EE4"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16EE4"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016EE4"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16A9" w:rsidRPr="002947FE" w:rsidTr="00E57FA6">
        <w:tc>
          <w:tcPr>
            <w:tcW w:w="405" w:type="pct"/>
          </w:tcPr>
          <w:p w:rsidR="00E316A9" w:rsidRPr="002947FE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Pr="002947FE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предоставления субсидий субъектам малого и среднего предпринимательства, осуществляющим деятельность в сфере туризма откорректирован перечень целей расходования средств субсидии, а  именно отмена цель расходования средств субсидии, направленная на финансирование следующих расходов: 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1) работы по строительству, реконструкции объектов капитального строительства, относящихся к объектам нежилого фонда, с целью их использования в качестве объектов инфраструктуры туризма, а также приобретение строительных материалов, оборудования для строительства, реконструкции объектов капитального строительства, относящихся к объектам нежилого фонда, с целью их использования в качестве объектов инфраструктуры туризма (под объектами инфраструктуры туризма в настоящем Порядке понимаются гостиницы, туристические базы, кемпинги и иные средства размещения); 2) работы по строительству объектов транспортной, коммунальной и энергетической инфраструктур, нестационарных (временных) объектов в рекреационных зонах, а также приобретение строительных материалов, оборудования для строительства объектов транспортной, коммунальной и энергетической инфраструктур, нестационарных (временных) объектов в рекреационных зонах;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3) приобретение строительных материалов, оплата строительных работ по строительству понтонов, причалов, пирсов, а также приобретение, изготовление, установку понтонов, пирсов, причалов; 4) работы по строительству объектов транспортной, коммунальной и энергетической инфраструктур для пирсов, причалов, понтонов, а также приобретение строительных материалов, оборудования для строительства объектов транспортной, коммунальной и энергетической инфраструктур для пирсов, причалов, понтонов; 5) услуги подключения, технологического присоединения к сетям энергетической и коммунальной инфраструктуры объектов инфраструктуры туризма, а также пирсов, причалов, понтонов, земельных участков, предназначенных для реализации проектов в сфере туризма;  6) приобретение туристических автобусов (в том числе специальных вахтовых автобусов), туристических микроавтобусов не ранее 2017 года выпуска, предназначенных для перевозки туристов.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СМСП на дату обращения за предоставлением субсидии должен соответствовать следующим условиям: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В п. 12 внесены следующие изменения: использование СМСП собственных средств в размере не менее 30 % от суммы субсидии, на цели, указанные в части 3 настоящего Порядка, а также на следующие цели: - приобретение земельного участка, предназначенного для реализации проектов в сфере туризма; -приобретение объекта(ов) инфраструктуры туризма, подлежащего(их) реконструкции, а также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объекта(ов) капитального строительства, подлежащего(их) реконструкции в объект(ы) инфраструктуры туризма;  - приобретение объекта(ов) незавершенного строительства, предназначенных для строительства объектов инфраструктуры туризма;  -разработка проектной документации. 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В качестве подтверждения использования СМСП собственных средств не принимаются расходы, произведенные до даты государственной регистрации, а также произведенные по сделкам с физическими лицами, не зарегистрированными в качестве индивидуальных предпринимателей, за исключением следующих расходов: -приобретения земельного(ых) участка(ов), предназначенного для осуществления деятельности в сфере туризма; - приобретение объекта(ов) капитального строительства, подлежащего(их) реконструкции, объекта(ов) капитального строительства, подлежащего(их) реконструкции в объект(ы) инфраструктуры туризма; - приобретение объекта(ов) незавершенного строительства, предназначенных для строительства объектов инфраструктуры туризма; - приобретение туристических автобусов (в том числе специальных вахтовых автобусов), туристических микроавтобусов.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Пункты 20, 21 изложены в следующей редакции: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20) наличие прав на земельный(ые) участок(ки), имеющий(ие) соответствующий вид разрешенного использования и предназначенный(ые) для строительства и (или) реконструкции объекта(ов) инфраструктуры туризма, относящегося(иеся) к объекту(ам) нежилого фонда, и(или) реконструкции объекта(ов) капитального строительства в объект(ы) инфраструктуры туризма, относящийся(ихся) к объектам нежилого фонда, и (или) для размещения объекта(ов) коммунальной и энергетической инфраструктуры, необходимой для функционирования объекта(ов) инфраструктуры туризма и (или) реализации проектов в сфере туризма;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21) наличие прав на объект(ы) инфраструктуры туризма, относящийся(ихся) к объектам нежилого фонда, подлежащий(ие) реконструкции и (или) наличие прав на объект(ы) капитального строительства, подлежащий(ие) реконструкции в объект(ы) инфраструктуры туризма и (или) на объект(ы) незавершенного строительства, предназначенный(ых) для строительства объектов инфраструктуры туризма.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В приложении 1, 3 к Порядку предоставления субсидий субъектам малого и среднего предпринимательства, осуществляющим деятельность в сфере туризма вносятся следующие изменения: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1) добавляется условие, что копия всех страниц паспорта индивидуального предпринимателя или главы крестьянского (фермерского) хозяйства может быть представлена на бумажном носителе и в электронном виде.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2) добавляется копия документа, подтверждающего использование СМСП соб-ственных средств в размере не менее 30 % от размера субсидии – это паспорт транспортного средства.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3) изменен перечень копий документов, а именно, необходимо предоставлять копии документов, подтверждающих наличие прав на земельный(ые) участок(ки), имеющий(ие) соответствующий вид разрешенного использования и предназначенный(ые) для реализации проектов в сфере туризма и(или) для строительства объекта(ов) инфраструктуры туризма и (или) реконструкции объекта(ов) инфраструктуры туризма и(или) реконструкции объектов капитального строительства в объект(ы) инфраструктуры туризма и(или) строительство объекта(ов) незавершенного строительства в объект(ы) инфраструктуры туризма и (или) для строительства объекта(ов) коммунальной и энергетической инфраструктуры, необходимой(ых) для функционирования объекта(ов) инфраструктуры туризма. В случае предоставления в качестве документа, подтверждающего наличие прав на земельный участок, договора аренды, срок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составляет 1 год и более, предоставляется копия договора аренды с отметкой о государственной регистрации данного договора.</w:t>
            </w:r>
          </w:p>
          <w:p w:rsidR="00A8482F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Приложение 2, 4, 5 к Порядку о предоставлении субсидий субъектам малого и среднего предпринимательства, осуществляющим деятельность в сфере туризма внесены изменения юридико-технического характера.</w:t>
            </w:r>
          </w:p>
          <w:p w:rsidR="00E316A9" w:rsidRPr="002947FE" w:rsidRDefault="006E6500" w:rsidP="000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6EE4"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16EE4"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016EE4"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16A9" w:rsidRPr="002947FE" w:rsidTr="00E57FA6">
        <w:tc>
          <w:tcPr>
            <w:tcW w:w="405" w:type="pct"/>
            <w:vMerge w:val="restart"/>
          </w:tcPr>
          <w:p w:rsidR="00E316A9" w:rsidRPr="002947FE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316A9" w:rsidRPr="002947FE" w:rsidRDefault="001B2EBA" w:rsidP="00E3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исполнителя </w:t>
            </w:r>
            <w:r w:rsidR="006960E3" w:rsidRPr="002947FE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1E82" w:rsidRPr="002947FE" w:rsidTr="00E57FA6">
        <w:tc>
          <w:tcPr>
            <w:tcW w:w="405" w:type="pct"/>
            <w:vMerge/>
          </w:tcPr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  <w:tr w:rsidR="001B1E82" w:rsidRPr="002947FE" w:rsidTr="00E57FA6">
        <w:tc>
          <w:tcPr>
            <w:tcW w:w="405" w:type="pct"/>
            <w:vMerge/>
          </w:tcPr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B1E82" w:rsidRPr="002947FE" w:rsidTr="00E57FA6">
        <w:trPr>
          <w:trHeight w:val="249"/>
        </w:trPr>
        <w:tc>
          <w:tcPr>
            <w:tcW w:w="405" w:type="pct"/>
            <w:vMerge/>
          </w:tcPr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+ 7 (4152) 42-01-75</w:t>
            </w:r>
          </w:p>
        </w:tc>
      </w:tr>
      <w:tr w:rsidR="001B1E82" w:rsidRPr="002947FE" w:rsidTr="00E57FA6">
        <w:trPr>
          <w:trHeight w:val="249"/>
        </w:trPr>
        <w:tc>
          <w:tcPr>
            <w:tcW w:w="405" w:type="pct"/>
            <w:vMerge/>
          </w:tcPr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ShevchukOL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kamgov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77370" w:rsidRPr="002947FE" w:rsidRDefault="00E77370" w:rsidP="0096070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 xml:space="preserve">2. Степень регулирующего воздействия проекта </w:t>
      </w:r>
      <w:r w:rsidR="006960E3" w:rsidRPr="002947F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2947FE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B1E82" w:rsidRPr="002947FE" w:rsidTr="00E57FA6">
        <w:tc>
          <w:tcPr>
            <w:tcW w:w="405" w:type="pct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97" w:type="pct"/>
          </w:tcPr>
          <w:p w:rsidR="001B1E82" w:rsidRPr="002947FE" w:rsidRDefault="001B1E82" w:rsidP="001B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B1E82" w:rsidRPr="002947FE" w:rsidRDefault="001B1E82" w:rsidP="001B1E8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B1E82" w:rsidRPr="002947FE" w:rsidTr="00E57FA6">
        <w:tc>
          <w:tcPr>
            <w:tcW w:w="405" w:type="pct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</w:tcPr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В сответствии с пунктом 2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</w:p>
          <w:p w:rsidR="001B1E82" w:rsidRPr="002947FE" w:rsidRDefault="001B1E82" w:rsidP="001B1E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C61463" w:rsidRPr="002947FE" w:rsidRDefault="00CB4454" w:rsidP="0047302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RPr="002947FE" w:rsidTr="00E57FA6">
        <w:tc>
          <w:tcPr>
            <w:tcW w:w="405" w:type="pct"/>
          </w:tcPr>
          <w:p w:rsidR="00C61463" w:rsidRPr="002947FE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463" w:rsidRPr="002947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C61463" w:rsidRPr="002947FE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2947FE" w:rsidRDefault="001B1E82" w:rsidP="001B1E8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77DD4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совершенствование правового регулирования.  Правовое регулирование направлено на создание благоприятных условий для развития предпринимательской деятельности.  Государственная поддержка предоставляется СМСП, осуществляющим деятельность в сфере туризма. Субсидии предоставляются СМСП в размере, указанном в заявлении СМСП, но не более 3 000 тыс.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 Правовое регулирование позволит повысить качество продукции, развить конкуренцию, расширить рынок сбыта, увеличить количество рабочих мест, увеличить налоговые отчисления в бюджет.</w:t>
            </w:r>
          </w:p>
          <w:p w:rsidR="00C61463" w:rsidRPr="002947FE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AE750E"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61463" w:rsidRPr="002947FE" w:rsidTr="00E57FA6">
        <w:tc>
          <w:tcPr>
            <w:tcW w:w="405" w:type="pct"/>
          </w:tcPr>
          <w:p w:rsidR="00C61463" w:rsidRPr="002947FE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463" w:rsidRPr="002947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7109BD" w:rsidRPr="002947FE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6960E3" w:rsidRPr="002947FE" w:rsidRDefault="001B1E82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бюджета. Недостаточный уровень государственной поддержки может негативно повлиять на темпы экономического развития региона.</w:t>
            </w:r>
          </w:p>
          <w:p w:rsidR="00C61463" w:rsidRPr="002947FE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E750E"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61463" w:rsidRPr="002947FE" w:rsidTr="00E57FA6">
        <w:tc>
          <w:tcPr>
            <w:tcW w:w="405" w:type="pct"/>
          </w:tcPr>
          <w:p w:rsidR="00C61463" w:rsidRPr="002947FE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463" w:rsidRPr="002947F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</w:tcPr>
          <w:p w:rsidR="008325D9" w:rsidRPr="002947FE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Pr="002947FE" w:rsidRDefault="001B1E82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положениям действующего законодательства по результатам проверки Министрества юситиций Российской Федерации по Камчатскому краю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результатам внутренней проверки Агентства инвестиций и предпринимательства Камчатского края.</w:t>
            </w:r>
          </w:p>
          <w:p w:rsidR="00C61463" w:rsidRPr="002947FE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61463" w:rsidRPr="002947FE" w:rsidTr="00E57FA6">
        <w:tc>
          <w:tcPr>
            <w:tcW w:w="405" w:type="pct"/>
          </w:tcPr>
          <w:p w:rsidR="00C61463" w:rsidRPr="002947FE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61463" w:rsidRPr="002947F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</w:tcPr>
          <w:p w:rsidR="008325D9" w:rsidRPr="002947FE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Pr="002947FE" w:rsidRDefault="001B1E82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Условия невмешательства со стороны государства, при котором проблема может быть решена в целом, отсутствуют</w:t>
            </w:r>
          </w:p>
          <w:p w:rsidR="00C61463" w:rsidRPr="002947FE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61463" w:rsidRPr="002947FE" w:rsidTr="00E57FA6">
        <w:tc>
          <w:tcPr>
            <w:tcW w:w="405" w:type="pct"/>
          </w:tcPr>
          <w:p w:rsidR="00C61463" w:rsidRPr="002947FE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463" w:rsidRPr="002947F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595" w:type="pct"/>
          </w:tcPr>
          <w:p w:rsidR="00C61463" w:rsidRPr="002947FE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C61463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60E3" w:rsidRPr="002947FE" w:rsidRDefault="001B1E8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«Консультант»</w:t>
            </w:r>
          </w:p>
          <w:p w:rsidR="00C61463" w:rsidRPr="002947FE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61463" w:rsidRPr="002947FE" w:rsidTr="00E57FA6">
        <w:tc>
          <w:tcPr>
            <w:tcW w:w="405" w:type="pct"/>
          </w:tcPr>
          <w:p w:rsidR="00C61463" w:rsidRPr="002947FE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463" w:rsidRPr="002947F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595" w:type="pct"/>
          </w:tcPr>
          <w:p w:rsidR="00C61463" w:rsidRPr="002947FE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</w:t>
            </w:r>
            <w:r w:rsidR="00C61463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60E3" w:rsidRPr="002947FE" w:rsidRDefault="001B1E8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 отсутствует</w:t>
            </w:r>
          </w:p>
          <w:p w:rsidR="00C61463" w:rsidRPr="002947FE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73026" w:rsidRPr="002947FE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 xml:space="preserve">4. Анализ </w:t>
      </w:r>
      <w:r w:rsidR="00CF3551" w:rsidRPr="002947FE">
        <w:rPr>
          <w:rFonts w:ascii="Times New Roman" w:hAnsi="Times New Roman" w:cs="Times New Roman"/>
          <w:sz w:val="24"/>
          <w:szCs w:val="24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RPr="002947FE" w:rsidTr="00E57FA6">
        <w:tc>
          <w:tcPr>
            <w:tcW w:w="405" w:type="pct"/>
          </w:tcPr>
          <w:p w:rsidR="00473026" w:rsidRPr="002947FE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2947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473026" w:rsidRPr="002947FE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Опыт субъектов Российской Федерации в соответствующих сферах деятельности</w:t>
            </w:r>
            <w:r w:rsidR="00473026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551" w:rsidRPr="002947FE" w:rsidRDefault="001B1E8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  <w:p w:rsidR="00473026" w:rsidRPr="002947FE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3026" w:rsidRPr="002947FE" w:rsidTr="00E57FA6">
        <w:tc>
          <w:tcPr>
            <w:tcW w:w="405" w:type="pct"/>
          </w:tcPr>
          <w:p w:rsidR="00473026" w:rsidRPr="002947FE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2947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473026" w:rsidRPr="002947FE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473026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26" w:rsidRPr="002947FE" w:rsidRDefault="001B1E82" w:rsidP="001B1E8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73026" w:rsidRPr="002947FE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208D" w:rsidRPr="002947FE" w:rsidRDefault="00E31B2D" w:rsidP="00CF355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>5</w:t>
      </w:r>
      <w:r w:rsidR="00CF3551" w:rsidRPr="002947FE">
        <w:rPr>
          <w:rFonts w:ascii="Times New Roman" w:hAnsi="Times New Roman" w:cs="Times New Roman"/>
          <w:sz w:val="24"/>
          <w:szCs w:val="24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RPr="002947FE" w:rsidTr="00E57FA6">
        <w:trPr>
          <w:trHeight w:val="55"/>
        </w:trPr>
        <w:tc>
          <w:tcPr>
            <w:tcW w:w="405" w:type="pct"/>
          </w:tcPr>
          <w:p w:rsidR="00253EAD" w:rsidRPr="002947FE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65" w:type="pct"/>
          </w:tcPr>
          <w:p w:rsidR="00253EAD" w:rsidRPr="002947FE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2947FE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23" w:type="pct"/>
          </w:tcPr>
          <w:p w:rsidR="00253EAD" w:rsidRPr="002947FE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1B1E82" w:rsidRPr="002947FE" w:rsidTr="00E57FA6">
        <w:trPr>
          <w:trHeight w:val="52"/>
        </w:trPr>
        <w:tc>
          <w:tcPr>
            <w:tcW w:w="237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Российской Федерации</w:t>
            </w:r>
          </w:p>
        </w:tc>
        <w:tc>
          <w:tcPr>
            <w:tcW w:w="263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Первая декада марта 2019 года</w:t>
            </w:r>
          </w:p>
        </w:tc>
      </w:tr>
      <w:tr w:rsidR="001B1E82" w:rsidRPr="002947FE" w:rsidTr="00E57FA6">
        <w:trPr>
          <w:trHeight w:val="52"/>
        </w:trPr>
        <w:tc>
          <w:tcPr>
            <w:tcW w:w="237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деятельности.</w:t>
            </w:r>
          </w:p>
        </w:tc>
        <w:tc>
          <w:tcPr>
            <w:tcW w:w="263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1B1E82" w:rsidRPr="002947FE" w:rsidTr="00E57FA6">
        <w:trPr>
          <w:trHeight w:val="52"/>
        </w:trPr>
        <w:tc>
          <w:tcPr>
            <w:tcW w:w="237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деятельности.</w:t>
            </w:r>
          </w:p>
        </w:tc>
        <w:tc>
          <w:tcPr>
            <w:tcW w:w="263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1B1E82" w:rsidRPr="002947FE" w:rsidTr="00E57FA6">
        <w:tc>
          <w:tcPr>
            <w:tcW w:w="405" w:type="pct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Проект приказа разработан в соответствии с основными стратегическими документами социально-экономического развития Российской Федерации и Камчатского края</w:t>
            </w:r>
          </w:p>
          <w:p w:rsidR="001B1E82" w:rsidRPr="002947FE" w:rsidRDefault="001B1E82" w:rsidP="001B1E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B1E82" w:rsidRPr="002947FE" w:rsidTr="00E57FA6">
        <w:tc>
          <w:tcPr>
            <w:tcW w:w="405" w:type="pct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1B1E82" w:rsidRPr="002947FE" w:rsidRDefault="001B1E82" w:rsidP="001B1E8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регулирования: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  <w:p w:rsidR="001B1E82" w:rsidRPr="002947FE" w:rsidRDefault="001B1E82" w:rsidP="001B1E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60F03" w:rsidRPr="002947FE" w:rsidRDefault="00860F03" w:rsidP="00860F0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2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RPr="002947FE" w:rsidTr="00E57FA6">
        <w:tc>
          <w:tcPr>
            <w:tcW w:w="405" w:type="pct"/>
          </w:tcPr>
          <w:p w:rsidR="00860F03" w:rsidRPr="002947FE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860F03" w:rsidRPr="002947FE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акта, изменяющего условия и порядок оказания поддержки субъектам малого и среднего предпринимательства, в целях реализации государственной программы субъекта Российской Федерации.  Нормы проекта </w:t>
            </w:r>
            <w:r w:rsidR="00277DD4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правоустанавливающими, устанавливают право СМСП обратиться за финансовой поддержкой</w:t>
            </w:r>
          </w:p>
          <w:p w:rsidR="00860F03" w:rsidRPr="002947FE" w:rsidRDefault="001B1E82" w:rsidP="001B1E8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0F03"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60F03"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860F03"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2947FE" w:rsidTr="00E57FA6">
        <w:tc>
          <w:tcPr>
            <w:tcW w:w="405" w:type="pct"/>
          </w:tcPr>
          <w:p w:rsidR="00860F03" w:rsidRPr="002947FE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860F03" w:rsidRPr="002947FE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Варианты достижения поставленной цели путем невмешательства и саморегулирования неприемлемы</w:t>
            </w:r>
          </w:p>
          <w:p w:rsidR="00860F03" w:rsidRPr="002947FE" w:rsidRDefault="001B1E82" w:rsidP="001B1E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0F03"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60F03"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860F03"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2947FE" w:rsidTr="00E57FA6">
        <w:tc>
          <w:tcPr>
            <w:tcW w:w="405" w:type="pct"/>
          </w:tcPr>
          <w:p w:rsidR="00860F03" w:rsidRPr="002947FE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</w:tcPr>
          <w:p w:rsidR="00860F03" w:rsidRPr="002947FE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CF3551" w:rsidRPr="002947FE" w:rsidRDefault="001B1E8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Выбор правового регулирования основан на требованиях бюджетного законодательства Российской Федерации, которые не могут быть не учтены при принятии порядка предоставления субсидии.</w:t>
            </w:r>
          </w:p>
          <w:p w:rsidR="00860F03" w:rsidRPr="002947FE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0A1D" w:rsidRPr="002947FE" w:rsidTr="00E57FA6">
        <w:tc>
          <w:tcPr>
            <w:tcW w:w="405" w:type="pct"/>
          </w:tcPr>
          <w:p w:rsidR="00700A1D" w:rsidRPr="002947FE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</w:tcPr>
          <w:p w:rsidR="00700A1D" w:rsidRPr="002947FE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CF3551" w:rsidRPr="002947FE" w:rsidRDefault="001B1E8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00A1D" w:rsidRPr="002947FE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8753F" w:rsidRPr="002947FE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70" w:rsidRPr="002947FE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F3551" w:rsidRPr="002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RPr="002947FE" w:rsidTr="00E57FA6">
        <w:trPr>
          <w:trHeight w:val="55"/>
        </w:trPr>
        <w:tc>
          <w:tcPr>
            <w:tcW w:w="405" w:type="pct"/>
          </w:tcPr>
          <w:p w:rsidR="003467FE" w:rsidRPr="002947FE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2947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</w:tcPr>
          <w:p w:rsidR="003467FE" w:rsidRPr="002947FE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="003467FE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" w:type="pct"/>
          </w:tcPr>
          <w:p w:rsidR="003467FE" w:rsidRPr="002947FE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2947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</w:tcPr>
          <w:p w:rsidR="003467FE" w:rsidRPr="002947FE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  <w:r w:rsidR="003467FE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A0A" w:rsidRPr="002947FE" w:rsidTr="00E57FA6">
        <w:trPr>
          <w:trHeight w:val="52"/>
        </w:trPr>
        <w:tc>
          <w:tcPr>
            <w:tcW w:w="5000" w:type="pct"/>
            <w:gridSpan w:val="4"/>
          </w:tcPr>
          <w:p w:rsidR="00906A0A" w:rsidRPr="002947FE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B1E82" w:rsidRPr="002947FE" w:rsidTr="00E57FA6">
        <w:trPr>
          <w:trHeight w:val="52"/>
        </w:trPr>
        <w:tc>
          <w:tcPr>
            <w:tcW w:w="237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63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По данным Единого реестра общее  количество субъектов малого и среднего предпринимательства составляет – 15 521  единиц.</w:t>
            </w:r>
          </w:p>
        </w:tc>
      </w:tr>
      <w:tr w:rsidR="001B1E82" w:rsidRPr="002947FE" w:rsidTr="00E57FA6">
        <w:trPr>
          <w:trHeight w:val="52"/>
        </w:trPr>
        <w:tc>
          <w:tcPr>
            <w:tcW w:w="237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82" w:rsidRPr="002947FE" w:rsidTr="00E57FA6">
        <w:trPr>
          <w:trHeight w:val="52"/>
        </w:trPr>
        <w:tc>
          <w:tcPr>
            <w:tcW w:w="237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82" w:rsidRPr="002947FE" w:rsidTr="00E57FA6">
        <w:trPr>
          <w:trHeight w:val="31"/>
        </w:trPr>
        <w:tc>
          <w:tcPr>
            <w:tcW w:w="5000" w:type="pct"/>
            <w:gridSpan w:val="4"/>
          </w:tcPr>
          <w:p w:rsidR="001B1E82" w:rsidRPr="002947FE" w:rsidRDefault="001B1E82" w:rsidP="001B1E8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1B1E82" w:rsidRPr="002947FE" w:rsidTr="00E57FA6">
        <w:trPr>
          <w:trHeight w:val="31"/>
        </w:trPr>
        <w:tc>
          <w:tcPr>
            <w:tcW w:w="237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82" w:rsidRPr="002947FE" w:rsidTr="00E57FA6">
        <w:tc>
          <w:tcPr>
            <w:tcW w:w="405" w:type="pct"/>
          </w:tcPr>
          <w:p w:rsidR="001B1E82" w:rsidRPr="002947FE" w:rsidRDefault="001B1E82" w:rsidP="001B1E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1B1E82" w:rsidRPr="002947FE" w:rsidRDefault="001B1E82" w:rsidP="001B1E8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Источники данных: https://rmsp.nalog.ru/</w:t>
            </w:r>
          </w:p>
          <w:p w:rsidR="001B1E82" w:rsidRPr="002947FE" w:rsidRDefault="001B1E82" w:rsidP="001B1E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56780" w:rsidRPr="002947FE" w:rsidRDefault="00556780" w:rsidP="0055678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Новые </w:t>
      </w:r>
      <w:r w:rsidR="002C6215" w:rsidRPr="002947FE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2947FE" w:rsidTr="00E57FA6">
        <w:tc>
          <w:tcPr>
            <w:tcW w:w="1667" w:type="pct"/>
          </w:tcPr>
          <w:p w:rsidR="00BB2E8D" w:rsidRPr="002947FE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B5B21"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68" w:rsidRPr="002947FE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существующих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2947FE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8.2</w:t>
            </w:r>
            <w:r w:rsidR="00FB5B21"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6B68" w:rsidRPr="002947FE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2947FE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B5B21"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8D" w:rsidRPr="002947FE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Оценка изменения трудозатрат и (или)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в иных ресурсах</w:t>
            </w:r>
          </w:p>
        </w:tc>
      </w:tr>
      <w:tr w:rsidR="00EF1EE9" w:rsidRPr="002947FE" w:rsidTr="00E57FA6">
        <w:tc>
          <w:tcPr>
            <w:tcW w:w="1667" w:type="pct"/>
          </w:tcPr>
          <w:p w:rsidR="00EF1EE9" w:rsidRPr="002947FE" w:rsidRDefault="00EF1EE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2947FE" w:rsidRDefault="001B1E82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E82" w:rsidRPr="002947FE" w:rsidTr="00E57FA6">
        <w:tc>
          <w:tcPr>
            <w:tcW w:w="1667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1667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Непосредственное предоставление мер поддержки</w:t>
            </w:r>
          </w:p>
        </w:tc>
        <w:tc>
          <w:tcPr>
            <w:tcW w:w="1666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Трудозатраты на оформление документов для оказания мер поддержки требуется </w:t>
            </w:r>
          </w:p>
        </w:tc>
      </w:tr>
      <w:tr w:rsidR="001B1E82" w:rsidRPr="002947FE" w:rsidTr="00E57FA6">
        <w:tc>
          <w:tcPr>
            <w:tcW w:w="1667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АНО «Камчатский центр поддержки предпринимательства»</w:t>
            </w:r>
          </w:p>
        </w:tc>
        <w:tc>
          <w:tcPr>
            <w:tcW w:w="1667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Наделение отдельными организационно-техническими полномочиями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</w:t>
            </w:r>
          </w:p>
        </w:tc>
        <w:tc>
          <w:tcPr>
            <w:tcW w:w="1666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необходимых документов для предоставления мер поддержки</w:t>
            </w:r>
          </w:p>
        </w:tc>
      </w:tr>
      <w:tr w:rsidR="001B1E82" w:rsidRPr="002947FE" w:rsidTr="00E57FA6">
        <w:tc>
          <w:tcPr>
            <w:tcW w:w="1667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96" w:rsidRPr="002947FE" w:rsidRDefault="00467996" w:rsidP="0046799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C6215" w:rsidRPr="002947FE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2"/>
        <w:gridCol w:w="845"/>
        <w:gridCol w:w="2777"/>
        <w:gridCol w:w="2688"/>
      </w:tblGrid>
      <w:tr w:rsidR="00614BC2" w:rsidRPr="002947FE" w:rsidTr="001B1E82">
        <w:tc>
          <w:tcPr>
            <w:tcW w:w="1723" w:type="pct"/>
            <w:gridSpan w:val="2"/>
          </w:tcPr>
          <w:p w:rsidR="00D4186E" w:rsidRPr="002947FE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FB5B21"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2947FE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2947FE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FB5B21"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15" w:rsidRPr="002947FE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</w:t>
            </w:r>
            <w:r w:rsidR="002C6215" w:rsidRPr="002947F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614BC2" w:rsidRPr="002947FE" w:rsidRDefault="00614BC2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D4186E" w:rsidRPr="002947FE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B5B21"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2947FE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1B1E82" w:rsidRPr="002947FE" w:rsidTr="001B1E82">
        <w:tc>
          <w:tcPr>
            <w:tcW w:w="439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1283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1B1E82" w:rsidRPr="002947FE" w:rsidTr="001B1E82">
        <w:tc>
          <w:tcPr>
            <w:tcW w:w="439" w:type="pct"/>
            <w:vMerge w:val="restar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442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 более 3 000 тыс. рублей на одного СМСП</w:t>
            </w:r>
          </w:p>
        </w:tc>
      </w:tr>
      <w:tr w:rsidR="001B1E82" w:rsidRPr="002947FE" w:rsidTr="001B1E82">
        <w:tc>
          <w:tcPr>
            <w:tcW w:w="439" w:type="pct"/>
            <w:vMerge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442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На реализацию мер финансовой поддежки Подпрограммой 2 Государственной программы Постановление Правительства Камчатского края от 29.11.2013 № 521-П</w:t>
            </w:r>
          </w:p>
          <w:p w:rsidR="001B1E82" w:rsidRPr="002947FE" w:rsidRDefault="001B1E82" w:rsidP="001B1E82">
            <w:pPr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Камчатского края "Развитие экономики и внешнеэкономической деятельности Камчатского края» на предоставление субсидий субъектам малого и среднего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на финансовое обеспечение затрат в связи с производством товаров, работ, услуг предуссмотрено 25 000 тыс.руб</w:t>
            </w:r>
          </w:p>
        </w:tc>
      </w:tr>
      <w:tr w:rsidR="001B1E82" w:rsidRPr="002947FE" w:rsidTr="001B1E82">
        <w:tc>
          <w:tcPr>
            <w:tcW w:w="439" w:type="pct"/>
            <w:vMerge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9.4.4.</w:t>
            </w:r>
          </w:p>
        </w:tc>
        <w:tc>
          <w:tcPr>
            <w:tcW w:w="1442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1B1E82" w:rsidRPr="002947FE" w:rsidTr="001B1E82">
        <w:tc>
          <w:tcPr>
            <w:tcW w:w="439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 более 3 000 тыс. рублей на одного СМСП</w:t>
            </w:r>
          </w:p>
        </w:tc>
      </w:tr>
      <w:tr w:rsidR="001B1E82" w:rsidRPr="002947FE" w:rsidTr="001B1E82">
        <w:tc>
          <w:tcPr>
            <w:tcW w:w="439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25 000  тыс.руб.</w:t>
            </w:r>
          </w:p>
        </w:tc>
      </w:tr>
      <w:tr w:rsidR="001B1E82" w:rsidRPr="002947FE" w:rsidTr="001B1E82">
        <w:tc>
          <w:tcPr>
            <w:tcW w:w="439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1B1E82" w:rsidRPr="002947FE" w:rsidTr="002C6215">
        <w:tc>
          <w:tcPr>
            <w:tcW w:w="439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1B1E82" w:rsidRPr="002947FE" w:rsidRDefault="001B1E82" w:rsidP="001B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бюджета:</w:t>
            </w:r>
          </w:p>
          <w:p w:rsidR="001B1E82" w:rsidRPr="002947FE" w:rsidRDefault="001B1E82" w:rsidP="001B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 отсутствуют</w:t>
            </w:r>
          </w:p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B1E82" w:rsidRPr="002947FE" w:rsidTr="002C6215">
        <w:tc>
          <w:tcPr>
            <w:tcW w:w="439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1B1E82" w:rsidRPr="002947FE" w:rsidRDefault="001B1E82" w:rsidP="001B1E8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B1E82" w:rsidRPr="002947FE" w:rsidRDefault="001B1E82" w:rsidP="001B1E8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Камчатского края "Развитие экономики и внешнеэкономической деятельности Камчатского края на 2014-2020 годы", утвержденная Постановлением Правительства Камчатского края от 29.11.2013 N 521-П</w:t>
            </w:r>
          </w:p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24583" w:rsidRPr="002947FE" w:rsidRDefault="00224583" w:rsidP="002245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C6215" w:rsidRPr="002947FE">
        <w:rPr>
          <w:rFonts w:ascii="Times New Roman" w:hAnsi="Times New Roman" w:cs="Times New Roman"/>
          <w:sz w:val="24"/>
          <w:szCs w:val="24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2046"/>
        <w:gridCol w:w="4614"/>
        <w:gridCol w:w="2833"/>
      </w:tblGrid>
      <w:tr w:rsidR="00224583" w:rsidRPr="002947FE" w:rsidTr="002947FE">
        <w:tc>
          <w:tcPr>
            <w:tcW w:w="1078" w:type="pct"/>
          </w:tcPr>
          <w:p w:rsidR="00224583" w:rsidRPr="002947FE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2947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4583" w:rsidRPr="002947FE" w:rsidRDefault="006C5A81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430" w:type="pct"/>
          </w:tcPr>
          <w:p w:rsidR="00224583" w:rsidRPr="002947FE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2947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24583" w:rsidRPr="002947FE" w:rsidRDefault="006C5A81" w:rsidP="00B8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</w:t>
            </w:r>
            <w:r w:rsidR="0038753F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493" w:type="pct"/>
          </w:tcPr>
          <w:p w:rsidR="00224583" w:rsidRPr="002947FE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2947F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224583" w:rsidRPr="002947FE" w:rsidRDefault="006C5A81" w:rsidP="00B8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6862D4" w:rsidRPr="002947FE" w:rsidTr="002947FE">
        <w:trPr>
          <w:trHeight w:val="192"/>
        </w:trPr>
        <w:tc>
          <w:tcPr>
            <w:tcW w:w="5000" w:type="pct"/>
            <w:gridSpan w:val="3"/>
          </w:tcPr>
          <w:p w:rsidR="006862D4" w:rsidRPr="002947FE" w:rsidRDefault="006862D4" w:rsidP="000F1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отношений)</w:t>
            </w:r>
          </w:p>
        </w:tc>
      </w:tr>
      <w:tr w:rsidR="001B1E82" w:rsidRPr="002947FE" w:rsidTr="002947FE">
        <w:trPr>
          <w:trHeight w:val="192"/>
        </w:trPr>
        <w:tc>
          <w:tcPr>
            <w:tcW w:w="1078" w:type="pct"/>
            <w:vMerge w:val="restar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430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предоставления субсидий субъектам малого и среднего предпринимательства, осуществляющим деятельность в сфере туризма откорректирован перечень целей расходования средств субсидии, а  именно отмена цель расходования средств субсидии, направленная на финансирование следующих расходов: 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1) работы по строительству, реконструкции объектов капитального строительства, относящихся к объектам нежилого фонда, с целью их использования в качестве объектов инфраструктуры туризма, а также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строительных материалов, оборудования для строительства, реконструкции объектов капитального строительства, относящихся к объектам нежилого фонда, с целью их использования в качестве объектов инфраструктуры туризма (под объектами инфраструктуры туризма в настоящем Порядке понимаются гостиницы, туристические базы, кемпинги и иные средства размещения); 2) работы по строительству объектов транспортной, коммунальной и энергетической инфраструктур, нестационарных (временных) объектов в рекреационных зонах, а также приобретение строительных материалов, оборудования для строительства объектов транспортной, коммунальной и энергетической инфраструктур, нестационарных (временных) объектов в рекреационных зонах;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3) приобретение строительных материалов, оплата строительных работ по строительству понтонов, причалов, пирсов, а также приобретение, изготовление, установку понтонов, пирсов, причалов; 4) работы по строительству объектов транспортной, коммунальной и энергетической инфраструктур для пирсов, причалов, понтонов, а также приобретение строительных материалов, оборудования для строительства объектов транспортной, коммунальной и энергетической инфраструктур для пирсов, причалов, понтонов; 5) услуги подключения, технологического присоединения к сетям энергетической и коммунальной инфраструктуры объектов инфраструктуры туризма, а также пирсов, причалов, понтонов, земельных участков, предназначенных для реализации проектов в сфере туризма;  6) приобретение туристических автобусов (в том числе специальных вахтовых автобусов), туристических микроавтобусов не ранее 2017 года выпуска, предназначенных для перевозки туристов.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СМСП на дату обращения за предоставлением субсидии должен соответствовать следующим условиям: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В п. 12 внесены следующие изменения: использование СМСП собственных средств в размере не менее 30 % от суммы субсидии, на цели, указанные в части 3 настоящего Порядка, а также на следующие цели: - приобретение земельного участка, предназначенного для реализации проектов в сфере туризма; -приобретение объекта(ов) инфраструктуры туризма, подлежащего(их) реконструкции, а также объекта(ов) капитального строительства, подлежащего(их) реконструкции в объект(ы) инфраструктуры туризма;  - приобретение объекта(ов) незавершенного строительства, предназначенных для строительства объектов инфраструктуры туризма;  -разработка проектной документации. 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В качестве подтверждения использования СМСП собственных средств не принимаются расходы, произведенные до даты государственной регистрации, а также произведенные по сделкам с физическими лицами, не зарегистрированными в качестве индивидуальных предпринимателей, за исключением следующих расходов: -приобретения земельного(ых) участка(ов), предназначенного для осуществления деятельности в сфере туризма; - приобретение объекта(ов) капитального строительства, подлежащего(их) реконструкции, объекта(ов) капитального строительства, подлежащего(их) реконструкции в объект(ы) инфраструктуры туризма; - приобретение объекта(ов) незавершенного строительства, предназначенных для строительства объектов инфраструктуры туризма; - приобретение туристических автобусов (в том числе специальных вахтовых автобусов), туристических микроавтобусов.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Пункты 20, 21 изложены в следующей редакции: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20) наличие прав на земельный(ые) участок(ки), имеющий(ие) соответствующий вид разрешенного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 предназначенный(ые) для строительства и (или) реконструкции объекта(ов) инфраструктуры туризма, относящегося(иеся) к объекту(ам) нежилого фонда, и(или) реконструкции объекта(ов) капитального строительства в объект(ы) инфраструктуры туризма, относящийся(ихся) к объектам нежилого фонда, и (или) для размещения объекта(ов) коммунальной и энергетической инфраструктуры, необходимой для функционирования объекта(ов) инфраструктуры туризма и (или) реализации проектов в сфере туризма;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21) наличие прав на объект(ы) инфраструктуры туризма, относящийся(ихся) к объектам нежилого фонда, подлежащий(ие) реконструкции и (или) наличие прав на объект(ы) капитального строительства, подлежащий(ие) реконструкции в объект(ы) инфраструктуры туризма и (или) на объект(ы) незавершенного строительства, предназначенный(ых) для строительства объектов инфраструктуры туризма.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В приложении 1, 3 к Порядку предоставления субсидий субъектам малого и среднего предпринимательства, осуществляющим деятельность в сфере туризма вносятся следующие изменения: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1) добавляется условие, что копия всех страниц паспорта индивидуального предпринимателя или главы крестьянского (фермерского) хозяйства может быть представлена на бумажном носителе и в электронном виде.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2) добавляется копия документа, подтверждающего использование СМСП соб-ственных средств в размере не менее 30 % от размера субсидии – это паспорт транспортного средства.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3) изменен перечень копий документов, а именно, необходимо предоставлять копии документов, подтверждающих наличие прав на земельный(ые) участок(ки), имеющий(ие) соответствующий вид разрешенного использования и предназначенный(ые) для реализации проектов в сфере туризма и(или) для строительства объекта(ов)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туризма и (или) реконструкции объекта(ов) инфраструктуры туризма и(или) реконструкции объектов капитального строительства в объект(ы) инфраструктуры туризма и(или) строительство объекта(ов) незавершенного строительства в объект(ы) инфраструктуры туризма и (или) для строительства объекта(ов) коммунальной и энергетической инфраструктуры, необходимой(ых) для функционирования объекта(ов) инфраструктуры туризма. В случае предоставления в качестве документа, подтверждающего наличие прав на земельный участок, договора аренды, срок которого составляет 1 год и более, предоставляется копия договора аренды с отметкой о государственной регистрации данного договора.</w:t>
            </w:r>
          </w:p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Приложение 2, 4, 5 к Порядку о предоставлении субсидий субъектам малого и среднего предпринимательства, осуществляющим деятельность в сфере туризма внесены изменения юридико-технического характера.</w:t>
            </w:r>
          </w:p>
        </w:tc>
        <w:tc>
          <w:tcPr>
            <w:tcW w:w="1493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порядком</w:t>
            </w:r>
          </w:p>
        </w:tc>
      </w:tr>
      <w:tr w:rsidR="001B1E82" w:rsidRPr="002947FE" w:rsidTr="002947FE">
        <w:trPr>
          <w:trHeight w:val="192"/>
        </w:trPr>
        <w:tc>
          <w:tcPr>
            <w:tcW w:w="1078" w:type="pct"/>
            <w:vMerge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82" w:rsidRPr="002947FE" w:rsidTr="002947FE">
        <w:trPr>
          <w:trHeight w:val="192"/>
        </w:trPr>
        <w:tc>
          <w:tcPr>
            <w:tcW w:w="1078" w:type="pct"/>
            <w:vMerge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E11" w:rsidRPr="002947FE" w:rsidRDefault="009D19DD" w:rsidP="00B06E1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E4095" w:rsidRPr="002947FE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2947FE" w:rsidTr="00E57FA6">
        <w:tc>
          <w:tcPr>
            <w:tcW w:w="1667" w:type="pct"/>
          </w:tcPr>
          <w:p w:rsidR="00B06E11" w:rsidRPr="002947FE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06E11" w:rsidRPr="002947FE" w:rsidRDefault="00D11D17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2947FE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29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06E11" w:rsidRPr="002947FE" w:rsidRDefault="00D11D17" w:rsidP="00B8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947FE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29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B06E11" w:rsidRPr="002947FE" w:rsidRDefault="00D11D17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A832EA" w:rsidRPr="002947FE" w:rsidTr="00A832EA">
        <w:trPr>
          <w:trHeight w:val="192"/>
        </w:trPr>
        <w:tc>
          <w:tcPr>
            <w:tcW w:w="5000" w:type="pct"/>
            <w:gridSpan w:val="3"/>
          </w:tcPr>
          <w:p w:rsidR="00A832EA" w:rsidRPr="002947FE" w:rsidRDefault="00A832EA" w:rsidP="00A83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</w:t>
            </w:r>
          </w:p>
        </w:tc>
      </w:tr>
      <w:tr w:rsidR="001B1E82" w:rsidRPr="002947FE" w:rsidTr="00A832EA">
        <w:trPr>
          <w:trHeight w:val="192"/>
        </w:trPr>
        <w:tc>
          <w:tcPr>
            <w:tcW w:w="1667" w:type="pct"/>
            <w:vMerge w:val="restar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667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Новых обязанностей не предусмотрено. СМСП представляет заявление на предоставление субсидии и документы, прилагаемые к нему</w:t>
            </w:r>
          </w:p>
        </w:tc>
        <w:tc>
          <w:tcPr>
            <w:tcW w:w="1666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Изготовление копий необходимыйх документов в количестве 50 шт.– 500 рублей, из расчета 1 лист – 10 рублей.</w:t>
            </w:r>
          </w:p>
        </w:tc>
      </w:tr>
      <w:tr w:rsidR="001B1E82" w:rsidRPr="002947FE" w:rsidTr="00A832EA">
        <w:trPr>
          <w:trHeight w:val="192"/>
        </w:trPr>
        <w:tc>
          <w:tcPr>
            <w:tcW w:w="1667" w:type="pct"/>
            <w:vMerge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82" w:rsidRPr="002947FE" w:rsidTr="00A832EA">
        <w:trPr>
          <w:trHeight w:val="192"/>
        </w:trPr>
        <w:tc>
          <w:tcPr>
            <w:tcW w:w="1667" w:type="pct"/>
            <w:vMerge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10E" w:rsidRPr="002947FE" w:rsidRDefault="00770DF5" w:rsidP="00770DF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 xml:space="preserve">12. </w:t>
      </w:r>
      <w:r w:rsidR="006E4095" w:rsidRPr="002947FE">
        <w:rPr>
          <w:rFonts w:ascii="Times New Roman" w:hAnsi="Times New Roman" w:cs="Times New Roman"/>
          <w:sz w:val="24"/>
          <w:szCs w:val="24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067"/>
        <w:gridCol w:w="4783"/>
      </w:tblGrid>
      <w:tr w:rsidR="001901A2" w:rsidRPr="002947FE" w:rsidTr="00043567">
        <w:tc>
          <w:tcPr>
            <w:tcW w:w="2516" w:type="pct"/>
            <w:gridSpan w:val="2"/>
          </w:tcPr>
          <w:p w:rsidR="001901A2" w:rsidRPr="002947FE" w:rsidRDefault="00CC0977" w:rsidP="0019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A15AB1"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977" w:rsidRPr="002947FE" w:rsidRDefault="00CC0977" w:rsidP="0019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2947FE" w:rsidRDefault="00CC0977" w:rsidP="0019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  <w:r w:rsidR="00A15AB1"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977" w:rsidRPr="002947FE" w:rsidRDefault="00CC0977" w:rsidP="0019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RPr="002947FE" w:rsidTr="00043567">
        <w:tc>
          <w:tcPr>
            <w:tcW w:w="2516" w:type="pct"/>
            <w:gridSpan w:val="2"/>
          </w:tcPr>
          <w:p w:rsidR="00D43CEF" w:rsidRPr="002947FE" w:rsidRDefault="00D43CEF" w:rsidP="006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переченя документов, предоставляемых индивидуальными предпринимателями и юридическими лицами для получения субсидий </w:t>
            </w:r>
            <w:r w:rsidR="00655384" w:rsidRPr="002947FE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деятельность в сфере туризма исключена необходимость предоставления для индивидуальных предпринрмателей -  </w:t>
            </w:r>
            <w:r w:rsidR="00655384" w:rsidRPr="002947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государстве</w:t>
            </w:r>
            <w:r w:rsidR="00655384" w:rsidRPr="002947FE">
              <w:rPr>
                <w:rFonts w:ascii="Times New Roman" w:hAnsi="Times New Roman" w:cs="Times New Roman"/>
                <w:sz w:val="24"/>
                <w:szCs w:val="24"/>
              </w:rPr>
              <w:t>нной регистрации физического ли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ца в качестве индивидуального предпринима</w:t>
            </w:r>
            <w:r w:rsidR="00655384" w:rsidRPr="002947FE">
              <w:rPr>
                <w:rFonts w:ascii="Times New Roman" w:hAnsi="Times New Roman" w:cs="Times New Roman"/>
                <w:sz w:val="24"/>
                <w:szCs w:val="24"/>
              </w:rPr>
              <w:t>теля либо свидетельства о внесе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нии в </w:t>
            </w:r>
            <w:r w:rsidR="00655384" w:rsidRPr="002947FE">
              <w:rPr>
                <w:rFonts w:ascii="Times New Roman" w:hAnsi="Times New Roman" w:cs="Times New Roman"/>
                <w:sz w:val="24"/>
                <w:szCs w:val="24"/>
              </w:rPr>
              <w:t>ЕГРИП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 л</w:t>
            </w:r>
            <w:r w:rsidR="00655384" w:rsidRPr="002947FE">
              <w:rPr>
                <w:rFonts w:ascii="Times New Roman" w:hAnsi="Times New Roman" w:cs="Times New Roman"/>
                <w:sz w:val="24"/>
                <w:szCs w:val="24"/>
              </w:rPr>
              <w:t>ибо Лист записи ЕГРИП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- для индивидуальных предпринимателей, зарегистрированных после 01.01.2017 года, для юридических лиц - 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лице, зарегистрированном до 01.07.2002 года либо Лист записи </w:t>
            </w:r>
            <w:r w:rsidR="00655384" w:rsidRPr="002947FE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- для юридических лиц, зарегистрированных после 01.01.2017 года.</w:t>
            </w:r>
          </w:p>
        </w:tc>
        <w:tc>
          <w:tcPr>
            <w:tcW w:w="2484" w:type="pct"/>
          </w:tcPr>
          <w:p w:rsidR="00BD36FB" w:rsidRPr="002947FE" w:rsidRDefault="00655384" w:rsidP="00B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Отмена обязанности не повлечет за собой затраты.</w:t>
            </w:r>
          </w:p>
        </w:tc>
      </w:tr>
      <w:tr w:rsidR="00BD36FB" w:rsidRPr="002947FE" w:rsidTr="00043567">
        <w:tc>
          <w:tcPr>
            <w:tcW w:w="2516" w:type="pct"/>
            <w:gridSpan w:val="2"/>
          </w:tcPr>
          <w:p w:rsidR="00BD36FB" w:rsidRPr="002947FE" w:rsidRDefault="00BD36FB" w:rsidP="00BD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BD36FB" w:rsidRPr="002947FE" w:rsidRDefault="00BD36FB" w:rsidP="00BD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FB" w:rsidRPr="002947FE" w:rsidTr="00043567">
        <w:tc>
          <w:tcPr>
            <w:tcW w:w="2516" w:type="pct"/>
            <w:gridSpan w:val="2"/>
          </w:tcPr>
          <w:p w:rsidR="00BD36FB" w:rsidRPr="002947FE" w:rsidRDefault="00BD36FB" w:rsidP="00BD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BD36FB" w:rsidRPr="002947FE" w:rsidRDefault="00BD36FB" w:rsidP="00BD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FB" w:rsidRPr="002947FE" w:rsidTr="00043567">
        <w:tc>
          <w:tcPr>
            <w:tcW w:w="404" w:type="pct"/>
          </w:tcPr>
          <w:p w:rsidR="00BD36FB" w:rsidRPr="002947FE" w:rsidRDefault="00BD36FB" w:rsidP="00BD3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Pr="002947FE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6E4095" w:rsidRPr="002947FE" w:rsidRDefault="00655384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Обязанность предусмотрена в приказе № 114-п</w:t>
            </w:r>
          </w:p>
          <w:p w:rsidR="00BD36FB" w:rsidRPr="002947FE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2947FE" w:rsidRDefault="00891221" w:rsidP="0089122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 xml:space="preserve">13. </w:t>
      </w:r>
      <w:r w:rsidR="006E4095" w:rsidRPr="002947FE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3"/>
        <w:gridCol w:w="2392"/>
        <w:gridCol w:w="2392"/>
        <w:gridCol w:w="2394"/>
      </w:tblGrid>
      <w:tr w:rsidR="0085648D" w:rsidRPr="002947FE" w:rsidTr="001B1E82">
        <w:tc>
          <w:tcPr>
            <w:tcW w:w="1273" w:type="pct"/>
            <w:gridSpan w:val="2"/>
          </w:tcPr>
          <w:p w:rsidR="0085648D" w:rsidRPr="002947FE" w:rsidRDefault="00A15AB1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  <w:p w:rsidR="00A419BD" w:rsidRPr="002947FE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2947FE" w:rsidRDefault="00A15AB1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  <w:p w:rsidR="00A419BD" w:rsidRPr="002947FE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2947FE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  <w:p w:rsidR="00A419BD" w:rsidRPr="002947FE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Pr="002947FE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13.4.</w:t>
            </w:r>
          </w:p>
          <w:p w:rsidR="00A419BD" w:rsidRPr="002947FE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 контроля рисков</w:t>
            </w:r>
          </w:p>
          <w:p w:rsidR="0085648D" w:rsidRPr="002947FE" w:rsidRDefault="0085648D" w:rsidP="00A419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1E82" w:rsidRPr="002947FE" w:rsidTr="001B1E82">
        <w:tc>
          <w:tcPr>
            <w:tcW w:w="1273" w:type="pct"/>
            <w:gridSpan w:val="2"/>
          </w:tcPr>
          <w:p w:rsidR="001B1E82" w:rsidRPr="002947FE" w:rsidRDefault="001B1E82" w:rsidP="001B1E82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При предоставлении государственной поддержки риски низкие</w:t>
            </w:r>
          </w:p>
        </w:tc>
        <w:tc>
          <w:tcPr>
            <w:tcW w:w="1242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низкая</w:t>
            </w:r>
          </w:p>
        </w:tc>
        <w:tc>
          <w:tcPr>
            <w:tcW w:w="1242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условий догоров с исполнителями услуг</w:t>
            </w:r>
          </w:p>
        </w:tc>
        <w:tc>
          <w:tcPr>
            <w:tcW w:w="1242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1B1E82" w:rsidRPr="002947FE" w:rsidTr="001B1E82">
        <w:tc>
          <w:tcPr>
            <w:tcW w:w="1273" w:type="pct"/>
            <w:gridSpan w:val="2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отсутствии мер поддержки возможно ухудшение показателей экономического развития региона</w:t>
            </w:r>
          </w:p>
        </w:tc>
        <w:tc>
          <w:tcPr>
            <w:tcW w:w="1242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высокая</w:t>
            </w:r>
          </w:p>
        </w:tc>
        <w:tc>
          <w:tcPr>
            <w:tcW w:w="1242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E82" w:rsidRPr="002947FE" w:rsidTr="001B1E82">
        <w:tc>
          <w:tcPr>
            <w:tcW w:w="1273" w:type="pct"/>
            <w:gridSpan w:val="2"/>
          </w:tcPr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82" w:rsidRPr="002947FE" w:rsidTr="00043567">
        <w:tc>
          <w:tcPr>
            <w:tcW w:w="404" w:type="pct"/>
          </w:tcPr>
          <w:p w:rsidR="001B1E82" w:rsidRPr="002947FE" w:rsidRDefault="001B1E82" w:rsidP="001B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13.5.</w:t>
            </w:r>
          </w:p>
        </w:tc>
        <w:tc>
          <w:tcPr>
            <w:tcW w:w="4596" w:type="pct"/>
            <w:gridSpan w:val="4"/>
          </w:tcPr>
          <w:p w:rsidR="001B1E82" w:rsidRPr="002947FE" w:rsidRDefault="001B1E82" w:rsidP="001B1E8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B1E82" w:rsidRPr="002947FE" w:rsidRDefault="00655384" w:rsidP="001B1E8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B1E82" w:rsidRPr="002947FE" w:rsidRDefault="001B1E82" w:rsidP="001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227A9" w:rsidRPr="002947FE" w:rsidRDefault="006E4095" w:rsidP="00A5640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>14</w:t>
      </w:r>
      <w:r w:rsidR="007227A9" w:rsidRPr="002947FE">
        <w:rPr>
          <w:rFonts w:ascii="Times New Roman" w:hAnsi="Times New Roman" w:cs="Times New Roman"/>
          <w:sz w:val="24"/>
          <w:szCs w:val="24"/>
        </w:rPr>
        <w:t xml:space="preserve">. </w:t>
      </w:r>
      <w:r w:rsidRPr="002947FE">
        <w:rPr>
          <w:rFonts w:ascii="Times New Roman" w:hAnsi="Times New Roman" w:cs="Times New Roman"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373"/>
        <w:gridCol w:w="2030"/>
        <w:gridCol w:w="1984"/>
        <w:gridCol w:w="2071"/>
      </w:tblGrid>
      <w:tr w:rsidR="00E50774" w:rsidRPr="002947FE" w:rsidTr="0038753F">
        <w:tc>
          <w:tcPr>
            <w:tcW w:w="1219" w:type="pct"/>
            <w:gridSpan w:val="2"/>
          </w:tcPr>
          <w:p w:rsidR="00E50774" w:rsidRPr="002947FE" w:rsidRDefault="00E50774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  <w:p w:rsidR="00E50774" w:rsidRPr="002947FE" w:rsidRDefault="00E50774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E50774" w:rsidRPr="002947FE" w:rsidRDefault="00E50774" w:rsidP="00E5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E50774" w:rsidRPr="002947FE" w:rsidRDefault="00E50774" w:rsidP="00E5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029" w:type="pct"/>
          </w:tcPr>
          <w:p w:rsidR="00E50774" w:rsidRPr="002947FE" w:rsidRDefault="00E50774" w:rsidP="00E5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  <w:p w:rsidR="00E50774" w:rsidRPr="002947FE" w:rsidRDefault="00E50774" w:rsidP="00E5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Pr="002947FE" w:rsidRDefault="00E50774" w:rsidP="00E5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14.4.</w:t>
            </w:r>
          </w:p>
          <w:p w:rsidR="00E50774" w:rsidRPr="002947FE" w:rsidRDefault="00E50774" w:rsidP="00664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Объем финансирования</w:t>
            </w:r>
          </w:p>
        </w:tc>
        <w:tc>
          <w:tcPr>
            <w:tcW w:w="1050" w:type="pct"/>
          </w:tcPr>
          <w:p w:rsidR="00E50774" w:rsidRPr="002947FE" w:rsidRDefault="00E50774" w:rsidP="00E5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14.5.</w:t>
            </w:r>
          </w:p>
          <w:p w:rsidR="00E50774" w:rsidRPr="002947FE" w:rsidRDefault="00E50774" w:rsidP="00664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Источники финансирования</w:t>
            </w:r>
          </w:p>
        </w:tc>
      </w:tr>
      <w:tr w:rsidR="00503DBC" w:rsidRPr="002947FE" w:rsidTr="0038753F">
        <w:tc>
          <w:tcPr>
            <w:tcW w:w="1219" w:type="pct"/>
            <w:gridSpan w:val="2"/>
          </w:tcPr>
          <w:p w:rsidR="00503DBC" w:rsidRPr="002947FE" w:rsidRDefault="00E02591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в Приказ  № 114-п</w:t>
            </w:r>
          </w:p>
        </w:tc>
        <w:tc>
          <w:tcPr>
            <w:tcW w:w="696" w:type="pct"/>
          </w:tcPr>
          <w:p w:rsidR="00503DBC" w:rsidRPr="002947FE" w:rsidRDefault="00E02591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029" w:type="pct"/>
          </w:tcPr>
          <w:p w:rsidR="00503DBC" w:rsidRPr="002947FE" w:rsidRDefault="00E02591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целей</w:t>
            </w:r>
          </w:p>
        </w:tc>
        <w:tc>
          <w:tcPr>
            <w:tcW w:w="1006" w:type="pct"/>
          </w:tcPr>
          <w:p w:rsidR="00503DBC" w:rsidRPr="002947FE" w:rsidRDefault="00E02591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0" w:type="pct"/>
          </w:tcPr>
          <w:p w:rsidR="00503DBC" w:rsidRPr="002947FE" w:rsidRDefault="00E02591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3DBC" w:rsidRPr="002947FE" w:rsidTr="0038753F">
        <w:tc>
          <w:tcPr>
            <w:tcW w:w="1219" w:type="pct"/>
            <w:gridSpan w:val="2"/>
          </w:tcPr>
          <w:p w:rsidR="00503DBC" w:rsidRPr="002947FE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503DBC" w:rsidRPr="002947FE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503DBC" w:rsidRPr="002947FE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03DBC" w:rsidRPr="002947FE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503DBC" w:rsidRPr="002947FE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BC" w:rsidRPr="002947FE" w:rsidTr="0038753F">
        <w:tc>
          <w:tcPr>
            <w:tcW w:w="1219" w:type="pct"/>
            <w:gridSpan w:val="2"/>
          </w:tcPr>
          <w:p w:rsidR="00503DBC" w:rsidRPr="002947FE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503DBC" w:rsidRPr="002947FE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503DBC" w:rsidRPr="002947FE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03DBC" w:rsidRPr="002947FE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503DBC" w:rsidRPr="002947FE" w:rsidRDefault="00503DBC" w:rsidP="0050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AA" w:rsidRPr="002947FE" w:rsidTr="0038753F">
        <w:trPr>
          <w:trHeight w:val="1118"/>
        </w:trPr>
        <w:tc>
          <w:tcPr>
            <w:tcW w:w="419" w:type="pct"/>
          </w:tcPr>
          <w:p w:rsidR="00026EAA" w:rsidRPr="002947FE" w:rsidRDefault="00026EAA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026EAA" w:rsidRPr="002947FE" w:rsidRDefault="00026EAA" w:rsidP="0038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0" w:type="pct"/>
          </w:tcPr>
          <w:p w:rsidR="00026EAA" w:rsidRPr="002947FE" w:rsidRDefault="002947FE" w:rsidP="006E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0D77" w:rsidRPr="002947FE" w:rsidRDefault="006E4095" w:rsidP="007A0D7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>15</w:t>
      </w:r>
      <w:r w:rsidR="007A0D77" w:rsidRPr="002947FE">
        <w:rPr>
          <w:rFonts w:ascii="Times New Roman" w:hAnsi="Times New Roman" w:cs="Times New Roman"/>
          <w:sz w:val="24"/>
          <w:szCs w:val="24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567"/>
        <w:gridCol w:w="2226"/>
        <w:gridCol w:w="1585"/>
        <w:gridCol w:w="1059"/>
        <w:gridCol w:w="2413"/>
      </w:tblGrid>
      <w:tr w:rsidR="007A0D77" w:rsidRPr="002947FE" w:rsidTr="00043567">
        <w:tc>
          <w:tcPr>
            <w:tcW w:w="1218" w:type="pct"/>
            <w:gridSpan w:val="2"/>
          </w:tcPr>
          <w:p w:rsidR="007A0D77" w:rsidRPr="002947FE" w:rsidRDefault="00E74AD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0D77" w:rsidRPr="002947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7A0D77" w:rsidRPr="002947FE" w:rsidRDefault="00BD5C91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2947FE" w:rsidRDefault="00E74AD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0D77" w:rsidRPr="002947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7A0D77" w:rsidRPr="002947FE" w:rsidRDefault="00BD5C9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2947FE" w:rsidRDefault="00E74AD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0D77" w:rsidRPr="002947F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7A0D77" w:rsidRPr="002947FE" w:rsidRDefault="007E19D3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Pr="002947FE" w:rsidRDefault="00E74AD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A0D77"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7A0D77" w:rsidRPr="002947FE" w:rsidRDefault="007E19D3" w:rsidP="007E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Способы расчета индикативных показателей</w:t>
            </w:r>
          </w:p>
        </w:tc>
      </w:tr>
      <w:tr w:rsidR="00634039" w:rsidRPr="002947FE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2947FE" w:rsidRDefault="002947FE" w:rsidP="0063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pct"/>
          </w:tcPr>
          <w:p w:rsidR="00634039" w:rsidRPr="002947FE" w:rsidRDefault="002947FE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3" w:type="pct"/>
            <w:gridSpan w:val="2"/>
          </w:tcPr>
          <w:p w:rsidR="00634039" w:rsidRPr="002947FE" w:rsidRDefault="002947FE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3" w:type="pct"/>
          </w:tcPr>
          <w:p w:rsidR="00634039" w:rsidRPr="002947FE" w:rsidRDefault="002947FE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039" w:rsidRPr="002947FE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2947FE" w:rsidRDefault="00634039" w:rsidP="0063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39" w:rsidRPr="002947FE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2947FE" w:rsidRDefault="00634039" w:rsidP="0063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39" w:rsidRPr="002947FE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2947FE" w:rsidRDefault="00634039" w:rsidP="0063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39" w:rsidRPr="002947FE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2947FE" w:rsidRDefault="00634039" w:rsidP="0063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39" w:rsidRPr="002947FE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2947FE" w:rsidRDefault="00634039" w:rsidP="0063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634039" w:rsidRPr="002947FE" w:rsidRDefault="00634039" w:rsidP="0063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E3" w:rsidRPr="002947FE" w:rsidTr="006E4095">
        <w:tc>
          <w:tcPr>
            <w:tcW w:w="404" w:type="pct"/>
          </w:tcPr>
          <w:p w:rsidR="00CB1AE3" w:rsidRPr="002947FE" w:rsidRDefault="00CB1AE3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Pr="002947FE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2947FE" w:rsidRDefault="002947FE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1AE3" w:rsidRPr="002947FE" w:rsidRDefault="00CB1AE3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517A0" w:rsidRPr="002947FE" w:rsidTr="00043567">
        <w:tc>
          <w:tcPr>
            <w:tcW w:w="404" w:type="pct"/>
          </w:tcPr>
          <w:p w:rsidR="000517A0" w:rsidRPr="002947FE" w:rsidRDefault="000517A0" w:rsidP="00CB1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Pr="002947FE" w:rsidRDefault="00E60E58" w:rsidP="00E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2947FE" w:rsidRDefault="002947FE" w:rsidP="004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AE3" w:rsidRPr="002947FE" w:rsidTr="006E4095">
        <w:tc>
          <w:tcPr>
            <w:tcW w:w="404" w:type="pct"/>
          </w:tcPr>
          <w:p w:rsidR="00CB1AE3" w:rsidRPr="002947FE" w:rsidRDefault="00CB1AE3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Pr="002947FE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6E4095" w:rsidRPr="002947FE" w:rsidRDefault="002947FE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1AE3" w:rsidRPr="002947FE" w:rsidRDefault="00CB1AE3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85764" w:rsidRPr="002947FE" w:rsidRDefault="00BB1753" w:rsidP="00F8576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6E4095" w:rsidRPr="002947FE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3971"/>
        <w:gridCol w:w="714"/>
        <w:gridCol w:w="522"/>
        <w:gridCol w:w="3707"/>
      </w:tblGrid>
      <w:tr w:rsidR="00583BE6" w:rsidRPr="002947FE" w:rsidTr="00A56405">
        <w:tc>
          <w:tcPr>
            <w:tcW w:w="371" w:type="pct"/>
          </w:tcPr>
          <w:p w:rsidR="00583BE6" w:rsidRPr="002947FE" w:rsidRDefault="00583BE6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2704" w:type="pct"/>
            <w:gridSpan w:val="3"/>
          </w:tcPr>
          <w:p w:rsidR="00583BE6" w:rsidRPr="002947FE" w:rsidRDefault="00583BE6" w:rsidP="008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 проекта </w:t>
            </w:r>
            <w:r w:rsidR="006E4095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  <w:tc>
          <w:tcPr>
            <w:tcW w:w="1925" w:type="pct"/>
          </w:tcPr>
          <w:p w:rsidR="00583BE6" w:rsidRPr="002947FE" w:rsidRDefault="00583BE6" w:rsidP="0084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12" w:rsidRPr="002947FE" w:rsidTr="00A56405">
        <w:tc>
          <w:tcPr>
            <w:tcW w:w="371" w:type="pct"/>
          </w:tcPr>
          <w:p w:rsidR="00864312" w:rsidRPr="002947FE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2062" w:type="pct"/>
          </w:tcPr>
          <w:p w:rsidR="00D241D6" w:rsidRPr="002947FE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6E4095" w:rsidRPr="002947FE" w:rsidRDefault="002947FE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2947FE" w:rsidRDefault="00842B4E" w:rsidP="00D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41D6"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/ нет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</w:tcPr>
          <w:p w:rsidR="00864312" w:rsidRPr="002947FE" w:rsidRDefault="00864312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Pr="002947F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6E4095" w:rsidRPr="002947FE" w:rsidRDefault="002947FE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864312" w:rsidRPr="002947FE" w:rsidRDefault="00842B4E" w:rsidP="0084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3A7B"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с момента принятия проекта нормативного правового акта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2947FE" w:rsidTr="00A56405">
        <w:tc>
          <w:tcPr>
            <w:tcW w:w="371" w:type="pct"/>
          </w:tcPr>
          <w:p w:rsidR="00CD2F17" w:rsidRPr="002947FE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Pr="002947FE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</w:t>
            </w:r>
            <w:r w:rsidR="006E4095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</w:t>
            </w:r>
            <w:r w:rsidR="0084552A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2947FE" w:rsidRDefault="002947FE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2F17" w:rsidRPr="002947FE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2947FE" w:rsidTr="00A56405">
        <w:tc>
          <w:tcPr>
            <w:tcW w:w="371" w:type="pct"/>
          </w:tcPr>
          <w:p w:rsidR="00CD2F17" w:rsidRPr="002947FE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Pr="002947FE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</w:t>
            </w:r>
            <w:r w:rsidR="006E4095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="0084552A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2947FE" w:rsidRDefault="002947FE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2F17" w:rsidRPr="002947FE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2947FE" w:rsidTr="00A56405">
        <w:tc>
          <w:tcPr>
            <w:tcW w:w="371" w:type="pct"/>
          </w:tcPr>
          <w:p w:rsidR="00CD2F17" w:rsidRPr="002947FE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Pr="002947FE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6E4095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="0084552A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2947FE" w:rsidRDefault="002947FE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2F17" w:rsidRPr="002947FE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2947FE" w:rsidTr="00A56405">
        <w:tc>
          <w:tcPr>
            <w:tcW w:w="371" w:type="pct"/>
          </w:tcPr>
          <w:p w:rsidR="00CD2F17" w:rsidRPr="002947FE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Pr="002947FE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проведения </w:t>
            </w:r>
            <w:r w:rsidR="00043567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эксперимента материальные и организационно-технические ресурсы</w:t>
            </w:r>
            <w:r w:rsidR="0084552A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947FE" w:rsidRDefault="002947FE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2F17" w:rsidRPr="002947FE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2947FE" w:rsidTr="00A56405">
        <w:tc>
          <w:tcPr>
            <w:tcW w:w="371" w:type="pct"/>
          </w:tcPr>
          <w:p w:rsidR="00CD2F17" w:rsidRPr="002947FE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Pr="002947FE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 Российской Федерации, на территориях которых проводится </w:t>
            </w:r>
            <w:r w:rsidR="00043567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84552A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947FE" w:rsidRDefault="002947FE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2F17" w:rsidRPr="002947FE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2947FE" w:rsidTr="00A56405">
        <w:tc>
          <w:tcPr>
            <w:tcW w:w="371" w:type="pct"/>
          </w:tcPr>
          <w:p w:rsidR="00CD2F17" w:rsidRPr="002947FE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Pr="002947FE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эксперимента по итогам его проведения</w:t>
            </w:r>
            <w:r w:rsidR="0084552A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947FE" w:rsidRDefault="002947FE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2F17" w:rsidRPr="002947FE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8753F" w:rsidRPr="002947FE" w:rsidRDefault="0038753F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6B" w:rsidRPr="002947FE" w:rsidRDefault="006063F9" w:rsidP="009D556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 xml:space="preserve">17. </w:t>
      </w:r>
      <w:r w:rsidR="00043567" w:rsidRPr="002947FE">
        <w:rPr>
          <w:rFonts w:ascii="Times New Roman" w:hAnsi="Times New Roman" w:cs="Times New Roman"/>
          <w:sz w:val="24"/>
          <w:szCs w:val="24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1631"/>
        <w:gridCol w:w="7283"/>
      </w:tblGrid>
      <w:tr w:rsidR="009D556B" w:rsidRPr="002947FE" w:rsidTr="00A56405">
        <w:tc>
          <w:tcPr>
            <w:tcW w:w="371" w:type="pct"/>
          </w:tcPr>
          <w:p w:rsidR="009D556B" w:rsidRPr="002947FE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124" w:rsidRPr="00294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29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2947FE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947FE" w:rsidRDefault="004C2CE8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E8">
              <w:rPr>
                <w:rFonts w:ascii="Times New Roman" w:hAnsi="Times New Roman" w:cs="Times New Roman"/>
                <w:sz w:val="24"/>
                <w:szCs w:val="24"/>
              </w:rPr>
              <w:t>http://regulation.kamgov.ru/projects/List/AdvancedSearch#npa=6358</w:t>
            </w:r>
          </w:p>
          <w:p w:rsidR="009D556B" w:rsidRPr="002947FE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77A82" w:rsidRPr="002947FE" w:rsidTr="00A56405">
        <w:trPr>
          <w:trHeight w:val="105"/>
        </w:trPr>
        <w:tc>
          <w:tcPr>
            <w:tcW w:w="371" w:type="pct"/>
            <w:vMerge w:val="restart"/>
          </w:tcPr>
          <w:p w:rsidR="00677A82" w:rsidRPr="002947FE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2947FE" w:rsidRDefault="00677A82" w:rsidP="0004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</w:t>
            </w:r>
            <w:r w:rsidR="00043567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 органом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</w:tr>
      <w:tr w:rsidR="00677A82" w:rsidRPr="002947FE" w:rsidTr="00A56405">
        <w:trPr>
          <w:trHeight w:val="105"/>
        </w:trPr>
        <w:tc>
          <w:tcPr>
            <w:tcW w:w="371" w:type="pct"/>
            <w:vMerge/>
          </w:tcPr>
          <w:p w:rsidR="00677A82" w:rsidRPr="002947FE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677A82" w:rsidRPr="002947FE" w:rsidRDefault="00677A82" w:rsidP="00976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947FE" w:rsidRDefault="00677A82" w:rsidP="0014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82" w:rsidRPr="002947FE" w:rsidTr="00A56405">
        <w:trPr>
          <w:trHeight w:val="105"/>
        </w:trPr>
        <w:tc>
          <w:tcPr>
            <w:tcW w:w="371" w:type="pct"/>
            <w:vMerge/>
          </w:tcPr>
          <w:p w:rsidR="00677A82" w:rsidRPr="002947FE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677A82" w:rsidRPr="002947FE" w:rsidRDefault="00677A82" w:rsidP="00976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947FE" w:rsidRDefault="00677A82" w:rsidP="003F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6B" w:rsidRPr="002947FE" w:rsidTr="00A56405">
        <w:tc>
          <w:tcPr>
            <w:tcW w:w="371" w:type="pct"/>
          </w:tcPr>
          <w:p w:rsidR="009D556B" w:rsidRPr="002947FE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124"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2947FE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</w:t>
            </w:r>
            <w:r w:rsidR="009D556B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947FE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2947FE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2947FE" w:rsidTr="00A56405">
        <w:tc>
          <w:tcPr>
            <w:tcW w:w="371" w:type="pct"/>
          </w:tcPr>
          <w:p w:rsidR="009D556B" w:rsidRPr="002947FE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124"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2947FE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подразделениях </w:t>
            </w:r>
            <w:r w:rsidR="00043567" w:rsidRPr="002947FE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, рассмотревших предоставленные предложения</w:t>
            </w:r>
            <w:r w:rsidR="009D556B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947FE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2947FE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2947FE" w:rsidTr="00A56405">
        <w:tc>
          <w:tcPr>
            <w:tcW w:w="371" w:type="pct"/>
          </w:tcPr>
          <w:p w:rsidR="009D556B" w:rsidRPr="002947FE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7124"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2947FE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</w:t>
            </w:r>
            <w:r w:rsidR="009D556B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947FE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2947FE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F774D" w:rsidRPr="002947FE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>18</w:t>
      </w:r>
      <w:r w:rsidR="001A47DC" w:rsidRPr="002947FE">
        <w:rPr>
          <w:rFonts w:ascii="Times New Roman" w:hAnsi="Times New Roman" w:cs="Times New Roman"/>
          <w:sz w:val="24"/>
          <w:szCs w:val="24"/>
        </w:rPr>
        <w:t xml:space="preserve">. </w:t>
      </w:r>
      <w:r w:rsidRPr="002947FE">
        <w:rPr>
          <w:rFonts w:ascii="Times New Roman" w:hAnsi="Times New Roman" w:cs="Times New Roman"/>
          <w:sz w:val="24"/>
          <w:szCs w:val="24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2947FE" w:rsidTr="00043567">
        <w:tc>
          <w:tcPr>
            <w:tcW w:w="403" w:type="pct"/>
          </w:tcPr>
          <w:p w:rsidR="00FF774D" w:rsidRPr="002947FE" w:rsidRDefault="00043567" w:rsidP="0078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774D"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C2C" w:rsidRPr="0029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74D" w:rsidRPr="002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7" w:type="pct"/>
          </w:tcPr>
          <w:p w:rsidR="00FF774D" w:rsidRPr="002947FE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Иные необходимые, по мнению </w:t>
            </w:r>
            <w:r w:rsidR="00043567" w:rsidRPr="002947FE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, сведения</w:t>
            </w:r>
            <w:r w:rsidR="00FF774D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947FE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4D" w:rsidRPr="002947FE" w:rsidRDefault="00FF774D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0F20" w:rsidRPr="002947FE" w:rsidTr="00043567">
        <w:tc>
          <w:tcPr>
            <w:tcW w:w="403" w:type="pct"/>
          </w:tcPr>
          <w:p w:rsidR="00810F20" w:rsidRPr="002947FE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567" w:rsidRPr="00294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7" w:type="pct"/>
          </w:tcPr>
          <w:p w:rsidR="00810F20" w:rsidRPr="002947FE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810F20" w:rsidRPr="00294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947FE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20" w:rsidRPr="002947FE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2947FE" w:rsidRDefault="00043567" w:rsidP="0004356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>19.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2947FE" w:rsidTr="00655384">
        <w:tc>
          <w:tcPr>
            <w:tcW w:w="403" w:type="pct"/>
          </w:tcPr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Pr="002947FE" w:rsidRDefault="00043567" w:rsidP="006553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043567" w:rsidRPr="002947FE" w:rsidRDefault="004C2CE8" w:rsidP="006553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E8">
              <w:rPr>
                <w:rFonts w:ascii="Times New Roman" w:hAnsi="Times New Roman" w:cs="Times New Roman"/>
                <w:sz w:val="24"/>
                <w:szCs w:val="24"/>
              </w:rPr>
              <w:t>http://regulation.kamgov.ru/projects/List/AdvancedSearch#npa=6358</w:t>
            </w:r>
          </w:p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2947FE" w:rsidTr="00655384">
        <w:trPr>
          <w:trHeight w:val="105"/>
        </w:trPr>
        <w:tc>
          <w:tcPr>
            <w:tcW w:w="403" w:type="pct"/>
            <w:vMerge w:val="restart"/>
          </w:tcPr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  <w:p w:rsidR="00043567" w:rsidRPr="002947FE" w:rsidRDefault="00043567" w:rsidP="006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2947FE" w:rsidRDefault="00043567" w:rsidP="006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2"/>
          </w:tcPr>
          <w:p w:rsidR="00043567" w:rsidRPr="002947FE" w:rsidRDefault="00043567" w:rsidP="0065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043567" w:rsidRPr="002947FE" w:rsidTr="00655384">
        <w:trPr>
          <w:trHeight w:val="105"/>
        </w:trPr>
        <w:tc>
          <w:tcPr>
            <w:tcW w:w="403" w:type="pct"/>
            <w:vMerge/>
          </w:tcPr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2947FE" w:rsidRDefault="00043567" w:rsidP="006553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2947FE" w:rsidRDefault="00043567" w:rsidP="006553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567" w:rsidRPr="002947FE" w:rsidTr="00655384">
        <w:trPr>
          <w:trHeight w:val="105"/>
        </w:trPr>
        <w:tc>
          <w:tcPr>
            <w:tcW w:w="403" w:type="pct"/>
            <w:vMerge/>
          </w:tcPr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2947FE" w:rsidRDefault="00043567" w:rsidP="006553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2947FE" w:rsidRDefault="00043567" w:rsidP="006553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567" w:rsidRPr="002947FE" w:rsidTr="00655384">
        <w:tc>
          <w:tcPr>
            <w:tcW w:w="403" w:type="pct"/>
          </w:tcPr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Pr="002947FE" w:rsidRDefault="00043567" w:rsidP="006553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043567" w:rsidRPr="002947FE" w:rsidRDefault="00043567" w:rsidP="006553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2947FE" w:rsidTr="00655384">
        <w:tc>
          <w:tcPr>
            <w:tcW w:w="403" w:type="pct"/>
          </w:tcPr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Pr="002947FE" w:rsidRDefault="00043567" w:rsidP="006553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043567" w:rsidRPr="002947FE" w:rsidRDefault="00043567" w:rsidP="006553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2947FE" w:rsidTr="00655384">
        <w:tc>
          <w:tcPr>
            <w:tcW w:w="403" w:type="pct"/>
          </w:tcPr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9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Pr="002947FE" w:rsidRDefault="00043567" w:rsidP="006553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043567" w:rsidRPr="002947FE" w:rsidRDefault="00043567" w:rsidP="006553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2947FE" w:rsidRDefault="00043567" w:rsidP="000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567" w:rsidRPr="002947FE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043567" w:rsidRPr="002947FE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67" w:rsidRPr="002947FE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2947FE" w:rsidTr="00655384">
        <w:tc>
          <w:tcPr>
            <w:tcW w:w="2642" w:type="pct"/>
            <w:vAlign w:val="bottom"/>
          </w:tcPr>
          <w:p w:rsidR="00043567" w:rsidRPr="002947FE" w:rsidRDefault="00043567" w:rsidP="0065538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регулирующего органа </w:t>
            </w:r>
          </w:p>
          <w:p w:rsidR="00043567" w:rsidRPr="002947FE" w:rsidRDefault="00043567" w:rsidP="0065538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94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2947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2947FE" w:rsidRDefault="00043567" w:rsidP="0065538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2947FE" w:rsidRDefault="00043567" w:rsidP="0065538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947FE" w:rsidRDefault="00043567" w:rsidP="0065538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2947FE" w:rsidRDefault="00043567" w:rsidP="0065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43567" w:rsidRPr="002947FE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04" w:rsidRPr="002947FE" w:rsidRDefault="003D4B04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946" w:rsidRPr="002947FE" w:rsidRDefault="002D6946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B79" w:rsidRPr="002947FE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FE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r w:rsidR="002947FE">
        <w:rPr>
          <w:rFonts w:ascii="Times New Roman" w:eastAsia="Calibri" w:hAnsi="Times New Roman" w:cs="Times New Roman"/>
          <w:sz w:val="24"/>
          <w:szCs w:val="24"/>
        </w:rPr>
        <w:t>Шевчук Олеся леонидовна</w:t>
      </w:r>
    </w:p>
    <w:p w:rsidR="007E7B79" w:rsidRPr="002947FE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FE">
        <w:rPr>
          <w:rFonts w:ascii="Times New Roman" w:eastAsia="Calibri" w:hAnsi="Times New Roman" w:cs="Times New Roman"/>
          <w:sz w:val="24"/>
          <w:szCs w:val="24"/>
        </w:rPr>
        <w:t xml:space="preserve">телефон: </w:t>
      </w:r>
      <w:r w:rsidR="002947FE">
        <w:rPr>
          <w:rFonts w:ascii="Times New Roman" w:eastAsia="Calibri" w:hAnsi="Times New Roman" w:cs="Times New Roman"/>
          <w:sz w:val="24"/>
          <w:szCs w:val="24"/>
        </w:rPr>
        <w:t>42-01-75</w:t>
      </w:r>
    </w:p>
    <w:sectPr w:rsidR="007E7B79" w:rsidRPr="002947FE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D4" w:rsidRDefault="00277DD4" w:rsidP="00EA7CC1">
      <w:pPr>
        <w:spacing w:after="0" w:line="240" w:lineRule="auto"/>
      </w:pPr>
      <w:r>
        <w:separator/>
      </w:r>
    </w:p>
  </w:endnote>
  <w:endnote w:type="continuationSeparator" w:id="0">
    <w:p w:rsidR="00277DD4" w:rsidRDefault="00277DD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D4" w:rsidRDefault="00277DD4" w:rsidP="00EA7CC1">
      <w:pPr>
        <w:spacing w:after="0" w:line="240" w:lineRule="auto"/>
      </w:pPr>
      <w:r>
        <w:separator/>
      </w:r>
    </w:p>
  </w:footnote>
  <w:footnote w:type="continuationSeparator" w:id="0">
    <w:p w:rsidR="00277DD4" w:rsidRDefault="00277DD4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1E82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77DD4"/>
    <w:rsid w:val="002909FB"/>
    <w:rsid w:val="002947FE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2CE8"/>
    <w:rsid w:val="004C6292"/>
    <w:rsid w:val="004D369A"/>
    <w:rsid w:val="00500365"/>
    <w:rsid w:val="00503DBC"/>
    <w:rsid w:val="0055456B"/>
    <w:rsid w:val="00556780"/>
    <w:rsid w:val="005647D0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55384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04B39"/>
    <w:rsid w:val="00D111E9"/>
    <w:rsid w:val="00D11D17"/>
    <w:rsid w:val="00D13298"/>
    <w:rsid w:val="00D21DBD"/>
    <w:rsid w:val="00D241D6"/>
    <w:rsid w:val="00D26176"/>
    <w:rsid w:val="00D4186E"/>
    <w:rsid w:val="00D43CEF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02591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313A-1D51-4276-B4BB-C031BB48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16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Шевчук Олеся Леонидовна</cp:lastModifiedBy>
  <cp:revision>5</cp:revision>
  <cp:lastPrinted>2016-08-14T22:10:00Z</cp:lastPrinted>
  <dcterms:created xsi:type="dcterms:W3CDTF">2019-02-03T22:31:00Z</dcterms:created>
  <dcterms:modified xsi:type="dcterms:W3CDTF">2019-02-04T01:13:00Z</dcterms:modified>
</cp:coreProperties>
</file>