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8D018E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18E">
        <w:rPr>
          <w:rFonts w:ascii="Times New Roman" w:hAnsi="Times New Roman" w:cs="Times New Roman"/>
          <w:sz w:val="24"/>
          <w:szCs w:val="24"/>
        </w:rPr>
        <w:t>Ф</w:t>
      </w:r>
      <w:r w:rsidR="00FE3142" w:rsidRPr="008D018E">
        <w:rPr>
          <w:rFonts w:ascii="Times New Roman" w:hAnsi="Times New Roman" w:cs="Times New Roman"/>
          <w:sz w:val="24"/>
          <w:szCs w:val="24"/>
        </w:rPr>
        <w:t>орма</w:t>
      </w:r>
    </w:p>
    <w:p w:rsidR="002F2EC6" w:rsidRPr="008D018E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18E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8D018E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18E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8D018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8D01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8D018E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8D018E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18E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8D018E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8D018E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8D018E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8D018E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D01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8D018E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01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01/02/02-18/00006270</w:t>
                  </w:r>
                </w:p>
              </w:tc>
            </w:tr>
            <w:tr w:rsidR="00154FE2" w:rsidRPr="008D018E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8D018E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18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8D018E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8D018E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E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F8550E" w:rsidRPr="008D018E" w:rsidTr="00F8550E">
        <w:trPr>
          <w:trHeight w:val="158"/>
        </w:trPr>
        <w:tc>
          <w:tcPr>
            <w:tcW w:w="1692" w:type="pct"/>
            <w:vMerge/>
          </w:tcPr>
          <w:p w:rsidR="00F8550E" w:rsidRPr="008D018E" w:rsidRDefault="00F8550E" w:rsidP="00F8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F8550E" w:rsidRPr="008D018E" w:rsidRDefault="00F8550E" w:rsidP="00F8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18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8D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E" w:rsidRDefault="00ED0C1C" w:rsidP="00F8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50E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F8550E" w:rsidRPr="008D018E" w:rsidTr="00F8550E">
        <w:trPr>
          <w:trHeight w:val="157"/>
        </w:trPr>
        <w:tc>
          <w:tcPr>
            <w:tcW w:w="1692" w:type="pct"/>
            <w:vMerge/>
          </w:tcPr>
          <w:p w:rsidR="00F8550E" w:rsidRPr="008D018E" w:rsidRDefault="00F8550E" w:rsidP="00F8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F8550E" w:rsidRPr="008D018E" w:rsidRDefault="00F8550E" w:rsidP="00F8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8D0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E" w:rsidRDefault="00ED0C1C" w:rsidP="00F8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550E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</w:tr>
    </w:tbl>
    <w:p w:rsidR="003319D0" w:rsidRPr="008D018E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D018E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DA683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524DD1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154FE2" w:rsidRPr="00DA6832" w:rsidRDefault="00524DD1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DD1">
              <w:rPr>
                <w:rFonts w:ascii="Times New Roman" w:hAnsi="Times New Roman" w:cs="Times New Roman"/>
                <w:sz w:val="24"/>
                <w:szCs w:val="24"/>
              </w:rPr>
              <w:t xml:space="preserve">Иные исполнительные органы государственной власти Камчатского края к разработке проекта </w:t>
            </w:r>
            <w:r w:rsidR="00F048A3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524DD1">
              <w:rPr>
                <w:rFonts w:ascii="Times New Roman" w:hAnsi="Times New Roman" w:cs="Times New Roman"/>
                <w:sz w:val="24"/>
                <w:szCs w:val="24"/>
              </w:rPr>
              <w:t xml:space="preserve"> не привлекались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DA683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Приказ Агентства инвестиций и предпринимательства Камчатского края </w:t>
            </w:r>
            <w:r w:rsidR="00F855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приказу Агентства инвестиций и пред-принимательства Камчатского края от 05.07.2017 № 70-п «Об утверждении по-рядка предоставления субсидий субъек-там малого и среднего предпринима-тельства, осуществляющим деятельность в области ремесел и народных художе-ственных промыслов»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54FE2" w:rsidRPr="00DA6832" w:rsidRDefault="00F8550E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550E"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154FE2" w:rsidRPr="00DA6832" w:rsidRDefault="00F8550E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550E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г. N 145-ФЗ 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154FE2" w:rsidRPr="00DA6832" w:rsidRDefault="00154FE2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с требованиями действующего законодательства Российской федерации. Совершенствование правого регулирования, затрагивающего вопросы оказания государственной поддержки субъектам предпринимательской и инвестиционной деятельности. Создание благоприятных условий для осуществления субъектами малого и среднего предпринимательства </w:t>
            </w:r>
            <w:r w:rsidR="00F8550E">
              <w:rPr>
                <w:rFonts w:ascii="Times New Roman" w:hAnsi="Times New Roman" w:cs="Times New Roman"/>
                <w:sz w:val="24"/>
                <w:szCs w:val="24"/>
              </w:rPr>
              <w:t xml:space="preserve">(далее –СМСП) 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в Камчатском крае предпринимательской деятельности. Цель внесения измений в порядок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 – поддержка и развитие в Камчатском крае деятельности в области ремесел и народных художественных промыслов.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F8550E" w:rsidRPr="00DA6832" w:rsidRDefault="00F8550E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550E">
              <w:rPr>
                <w:rFonts w:ascii="Times New Roman" w:hAnsi="Times New Roman" w:cs="Times New Roman"/>
                <w:sz w:val="24"/>
                <w:szCs w:val="24"/>
              </w:rPr>
              <w:t>Проект приказа предусматривает положения, которыми вносятся следующие изменения:</w:t>
            </w:r>
          </w:p>
          <w:p w:rsidR="00F8550E" w:rsidRPr="00F8550E" w:rsidRDefault="00F048A3" w:rsidP="00F8550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 xml:space="preserve"> 19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 xml:space="preserve"> 5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 xml:space="preserve"> слово «федерального» на слово «краевого»;</w:t>
            </w:r>
          </w:p>
          <w:p w:rsidR="00F8550E" w:rsidRPr="00F8550E" w:rsidRDefault="00F048A3" w:rsidP="00F8550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 xml:space="preserve"> 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 xml:space="preserve"> 29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в следующей редакции: 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>«В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наличии потребности в ука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>занных средствах принимает Агентство по согласованию с Министерством финансов Камчатского края.»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E2" w:rsidRPr="00DA6832" w:rsidRDefault="00F048A3" w:rsidP="00F8550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>в приложении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F8550E" w:rsidRPr="00F8550E">
              <w:rPr>
                <w:rFonts w:ascii="Times New Roman" w:hAnsi="Times New Roman" w:cs="Times New Roman"/>
                <w:sz w:val="24"/>
                <w:szCs w:val="24"/>
              </w:rPr>
              <w:t>, осуществляющим деятельность в области ремесел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родных художественных промыслов, </w:t>
            </w:r>
            <w:r w:rsidRPr="00F8550E">
              <w:rPr>
                <w:rFonts w:ascii="Times New Roman" w:hAnsi="Times New Roman" w:cs="Times New Roman"/>
                <w:sz w:val="24"/>
                <w:szCs w:val="24"/>
              </w:rPr>
              <w:t>в приложение 2 к Заявлению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субсидии СМСП</w:t>
            </w:r>
            <w:r w:rsidRPr="00F8550E">
              <w:rPr>
                <w:rFonts w:ascii="Times New Roman" w:hAnsi="Times New Roman" w:cs="Times New Roman"/>
                <w:sz w:val="24"/>
                <w:szCs w:val="24"/>
              </w:rPr>
              <w:t>, осуществляющему деятельность в области ремесел и народных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промыслов (для ИП</w:t>
            </w:r>
            <w:r w:rsidRPr="00F8550E"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Pr="00F85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юридико-технического характера.</w:t>
            </w:r>
          </w:p>
          <w:p w:rsidR="00154FE2" w:rsidRPr="00DA6832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  <w:vMerge w:val="restar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DA6832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154FE2" w:rsidRPr="00DA6832" w:rsidTr="00B70BD0">
        <w:tc>
          <w:tcPr>
            <w:tcW w:w="405" w:type="pct"/>
            <w:vMerge/>
          </w:tcPr>
          <w:p w:rsidR="00154FE2" w:rsidRPr="00DA6832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DA6832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DA6832" w:rsidRDefault="0084054B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  <w:tr w:rsidR="00154FE2" w:rsidRPr="00DA6832" w:rsidTr="00B70BD0">
        <w:tc>
          <w:tcPr>
            <w:tcW w:w="405" w:type="pct"/>
            <w:vMerge/>
          </w:tcPr>
          <w:p w:rsidR="00154FE2" w:rsidRPr="00DA6832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DA6832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DA6832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специалист</w:t>
            </w:r>
          </w:p>
        </w:tc>
      </w:tr>
      <w:tr w:rsidR="00154FE2" w:rsidRPr="00DA6832" w:rsidTr="00B70BD0">
        <w:trPr>
          <w:trHeight w:val="249"/>
        </w:trPr>
        <w:tc>
          <w:tcPr>
            <w:tcW w:w="405" w:type="pct"/>
            <w:vMerge/>
          </w:tcPr>
          <w:p w:rsidR="00154FE2" w:rsidRPr="00DA6832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DA6832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DA6832" w:rsidRDefault="00524DD1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+ 7 (4152) </w:t>
            </w:r>
            <w:r w:rsidRPr="006C175D">
              <w:rPr>
                <w:rFonts w:ascii="Times New Roman" w:hAnsi="Times New Roman" w:cs="Times New Roman"/>
                <w:sz w:val="24"/>
                <w:szCs w:val="24"/>
              </w:rPr>
              <w:t>42-01-75</w:t>
            </w:r>
          </w:p>
        </w:tc>
      </w:tr>
      <w:tr w:rsidR="00154FE2" w:rsidRPr="00DA6832" w:rsidTr="00B70BD0">
        <w:trPr>
          <w:trHeight w:val="249"/>
        </w:trPr>
        <w:tc>
          <w:tcPr>
            <w:tcW w:w="405" w:type="pct"/>
            <w:vMerge/>
          </w:tcPr>
          <w:p w:rsidR="00154FE2" w:rsidRPr="00DA6832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DA6832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DA6832" w:rsidRDefault="0084054B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</w:t>
            </w:r>
            <w:r w:rsidR="00154FE2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@kamgov.ru</w:t>
            </w:r>
          </w:p>
        </w:tc>
      </w:tr>
    </w:tbl>
    <w:p w:rsidR="00154FE2" w:rsidRPr="00DA6832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DA6832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DA6832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DA6832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DA6832" w:rsidRDefault="00524DD1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DD1">
              <w:rPr>
                <w:rFonts w:ascii="Times New Roman" w:hAnsi="Times New Roman" w:cs="Times New Roman"/>
                <w:sz w:val="24"/>
                <w:szCs w:val="24"/>
              </w:rPr>
              <w:t>В сответствии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154FE2" w:rsidRPr="00DA6832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DA6832" w:rsidRDefault="00F048A3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048A3">
              <w:rPr>
                <w:rFonts w:ascii="Times New Roman" w:hAnsi="Times New Roman" w:cs="Times New Roman"/>
                <w:sz w:val="24"/>
                <w:szCs w:val="24"/>
              </w:rPr>
              <w:t>Необходимость приведения в соответствие проекта приказа  положениям действующего законода</w:t>
            </w:r>
            <w:r w:rsidR="002B487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РФ, Камчатского края. </w:t>
            </w:r>
            <w:r w:rsidR="00154FE2"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622A0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154FE2"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совершенствование правового регулирования.  Правовое регулирование </w:t>
            </w:r>
            <w:r w:rsidR="00154FE2"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на создание благоприятных условий для развития предпринимательской деятельности.  Государственная поддержка предоставляется СМСП, осуществляющим деятельность в области ремесел и народных художественных промыслов. Субсидии предоставляются СМСП в размере, указанном в заявлении СМСП, но не более 500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 Правовое регулирование позволит повысить качество продукции, развить конкуренцию, расширить рынок сбыта, увеличить количество рабочих мест, увеличить налоговые отчисления в бюджет.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95" w:type="pct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DA6832" w:rsidRDefault="00154FE2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DA6832" w:rsidRDefault="00154FE2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Несоответствие положениям действующего законодательства по результатам проверки Министрества юситиций Российской Федерации по Камчатскому краю Несоответствие результатам внутренней проверки Агентства инвестиций и предпринимательства Камчатского края.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pct"/>
          </w:tcPr>
          <w:p w:rsidR="00524DD1" w:rsidRDefault="00154FE2" w:rsidP="00B70BD0">
            <w:pPr>
              <w:pBdr>
                <w:bottom w:val="single" w:sz="4" w:space="1" w:color="auto"/>
              </w:pBdr>
              <w:jc w:val="both"/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524DD1">
              <w:t xml:space="preserve"> </w:t>
            </w:r>
          </w:p>
          <w:p w:rsidR="00154FE2" w:rsidRPr="00DA6832" w:rsidRDefault="002B4878" w:rsidP="00524D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>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 (далее –Агентство).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54FE2" w:rsidRPr="00DA6832" w:rsidRDefault="002B4878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DA6832" w:rsidTr="00B70BD0">
        <w:tc>
          <w:tcPr>
            <w:tcW w:w="405" w:type="pct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154FE2" w:rsidRPr="00DA683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154FE2" w:rsidRPr="00DA6832" w:rsidRDefault="0084054B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 отсутствует</w:t>
            </w:r>
          </w:p>
          <w:p w:rsidR="00154FE2" w:rsidRPr="00DA683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3026" w:rsidRPr="00DA6832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DA6832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DA6832" w:rsidTr="00E57FA6">
        <w:tc>
          <w:tcPr>
            <w:tcW w:w="405" w:type="pct"/>
          </w:tcPr>
          <w:p w:rsidR="00473026" w:rsidRPr="00DA6832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DA68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DA6832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DA6832" w:rsidRDefault="0084054B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  <w:p w:rsidR="00473026" w:rsidRPr="00DA6832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DA6832" w:rsidTr="00E57FA6">
        <w:tc>
          <w:tcPr>
            <w:tcW w:w="405" w:type="pct"/>
          </w:tcPr>
          <w:p w:rsidR="00473026" w:rsidRPr="00DA6832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DA68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DA6832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DA6832" w:rsidRDefault="00524DD1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473026" w:rsidRPr="00DA6832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DA6832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>5</w:t>
      </w:r>
      <w:r w:rsidR="00CF3551" w:rsidRPr="00DA6832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DA6832" w:rsidTr="00E57FA6">
        <w:trPr>
          <w:trHeight w:val="55"/>
        </w:trPr>
        <w:tc>
          <w:tcPr>
            <w:tcW w:w="405" w:type="pct"/>
          </w:tcPr>
          <w:p w:rsidR="00253EAD" w:rsidRPr="00DA6832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253EAD" w:rsidRPr="00DA6832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DA6832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253EAD" w:rsidRPr="00DA6832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2B4878" w:rsidRPr="00DA6832" w:rsidTr="001E2D91">
        <w:trPr>
          <w:trHeight w:val="52"/>
        </w:trPr>
        <w:tc>
          <w:tcPr>
            <w:tcW w:w="2370" w:type="pct"/>
            <w:gridSpan w:val="2"/>
          </w:tcPr>
          <w:p w:rsidR="002B4878" w:rsidRPr="00DA6832" w:rsidRDefault="002B4878" w:rsidP="002B48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в соответствие с действующим законодательством Российской Федерации.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года</w:t>
            </w:r>
          </w:p>
        </w:tc>
      </w:tr>
      <w:tr w:rsidR="00154FE2" w:rsidRPr="00DA6832" w:rsidTr="00E57FA6">
        <w:trPr>
          <w:trHeight w:val="52"/>
        </w:trPr>
        <w:tc>
          <w:tcPr>
            <w:tcW w:w="2370" w:type="pct"/>
            <w:gridSpan w:val="2"/>
          </w:tcPr>
          <w:p w:rsidR="00154FE2" w:rsidRPr="00DA6832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2630" w:type="pct"/>
            <w:gridSpan w:val="2"/>
          </w:tcPr>
          <w:p w:rsidR="00154FE2" w:rsidRPr="00DA6832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154FE2" w:rsidRPr="00DA6832" w:rsidTr="00E57FA6">
        <w:trPr>
          <w:trHeight w:val="52"/>
        </w:trPr>
        <w:tc>
          <w:tcPr>
            <w:tcW w:w="2370" w:type="pct"/>
            <w:gridSpan w:val="2"/>
          </w:tcPr>
          <w:p w:rsidR="00154FE2" w:rsidRPr="00DA6832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деятельности.</w:t>
            </w:r>
          </w:p>
        </w:tc>
        <w:tc>
          <w:tcPr>
            <w:tcW w:w="2630" w:type="pct"/>
            <w:gridSpan w:val="2"/>
          </w:tcPr>
          <w:p w:rsidR="00154FE2" w:rsidRPr="00DA6832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9208D" w:rsidRPr="00DA6832" w:rsidTr="00E57FA6">
        <w:tc>
          <w:tcPr>
            <w:tcW w:w="405" w:type="pct"/>
          </w:tcPr>
          <w:p w:rsidR="0089208D" w:rsidRPr="00DA6832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DA6832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DA6832" w:rsidRDefault="0084054B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  <w:p w:rsidR="00CF3551" w:rsidRPr="00DA6832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208D" w:rsidRPr="00DA6832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3EAD" w:rsidRPr="00DA6832" w:rsidTr="00E57FA6">
        <w:tc>
          <w:tcPr>
            <w:tcW w:w="405" w:type="pct"/>
          </w:tcPr>
          <w:p w:rsidR="00253EAD" w:rsidRPr="00DA6832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DA6832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EAD" w:rsidRPr="00DA6832" w:rsidRDefault="0084054B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 отсутствует</w:t>
            </w:r>
          </w:p>
          <w:p w:rsidR="00253EAD" w:rsidRPr="00DA6832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DA6832" w:rsidRDefault="00DA6832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F03" w:rsidRPr="00DA6832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 xml:space="preserve">6. </w:t>
      </w:r>
      <w:r w:rsidRPr="00DA6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DA6832" w:rsidTr="00E57FA6">
        <w:tc>
          <w:tcPr>
            <w:tcW w:w="405" w:type="pct"/>
          </w:tcPr>
          <w:p w:rsidR="00860F03" w:rsidRPr="00DA6832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DA6832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DA6832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</w:t>
            </w:r>
            <w:r w:rsidR="00716F54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правоустанавливающими, устанавливают право СМСП обратиться за финансовой поддержкой</w:t>
            </w:r>
          </w:p>
          <w:p w:rsidR="00860F03" w:rsidRPr="00DA6832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DA6832" w:rsidTr="00E57FA6">
        <w:tc>
          <w:tcPr>
            <w:tcW w:w="405" w:type="pct"/>
          </w:tcPr>
          <w:p w:rsidR="00860F03" w:rsidRPr="00DA6832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DA6832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F3551" w:rsidRPr="00DA6832" w:rsidRDefault="00B418AF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достижения поставленной цели путем невмешательства и саморегулирования неприемлемы </w:t>
            </w:r>
          </w:p>
          <w:p w:rsidR="00860F03" w:rsidRPr="00DA6832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DA6832" w:rsidTr="00E57FA6">
        <w:tc>
          <w:tcPr>
            <w:tcW w:w="405" w:type="pct"/>
          </w:tcPr>
          <w:p w:rsidR="00860F03" w:rsidRPr="00DA6832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DA6832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DA6832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Выбор правового регулирования основан на требованиях бюджетного законодательства Российской Федерации, которые не могут быть не учтены при принятии порядка предоставления субсидии.</w:t>
            </w:r>
          </w:p>
          <w:p w:rsidR="00860F03" w:rsidRPr="00DA6832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DA6832" w:rsidTr="00E57FA6">
        <w:tc>
          <w:tcPr>
            <w:tcW w:w="405" w:type="pct"/>
          </w:tcPr>
          <w:p w:rsidR="00700A1D" w:rsidRPr="00DA6832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DA6832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DA6832" w:rsidRDefault="00B418AF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00A1D" w:rsidRPr="00DA6832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8753F" w:rsidRPr="00DA6832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70" w:rsidRPr="00DA6832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DA6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DA6832" w:rsidTr="00E57FA6">
        <w:trPr>
          <w:trHeight w:val="55"/>
        </w:trPr>
        <w:tc>
          <w:tcPr>
            <w:tcW w:w="405" w:type="pct"/>
          </w:tcPr>
          <w:p w:rsidR="003467FE" w:rsidRPr="00DA6832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DA68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DA6832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DA6832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DA68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DA6832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DA6832" w:rsidTr="00E57FA6">
        <w:trPr>
          <w:trHeight w:val="52"/>
        </w:trPr>
        <w:tc>
          <w:tcPr>
            <w:tcW w:w="5000" w:type="pct"/>
            <w:gridSpan w:val="4"/>
          </w:tcPr>
          <w:p w:rsidR="00906A0A" w:rsidRPr="00DA6832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DA6832" w:rsidTr="00E57FA6">
        <w:trPr>
          <w:trHeight w:val="52"/>
        </w:trPr>
        <w:tc>
          <w:tcPr>
            <w:tcW w:w="237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DA6832" w:rsidRDefault="00154FE2" w:rsidP="002B48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Единого реестра общее  количество субъектов малого и среднего предпринимательства составляет – 15 </w:t>
            </w:r>
            <w:r w:rsidR="002B4878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54FE2" w:rsidRPr="00DA6832" w:rsidTr="00E57FA6">
        <w:trPr>
          <w:trHeight w:val="52"/>
        </w:trPr>
        <w:tc>
          <w:tcPr>
            <w:tcW w:w="237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E2" w:rsidRPr="00DA6832" w:rsidTr="00E57FA6">
        <w:trPr>
          <w:trHeight w:val="52"/>
        </w:trPr>
        <w:tc>
          <w:tcPr>
            <w:tcW w:w="237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8C" w:rsidRPr="00DA6832" w:rsidTr="00E57FA6">
        <w:trPr>
          <w:trHeight w:val="31"/>
        </w:trPr>
        <w:tc>
          <w:tcPr>
            <w:tcW w:w="5000" w:type="pct"/>
            <w:gridSpan w:val="4"/>
          </w:tcPr>
          <w:p w:rsidR="0083358C" w:rsidRPr="00DA6832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54FE2" w:rsidRPr="00DA6832" w:rsidTr="00E57FA6">
        <w:trPr>
          <w:trHeight w:val="31"/>
        </w:trPr>
        <w:tc>
          <w:tcPr>
            <w:tcW w:w="237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E2" w:rsidRPr="00DA6832" w:rsidTr="00E57FA6">
        <w:trPr>
          <w:trHeight w:val="31"/>
        </w:trPr>
        <w:tc>
          <w:tcPr>
            <w:tcW w:w="237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E2" w:rsidRPr="00DA6832" w:rsidTr="00E57FA6">
        <w:trPr>
          <w:trHeight w:val="31"/>
        </w:trPr>
        <w:tc>
          <w:tcPr>
            <w:tcW w:w="237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DA683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67" w:rsidRPr="00DA6832" w:rsidTr="00E57FA6">
        <w:tc>
          <w:tcPr>
            <w:tcW w:w="405" w:type="pct"/>
          </w:tcPr>
          <w:p w:rsidR="001D2467" w:rsidRPr="00DA6832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2467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Pr="00DA6832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15" w:rsidRPr="00DA6832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  <w:p w:rsidR="001D2467" w:rsidRPr="00DA6832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DA6832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="002C6215" w:rsidRPr="00DA6832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DA6832" w:rsidTr="00E57FA6">
        <w:tc>
          <w:tcPr>
            <w:tcW w:w="1667" w:type="pct"/>
          </w:tcPr>
          <w:p w:rsidR="00BB2E8D" w:rsidRPr="00DA6832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DA6832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DA6832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FB5B21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DA6832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DA6832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DA6832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DA6832" w:rsidTr="00E57FA6">
        <w:tc>
          <w:tcPr>
            <w:tcW w:w="1667" w:type="pct"/>
          </w:tcPr>
          <w:p w:rsidR="00EF1EE9" w:rsidRPr="00DA6832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DA6832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4878" w:rsidRPr="00DA6832" w:rsidTr="00445F6E">
        <w:tc>
          <w:tcPr>
            <w:tcW w:w="1667" w:type="pct"/>
          </w:tcPr>
          <w:p w:rsidR="002B4878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2B4878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документов для оказания мер поддержки требуется</w:t>
            </w:r>
          </w:p>
        </w:tc>
      </w:tr>
      <w:tr w:rsidR="002B4878" w:rsidRPr="00DA6832" w:rsidTr="00445F6E">
        <w:tc>
          <w:tcPr>
            <w:tcW w:w="1667" w:type="pct"/>
          </w:tcPr>
          <w:p w:rsidR="002B4878" w:rsidRPr="00DA6832" w:rsidRDefault="00ED0C1C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2B4878"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поддержки предпринимательства»</w:t>
            </w:r>
          </w:p>
        </w:tc>
        <w:tc>
          <w:tcPr>
            <w:tcW w:w="1667" w:type="pct"/>
          </w:tcPr>
          <w:p w:rsidR="002B4878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Наделение отдельными организационно-техническими полномочиями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необходимых документов для предоставления мер поддержки</w:t>
            </w:r>
          </w:p>
        </w:tc>
      </w:tr>
      <w:tr w:rsidR="00EF1EE9" w:rsidRPr="00DA6832" w:rsidTr="00E57FA6">
        <w:tc>
          <w:tcPr>
            <w:tcW w:w="1667" w:type="pct"/>
          </w:tcPr>
          <w:p w:rsidR="00EF1EE9" w:rsidRPr="00DA6832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1EE9" w:rsidRPr="00DA6832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EF1EE9" w:rsidRPr="00DA6832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96" w:rsidRPr="00DA6832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DA6832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DA6832" w:rsidTr="00DC0C29">
        <w:tc>
          <w:tcPr>
            <w:tcW w:w="1723" w:type="pct"/>
            <w:gridSpan w:val="2"/>
          </w:tcPr>
          <w:p w:rsidR="00D4186E" w:rsidRPr="00DA6832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DA6832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DA6832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  <w:r w:rsidR="00FB5B21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DA6832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видов расходов (возможных поступлений) </w:t>
            </w:r>
            <w:r w:rsidR="002C6215" w:rsidRPr="00DA6832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DA6832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DA6832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  <w:r w:rsidR="00FB5B21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DA6832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Количественная оценка расходов (возможных поступлений)</w:t>
            </w:r>
          </w:p>
        </w:tc>
      </w:tr>
      <w:tr w:rsidR="00FB5B21" w:rsidRPr="00DA6832" w:rsidTr="00B418AF">
        <w:tc>
          <w:tcPr>
            <w:tcW w:w="439" w:type="pct"/>
          </w:tcPr>
          <w:p w:rsidR="00FB5B21" w:rsidRPr="00DA6832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9.4.</w:t>
            </w:r>
          </w:p>
        </w:tc>
        <w:tc>
          <w:tcPr>
            <w:tcW w:w="1283" w:type="pct"/>
          </w:tcPr>
          <w:p w:rsidR="00FB5B21" w:rsidRPr="00DA6832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DA6832" w:rsidRDefault="00B418AF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418AF" w:rsidRPr="00DA6832" w:rsidTr="00B418AF">
        <w:tc>
          <w:tcPr>
            <w:tcW w:w="439" w:type="pct"/>
            <w:vMerge w:val="restar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Не более 500 тыс. руб. на одного СМСП</w:t>
            </w:r>
          </w:p>
        </w:tc>
      </w:tr>
      <w:tr w:rsidR="00B418AF" w:rsidRPr="00DA6832" w:rsidTr="00B418AF">
        <w:tc>
          <w:tcPr>
            <w:tcW w:w="439" w:type="pct"/>
            <w:vMerge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442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2B4878" w:rsidRP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>На реализацию мер финансовой поддежки Подпрограммой 2 Государственной программы Постановление Правительства Камчатского края от 29.11.2013 № 521-П</w:t>
            </w:r>
          </w:p>
          <w:p w:rsidR="00B418AF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Камчатского края "Развитие экономики и внешнеэкономической деятельности Камчатского края» на предоставление субсидий субъектам малого и среднего предпринимательства на финансовое обеспечение затрат в связи с производством товаров, работ, услуг предуссмотрено 25 000 тыс.руб</w:t>
            </w:r>
          </w:p>
        </w:tc>
      </w:tr>
      <w:tr w:rsidR="00B418AF" w:rsidRPr="00DA6832" w:rsidTr="00B418AF">
        <w:tc>
          <w:tcPr>
            <w:tcW w:w="439" w:type="pct"/>
            <w:vMerge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442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B418AF" w:rsidRPr="00DA6832" w:rsidRDefault="00FD35E4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B418AF" w:rsidRPr="00DA6832" w:rsidTr="00DC0C29">
        <w:tc>
          <w:tcPr>
            <w:tcW w:w="439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B418AF" w:rsidRPr="00DA6832" w:rsidRDefault="00FD35E4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Не более 500 тыс. руб. на одного СМСП</w:t>
            </w:r>
          </w:p>
        </w:tc>
      </w:tr>
      <w:tr w:rsidR="00B418AF" w:rsidRPr="00DA6832" w:rsidTr="00DC0C29">
        <w:tc>
          <w:tcPr>
            <w:tcW w:w="439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B418AF" w:rsidRPr="00DA6832" w:rsidRDefault="002B4878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35E4" w:rsidRPr="00DA6832">
              <w:rPr>
                <w:rFonts w:ascii="Times New Roman" w:hAnsi="Times New Roman" w:cs="Times New Roman"/>
                <w:sz w:val="24"/>
                <w:szCs w:val="24"/>
              </w:rPr>
              <w:t> 000 тыс.руб.</w:t>
            </w:r>
          </w:p>
        </w:tc>
      </w:tr>
      <w:tr w:rsidR="00B418AF" w:rsidRPr="00DA6832" w:rsidTr="00DC0C29">
        <w:tc>
          <w:tcPr>
            <w:tcW w:w="439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B418AF" w:rsidRPr="00DA6832" w:rsidRDefault="00FD35E4" w:rsidP="00B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B418AF" w:rsidRPr="00DA6832" w:rsidTr="002C6215">
        <w:tc>
          <w:tcPr>
            <w:tcW w:w="439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B4878" w:rsidRDefault="00B418AF" w:rsidP="0052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</w:p>
          <w:p w:rsidR="00B418AF" w:rsidRPr="00DA6832" w:rsidRDefault="00524DD1" w:rsidP="00524D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D1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(возможных поступлениях) краевого бюджета </w:t>
            </w:r>
            <w:r w:rsidR="00FD35E4" w:rsidRPr="00DA683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418AF" w:rsidRPr="00DA6832" w:rsidRDefault="00B418AF" w:rsidP="00B4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418AF" w:rsidRPr="00DA6832" w:rsidTr="002C6215">
        <w:tc>
          <w:tcPr>
            <w:tcW w:w="439" w:type="pct"/>
          </w:tcPr>
          <w:p w:rsidR="00B418AF" w:rsidRPr="00DA6832" w:rsidRDefault="00B418AF" w:rsidP="00B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2B4878" w:rsidRDefault="00B418AF" w:rsidP="00524DD1">
            <w:pPr>
              <w:pBdr>
                <w:bottom w:val="single" w:sz="4" w:space="1" w:color="auto"/>
              </w:pBd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524DD1">
              <w:t xml:space="preserve"> </w:t>
            </w:r>
          </w:p>
          <w:p w:rsidR="00524DD1" w:rsidRDefault="002B4878" w:rsidP="00524D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предусмотрено Подпрограммой 2 Государственной программы Постановление Правительства Камчатского края от 29.11.2013 № 521-П «О государственной программе Камчатского края "Развитие экономики и внешнеэкономической деятельности Камчатского края»</w:t>
            </w:r>
          </w:p>
          <w:p w:rsidR="00B418AF" w:rsidRPr="00DA6832" w:rsidRDefault="00B418AF" w:rsidP="00B4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24583" w:rsidRPr="00DA6832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2C6215" w:rsidRPr="00DA6832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9"/>
        <w:gridCol w:w="4591"/>
        <w:gridCol w:w="2688"/>
      </w:tblGrid>
      <w:tr w:rsidR="00224583" w:rsidRPr="00DA6832" w:rsidTr="00436799">
        <w:tc>
          <w:tcPr>
            <w:tcW w:w="1220" w:type="pct"/>
          </w:tcPr>
          <w:p w:rsidR="00224583" w:rsidRPr="00DA6832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DA68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DA6832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84" w:type="pct"/>
          </w:tcPr>
          <w:p w:rsidR="00224583" w:rsidRPr="00DA6832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DA68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DA6832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395" w:type="pct"/>
          </w:tcPr>
          <w:p w:rsidR="00224583" w:rsidRPr="00DA6832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DA683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DA6832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DA6832" w:rsidTr="0038753F">
        <w:trPr>
          <w:trHeight w:val="192"/>
        </w:trPr>
        <w:tc>
          <w:tcPr>
            <w:tcW w:w="5000" w:type="pct"/>
            <w:gridSpan w:val="3"/>
          </w:tcPr>
          <w:p w:rsidR="006862D4" w:rsidRPr="00DA6832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6862D4" w:rsidRPr="00DA6832" w:rsidTr="00436799">
        <w:trPr>
          <w:trHeight w:val="192"/>
        </w:trPr>
        <w:tc>
          <w:tcPr>
            <w:tcW w:w="1220" w:type="pct"/>
            <w:vMerge w:val="restart"/>
          </w:tcPr>
          <w:p w:rsidR="006862D4" w:rsidRPr="00DA6832" w:rsidRDefault="0043679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384" w:type="pct"/>
          </w:tcPr>
          <w:p w:rsidR="002B4878" w:rsidRPr="002B4878" w:rsidRDefault="00436799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878" w:rsidRPr="002B4878">
              <w:rPr>
                <w:rFonts w:ascii="Times New Roman" w:hAnsi="Times New Roman" w:cs="Times New Roman"/>
                <w:sz w:val="24"/>
                <w:szCs w:val="24"/>
              </w:rPr>
              <w:t>1) в п. 19 ч. 5 заменено слово «федерального» на слово «краевого»;</w:t>
            </w:r>
          </w:p>
          <w:p w:rsidR="002B4878" w:rsidRP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>2) 1 абз. ч. 29 изложен в следующей редакции: «В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края.».</w:t>
            </w:r>
          </w:p>
          <w:p w:rsidR="006862D4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>3) в приложении 1-4 к Порядку предоставления субсидий СМСП, осуществляющим деятельность в области ремесел и народных художественных промыслов, в приложение 2 к Заявлению на предоставление субсидии СМСП, осуществляющему деятельность в области ремесел и народных художественных промыслов (для ИП, главы КФХ) внесены изменения юридико-технического характера.</w:t>
            </w:r>
          </w:p>
        </w:tc>
        <w:tc>
          <w:tcPr>
            <w:tcW w:w="1395" w:type="pct"/>
          </w:tcPr>
          <w:p w:rsidR="006862D4" w:rsidRPr="00DA6832" w:rsidRDefault="00FD35E4" w:rsidP="00FD3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</w:t>
            </w:r>
          </w:p>
        </w:tc>
      </w:tr>
      <w:tr w:rsidR="006862D4" w:rsidRPr="00DA6832" w:rsidTr="00436799">
        <w:trPr>
          <w:trHeight w:val="192"/>
        </w:trPr>
        <w:tc>
          <w:tcPr>
            <w:tcW w:w="1220" w:type="pct"/>
            <w:vMerge/>
          </w:tcPr>
          <w:p w:rsidR="006862D4" w:rsidRPr="00DA6832" w:rsidRDefault="006862D4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4" w:type="pct"/>
          </w:tcPr>
          <w:p w:rsidR="006862D4" w:rsidRPr="00DA6832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pct"/>
          </w:tcPr>
          <w:p w:rsidR="006862D4" w:rsidRPr="00DA6832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2D4" w:rsidRPr="00DA6832" w:rsidTr="00436799">
        <w:trPr>
          <w:trHeight w:val="192"/>
        </w:trPr>
        <w:tc>
          <w:tcPr>
            <w:tcW w:w="1220" w:type="pct"/>
            <w:vMerge/>
          </w:tcPr>
          <w:p w:rsidR="006862D4" w:rsidRPr="00DA6832" w:rsidRDefault="006862D4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4" w:type="pct"/>
          </w:tcPr>
          <w:p w:rsidR="006862D4" w:rsidRPr="00DA6832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pct"/>
          </w:tcPr>
          <w:p w:rsidR="006862D4" w:rsidRPr="00DA6832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6E11" w:rsidRPr="00DA6832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DA6832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DA6832" w:rsidTr="00E57FA6">
        <w:tc>
          <w:tcPr>
            <w:tcW w:w="1667" w:type="pct"/>
          </w:tcPr>
          <w:p w:rsidR="00B06E11" w:rsidRPr="00DA6832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DA6832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DA6832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DA6832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DA6832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DA6832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DA6832" w:rsidTr="00A832EA">
        <w:trPr>
          <w:trHeight w:val="192"/>
        </w:trPr>
        <w:tc>
          <w:tcPr>
            <w:tcW w:w="5000" w:type="pct"/>
            <w:gridSpan w:val="3"/>
          </w:tcPr>
          <w:p w:rsidR="00A832EA" w:rsidRPr="00DA6832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2B4878" w:rsidRPr="00DA6832" w:rsidTr="003A47BF">
        <w:trPr>
          <w:trHeight w:val="192"/>
        </w:trPr>
        <w:tc>
          <w:tcPr>
            <w:tcW w:w="1667" w:type="pct"/>
            <w:vMerge w:val="restart"/>
          </w:tcPr>
          <w:p w:rsidR="002B4878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субсидий юридические  лица (за исключением 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учреждений) и индивидуальные предприниматели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обязанностей не предусмотрено. СМСП представляет заявление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субсидии и документы, прилагаемые к нему.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изготовление копий необходимыйх документов в количестве 50 шт.–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из расчета 1 лист – 10 рублей.</w:t>
            </w:r>
          </w:p>
        </w:tc>
      </w:tr>
      <w:tr w:rsidR="00DC0C29" w:rsidRPr="00DA6832" w:rsidTr="00A832EA">
        <w:trPr>
          <w:trHeight w:val="192"/>
        </w:trPr>
        <w:tc>
          <w:tcPr>
            <w:tcW w:w="1667" w:type="pct"/>
            <w:vMerge/>
          </w:tcPr>
          <w:p w:rsidR="00DC0C29" w:rsidRPr="00DA6832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DA6832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DA6832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29" w:rsidRPr="00DA6832" w:rsidTr="00A832EA">
        <w:trPr>
          <w:trHeight w:val="192"/>
        </w:trPr>
        <w:tc>
          <w:tcPr>
            <w:tcW w:w="1667" w:type="pct"/>
            <w:vMerge/>
          </w:tcPr>
          <w:p w:rsidR="00DC0C29" w:rsidRPr="00DA6832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DA6832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DA6832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21" w:rsidRPr="00DA6832" w:rsidRDefault="00CE4D90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>12</w:t>
      </w:r>
      <w:r w:rsidR="00891221" w:rsidRPr="00DA6832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DA6832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675"/>
        <w:gridCol w:w="2390"/>
        <w:gridCol w:w="2390"/>
        <w:gridCol w:w="2395"/>
      </w:tblGrid>
      <w:tr w:rsidR="0085648D" w:rsidRPr="00DA6832" w:rsidTr="002B4878">
        <w:tc>
          <w:tcPr>
            <w:tcW w:w="1274" w:type="pct"/>
            <w:gridSpan w:val="2"/>
          </w:tcPr>
          <w:p w:rsidR="0085648D" w:rsidRPr="00DA6832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DA68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DA6832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</w:tcPr>
          <w:p w:rsidR="0085648D" w:rsidRPr="00DA6832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DA68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DA6832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1" w:type="pct"/>
          </w:tcPr>
          <w:p w:rsidR="0085648D" w:rsidRPr="00DA6832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DA683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DA6832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3" w:type="pct"/>
          </w:tcPr>
          <w:p w:rsidR="00A419BD" w:rsidRPr="00DA6832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DA6832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DA6832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878" w:rsidRPr="00DA6832" w:rsidTr="002B4878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поддержки риски низкие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B4878" w:rsidRPr="00DA6832" w:rsidTr="002B4878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799" w:rsidRPr="00DA6832" w:rsidTr="002B4878">
        <w:tc>
          <w:tcPr>
            <w:tcW w:w="1274" w:type="pct"/>
            <w:gridSpan w:val="2"/>
          </w:tcPr>
          <w:p w:rsidR="00436799" w:rsidRPr="00DA6832" w:rsidRDefault="00436799" w:rsidP="00436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pct"/>
          </w:tcPr>
          <w:p w:rsidR="00436799" w:rsidRPr="00DA6832" w:rsidRDefault="00436799" w:rsidP="00436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pct"/>
          </w:tcPr>
          <w:p w:rsidR="00436799" w:rsidRPr="00DA6832" w:rsidRDefault="00436799" w:rsidP="00436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pct"/>
          </w:tcPr>
          <w:p w:rsidR="00436799" w:rsidRPr="00DA6832" w:rsidRDefault="00436799" w:rsidP="00436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99" w:rsidRPr="00DA6832" w:rsidTr="00436799">
        <w:tc>
          <w:tcPr>
            <w:tcW w:w="404" w:type="pct"/>
          </w:tcPr>
          <w:p w:rsidR="00436799" w:rsidRPr="00DA6832" w:rsidRDefault="00436799" w:rsidP="00436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12.5.</w:t>
            </w:r>
          </w:p>
        </w:tc>
        <w:tc>
          <w:tcPr>
            <w:tcW w:w="4596" w:type="pct"/>
            <w:gridSpan w:val="4"/>
          </w:tcPr>
          <w:p w:rsidR="002B4878" w:rsidRDefault="00436799" w:rsidP="0043679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524D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799" w:rsidRPr="00DA6832" w:rsidRDefault="002B4878" w:rsidP="0043679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D0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878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  <w:p w:rsidR="00436799" w:rsidRPr="00DA6832" w:rsidRDefault="00436799" w:rsidP="0043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04C77" w:rsidRPr="00DA6832" w:rsidRDefault="00CE4D90" w:rsidP="00524DD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>13</w:t>
      </w:r>
      <w:r w:rsidR="00BB1753" w:rsidRPr="00DA6832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DA6832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2B4878" w:rsidRPr="00DA6832" w:rsidTr="001A7CB6">
        <w:tc>
          <w:tcPr>
            <w:tcW w:w="371" w:type="pct"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704" w:type="pct"/>
            <w:gridSpan w:val="3"/>
          </w:tcPr>
          <w:p w:rsidR="002B4878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</w:t>
            </w:r>
          </w:p>
        </w:tc>
      </w:tr>
      <w:tr w:rsidR="00864312" w:rsidRPr="00DA6832" w:rsidTr="00A56405">
        <w:tc>
          <w:tcPr>
            <w:tcW w:w="371" w:type="pct"/>
          </w:tcPr>
          <w:p w:rsidR="00864312" w:rsidRPr="00DA6832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DA68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D241D6" w:rsidRPr="00DA6832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DA6832" w:rsidRDefault="00524DD1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DA6832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DA6832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DA6832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DA6832" w:rsidRDefault="00524DD1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DA6832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4878" w:rsidRPr="00DA6832" w:rsidTr="0042463D">
        <w:tc>
          <w:tcPr>
            <w:tcW w:w="371" w:type="pct"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2B4878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4878" w:rsidRPr="00DA6832" w:rsidTr="0042463D">
        <w:tc>
          <w:tcPr>
            <w:tcW w:w="371" w:type="pct"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2B4878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4878" w:rsidRPr="00DA6832" w:rsidTr="0042463D">
        <w:tc>
          <w:tcPr>
            <w:tcW w:w="371" w:type="pct"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2B4878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4878" w:rsidRPr="00DA6832" w:rsidTr="0042463D">
        <w:tc>
          <w:tcPr>
            <w:tcW w:w="371" w:type="pct"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2B4878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4878" w:rsidRPr="00DA6832" w:rsidTr="0042463D">
        <w:tc>
          <w:tcPr>
            <w:tcW w:w="371" w:type="pct"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субъектов Российской Федерации, на территориях которых проводится правовой эксперимент:</w:t>
            </w:r>
          </w:p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2B4878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4878" w:rsidRPr="00DA6832" w:rsidTr="0042463D">
        <w:tc>
          <w:tcPr>
            <w:tcW w:w="371" w:type="pct"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2B4878" w:rsidRDefault="002B4878" w:rsidP="002B48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2B4878" w:rsidRDefault="002B4878" w:rsidP="002B4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B4878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B" w:rsidRPr="00DA6832" w:rsidRDefault="00CE4D90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>14</w:t>
      </w:r>
      <w:r w:rsidR="006063F9" w:rsidRPr="00DA6832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DA6832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DA6832" w:rsidTr="00A56405">
        <w:tc>
          <w:tcPr>
            <w:tcW w:w="371" w:type="pct"/>
          </w:tcPr>
          <w:p w:rsidR="009D556B" w:rsidRPr="00DA6832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DA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DD1" w:rsidRPr="00DA6832" w:rsidRDefault="00ED0C1C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C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http://regulation.kamgov.ru/projects/List/AdvancedSearch#npa=6348</w:t>
            </w:r>
          </w:p>
          <w:p w:rsidR="009D556B" w:rsidRPr="00DA6832" w:rsidRDefault="00524DD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556B"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D556B"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9D556B"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DA6832" w:rsidTr="00A56405">
        <w:trPr>
          <w:trHeight w:val="105"/>
        </w:trPr>
        <w:tc>
          <w:tcPr>
            <w:tcW w:w="371" w:type="pct"/>
            <w:vMerge w:val="restart"/>
          </w:tcPr>
          <w:p w:rsidR="00677A82" w:rsidRPr="00DA6832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DA6832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2B4878" w:rsidRPr="00DA6832" w:rsidTr="00AD1F32">
        <w:trPr>
          <w:trHeight w:val="105"/>
        </w:trPr>
        <w:tc>
          <w:tcPr>
            <w:tcW w:w="371" w:type="pct"/>
            <w:vMerge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B4878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2B4878" w:rsidRPr="00DA6832" w:rsidTr="00AD1F32">
        <w:trPr>
          <w:trHeight w:val="105"/>
        </w:trPr>
        <w:tc>
          <w:tcPr>
            <w:tcW w:w="371" w:type="pct"/>
            <w:vMerge/>
          </w:tcPr>
          <w:p w:rsidR="002B4878" w:rsidRPr="00DA6832" w:rsidRDefault="002B4878" w:rsidP="002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B4878" w:rsidRPr="00DA6832" w:rsidRDefault="002B4878" w:rsidP="002B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Default="002B4878" w:rsidP="002B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56B" w:rsidRPr="00DA6832" w:rsidTr="00A56405">
        <w:tc>
          <w:tcPr>
            <w:tcW w:w="371" w:type="pct"/>
          </w:tcPr>
          <w:p w:rsidR="009D556B" w:rsidRPr="00DA6832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4878" w:rsidRPr="00DA6832" w:rsidRDefault="002B4878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DA6832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DA6832" w:rsidTr="00A56405">
        <w:tc>
          <w:tcPr>
            <w:tcW w:w="371" w:type="pct"/>
          </w:tcPr>
          <w:p w:rsidR="009D556B" w:rsidRPr="00DA6832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DA6832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DA6832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DA6832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DA6832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DA6832" w:rsidTr="00A56405">
        <w:tc>
          <w:tcPr>
            <w:tcW w:w="371" w:type="pct"/>
          </w:tcPr>
          <w:p w:rsidR="009D556B" w:rsidRPr="00DA6832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DA6832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DA6832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DA6832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>15</w:t>
      </w:r>
      <w:r w:rsidR="001A47DC" w:rsidRPr="00DA6832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DA6832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DA6832" w:rsidTr="00043567">
        <w:tc>
          <w:tcPr>
            <w:tcW w:w="403" w:type="pct"/>
          </w:tcPr>
          <w:p w:rsidR="00FF774D" w:rsidRPr="00DA6832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DA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DA6832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DA6832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DA6832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4D" w:rsidRPr="00DA6832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DA6832" w:rsidTr="00043567">
        <w:tc>
          <w:tcPr>
            <w:tcW w:w="403" w:type="pct"/>
          </w:tcPr>
          <w:p w:rsidR="00810F20" w:rsidRPr="00DA6832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DA6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DA6832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DA6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DA6832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0" w:rsidRPr="00DA6832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DA6832" w:rsidRDefault="00CE4D90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>16</w:t>
      </w:r>
      <w:r w:rsidR="00043567" w:rsidRPr="00DA6832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DA6832" w:rsidTr="00B70BD0">
        <w:tc>
          <w:tcPr>
            <w:tcW w:w="403" w:type="pct"/>
          </w:tcPr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4D90" w:rsidRPr="00DA6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DA6832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DA6832" w:rsidRDefault="00ED0C1C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C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http://regulation.kamgov.ru/projects/List/AdvancedSearch#npa=6348</w:t>
            </w:r>
          </w:p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DA6832" w:rsidTr="00B70BD0">
        <w:trPr>
          <w:trHeight w:val="105"/>
        </w:trPr>
        <w:tc>
          <w:tcPr>
            <w:tcW w:w="403" w:type="pct"/>
            <w:vMerge w:val="restart"/>
          </w:tcPr>
          <w:p w:rsidR="00043567" w:rsidRPr="00DA6832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DA6832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DA6832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DA6832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DA6832" w:rsidTr="00B70BD0">
        <w:trPr>
          <w:trHeight w:val="105"/>
        </w:trPr>
        <w:tc>
          <w:tcPr>
            <w:tcW w:w="403" w:type="pct"/>
            <w:vMerge/>
          </w:tcPr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DA6832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DA6832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DA6832" w:rsidTr="00B70BD0">
        <w:trPr>
          <w:trHeight w:val="105"/>
        </w:trPr>
        <w:tc>
          <w:tcPr>
            <w:tcW w:w="403" w:type="pct"/>
            <w:vMerge/>
          </w:tcPr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DA6832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DA6832" w:rsidRDefault="00043567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DA6832" w:rsidTr="00B70BD0">
        <w:tc>
          <w:tcPr>
            <w:tcW w:w="403" w:type="pct"/>
          </w:tcPr>
          <w:p w:rsidR="00043567" w:rsidRPr="00DA6832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DA6832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043567" w:rsidRPr="00DA6832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DA6832" w:rsidTr="00B70BD0">
        <w:tc>
          <w:tcPr>
            <w:tcW w:w="403" w:type="pct"/>
          </w:tcPr>
          <w:p w:rsidR="00043567" w:rsidRPr="00DA6832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DA6832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DA6832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DA6832" w:rsidTr="00B70BD0">
        <w:tc>
          <w:tcPr>
            <w:tcW w:w="403" w:type="pct"/>
          </w:tcPr>
          <w:p w:rsidR="00043567" w:rsidRPr="00DA6832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DA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DA6832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DA6832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DA6832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DA6832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32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DA6832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DA6832" w:rsidTr="00B70BD0">
        <w:tc>
          <w:tcPr>
            <w:tcW w:w="2642" w:type="pct"/>
            <w:vAlign w:val="bottom"/>
          </w:tcPr>
          <w:p w:rsidR="008D018E" w:rsidRPr="008D018E" w:rsidRDefault="008D018E" w:rsidP="008D018E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E">
              <w:rPr>
                <w:rFonts w:ascii="Times New Roman" w:hAnsi="Times New Roman" w:cs="Times New Roman"/>
                <w:sz w:val="24"/>
                <w:szCs w:val="24"/>
              </w:rPr>
              <w:t>Начальник отдела РПиРП Агентства инвестиций и предпринимательства Камчатского края</w:t>
            </w:r>
          </w:p>
          <w:p w:rsidR="00043567" w:rsidRPr="00DA6832" w:rsidRDefault="008D018E" w:rsidP="008D018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Н.И. Делемень</w:t>
            </w:r>
          </w:p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DA68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DA6832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DA6832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DA6832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DA683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85" w:rsidRDefault="002D2485" w:rsidP="00EA7CC1">
      <w:pPr>
        <w:spacing w:after="0" w:line="240" w:lineRule="auto"/>
      </w:pPr>
      <w:r>
        <w:separator/>
      </w:r>
    </w:p>
  </w:endnote>
  <w:endnote w:type="continuationSeparator" w:id="0">
    <w:p w:rsidR="002D2485" w:rsidRDefault="002D248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85" w:rsidRDefault="002D2485" w:rsidP="00EA7CC1">
      <w:pPr>
        <w:spacing w:after="0" w:line="240" w:lineRule="auto"/>
      </w:pPr>
      <w:r>
        <w:separator/>
      </w:r>
    </w:p>
  </w:footnote>
  <w:footnote w:type="continuationSeparator" w:id="0">
    <w:p w:rsidR="002D2485" w:rsidRDefault="002D2485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B32D1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04C77"/>
    <w:rsid w:val="00224583"/>
    <w:rsid w:val="00232741"/>
    <w:rsid w:val="00242AB0"/>
    <w:rsid w:val="0024390D"/>
    <w:rsid w:val="0025067A"/>
    <w:rsid w:val="00253EAD"/>
    <w:rsid w:val="00260889"/>
    <w:rsid w:val="0027040D"/>
    <w:rsid w:val="002909FB"/>
    <w:rsid w:val="002B3BCF"/>
    <w:rsid w:val="002B4878"/>
    <w:rsid w:val="002C6215"/>
    <w:rsid w:val="002D248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6799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24DD1"/>
    <w:rsid w:val="0053306C"/>
    <w:rsid w:val="0055456B"/>
    <w:rsid w:val="00556780"/>
    <w:rsid w:val="00561FF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16F54"/>
    <w:rsid w:val="0072279F"/>
    <w:rsid w:val="007227A9"/>
    <w:rsid w:val="00727857"/>
    <w:rsid w:val="007622A0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054B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18E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418AF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BD62D2"/>
    <w:rsid w:val="00BE157A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A6832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2D58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D0C1C"/>
    <w:rsid w:val="00EE7507"/>
    <w:rsid w:val="00EF1EE9"/>
    <w:rsid w:val="00EF46E3"/>
    <w:rsid w:val="00EF70F0"/>
    <w:rsid w:val="00F00351"/>
    <w:rsid w:val="00F048A3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50E"/>
    <w:rsid w:val="00F85764"/>
    <w:rsid w:val="00F95A61"/>
    <w:rsid w:val="00FA12F5"/>
    <w:rsid w:val="00FA1B24"/>
    <w:rsid w:val="00FB3203"/>
    <w:rsid w:val="00FB5B21"/>
    <w:rsid w:val="00FB5C56"/>
    <w:rsid w:val="00FC5866"/>
    <w:rsid w:val="00FD35E4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93E88-FC10-40F4-83F2-492675B4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0EEE-47DC-400D-9F01-35ED4E73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12</cp:revision>
  <cp:lastPrinted>2016-08-14T22:12:00Z</cp:lastPrinted>
  <dcterms:created xsi:type="dcterms:W3CDTF">2018-03-11T22:33:00Z</dcterms:created>
  <dcterms:modified xsi:type="dcterms:W3CDTF">2019-01-24T22:02:00Z</dcterms:modified>
</cp:coreProperties>
</file>