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78E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6346"/>
      </w:tblGrid>
      <w:tr w:rsidR="00031998" w:rsidRPr="00F0178E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Pr="00F0178E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F0178E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F0178E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F0178E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5"/>
        <w:gridCol w:w="4840"/>
      </w:tblGrid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F017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E34EF7" w:rsidP="00D3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D37CF2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  <w:r w:rsidR="00BF4E4A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1C372D" w:rsidP="008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001F" w:rsidRPr="00F0178E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ShevchukOL@kamgov.ru</w:t>
              </w:r>
            </w:hyperlink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3F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Шевчук Олеся Леонидовна</w:t>
            </w:r>
          </w:p>
        </w:tc>
      </w:tr>
    </w:tbl>
    <w:p w:rsidR="00D55731" w:rsidRPr="00F0178E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F017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6996"/>
      </w:tblGrid>
      <w:tr w:rsidR="0033609E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F0178E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3F001F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предпринимательской деятельности</w:t>
            </w:r>
          </w:p>
        </w:tc>
      </w:tr>
      <w:tr w:rsidR="009D4D0D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F0178E" w:rsidRDefault="00D37CF2" w:rsidP="0062729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7CF2">
              <w:rPr>
                <w:rFonts w:ascii="Times New Roman" w:hAnsi="Times New Roman" w:cs="Times New Roman"/>
                <w:sz w:val="24"/>
                <w:szCs w:val="24"/>
              </w:rPr>
              <w:t>Приказ Агентства инвестиций и предпринимательства Камчатского края «</w:t>
            </w:r>
            <w:r w:rsidR="00F07956" w:rsidRPr="00F0795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к прик</w:t>
            </w:r>
            <w:r w:rsidR="00F07956">
              <w:rPr>
                <w:rFonts w:ascii="Times New Roman" w:hAnsi="Times New Roman" w:cs="Times New Roman"/>
                <w:sz w:val="24"/>
                <w:szCs w:val="24"/>
              </w:rPr>
              <w:t>азу Агентства инвестиций и пред</w:t>
            </w:r>
            <w:r w:rsidR="00F07956" w:rsidRPr="00F07956">
              <w:rPr>
                <w:rFonts w:ascii="Times New Roman" w:hAnsi="Times New Roman" w:cs="Times New Roman"/>
                <w:sz w:val="24"/>
                <w:szCs w:val="24"/>
              </w:rPr>
              <w:t>принимательства Камчатского края от 30.07.2018 № 159-п «Об утверждении поряд</w:t>
            </w:r>
            <w:r w:rsidR="00F07956">
              <w:rPr>
                <w:rFonts w:ascii="Times New Roman" w:hAnsi="Times New Roman" w:cs="Times New Roman"/>
                <w:sz w:val="24"/>
                <w:szCs w:val="24"/>
              </w:rPr>
              <w:t>ка предоставления субсидий начи</w:t>
            </w:r>
            <w:r w:rsidR="00F07956" w:rsidRPr="00F079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07956">
              <w:rPr>
                <w:rFonts w:ascii="Times New Roman" w:hAnsi="Times New Roman" w:cs="Times New Roman"/>
                <w:sz w:val="24"/>
                <w:szCs w:val="24"/>
              </w:rPr>
              <w:t>ющим субъектам малого предприни</w:t>
            </w:r>
            <w:r w:rsidR="00F07956" w:rsidRPr="00F07956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F07956">
              <w:rPr>
                <w:rFonts w:ascii="Times New Roman" w:hAnsi="Times New Roman" w:cs="Times New Roman"/>
                <w:sz w:val="24"/>
                <w:szCs w:val="24"/>
              </w:rPr>
              <w:t>ельства, осуществляющим деятель</w:t>
            </w:r>
            <w:r w:rsidR="00F07956" w:rsidRPr="00F07956">
              <w:rPr>
                <w:rFonts w:ascii="Times New Roman" w:hAnsi="Times New Roman" w:cs="Times New Roman"/>
                <w:sz w:val="24"/>
                <w:szCs w:val="24"/>
              </w:rPr>
              <w:t>ность н</w:t>
            </w:r>
            <w:r w:rsidR="00F07956">
              <w:rPr>
                <w:rFonts w:ascii="Times New Roman" w:hAnsi="Times New Roman" w:cs="Times New Roman"/>
                <w:sz w:val="24"/>
                <w:szCs w:val="24"/>
              </w:rPr>
              <w:t>а земельных участках, предостав</w:t>
            </w:r>
            <w:r w:rsidR="00F07956" w:rsidRPr="00F07956">
              <w:rPr>
                <w:rFonts w:ascii="Times New Roman" w:hAnsi="Times New Roman" w:cs="Times New Roman"/>
                <w:sz w:val="24"/>
                <w:szCs w:val="24"/>
              </w:rPr>
              <w:t>ленных в соответствии с Федеральным законом от 1 мая 2016 года № 119-ФЗ «Об о</w:t>
            </w:r>
            <w:r w:rsidR="00F07956">
              <w:rPr>
                <w:rFonts w:ascii="Times New Roman" w:hAnsi="Times New Roman" w:cs="Times New Roman"/>
                <w:sz w:val="24"/>
                <w:szCs w:val="24"/>
              </w:rPr>
              <w:t>собенностях предоставления граж</w:t>
            </w:r>
            <w:r w:rsidR="00F07956" w:rsidRPr="00F07956">
              <w:rPr>
                <w:rFonts w:ascii="Times New Roman" w:hAnsi="Times New Roman" w:cs="Times New Roman"/>
                <w:sz w:val="24"/>
                <w:szCs w:val="24"/>
              </w:rPr>
              <w:t>данам земельных участков, находящихся в государственной или муниципальной собственности и расположенных на т</w:t>
            </w:r>
            <w:r w:rsidR="00F07956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F07956" w:rsidRPr="00F07956">
              <w:rPr>
                <w:rFonts w:ascii="Times New Roman" w:hAnsi="Times New Roman" w:cs="Times New Roman"/>
                <w:sz w:val="24"/>
                <w:szCs w:val="24"/>
              </w:rPr>
              <w:t>ритор</w:t>
            </w:r>
            <w:r w:rsidR="00F07956">
              <w:rPr>
                <w:rFonts w:ascii="Times New Roman" w:hAnsi="Times New Roman" w:cs="Times New Roman"/>
                <w:sz w:val="24"/>
                <w:szCs w:val="24"/>
              </w:rPr>
              <w:t>иях субъектов Российской Федера</w:t>
            </w:r>
            <w:r w:rsidR="00F07956" w:rsidRPr="00F07956">
              <w:rPr>
                <w:rFonts w:ascii="Times New Roman" w:hAnsi="Times New Roman" w:cs="Times New Roman"/>
                <w:sz w:val="24"/>
                <w:szCs w:val="24"/>
              </w:rPr>
              <w:t>ции, в</w:t>
            </w:r>
            <w:r w:rsidR="00F07956">
              <w:rPr>
                <w:rFonts w:ascii="Times New Roman" w:hAnsi="Times New Roman" w:cs="Times New Roman"/>
                <w:sz w:val="24"/>
                <w:szCs w:val="24"/>
              </w:rPr>
              <w:t>ходящих в состав Дальневосточно</w:t>
            </w:r>
            <w:r w:rsidR="00F07956" w:rsidRPr="00F07956">
              <w:rPr>
                <w:rFonts w:ascii="Times New Roman" w:hAnsi="Times New Roman" w:cs="Times New Roman"/>
                <w:sz w:val="24"/>
                <w:szCs w:val="24"/>
              </w:rPr>
              <w:t>го федерального округа, и о внесении изменений в отдельные законодате</w:t>
            </w:r>
            <w:r w:rsidR="00F07956"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</w:t>
            </w:r>
            <w:r w:rsidRPr="00D37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4D0D" w:rsidRPr="00FB3A5F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37CF2" w:rsidRDefault="00FB3A5F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FB3A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http://regulation.kamgov.ru/projects/List/AdvancedSearch#npa=6343</w:t>
            </w:r>
            <w:bookmarkStart w:id="0" w:name="_GoBack"/>
            <w:bookmarkEnd w:id="0"/>
          </w:p>
        </w:tc>
      </w:tr>
    </w:tbl>
    <w:p w:rsidR="00AE4CB0" w:rsidRPr="00F0178E" w:rsidRDefault="00AE4CB0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D4C" w:rsidRPr="00F0178E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8AC" w:rsidRPr="00F0178E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78E">
        <w:rPr>
          <w:rFonts w:ascii="Times New Roman" w:hAnsi="Times New Roman" w:cs="Times New Roman"/>
          <w:b/>
          <w:sz w:val="24"/>
          <w:szCs w:val="24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Каких положительных эффектов следует ожидать в случае принятия данного проекта?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Pr="00F0178E" w:rsidRDefault="005178AC" w:rsidP="005178AC">
      <w:pPr>
        <w:rPr>
          <w:sz w:val="24"/>
          <w:szCs w:val="24"/>
        </w:rPr>
      </w:pPr>
    </w:p>
    <w:sectPr w:rsidR="005178AC" w:rsidRPr="00F0178E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2D" w:rsidRDefault="001C372D" w:rsidP="0055633C">
      <w:pPr>
        <w:spacing w:after="0" w:line="240" w:lineRule="auto"/>
      </w:pPr>
      <w:r>
        <w:separator/>
      </w:r>
    </w:p>
  </w:endnote>
  <w:endnote w:type="continuationSeparator" w:id="0">
    <w:p w:rsidR="001C372D" w:rsidRDefault="001C372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2D" w:rsidRDefault="001C372D" w:rsidP="0055633C">
      <w:pPr>
        <w:spacing w:after="0" w:line="240" w:lineRule="auto"/>
      </w:pPr>
      <w:r>
        <w:separator/>
      </w:r>
    </w:p>
  </w:footnote>
  <w:footnote w:type="continuationSeparator" w:id="0">
    <w:p w:rsidR="001C372D" w:rsidRDefault="001C372D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20759"/>
    <w:rsid w:val="00031998"/>
    <w:rsid w:val="00040E5D"/>
    <w:rsid w:val="00045AC1"/>
    <w:rsid w:val="00051200"/>
    <w:rsid w:val="00051FC8"/>
    <w:rsid w:val="00065FF5"/>
    <w:rsid w:val="00067770"/>
    <w:rsid w:val="000A1215"/>
    <w:rsid w:val="000B3431"/>
    <w:rsid w:val="000C1F4E"/>
    <w:rsid w:val="000C5F30"/>
    <w:rsid w:val="000F4752"/>
    <w:rsid w:val="00125197"/>
    <w:rsid w:val="00150AF1"/>
    <w:rsid w:val="00163ACB"/>
    <w:rsid w:val="00192D1F"/>
    <w:rsid w:val="0019634C"/>
    <w:rsid w:val="001C372D"/>
    <w:rsid w:val="001C6D94"/>
    <w:rsid w:val="001D3002"/>
    <w:rsid w:val="001F6E13"/>
    <w:rsid w:val="002247D5"/>
    <w:rsid w:val="0023567D"/>
    <w:rsid w:val="002615F4"/>
    <w:rsid w:val="0028076E"/>
    <w:rsid w:val="002A5176"/>
    <w:rsid w:val="002C0837"/>
    <w:rsid w:val="002E3BF2"/>
    <w:rsid w:val="002E6571"/>
    <w:rsid w:val="0033609E"/>
    <w:rsid w:val="003730F2"/>
    <w:rsid w:val="003F001F"/>
    <w:rsid w:val="004213AE"/>
    <w:rsid w:val="00426482"/>
    <w:rsid w:val="00430D0A"/>
    <w:rsid w:val="004338CE"/>
    <w:rsid w:val="00460D40"/>
    <w:rsid w:val="004B64C0"/>
    <w:rsid w:val="004F2D8A"/>
    <w:rsid w:val="00505A82"/>
    <w:rsid w:val="00511647"/>
    <w:rsid w:val="005178AC"/>
    <w:rsid w:val="00543BAC"/>
    <w:rsid w:val="00546A34"/>
    <w:rsid w:val="0055633C"/>
    <w:rsid w:val="00573E6C"/>
    <w:rsid w:val="005751E7"/>
    <w:rsid w:val="005A22BA"/>
    <w:rsid w:val="005A2E85"/>
    <w:rsid w:val="005C1538"/>
    <w:rsid w:val="005D6C0B"/>
    <w:rsid w:val="005F0478"/>
    <w:rsid w:val="005F479A"/>
    <w:rsid w:val="00627292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22536"/>
    <w:rsid w:val="00862766"/>
    <w:rsid w:val="008924DF"/>
    <w:rsid w:val="00893DD8"/>
    <w:rsid w:val="008E7F4E"/>
    <w:rsid w:val="0090518B"/>
    <w:rsid w:val="00907595"/>
    <w:rsid w:val="009368C5"/>
    <w:rsid w:val="00940BD7"/>
    <w:rsid w:val="009D4D0D"/>
    <w:rsid w:val="00A013B0"/>
    <w:rsid w:val="00A16B8C"/>
    <w:rsid w:val="00A17D4B"/>
    <w:rsid w:val="00A51919"/>
    <w:rsid w:val="00A51D70"/>
    <w:rsid w:val="00A60A33"/>
    <w:rsid w:val="00AE4CB0"/>
    <w:rsid w:val="00B05EDB"/>
    <w:rsid w:val="00B17D0C"/>
    <w:rsid w:val="00B4277E"/>
    <w:rsid w:val="00B43F38"/>
    <w:rsid w:val="00B555F7"/>
    <w:rsid w:val="00B81F22"/>
    <w:rsid w:val="00B973F6"/>
    <w:rsid w:val="00BA7C8D"/>
    <w:rsid w:val="00BF4E4A"/>
    <w:rsid w:val="00C11F51"/>
    <w:rsid w:val="00C318F4"/>
    <w:rsid w:val="00C44DF7"/>
    <w:rsid w:val="00C47554"/>
    <w:rsid w:val="00C52C24"/>
    <w:rsid w:val="00C55D4C"/>
    <w:rsid w:val="00C756DA"/>
    <w:rsid w:val="00CB0722"/>
    <w:rsid w:val="00CB404B"/>
    <w:rsid w:val="00CC2B66"/>
    <w:rsid w:val="00CF3062"/>
    <w:rsid w:val="00D0047B"/>
    <w:rsid w:val="00D05EC3"/>
    <w:rsid w:val="00D37CF2"/>
    <w:rsid w:val="00D426C3"/>
    <w:rsid w:val="00D42D4F"/>
    <w:rsid w:val="00D503BE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72C0B"/>
    <w:rsid w:val="00E804B8"/>
    <w:rsid w:val="00E955CE"/>
    <w:rsid w:val="00EA0B1D"/>
    <w:rsid w:val="00EA1D65"/>
    <w:rsid w:val="00EB04D3"/>
    <w:rsid w:val="00F0178E"/>
    <w:rsid w:val="00F07956"/>
    <w:rsid w:val="00F26A19"/>
    <w:rsid w:val="00F54AD3"/>
    <w:rsid w:val="00F568BE"/>
    <w:rsid w:val="00F63151"/>
    <w:rsid w:val="00F669A9"/>
    <w:rsid w:val="00FB3A5F"/>
    <w:rsid w:val="00FE5FB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vchukOL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B41F3D-0408-43EB-B3FA-185E195F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Сальников Игорь Владимирович</dc:creator>
  <cp:lastModifiedBy>Шевчук Олеся Леонидовна</cp:lastModifiedBy>
  <cp:revision>8</cp:revision>
  <cp:lastPrinted>2016-08-14T22:15:00Z</cp:lastPrinted>
  <dcterms:created xsi:type="dcterms:W3CDTF">2018-05-23T02:44:00Z</dcterms:created>
  <dcterms:modified xsi:type="dcterms:W3CDTF">2019-01-24T06:51:00Z</dcterms:modified>
</cp:coreProperties>
</file>