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6" w:rsidRDefault="00261176" w:rsidP="0026117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261176" w:rsidRPr="00573782" w:rsidTr="00BF228D">
        <w:trPr>
          <w:trHeight w:val="80"/>
        </w:trPr>
        <w:tc>
          <w:tcPr>
            <w:tcW w:w="4962" w:type="dxa"/>
          </w:tcPr>
          <w:p w:rsidR="00261176" w:rsidRPr="00573782" w:rsidRDefault="00261176" w:rsidP="00BF228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261176" w:rsidRPr="00BC6A7C" w:rsidRDefault="00261176" w:rsidP="00BF228D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261176" w:rsidRPr="003B3AFC" w:rsidRDefault="00261176" w:rsidP="0026117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261176" w:rsidRPr="00573782" w:rsidRDefault="00261176" w:rsidP="0026117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261176" w:rsidRPr="00573782" w:rsidTr="00BF228D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BF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61176" w:rsidRPr="00573782" w:rsidRDefault="00261176" w:rsidP="00BF228D">
            <w:pPr>
              <w:jc w:val="center"/>
            </w:pPr>
            <w:r w:rsidRPr="005737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BF22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176" w:rsidRPr="00573782" w:rsidRDefault="00261176" w:rsidP="00261176">
      <w:pPr>
        <w:ind w:right="4862"/>
        <w:jc w:val="center"/>
        <w:rPr>
          <w:sz w:val="36"/>
          <w:vertAlign w:val="superscript"/>
        </w:rPr>
      </w:pPr>
      <w:r w:rsidRPr="00573782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261176" w:rsidRPr="008674E0" w:rsidTr="00194CA4">
        <w:trPr>
          <w:trHeight w:val="2506"/>
        </w:trPr>
        <w:tc>
          <w:tcPr>
            <w:tcW w:w="5920" w:type="dxa"/>
          </w:tcPr>
          <w:p w:rsidR="00261176" w:rsidRPr="00754305" w:rsidRDefault="00261176" w:rsidP="00752B84">
            <w:pPr>
              <w:pStyle w:val="a3"/>
              <w:ind w:firstLine="0"/>
              <w:rPr>
                <w:sz w:val="28"/>
                <w:szCs w:val="28"/>
              </w:rPr>
            </w:pPr>
            <w:r w:rsidRPr="00754305">
              <w:rPr>
                <w:sz w:val="28"/>
                <w:szCs w:val="28"/>
              </w:rPr>
              <w:t xml:space="preserve">О </w:t>
            </w:r>
            <w:r w:rsidR="008023F9">
              <w:rPr>
                <w:sz w:val="28"/>
                <w:szCs w:val="28"/>
              </w:rPr>
              <w:t xml:space="preserve">внесении изменений в </w:t>
            </w:r>
            <w:r w:rsidR="00752B84">
              <w:rPr>
                <w:sz w:val="28"/>
                <w:szCs w:val="28"/>
              </w:rPr>
              <w:t>приложение к пост</w:t>
            </w:r>
            <w:r w:rsidR="00752B84">
              <w:rPr>
                <w:sz w:val="28"/>
                <w:szCs w:val="28"/>
              </w:rPr>
              <w:t>а</w:t>
            </w:r>
            <w:r w:rsidR="00752B84">
              <w:rPr>
                <w:sz w:val="28"/>
                <w:szCs w:val="28"/>
              </w:rPr>
              <w:t xml:space="preserve">новлению </w:t>
            </w:r>
            <w:r w:rsidR="008023F9">
              <w:rPr>
                <w:sz w:val="28"/>
                <w:szCs w:val="28"/>
              </w:rPr>
              <w:t>Прав</w:t>
            </w:r>
            <w:r w:rsidR="001206DD">
              <w:rPr>
                <w:sz w:val="28"/>
                <w:szCs w:val="28"/>
              </w:rPr>
              <w:t xml:space="preserve">ительства Камчатского края </w:t>
            </w:r>
            <w:r w:rsidR="00F410D8">
              <w:rPr>
                <w:sz w:val="28"/>
                <w:szCs w:val="28"/>
              </w:rPr>
              <w:t xml:space="preserve">от 16.07.2010 № 319-П </w:t>
            </w:r>
            <w:r w:rsidR="000B5A31">
              <w:rPr>
                <w:sz w:val="28"/>
                <w:szCs w:val="28"/>
              </w:rPr>
              <w:t>«</w:t>
            </w:r>
            <w:r w:rsidR="009D2817" w:rsidRPr="009D2817">
              <w:rPr>
                <w:sz w:val="28"/>
                <w:szCs w:val="28"/>
              </w:rPr>
              <w:t>Об утверждении Пол</w:t>
            </w:r>
            <w:r w:rsidR="009D2817" w:rsidRPr="009D2817">
              <w:rPr>
                <w:sz w:val="28"/>
                <w:szCs w:val="28"/>
              </w:rPr>
              <w:t>о</w:t>
            </w:r>
            <w:r w:rsidR="009D2817" w:rsidRPr="009D2817">
              <w:rPr>
                <w:sz w:val="28"/>
                <w:szCs w:val="28"/>
              </w:rPr>
              <w:t>жения об условиях предоставления госуда</w:t>
            </w:r>
            <w:r w:rsidR="009D2817" w:rsidRPr="009D2817">
              <w:rPr>
                <w:sz w:val="28"/>
                <w:szCs w:val="28"/>
              </w:rPr>
              <w:t>р</w:t>
            </w:r>
            <w:r w:rsidR="009D2817" w:rsidRPr="009D2817">
              <w:rPr>
                <w:sz w:val="28"/>
                <w:szCs w:val="28"/>
              </w:rPr>
              <w:t>ственной поддержки инвестиционной деятел</w:t>
            </w:r>
            <w:r w:rsidR="009D2817" w:rsidRPr="009D2817">
              <w:rPr>
                <w:sz w:val="28"/>
                <w:szCs w:val="28"/>
              </w:rPr>
              <w:t>ь</w:t>
            </w:r>
            <w:r w:rsidR="009D2817" w:rsidRPr="009D2817">
              <w:rPr>
                <w:sz w:val="28"/>
                <w:szCs w:val="28"/>
              </w:rPr>
              <w:t>ности в Камчатском крае в форме финансовых мер инвестиционным проектам, реализуемым на территории Камчатского края, направле</w:t>
            </w:r>
            <w:r w:rsidR="009D2817" w:rsidRPr="009D2817">
              <w:rPr>
                <w:sz w:val="28"/>
                <w:szCs w:val="28"/>
              </w:rPr>
              <w:t>н</w:t>
            </w:r>
            <w:r w:rsidR="009D2817" w:rsidRPr="009D2817">
              <w:rPr>
                <w:sz w:val="28"/>
                <w:szCs w:val="28"/>
              </w:rPr>
              <w:t>ным на реализацию основных направлений с</w:t>
            </w:r>
            <w:r w:rsidR="009D2817" w:rsidRPr="009D2817">
              <w:rPr>
                <w:sz w:val="28"/>
                <w:szCs w:val="28"/>
              </w:rPr>
              <w:t>о</w:t>
            </w:r>
            <w:r w:rsidR="009D2817" w:rsidRPr="009D2817">
              <w:rPr>
                <w:sz w:val="28"/>
                <w:szCs w:val="28"/>
              </w:rPr>
              <w:t>циально-экономического развития Камчатск</w:t>
            </w:r>
            <w:r w:rsidR="009D2817" w:rsidRPr="009D2817">
              <w:rPr>
                <w:sz w:val="28"/>
                <w:szCs w:val="28"/>
              </w:rPr>
              <w:t>о</w:t>
            </w:r>
            <w:r w:rsidR="009D2817" w:rsidRPr="009D2817">
              <w:rPr>
                <w:sz w:val="28"/>
                <w:szCs w:val="28"/>
              </w:rPr>
              <w:t>го края</w:t>
            </w:r>
            <w:r w:rsidR="000B5A31">
              <w:rPr>
                <w:sz w:val="28"/>
                <w:szCs w:val="28"/>
              </w:rPr>
              <w:t>»</w:t>
            </w:r>
          </w:p>
        </w:tc>
      </w:tr>
    </w:tbl>
    <w:p w:rsidR="00261176" w:rsidRPr="001649D1" w:rsidRDefault="00261176" w:rsidP="002C77BB">
      <w:pPr>
        <w:autoSpaceDE w:val="0"/>
        <w:autoSpaceDN w:val="0"/>
        <w:adjustRightInd w:val="0"/>
        <w:jc w:val="both"/>
      </w:pP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  <w:r w:rsidRPr="001649D1">
        <w:t>ПРАВИТЕЛЬСТВО ПОСТАНОВЛЯЕТ:</w:t>
      </w: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</w:p>
    <w:p w:rsidR="00497819" w:rsidRDefault="001206DD" w:rsidP="001206DD">
      <w:pPr>
        <w:tabs>
          <w:tab w:val="left" w:pos="993"/>
        </w:tabs>
        <w:ind w:firstLine="709"/>
        <w:jc w:val="both"/>
      </w:pPr>
      <w:r>
        <w:t xml:space="preserve">1. Внести </w:t>
      </w:r>
      <w:r w:rsidR="008023F9">
        <w:t xml:space="preserve">в </w:t>
      </w:r>
      <w:r w:rsidR="00752B84">
        <w:t xml:space="preserve">приложение к постановлению </w:t>
      </w:r>
      <w:r w:rsidR="008023F9">
        <w:t xml:space="preserve">Правительства Камчатского края </w:t>
      </w:r>
      <w:r w:rsidR="000B5A31">
        <w:t>от 16.07.2010 № 319-П «</w:t>
      </w:r>
      <w:r w:rsidR="000B5A31" w:rsidRPr="009D2817">
        <w:t>Об утверждении Положения об условиях пред</w:t>
      </w:r>
      <w:r w:rsidR="000B5A31" w:rsidRPr="009D2817">
        <w:t>о</w:t>
      </w:r>
      <w:r w:rsidR="000B5A31" w:rsidRPr="009D2817">
        <w:t>ставления государственной поддержки инвестиционной деятельности в Камча</w:t>
      </w:r>
      <w:r w:rsidR="000B5A31" w:rsidRPr="009D2817">
        <w:t>т</w:t>
      </w:r>
      <w:r w:rsidR="000B5A31" w:rsidRPr="009D2817">
        <w:t>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</w:t>
      </w:r>
      <w:r w:rsidR="000B5A31">
        <w:t xml:space="preserve">» (далее - Положение) </w:t>
      </w:r>
      <w:r w:rsidR="00497819">
        <w:t>следующие изменения:</w:t>
      </w:r>
    </w:p>
    <w:p w:rsidR="00E874BA" w:rsidRDefault="003365C4" w:rsidP="00520A39">
      <w:pPr>
        <w:tabs>
          <w:tab w:val="left" w:pos="993"/>
        </w:tabs>
        <w:ind w:firstLine="709"/>
        <w:jc w:val="both"/>
      </w:pPr>
      <w:r>
        <w:t xml:space="preserve">1) </w:t>
      </w:r>
      <w:r w:rsidR="00520A39" w:rsidRPr="00520A39">
        <w:t xml:space="preserve">в </w:t>
      </w:r>
      <w:r w:rsidR="00E874BA">
        <w:t>разделе 3:</w:t>
      </w:r>
    </w:p>
    <w:p w:rsidR="00AB647F" w:rsidRDefault="00AB647F" w:rsidP="00520A39">
      <w:pPr>
        <w:tabs>
          <w:tab w:val="left" w:pos="993"/>
        </w:tabs>
        <w:ind w:firstLine="709"/>
        <w:jc w:val="both"/>
      </w:pPr>
      <w:r>
        <w:t xml:space="preserve">а) в части 3.1 слова «перечень документов, прилагаемых к заявлению в соответствии </w:t>
      </w:r>
      <w:r w:rsidRPr="00AB647F">
        <w:t xml:space="preserve">с приложением </w:t>
      </w:r>
      <w:r>
        <w:t>№</w:t>
      </w:r>
      <w:r w:rsidRPr="00AB647F">
        <w:t xml:space="preserve"> 2</w:t>
      </w:r>
      <w:r>
        <w:t xml:space="preserve">» заменить </w:t>
      </w:r>
      <w:r w:rsidR="009245E4">
        <w:t>словами</w:t>
      </w:r>
      <w:r>
        <w:t xml:space="preserve"> «документы согласно приложению № 2»; </w:t>
      </w:r>
    </w:p>
    <w:p w:rsidR="003B35EC" w:rsidRDefault="003B35EC" w:rsidP="00520A39">
      <w:pPr>
        <w:tabs>
          <w:tab w:val="left" w:pos="993"/>
        </w:tabs>
        <w:ind w:firstLine="709"/>
        <w:jc w:val="both"/>
      </w:pPr>
      <w:r>
        <w:t>б) дополнить частью 3.1</w:t>
      </w:r>
      <w:r w:rsidRPr="003B35EC">
        <w:rPr>
          <w:vertAlign w:val="superscript"/>
        </w:rPr>
        <w:t>1</w:t>
      </w:r>
      <w:r>
        <w:t>, изложив ее в следующей редакции:</w:t>
      </w:r>
    </w:p>
    <w:p w:rsidR="00D341A1" w:rsidRPr="00D341A1" w:rsidRDefault="003B35EC" w:rsidP="00D341A1">
      <w:pPr>
        <w:ind w:firstLine="709"/>
        <w:jc w:val="both"/>
      </w:pPr>
      <w:r w:rsidRPr="00BB0D0B">
        <w:t>«3.1</w:t>
      </w:r>
      <w:r w:rsidRPr="00BB0D0B">
        <w:rPr>
          <w:vertAlign w:val="superscript"/>
        </w:rPr>
        <w:t>1</w:t>
      </w:r>
      <w:r w:rsidR="00D341A1" w:rsidRPr="00D341A1">
        <w:t>. Инвестор вправе по собственной инициативе представить выданные налоговым органом не ранее чем за 30 календарных дней до дня подачи Заявки:</w:t>
      </w:r>
    </w:p>
    <w:p w:rsidR="00D341A1" w:rsidRPr="00D341A1" w:rsidRDefault="00D341A1" w:rsidP="00D341A1">
      <w:pPr>
        <w:ind w:firstLine="709"/>
        <w:jc w:val="both"/>
      </w:pPr>
      <w:r w:rsidRPr="00D341A1"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341A1" w:rsidRPr="00D341A1" w:rsidRDefault="00D341A1" w:rsidP="00D341A1">
      <w:pPr>
        <w:ind w:firstLine="709"/>
        <w:jc w:val="both"/>
      </w:pPr>
      <w:r w:rsidRPr="00D341A1">
        <w:t>справку, подтверждающую отсутствие задолженности по уплате налогов и других обязательных платежей в бюджеты бюджетн</w:t>
      </w:r>
      <w:r w:rsidR="009245E4">
        <w:t>ой системы Российской Федерации.</w:t>
      </w:r>
    </w:p>
    <w:p w:rsidR="003B35EC" w:rsidRPr="00BB0D0B" w:rsidRDefault="009245E4" w:rsidP="003B35EC">
      <w:pPr>
        <w:pStyle w:val="80"/>
        <w:spacing w:before="0" w:after="0"/>
        <w:ind w:firstLine="708"/>
        <w:rPr>
          <w:sz w:val="28"/>
          <w:szCs w:val="28"/>
        </w:rPr>
      </w:pPr>
      <w:r w:rsidRPr="009245E4">
        <w:rPr>
          <w:kern w:val="28"/>
          <w:sz w:val="28"/>
          <w:szCs w:val="28"/>
          <w:lang w:eastAsia="ru-RU"/>
        </w:rPr>
        <w:lastRenderedPageBreak/>
        <w:t>Если документы, указанные в настоящей части, не представлены ин</w:t>
      </w:r>
      <w:r>
        <w:rPr>
          <w:kern w:val="28"/>
          <w:sz w:val="28"/>
          <w:szCs w:val="28"/>
          <w:lang w:eastAsia="ru-RU"/>
        </w:rPr>
        <w:t>вес</w:t>
      </w:r>
      <w:r w:rsidRPr="009245E4">
        <w:rPr>
          <w:kern w:val="28"/>
          <w:sz w:val="28"/>
          <w:szCs w:val="28"/>
          <w:lang w:eastAsia="ru-RU"/>
        </w:rPr>
        <w:t>т</w:t>
      </w:r>
      <w:r w:rsidRPr="009245E4">
        <w:rPr>
          <w:kern w:val="28"/>
          <w:sz w:val="28"/>
          <w:szCs w:val="28"/>
          <w:lang w:eastAsia="ru-RU"/>
        </w:rPr>
        <w:t>о</w:t>
      </w:r>
      <w:r w:rsidRPr="009245E4">
        <w:rPr>
          <w:kern w:val="28"/>
          <w:sz w:val="28"/>
          <w:szCs w:val="28"/>
          <w:lang w:eastAsia="ru-RU"/>
        </w:rPr>
        <w:t xml:space="preserve">ром, </w:t>
      </w:r>
      <w:r w:rsidR="003B35EC" w:rsidRPr="009245E4">
        <w:rPr>
          <w:kern w:val="28"/>
          <w:sz w:val="28"/>
          <w:szCs w:val="28"/>
          <w:lang w:eastAsia="ru-RU"/>
        </w:rPr>
        <w:t xml:space="preserve">Агентство </w:t>
      </w:r>
      <w:r w:rsidRPr="009245E4">
        <w:rPr>
          <w:kern w:val="28"/>
          <w:sz w:val="28"/>
          <w:szCs w:val="28"/>
          <w:lang w:eastAsia="ru-RU"/>
        </w:rPr>
        <w:t xml:space="preserve">запрашивает </w:t>
      </w:r>
      <w:r>
        <w:rPr>
          <w:kern w:val="28"/>
          <w:sz w:val="28"/>
          <w:szCs w:val="28"/>
          <w:lang w:eastAsia="ru-RU"/>
        </w:rPr>
        <w:t xml:space="preserve">их </w:t>
      </w:r>
      <w:r w:rsidR="003B35EC" w:rsidRPr="009245E4">
        <w:rPr>
          <w:kern w:val="28"/>
          <w:sz w:val="28"/>
          <w:szCs w:val="28"/>
          <w:lang w:eastAsia="ru-RU"/>
        </w:rPr>
        <w:t>в порядке межведомственного информационн</w:t>
      </w:r>
      <w:r w:rsidR="003B35EC" w:rsidRPr="009245E4">
        <w:rPr>
          <w:kern w:val="28"/>
          <w:sz w:val="28"/>
          <w:szCs w:val="28"/>
          <w:lang w:eastAsia="ru-RU"/>
        </w:rPr>
        <w:t>о</w:t>
      </w:r>
      <w:r w:rsidR="003B35EC" w:rsidRPr="009245E4">
        <w:rPr>
          <w:kern w:val="28"/>
          <w:sz w:val="28"/>
          <w:szCs w:val="28"/>
          <w:lang w:eastAsia="ru-RU"/>
        </w:rPr>
        <w:t>го взаимодействия</w:t>
      </w:r>
      <w:proofErr w:type="gramStart"/>
      <w:r w:rsidR="003B35EC" w:rsidRPr="00BB0D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20A39" w:rsidRDefault="00E874BA" w:rsidP="00520A39">
      <w:pPr>
        <w:tabs>
          <w:tab w:val="left" w:pos="993"/>
        </w:tabs>
        <w:ind w:firstLine="709"/>
        <w:jc w:val="both"/>
      </w:pPr>
      <w:r>
        <w:t xml:space="preserve">а) в </w:t>
      </w:r>
      <w:r w:rsidR="00752B84">
        <w:t xml:space="preserve">части </w:t>
      </w:r>
      <w:r w:rsidR="00520A39">
        <w:t>3</w:t>
      </w:r>
      <w:r w:rsidR="000B5A31">
        <w:t xml:space="preserve">.2 </w:t>
      </w:r>
      <w:r w:rsidR="00520A39" w:rsidRPr="00520A39">
        <w:t xml:space="preserve"> </w:t>
      </w:r>
      <w:r w:rsidR="000B5A31">
        <w:t xml:space="preserve">слово «Министерство» </w:t>
      </w:r>
      <w:proofErr w:type="gramStart"/>
      <w:r w:rsidR="000B5A31">
        <w:t>заменить на слово</w:t>
      </w:r>
      <w:proofErr w:type="gramEnd"/>
      <w:r w:rsidR="000B5A31">
        <w:t xml:space="preserve"> «Агентство</w:t>
      </w:r>
      <w:r w:rsidR="00520A39">
        <w:t>»;</w:t>
      </w:r>
    </w:p>
    <w:p w:rsidR="00905491" w:rsidRDefault="00E874BA" w:rsidP="00DA3C1E">
      <w:pPr>
        <w:ind w:firstLine="709"/>
        <w:jc w:val="both"/>
      </w:pPr>
      <w:r>
        <w:t>б</w:t>
      </w:r>
      <w:r w:rsidR="00A25C27">
        <w:t xml:space="preserve">) в пункте 2 </w:t>
      </w:r>
      <w:r w:rsidR="00752B84">
        <w:t xml:space="preserve">части </w:t>
      </w:r>
      <w:r w:rsidR="00A25C27">
        <w:t>3.5 слова «</w:t>
      </w:r>
      <w:r w:rsidR="00A25C27" w:rsidRPr="00A25C27">
        <w:t>Правительством Камчатского края</w:t>
      </w:r>
      <w:r w:rsidR="00A25C27">
        <w:t xml:space="preserve">» </w:t>
      </w:r>
      <w:r w:rsidR="00194CA4">
        <w:t>зам</w:t>
      </w:r>
      <w:r w:rsidR="00194CA4">
        <w:t>е</w:t>
      </w:r>
      <w:r w:rsidR="00194CA4">
        <w:t>нить словом</w:t>
      </w:r>
      <w:r w:rsidR="00A25C27">
        <w:t xml:space="preserve"> «Агентство</w:t>
      </w:r>
      <w:r>
        <w:t>м</w:t>
      </w:r>
      <w:r w:rsidR="00A25C27">
        <w:t xml:space="preserve">», </w:t>
      </w:r>
      <w:r w:rsidR="009A2A62">
        <w:t xml:space="preserve">после </w:t>
      </w:r>
      <w:r w:rsidR="00A25C27">
        <w:t>слов</w:t>
      </w:r>
      <w:r w:rsidR="009A2A62">
        <w:t>а</w:t>
      </w:r>
      <w:r w:rsidR="00A25C27">
        <w:t xml:space="preserve"> «</w:t>
      </w:r>
      <w:r w:rsidR="00A25C27" w:rsidRPr="00A25C27">
        <w:t>Министерства</w:t>
      </w:r>
      <w:r w:rsidR="00A25C27">
        <w:t xml:space="preserve">» </w:t>
      </w:r>
      <w:r w:rsidR="009A2A62">
        <w:t>добавить</w:t>
      </w:r>
      <w:r w:rsidR="00A25C27">
        <w:t xml:space="preserve"> слов</w:t>
      </w:r>
      <w:r w:rsidR="009A2A62">
        <w:t>а</w:t>
      </w:r>
      <w:r w:rsidR="00A25C27">
        <w:t xml:space="preserve"> «</w:t>
      </w:r>
      <w:r w:rsidR="009A2A62">
        <w:t>ф</w:t>
      </w:r>
      <w:r w:rsidR="009A2A62">
        <w:t>и</w:t>
      </w:r>
      <w:r w:rsidR="009A2A62">
        <w:t>нансов Камчатского края</w:t>
      </w:r>
      <w:r w:rsidR="00A25C27">
        <w:t>»;</w:t>
      </w:r>
    </w:p>
    <w:p w:rsidR="00E874BA" w:rsidRDefault="004D7038" w:rsidP="000D5336">
      <w:pPr>
        <w:ind w:firstLine="709"/>
        <w:jc w:val="both"/>
      </w:pPr>
      <w:r>
        <w:t>2</w:t>
      </w:r>
      <w:r w:rsidR="009A6A69">
        <w:t xml:space="preserve">) </w:t>
      </w:r>
      <w:r w:rsidR="00E874BA">
        <w:t>в приложении № 2</w:t>
      </w:r>
    </w:p>
    <w:p w:rsidR="000E4146" w:rsidRDefault="00E874BA" w:rsidP="000D5336">
      <w:pPr>
        <w:ind w:firstLine="709"/>
        <w:jc w:val="both"/>
      </w:pPr>
      <w:r>
        <w:t xml:space="preserve">а) </w:t>
      </w:r>
      <w:r w:rsidR="0012484D">
        <w:t>часть</w:t>
      </w:r>
      <w:r w:rsidR="009A2A62">
        <w:t xml:space="preserve"> </w:t>
      </w:r>
      <w:r w:rsidR="009A6A69">
        <w:t>1</w:t>
      </w:r>
      <w:r w:rsidR="009A2A62">
        <w:t xml:space="preserve"> </w:t>
      </w:r>
      <w:r w:rsidR="00905491">
        <w:t>исключить</w:t>
      </w:r>
      <w:r>
        <w:t>;</w:t>
      </w:r>
    </w:p>
    <w:p w:rsidR="005F0BB9" w:rsidRDefault="00E874BA" w:rsidP="000D5336">
      <w:pPr>
        <w:ind w:firstLine="709"/>
        <w:jc w:val="both"/>
      </w:pPr>
      <w:r>
        <w:t>б</w:t>
      </w:r>
      <w:r w:rsidR="005F0BB9">
        <w:t xml:space="preserve">) в </w:t>
      </w:r>
      <w:r>
        <w:t xml:space="preserve">части </w:t>
      </w:r>
      <w:r w:rsidR="005F0BB9">
        <w:t>4</w:t>
      </w:r>
      <w:r w:rsidR="005F0BB9" w:rsidRPr="005F0BB9">
        <w:t xml:space="preserve"> </w:t>
      </w:r>
      <w:r w:rsidR="005F0BB9">
        <w:t>после слов «</w:t>
      </w:r>
      <w:r w:rsidR="005F0BB9" w:rsidRPr="005F0BB9">
        <w:t>финансовую модель проекта в формате Excel</w:t>
      </w:r>
      <w:r w:rsidR="005F0BB9">
        <w:t>»  добавить слова «</w:t>
      </w:r>
      <w:r w:rsidR="005F0BB9" w:rsidRPr="005F0BB9">
        <w:t xml:space="preserve">с применением </w:t>
      </w:r>
      <w:r w:rsidR="005F0BB9">
        <w:t xml:space="preserve">математических </w:t>
      </w:r>
      <w:r w:rsidR="005F0BB9" w:rsidRPr="005F0BB9">
        <w:t xml:space="preserve">формул формата </w:t>
      </w:r>
      <w:proofErr w:type="spellStart"/>
      <w:r w:rsidR="005F0BB9" w:rsidRPr="005F0BB9">
        <w:t>Excel</w:t>
      </w:r>
      <w:proofErr w:type="spellEnd"/>
      <w:r w:rsidR="005F0BB9">
        <w:t>»</w:t>
      </w:r>
      <w:r w:rsidR="00F60AD4">
        <w:t>;</w:t>
      </w:r>
    </w:p>
    <w:p w:rsidR="00166BDF" w:rsidRDefault="00166BDF" w:rsidP="00166BDF">
      <w:pPr>
        <w:ind w:firstLine="709"/>
        <w:jc w:val="both"/>
      </w:pPr>
      <w:r>
        <w:t>в) в части 7:</w:t>
      </w:r>
    </w:p>
    <w:p w:rsidR="00166BDF" w:rsidRDefault="00166BDF" w:rsidP="00166BDF">
      <w:pPr>
        <w:ind w:firstLine="709"/>
        <w:jc w:val="both"/>
      </w:pPr>
      <w:r>
        <w:t>пункты 3, 5 исключить;</w:t>
      </w:r>
    </w:p>
    <w:p w:rsidR="00166BDF" w:rsidRDefault="00166BDF" w:rsidP="00166BDF">
      <w:pPr>
        <w:ind w:firstLine="709"/>
        <w:jc w:val="both"/>
      </w:pPr>
      <w:r>
        <w:t>дополнить пунктом 6, изложив его в следующей редакции:</w:t>
      </w:r>
    </w:p>
    <w:p w:rsidR="00166BDF" w:rsidRDefault="00166BDF" w:rsidP="00166BDF">
      <w:pPr>
        <w:ind w:firstLine="709"/>
        <w:jc w:val="both"/>
      </w:pPr>
      <w:r>
        <w:t>«</w:t>
      </w:r>
      <w:r w:rsidRPr="00166BDF">
        <w:t>6) предоставления в соответствии с бюджетным законодательством Ро</w:t>
      </w:r>
      <w:r w:rsidRPr="00166BDF">
        <w:t>с</w:t>
      </w:r>
      <w:r w:rsidRPr="00166BDF">
        <w:t>сийской Федерации субсидий за счет средств краевого бюджета на возмещение затрат (части затрат) на создание и (или) реконструкцию объектов инфрастру</w:t>
      </w:r>
      <w:r w:rsidRPr="00166BDF">
        <w:t>к</w:t>
      </w:r>
      <w:r w:rsidRPr="00166BDF">
        <w:t>туры, а также на подключение (технологическое присоединение) к системам электроснабжения, газоснабжения, теплоснабжения, водоснабжения и водоо</w:t>
      </w:r>
      <w:r w:rsidRPr="00166BDF">
        <w:t>т</w:t>
      </w:r>
      <w:r w:rsidRPr="00166BDF">
        <w:t>ведения в целях реализации инвестиционных проектов</w:t>
      </w:r>
      <w:proofErr w:type="gramStart"/>
      <w:r>
        <w:t>.</w:t>
      </w:r>
      <w:r w:rsidRPr="00166BDF">
        <w:t>»</w:t>
      </w:r>
      <w:r w:rsidR="00F60AD4">
        <w:t>;</w:t>
      </w:r>
      <w:proofErr w:type="gramEnd"/>
    </w:p>
    <w:p w:rsidR="00B83702" w:rsidRDefault="004D7038" w:rsidP="00B83702">
      <w:pPr>
        <w:ind w:firstLine="709"/>
        <w:jc w:val="both"/>
      </w:pPr>
      <w:r>
        <w:t>3</w:t>
      </w:r>
      <w:r w:rsidR="000D5336">
        <w:t xml:space="preserve">) дополнить </w:t>
      </w:r>
      <w:r w:rsidR="00B83702">
        <w:t xml:space="preserve">Положение </w:t>
      </w:r>
      <w:r w:rsidR="000D5336">
        <w:t>раздел</w:t>
      </w:r>
      <w:r w:rsidR="00B83702">
        <w:t>ом 5,</w:t>
      </w:r>
      <w:r w:rsidR="00E874BA">
        <w:t xml:space="preserve"> </w:t>
      </w:r>
      <w:r w:rsidR="000D5336">
        <w:t>изложив его в следующей редакции:</w:t>
      </w:r>
    </w:p>
    <w:p w:rsidR="00B83702" w:rsidRDefault="000D5336" w:rsidP="00B83702">
      <w:pPr>
        <w:ind w:firstLine="709"/>
        <w:jc w:val="both"/>
      </w:pPr>
      <w:r>
        <w:t>«</w:t>
      </w:r>
      <w:r w:rsidR="00B83702">
        <w:t xml:space="preserve">5. Порядок получения инициатором </w:t>
      </w:r>
      <w:r w:rsidR="00B83702" w:rsidRPr="00B83702">
        <w:t>особо значимого инвестиционного проекта</w:t>
      </w:r>
      <w:r w:rsidR="00B83702">
        <w:t xml:space="preserve"> </w:t>
      </w:r>
      <w:r w:rsidR="00B83702" w:rsidRPr="00B83702">
        <w:t xml:space="preserve">мер </w:t>
      </w:r>
      <w:r w:rsidR="00113D28">
        <w:t>финансовой</w:t>
      </w:r>
      <w:r w:rsidR="00B83702" w:rsidRPr="00B83702">
        <w:t xml:space="preserve"> поддержки особо значимого инвестиционного проекта Камчатского края, не определенных ранее распоряжением Правительства Ка</w:t>
      </w:r>
      <w:r w:rsidR="00B83702" w:rsidRPr="00B83702">
        <w:t>м</w:t>
      </w:r>
      <w:r w:rsidR="00B83702" w:rsidRPr="00B83702">
        <w:t>чатского края о присвоении инвестиционному проекту статуса особо значимого инвестиционного проекта Камчатского края</w:t>
      </w:r>
      <w:r w:rsidR="00B83702">
        <w:t>.</w:t>
      </w:r>
    </w:p>
    <w:p w:rsidR="009245E4" w:rsidRPr="005F0BB9" w:rsidRDefault="00473CC7" w:rsidP="009245E4">
      <w:pPr>
        <w:pStyle w:val="a8"/>
        <w:widowControl w:val="0"/>
        <w:autoSpaceDE w:val="0"/>
        <w:autoSpaceDN w:val="0"/>
        <w:adjustRightInd w:val="0"/>
        <w:ind w:left="142" w:firstLine="566"/>
        <w:jc w:val="both"/>
        <w:rPr>
          <w:rFonts w:eastAsia="Calibri"/>
          <w:kern w:val="0"/>
          <w:lang w:eastAsia="en-US"/>
        </w:rPr>
      </w:pPr>
      <w:r>
        <w:t>5</w:t>
      </w:r>
      <w:r w:rsidR="00B83702">
        <w:t xml:space="preserve">.1. </w:t>
      </w:r>
      <w:proofErr w:type="gramStart"/>
      <w:r w:rsidR="000D5336">
        <w:t>В случае возникновения у</w:t>
      </w:r>
      <w:r w:rsidR="00E37026">
        <w:t xml:space="preserve"> инициатора особо значимого инвестицио</w:t>
      </w:r>
      <w:r w:rsidR="00E37026">
        <w:t>н</w:t>
      </w:r>
      <w:r w:rsidR="00E37026">
        <w:t>ного проекта необходимости в получении мер</w:t>
      </w:r>
      <w:r w:rsidR="00E37026" w:rsidRPr="00E37026">
        <w:t xml:space="preserve"> </w:t>
      </w:r>
      <w:r w:rsidR="00113D28">
        <w:t>финансовой</w:t>
      </w:r>
      <w:r w:rsidR="00E37026" w:rsidRPr="00E37026">
        <w:t xml:space="preserve"> поддержки особо значимого инвестиционного проекта Камчатского края</w:t>
      </w:r>
      <w:r w:rsidR="00E37026">
        <w:t xml:space="preserve">, не определенных ранее </w:t>
      </w:r>
      <w:r w:rsidR="00E37026" w:rsidRPr="00E37026">
        <w:t>распоряжени</w:t>
      </w:r>
      <w:r w:rsidR="00E37026">
        <w:t>ем</w:t>
      </w:r>
      <w:r w:rsidR="00E37026" w:rsidRPr="00E37026">
        <w:t xml:space="preserve"> Правительства Камчатского края о присвоении инвестицио</w:t>
      </w:r>
      <w:r w:rsidR="00E37026" w:rsidRPr="00E37026">
        <w:t>н</w:t>
      </w:r>
      <w:r w:rsidR="00E37026" w:rsidRPr="00E37026">
        <w:t>ному проекту статуса особо значимого инвестиционного проекта Камчатского края</w:t>
      </w:r>
      <w:r w:rsidR="00113D28">
        <w:t xml:space="preserve"> (далее – дополнительные меры финансовой поддержки)</w:t>
      </w:r>
      <w:r w:rsidR="00E874BA">
        <w:t>,</w:t>
      </w:r>
      <w:r w:rsidR="00E37026">
        <w:t xml:space="preserve"> инициатор </w:t>
      </w:r>
      <w:r w:rsidR="00BB79C7">
        <w:t>предоставляет</w:t>
      </w:r>
      <w:r w:rsidR="00E37026">
        <w:t xml:space="preserve"> </w:t>
      </w:r>
      <w:r w:rsidR="009A6A69">
        <w:t xml:space="preserve">в Агентство </w:t>
      </w:r>
      <w:r w:rsidR="00E37026">
        <w:t>заявление</w:t>
      </w:r>
      <w:r w:rsidR="009A6A69">
        <w:t xml:space="preserve"> по форме,</w:t>
      </w:r>
      <w:r w:rsidR="009A6A69" w:rsidRPr="009A6A69">
        <w:t xml:space="preserve"> у</w:t>
      </w:r>
      <w:r w:rsidR="00BB79C7">
        <w:t>твержд</w:t>
      </w:r>
      <w:r w:rsidR="009A6A69" w:rsidRPr="009A6A69">
        <w:t xml:space="preserve">енной </w:t>
      </w:r>
      <w:r w:rsidR="00BB79C7">
        <w:t>приказом</w:t>
      </w:r>
      <w:r w:rsidR="00E37026">
        <w:t xml:space="preserve"> Агентств</w:t>
      </w:r>
      <w:r w:rsidR="009A6A69">
        <w:t xml:space="preserve">а, и </w:t>
      </w:r>
      <w:r w:rsidR="009245E4">
        <w:rPr>
          <w:rFonts w:eastAsia="Calibri"/>
          <w:kern w:val="0"/>
          <w:lang w:eastAsia="en-US"/>
        </w:rPr>
        <w:t>б</w:t>
      </w:r>
      <w:r w:rsidR="009245E4" w:rsidRPr="00443723">
        <w:rPr>
          <w:rFonts w:eastAsia="Calibri"/>
          <w:kern w:val="0"/>
          <w:lang w:eastAsia="en-US"/>
        </w:rPr>
        <w:t>изнес-план, актуализированный на дату, не</w:t>
      </w:r>
      <w:proofErr w:type="gramEnd"/>
      <w:r w:rsidR="009245E4" w:rsidRPr="00443723">
        <w:rPr>
          <w:rFonts w:eastAsia="Calibri"/>
          <w:kern w:val="0"/>
          <w:lang w:eastAsia="en-US"/>
        </w:rPr>
        <w:t xml:space="preserve"> превышающую </w:t>
      </w:r>
      <w:r w:rsidR="009245E4">
        <w:rPr>
          <w:rFonts w:eastAsia="Calibri"/>
          <w:kern w:val="0"/>
          <w:lang w:eastAsia="en-US"/>
        </w:rPr>
        <w:t>6</w:t>
      </w:r>
      <w:r w:rsidR="009245E4" w:rsidRPr="00443723">
        <w:rPr>
          <w:rFonts w:eastAsia="Calibri"/>
          <w:kern w:val="0"/>
          <w:lang w:eastAsia="en-US"/>
        </w:rPr>
        <w:t xml:space="preserve"> месяцев до даты подачи заявления</w:t>
      </w:r>
      <w:r w:rsidR="009245E4">
        <w:rPr>
          <w:rFonts w:eastAsia="Calibri"/>
          <w:kern w:val="0"/>
          <w:lang w:eastAsia="en-US"/>
        </w:rPr>
        <w:t xml:space="preserve">, </w:t>
      </w:r>
      <w:proofErr w:type="gramStart"/>
      <w:r w:rsidR="009245E4">
        <w:rPr>
          <w:rFonts w:eastAsia="Calibri"/>
          <w:kern w:val="0"/>
          <w:lang w:eastAsia="en-US"/>
        </w:rPr>
        <w:t>содержащий</w:t>
      </w:r>
      <w:proofErr w:type="gramEnd"/>
      <w:r w:rsidR="009245E4" w:rsidRPr="00443723">
        <w:rPr>
          <w:rFonts w:eastAsia="Calibri"/>
          <w:kern w:val="0"/>
          <w:lang w:eastAsia="en-US"/>
        </w:rPr>
        <w:t xml:space="preserve"> </w:t>
      </w:r>
      <w:r w:rsidR="009245E4">
        <w:rPr>
          <w:rFonts w:eastAsia="Calibri"/>
          <w:kern w:val="0"/>
          <w:lang w:eastAsia="en-US"/>
        </w:rPr>
        <w:t xml:space="preserve">в том числе расчет </w:t>
      </w:r>
      <w:r w:rsidR="009245E4" w:rsidRPr="00443723">
        <w:rPr>
          <w:rFonts w:eastAsia="Calibri"/>
          <w:kern w:val="0"/>
          <w:lang w:eastAsia="en-US"/>
        </w:rPr>
        <w:t>бюдже</w:t>
      </w:r>
      <w:r w:rsidR="009245E4" w:rsidRPr="00443723">
        <w:rPr>
          <w:rFonts w:eastAsia="Calibri"/>
          <w:kern w:val="0"/>
          <w:lang w:eastAsia="en-US"/>
        </w:rPr>
        <w:t>т</w:t>
      </w:r>
      <w:r w:rsidR="009245E4" w:rsidRPr="00443723">
        <w:rPr>
          <w:rFonts w:eastAsia="Calibri"/>
          <w:kern w:val="0"/>
          <w:lang w:eastAsia="en-US"/>
        </w:rPr>
        <w:t xml:space="preserve">ной эффективности </w:t>
      </w:r>
      <w:r w:rsidR="009245E4">
        <w:rPr>
          <w:rFonts w:eastAsia="Calibri"/>
          <w:kern w:val="0"/>
          <w:lang w:eastAsia="en-US"/>
        </w:rPr>
        <w:t xml:space="preserve">в соответствии с частью </w:t>
      </w:r>
      <w:r w:rsidR="009245E4" w:rsidRPr="005F0BB9">
        <w:rPr>
          <w:rFonts w:eastAsia="Calibri"/>
          <w:kern w:val="0"/>
          <w:lang w:eastAsia="en-US"/>
        </w:rPr>
        <w:t xml:space="preserve">2.3 Положения </w:t>
      </w:r>
      <w:r w:rsidR="009245E4">
        <w:rPr>
          <w:rFonts w:eastAsia="Calibri"/>
          <w:kern w:val="0"/>
          <w:lang w:eastAsia="en-US"/>
        </w:rPr>
        <w:t>(</w:t>
      </w:r>
      <w:r w:rsidR="009245E4" w:rsidRPr="005F0BB9">
        <w:rPr>
          <w:rFonts w:eastAsia="Calibri"/>
          <w:kern w:val="0"/>
          <w:lang w:eastAsia="en-US"/>
        </w:rPr>
        <w:t xml:space="preserve">с учетом </w:t>
      </w:r>
      <w:r w:rsidR="009245E4">
        <w:rPr>
          <w:rFonts w:eastAsia="Calibri"/>
          <w:kern w:val="0"/>
          <w:lang w:eastAsia="en-US"/>
        </w:rPr>
        <w:t>план</w:t>
      </w:r>
      <w:r w:rsidR="009245E4">
        <w:rPr>
          <w:rFonts w:eastAsia="Calibri"/>
          <w:kern w:val="0"/>
          <w:lang w:eastAsia="en-US"/>
        </w:rPr>
        <w:t>и</w:t>
      </w:r>
      <w:proofErr w:type="gramStart"/>
      <w:r w:rsidR="009245E4">
        <w:rPr>
          <w:rFonts w:eastAsia="Calibri"/>
          <w:kern w:val="0"/>
          <w:lang w:eastAsia="en-US"/>
        </w:rPr>
        <w:t xml:space="preserve">руемых к получению по результатам рассмотрения заявления </w:t>
      </w:r>
      <w:r w:rsidR="009245E4" w:rsidRPr="005F0BB9">
        <w:rPr>
          <w:rFonts w:eastAsia="Calibri"/>
          <w:kern w:val="0"/>
          <w:lang w:eastAsia="en-US"/>
        </w:rPr>
        <w:t>дополнительных мер финансовой поддержки</w:t>
      </w:r>
      <w:r w:rsidR="009245E4">
        <w:rPr>
          <w:rFonts w:eastAsia="Calibri"/>
          <w:kern w:val="0"/>
          <w:lang w:eastAsia="en-US"/>
        </w:rPr>
        <w:t>)</w:t>
      </w:r>
      <w:r w:rsidR="009245E4" w:rsidRPr="005F0BB9">
        <w:rPr>
          <w:rFonts w:eastAsia="Calibri"/>
          <w:kern w:val="0"/>
          <w:lang w:eastAsia="en-US"/>
        </w:rPr>
        <w:t xml:space="preserve"> в электронном виде и на бумажном носителе, а также актуализированную финансовую модель проекта, содержащую расчет бюджетной эффективности </w:t>
      </w:r>
      <w:r w:rsidR="009245E4">
        <w:rPr>
          <w:rFonts w:eastAsia="Calibri"/>
          <w:kern w:val="0"/>
          <w:lang w:eastAsia="en-US"/>
        </w:rPr>
        <w:t>(</w:t>
      </w:r>
      <w:r w:rsidR="009245E4" w:rsidRPr="005F0BB9">
        <w:rPr>
          <w:rFonts w:eastAsia="Calibri"/>
          <w:kern w:val="0"/>
          <w:lang w:eastAsia="en-US"/>
        </w:rPr>
        <w:t xml:space="preserve">с учетом </w:t>
      </w:r>
      <w:r w:rsidR="009245E4">
        <w:rPr>
          <w:rFonts w:eastAsia="Calibri"/>
          <w:kern w:val="0"/>
          <w:lang w:eastAsia="en-US"/>
        </w:rPr>
        <w:t>планируемых к получению по результ</w:t>
      </w:r>
      <w:r w:rsidR="009245E4">
        <w:rPr>
          <w:rFonts w:eastAsia="Calibri"/>
          <w:kern w:val="0"/>
          <w:lang w:eastAsia="en-US"/>
        </w:rPr>
        <w:t>а</w:t>
      </w:r>
      <w:r w:rsidR="009245E4">
        <w:rPr>
          <w:rFonts w:eastAsia="Calibri"/>
          <w:kern w:val="0"/>
          <w:lang w:eastAsia="en-US"/>
        </w:rPr>
        <w:t xml:space="preserve">там рассмотрения заявления </w:t>
      </w:r>
      <w:r w:rsidR="009245E4" w:rsidRPr="005F0BB9">
        <w:rPr>
          <w:rFonts w:eastAsia="Calibri"/>
          <w:kern w:val="0"/>
          <w:lang w:eastAsia="en-US"/>
        </w:rPr>
        <w:t>дополнительных мер финансовой поддержки</w:t>
      </w:r>
      <w:r w:rsidR="009245E4">
        <w:rPr>
          <w:rFonts w:eastAsia="Calibri"/>
          <w:kern w:val="0"/>
          <w:lang w:eastAsia="en-US"/>
        </w:rPr>
        <w:t>)</w:t>
      </w:r>
      <w:r w:rsidR="009245E4" w:rsidRPr="005F0BB9">
        <w:rPr>
          <w:rFonts w:eastAsia="Calibri"/>
          <w:kern w:val="0"/>
          <w:lang w:eastAsia="en-US"/>
        </w:rPr>
        <w:t xml:space="preserve"> с применением </w:t>
      </w:r>
      <w:r w:rsidR="009245E4">
        <w:t>математических</w:t>
      </w:r>
      <w:r w:rsidR="009245E4" w:rsidRPr="005F0BB9">
        <w:rPr>
          <w:rFonts w:eastAsia="Calibri"/>
          <w:kern w:val="0"/>
          <w:lang w:eastAsia="en-US"/>
        </w:rPr>
        <w:t xml:space="preserve"> формул формата </w:t>
      </w:r>
      <w:proofErr w:type="spellStart"/>
      <w:r w:rsidR="009245E4" w:rsidRPr="005F0BB9">
        <w:rPr>
          <w:rFonts w:eastAsia="Calibri"/>
          <w:kern w:val="0"/>
          <w:lang w:eastAsia="en-US"/>
        </w:rPr>
        <w:t>Excel</w:t>
      </w:r>
      <w:proofErr w:type="spellEnd"/>
      <w:r w:rsidR="009245E4" w:rsidRPr="005F0BB9">
        <w:rPr>
          <w:rFonts w:eastAsia="Calibri"/>
          <w:kern w:val="0"/>
          <w:lang w:eastAsia="en-US"/>
        </w:rPr>
        <w:t>.</w:t>
      </w:r>
      <w:proofErr w:type="gramEnd"/>
    </w:p>
    <w:p w:rsidR="009245E4" w:rsidRPr="00D341A1" w:rsidRDefault="009245E4" w:rsidP="009245E4">
      <w:pPr>
        <w:ind w:firstLine="709"/>
        <w:jc w:val="both"/>
      </w:pPr>
      <w:r>
        <w:t xml:space="preserve">5.2. </w:t>
      </w:r>
      <w:r w:rsidRPr="00D341A1">
        <w:t>Инвестор вправе по собственной инициативе представить выданн</w:t>
      </w:r>
      <w:r>
        <w:t>ую</w:t>
      </w:r>
      <w:r w:rsidRPr="00D341A1">
        <w:t xml:space="preserve"> налоговым органом не ранее чем за 30 календарных дней до дня подачи Заявки</w:t>
      </w:r>
      <w:r w:rsidRPr="009245E4">
        <w:t xml:space="preserve"> </w:t>
      </w:r>
      <w:r w:rsidRPr="00D341A1">
        <w:t>справку, подтверждающую отсутствие задолженности по уплате налогов и др</w:t>
      </w:r>
      <w:r w:rsidRPr="00D341A1">
        <w:t>у</w:t>
      </w:r>
      <w:r w:rsidRPr="00D341A1">
        <w:lastRenderedPageBreak/>
        <w:t>гих обязательных платежей в бюджеты бюджетн</w:t>
      </w:r>
      <w:r>
        <w:t>ой системы Российской Фед</w:t>
      </w:r>
      <w:r>
        <w:t>е</w:t>
      </w:r>
      <w:r>
        <w:t>рации.</w:t>
      </w:r>
    </w:p>
    <w:p w:rsidR="009245E4" w:rsidRPr="00BB0D0B" w:rsidRDefault="009245E4" w:rsidP="009245E4">
      <w:pPr>
        <w:pStyle w:val="80"/>
        <w:spacing w:before="0" w:after="0"/>
        <w:ind w:firstLine="708"/>
        <w:rPr>
          <w:sz w:val="28"/>
          <w:szCs w:val="28"/>
        </w:rPr>
      </w:pPr>
      <w:r w:rsidRPr="009245E4">
        <w:rPr>
          <w:kern w:val="28"/>
          <w:sz w:val="28"/>
          <w:szCs w:val="28"/>
          <w:lang w:eastAsia="ru-RU"/>
        </w:rPr>
        <w:t xml:space="preserve">Если </w:t>
      </w:r>
      <w:r w:rsidRPr="00D341A1">
        <w:rPr>
          <w:kern w:val="28"/>
          <w:sz w:val="28"/>
          <w:szCs w:val="28"/>
          <w:lang w:eastAsia="ru-RU"/>
        </w:rPr>
        <w:t>справк</w:t>
      </w:r>
      <w:r>
        <w:rPr>
          <w:kern w:val="28"/>
          <w:sz w:val="28"/>
          <w:szCs w:val="28"/>
          <w:lang w:eastAsia="ru-RU"/>
        </w:rPr>
        <w:t>а</w:t>
      </w:r>
      <w:r w:rsidRPr="00D341A1">
        <w:rPr>
          <w:kern w:val="28"/>
          <w:sz w:val="28"/>
          <w:szCs w:val="28"/>
          <w:lang w:eastAsia="ru-RU"/>
        </w:rPr>
        <w:t>, подтверждающ</w:t>
      </w:r>
      <w:r>
        <w:rPr>
          <w:kern w:val="28"/>
          <w:sz w:val="28"/>
          <w:szCs w:val="28"/>
          <w:lang w:eastAsia="ru-RU"/>
        </w:rPr>
        <w:t>ая</w:t>
      </w:r>
      <w:r w:rsidRPr="00D341A1">
        <w:rPr>
          <w:kern w:val="28"/>
          <w:sz w:val="28"/>
          <w:szCs w:val="28"/>
          <w:lang w:eastAsia="ru-RU"/>
        </w:rPr>
        <w:t xml:space="preserve"> отсутствие задолженности по уплате налогов и других обязательных платежей в бюджеты бюджетн</w:t>
      </w:r>
      <w:r w:rsidRPr="009245E4">
        <w:rPr>
          <w:kern w:val="28"/>
          <w:sz w:val="28"/>
          <w:szCs w:val="28"/>
          <w:lang w:eastAsia="ru-RU"/>
        </w:rPr>
        <w:t>ой системы Ро</w:t>
      </w:r>
      <w:r w:rsidRPr="009245E4">
        <w:rPr>
          <w:kern w:val="28"/>
          <w:sz w:val="28"/>
          <w:szCs w:val="28"/>
          <w:lang w:eastAsia="ru-RU"/>
        </w:rPr>
        <w:t>с</w:t>
      </w:r>
      <w:r w:rsidRPr="009245E4">
        <w:rPr>
          <w:kern w:val="28"/>
          <w:sz w:val="28"/>
          <w:szCs w:val="28"/>
          <w:lang w:eastAsia="ru-RU"/>
        </w:rPr>
        <w:t>сийской Федерации</w:t>
      </w:r>
      <w:r>
        <w:rPr>
          <w:kern w:val="28"/>
          <w:sz w:val="28"/>
          <w:szCs w:val="28"/>
          <w:lang w:eastAsia="ru-RU"/>
        </w:rPr>
        <w:t>,</w:t>
      </w:r>
      <w:r w:rsidRPr="009245E4">
        <w:rPr>
          <w:kern w:val="28"/>
          <w:sz w:val="28"/>
          <w:szCs w:val="28"/>
          <w:lang w:eastAsia="ru-RU"/>
        </w:rPr>
        <w:t xml:space="preserve"> не представлен</w:t>
      </w:r>
      <w:r>
        <w:rPr>
          <w:kern w:val="28"/>
          <w:sz w:val="28"/>
          <w:szCs w:val="28"/>
          <w:lang w:eastAsia="ru-RU"/>
        </w:rPr>
        <w:t>а</w:t>
      </w:r>
      <w:r w:rsidRPr="009245E4">
        <w:rPr>
          <w:kern w:val="28"/>
          <w:sz w:val="28"/>
          <w:szCs w:val="28"/>
          <w:lang w:eastAsia="ru-RU"/>
        </w:rPr>
        <w:t xml:space="preserve"> ин</w:t>
      </w:r>
      <w:r>
        <w:rPr>
          <w:kern w:val="28"/>
          <w:sz w:val="28"/>
          <w:szCs w:val="28"/>
          <w:lang w:eastAsia="ru-RU"/>
        </w:rPr>
        <w:t>вес</w:t>
      </w:r>
      <w:r w:rsidRPr="009245E4">
        <w:rPr>
          <w:kern w:val="28"/>
          <w:sz w:val="28"/>
          <w:szCs w:val="28"/>
          <w:lang w:eastAsia="ru-RU"/>
        </w:rPr>
        <w:t xml:space="preserve">тором, Агентство запрашивает </w:t>
      </w:r>
      <w:r>
        <w:rPr>
          <w:kern w:val="28"/>
          <w:sz w:val="28"/>
          <w:szCs w:val="28"/>
          <w:lang w:eastAsia="ru-RU"/>
        </w:rPr>
        <w:t xml:space="preserve">ее </w:t>
      </w:r>
      <w:r w:rsidRPr="009245E4">
        <w:rPr>
          <w:kern w:val="28"/>
          <w:sz w:val="28"/>
          <w:szCs w:val="28"/>
          <w:lang w:eastAsia="ru-RU"/>
        </w:rPr>
        <w:t>в порядке межведомственного информационного взаимодействия</w:t>
      </w:r>
      <w:r w:rsidRPr="00BB0D0B">
        <w:rPr>
          <w:sz w:val="28"/>
          <w:szCs w:val="28"/>
        </w:rPr>
        <w:t>.</w:t>
      </w:r>
    </w:p>
    <w:p w:rsidR="00473CC7" w:rsidRDefault="00473CC7" w:rsidP="00473CC7">
      <w:pPr>
        <w:ind w:firstLine="709"/>
        <w:jc w:val="both"/>
      </w:pPr>
      <w:r>
        <w:t>5.</w:t>
      </w:r>
      <w:r w:rsidR="0080539F">
        <w:t>3</w:t>
      </w:r>
      <w:r>
        <w:t>. Агентство:</w:t>
      </w:r>
    </w:p>
    <w:p w:rsidR="00C14994" w:rsidRDefault="00473CC7" w:rsidP="00C14994">
      <w:pPr>
        <w:ind w:firstLine="709"/>
        <w:jc w:val="both"/>
      </w:pPr>
      <w:r>
        <w:t xml:space="preserve">1) в течение 5 рабочих дней </w:t>
      </w:r>
      <w:r w:rsidR="00B83702">
        <w:t>со дня пред</w:t>
      </w:r>
      <w:r w:rsidR="00E874BA">
        <w:t>о</w:t>
      </w:r>
      <w:r w:rsidR="00B83702">
        <w:t>ставления инвестором докуме</w:t>
      </w:r>
      <w:r w:rsidR="00B83702">
        <w:t>н</w:t>
      </w:r>
      <w:r w:rsidR="00B83702">
        <w:t>тов</w:t>
      </w:r>
      <w:r w:rsidR="0080539F">
        <w:t xml:space="preserve">, </w:t>
      </w:r>
      <w:r w:rsidR="00B83702">
        <w:t>проверяет наличие полного комплекта документов и их соот</w:t>
      </w:r>
      <w:r>
        <w:t xml:space="preserve">ветствие </w:t>
      </w:r>
      <w:r w:rsidR="0080539F">
        <w:t>тр</w:t>
      </w:r>
      <w:r w:rsidR="0080539F">
        <w:t>е</w:t>
      </w:r>
      <w:r w:rsidR="0080539F">
        <w:t>бованиям, установленным частью 5.1</w:t>
      </w:r>
      <w:r w:rsidR="00B83702">
        <w:t xml:space="preserve">. В случае отсутствия полного комплекта документов или несоответствия документов </w:t>
      </w:r>
      <w:r w:rsidR="0080539F">
        <w:t>установленным требованиям</w:t>
      </w:r>
      <w:r w:rsidR="00B83702">
        <w:t>, во</w:t>
      </w:r>
      <w:r w:rsidR="00B83702">
        <w:t>з</w:t>
      </w:r>
      <w:r w:rsidR="00B83702">
        <w:t>вращает докум</w:t>
      </w:r>
      <w:r>
        <w:t xml:space="preserve">енты и письменно, не позднее 10 рабочих </w:t>
      </w:r>
      <w:r w:rsidR="00B83702">
        <w:t>дней со дня предста</w:t>
      </w:r>
      <w:r w:rsidR="00B83702">
        <w:t>в</w:t>
      </w:r>
      <w:r w:rsidR="00B83702">
        <w:t>ления инвестором документов, извещает его о причинах возврата;</w:t>
      </w:r>
    </w:p>
    <w:p w:rsidR="00051165" w:rsidRDefault="00C14994" w:rsidP="00C14994">
      <w:pPr>
        <w:ind w:firstLine="709"/>
        <w:jc w:val="both"/>
      </w:pPr>
      <w:r>
        <w:t>2</w:t>
      </w:r>
      <w:r w:rsidR="00B83702">
        <w:t xml:space="preserve">) не позднее 15 </w:t>
      </w:r>
      <w:r w:rsidR="00473CC7">
        <w:t xml:space="preserve">рабочих </w:t>
      </w:r>
      <w:r w:rsidR="00B83702">
        <w:t xml:space="preserve">дней со дня поступления </w:t>
      </w:r>
      <w:r w:rsidR="00473CC7">
        <w:t xml:space="preserve">заявления организует </w:t>
      </w:r>
      <w:r w:rsidR="00B83702">
        <w:t>экономическую экспертизу инвестиционного проекта</w:t>
      </w:r>
      <w:r w:rsidR="00473CC7">
        <w:t xml:space="preserve"> в части</w:t>
      </w:r>
      <w:r w:rsidR="00B83702">
        <w:t xml:space="preserve"> </w:t>
      </w:r>
      <w:r w:rsidR="00473CC7" w:rsidRPr="00473CC7">
        <w:t>соответств</w:t>
      </w:r>
      <w:r w:rsidR="00473CC7">
        <w:t>ия</w:t>
      </w:r>
      <w:r w:rsidR="00473CC7" w:rsidRPr="00473CC7">
        <w:t xml:space="preserve"> </w:t>
      </w:r>
      <w:r w:rsidR="00051165">
        <w:t xml:space="preserve"> и</w:t>
      </w:r>
      <w:r w:rsidR="00051165">
        <w:t>н</w:t>
      </w:r>
      <w:r w:rsidR="00051165">
        <w:t xml:space="preserve">вестиционного проекта </w:t>
      </w:r>
      <w:r w:rsidR="00473CC7" w:rsidRPr="00473CC7">
        <w:t>критерию бюджетной эффективности</w:t>
      </w:r>
      <w:r w:rsidR="00051165">
        <w:t xml:space="preserve">, рассчитанному в соответствии с </w:t>
      </w:r>
      <w:r w:rsidR="00E874BA">
        <w:t xml:space="preserve">частью </w:t>
      </w:r>
      <w:r w:rsidR="00051165">
        <w:t>2.3 Положения</w:t>
      </w:r>
      <w:r w:rsidR="00113D28">
        <w:t xml:space="preserve">, с учетом </w:t>
      </w:r>
      <w:r w:rsidR="00113D28" w:rsidRPr="005F0BB9">
        <w:rPr>
          <w:rFonts w:eastAsia="Calibri"/>
          <w:kern w:val="0"/>
          <w:lang w:eastAsia="en-US"/>
        </w:rPr>
        <w:t>дополнительных мер финанс</w:t>
      </w:r>
      <w:r w:rsidR="00113D28" w:rsidRPr="005F0BB9">
        <w:rPr>
          <w:rFonts w:eastAsia="Calibri"/>
          <w:kern w:val="0"/>
          <w:lang w:eastAsia="en-US"/>
        </w:rPr>
        <w:t>о</w:t>
      </w:r>
      <w:r w:rsidR="00113D28" w:rsidRPr="005F0BB9">
        <w:rPr>
          <w:rFonts w:eastAsia="Calibri"/>
          <w:kern w:val="0"/>
          <w:lang w:eastAsia="en-US"/>
        </w:rPr>
        <w:t>вой поддержки</w:t>
      </w:r>
      <w:r w:rsidR="00487222">
        <w:rPr>
          <w:rFonts w:eastAsia="Calibri"/>
          <w:kern w:val="0"/>
          <w:lang w:eastAsia="en-US"/>
        </w:rPr>
        <w:t>,</w:t>
      </w:r>
      <w:r w:rsidR="00487222" w:rsidRPr="00487222">
        <w:rPr>
          <w:rFonts w:eastAsia="Calibri"/>
          <w:kern w:val="0"/>
          <w:lang w:eastAsia="en-US"/>
        </w:rPr>
        <w:t xml:space="preserve"> </w:t>
      </w:r>
      <w:r w:rsidR="00487222">
        <w:rPr>
          <w:rFonts w:eastAsia="Calibri"/>
          <w:kern w:val="0"/>
          <w:lang w:eastAsia="en-US"/>
        </w:rPr>
        <w:t xml:space="preserve">планируемых к предоставлению по результатам </w:t>
      </w:r>
      <w:r w:rsidR="00487222" w:rsidRPr="005F0BB9">
        <w:rPr>
          <w:rFonts w:eastAsia="Calibri"/>
          <w:kern w:val="0"/>
          <w:lang w:eastAsia="en-US"/>
        </w:rPr>
        <w:t xml:space="preserve"> </w:t>
      </w:r>
      <w:r w:rsidR="00487222">
        <w:rPr>
          <w:rFonts w:eastAsia="Calibri"/>
          <w:kern w:val="0"/>
          <w:lang w:eastAsia="en-US"/>
        </w:rPr>
        <w:t>рассмотрения заявления</w:t>
      </w:r>
      <w:r w:rsidR="00051165">
        <w:t>;</w:t>
      </w:r>
    </w:p>
    <w:p w:rsidR="00051165" w:rsidRDefault="00C14994" w:rsidP="00051165">
      <w:pPr>
        <w:ind w:firstLine="709"/>
        <w:jc w:val="both"/>
      </w:pPr>
      <w:r>
        <w:t>3</w:t>
      </w:r>
      <w:r w:rsidR="00051165">
        <w:t xml:space="preserve">) в случае </w:t>
      </w:r>
      <w:r w:rsidR="00051165" w:rsidRPr="00051165">
        <w:t xml:space="preserve">соответствия  инвестиционного проекта критерию бюджетной эффективности, рассчитанному в соответствии с </w:t>
      </w:r>
      <w:r w:rsidR="00E874BA">
        <w:t xml:space="preserve">частью </w:t>
      </w:r>
      <w:r w:rsidR="00051165" w:rsidRPr="00051165">
        <w:t>2.3 Положения</w:t>
      </w:r>
      <w:r w:rsidR="00051165">
        <w:t>, иниц</w:t>
      </w:r>
      <w:r w:rsidR="00051165">
        <w:t>и</w:t>
      </w:r>
      <w:r w:rsidR="00051165">
        <w:t xml:space="preserve">ирует рассмотрение вопроса о предоставлении </w:t>
      </w:r>
      <w:r w:rsidR="00051165" w:rsidRPr="00051165">
        <w:t xml:space="preserve">дополнительных мер </w:t>
      </w:r>
      <w:r w:rsidR="00113D28">
        <w:t>финанс</w:t>
      </w:r>
      <w:r w:rsidR="00113D28">
        <w:t>о</w:t>
      </w:r>
      <w:r w:rsidR="00113D28">
        <w:t>вой</w:t>
      </w:r>
      <w:r w:rsidR="00051165" w:rsidRPr="00051165">
        <w:t xml:space="preserve"> поддержки особо значимого инвестиционного проекта Камчатского края</w:t>
      </w:r>
      <w:r w:rsidR="00051165">
        <w:t xml:space="preserve"> на заседании Инвестиционного совета в Камчатском крае</w:t>
      </w:r>
      <w:r w:rsidR="00E874BA">
        <w:t>;</w:t>
      </w:r>
    </w:p>
    <w:p w:rsidR="00C14994" w:rsidRDefault="00C14994" w:rsidP="00C14994">
      <w:pPr>
        <w:ind w:firstLine="709"/>
        <w:jc w:val="both"/>
      </w:pPr>
      <w:r>
        <w:t>4</w:t>
      </w:r>
      <w:r w:rsidR="00051165">
        <w:t xml:space="preserve">) в случае несоответствия </w:t>
      </w:r>
      <w:r w:rsidR="00051165" w:rsidRPr="00051165">
        <w:t>инвестиционного проекта критерию бюдже</w:t>
      </w:r>
      <w:r w:rsidR="00051165" w:rsidRPr="00051165">
        <w:t>т</w:t>
      </w:r>
      <w:r w:rsidR="00051165" w:rsidRPr="00051165">
        <w:t xml:space="preserve">ной эффективности, рассчитанному в соответствии с </w:t>
      </w:r>
      <w:r w:rsidR="00E874BA">
        <w:t xml:space="preserve">частью </w:t>
      </w:r>
      <w:r w:rsidR="00051165" w:rsidRPr="00051165">
        <w:t>2.3 Положения</w:t>
      </w:r>
      <w:r>
        <w:t xml:space="preserve">, </w:t>
      </w:r>
      <w:proofErr w:type="gramStart"/>
      <w:r w:rsidR="00051165" w:rsidRPr="00051165">
        <w:t xml:space="preserve">возвращает </w:t>
      </w:r>
      <w:r>
        <w:t xml:space="preserve">инвестору </w:t>
      </w:r>
      <w:r w:rsidR="00051165" w:rsidRPr="00051165">
        <w:t>документы и письменно извещ</w:t>
      </w:r>
      <w:r>
        <w:t>ает</w:t>
      </w:r>
      <w:proofErr w:type="gramEnd"/>
      <w:r>
        <w:t xml:space="preserve"> его о причинах возвр</w:t>
      </w:r>
      <w:r>
        <w:t>а</w:t>
      </w:r>
      <w:r>
        <w:t>та.</w:t>
      </w:r>
    </w:p>
    <w:p w:rsidR="00C14994" w:rsidRDefault="00C14994" w:rsidP="00C14994">
      <w:pPr>
        <w:ind w:firstLine="709"/>
        <w:jc w:val="both"/>
      </w:pPr>
      <w:r>
        <w:t>5.</w:t>
      </w:r>
      <w:r w:rsidR="0080539F">
        <w:t>4</w:t>
      </w:r>
      <w:r>
        <w:t>. Решение о</w:t>
      </w:r>
      <w:r w:rsidRPr="00C14994">
        <w:t xml:space="preserve"> предоставлении дополнительных мер </w:t>
      </w:r>
      <w:r w:rsidR="00487222">
        <w:t>финансовой</w:t>
      </w:r>
      <w:r w:rsidRPr="00C14994">
        <w:t xml:space="preserve"> по</w:t>
      </w:r>
      <w:r w:rsidRPr="00C14994">
        <w:t>д</w:t>
      </w:r>
      <w:r w:rsidRPr="00C14994">
        <w:t xml:space="preserve">держки особо значимого инвестиционного проекта Камчатского края </w:t>
      </w:r>
      <w:r>
        <w:t xml:space="preserve"> приним</w:t>
      </w:r>
      <w:r>
        <w:t>а</w:t>
      </w:r>
      <w:r>
        <w:t xml:space="preserve">ется </w:t>
      </w:r>
      <w:r w:rsidRPr="00C14994">
        <w:t>на заседании Инвестиционного совета в Камчатском крае</w:t>
      </w:r>
      <w:r>
        <w:t xml:space="preserve"> большинством голосов членов </w:t>
      </w:r>
      <w:r w:rsidRPr="00C14994">
        <w:t>Инвестиционного совета в Камчатском крае</w:t>
      </w:r>
      <w:r>
        <w:t xml:space="preserve"> путем открытого голосования.</w:t>
      </w:r>
    </w:p>
    <w:p w:rsidR="00B83702" w:rsidRDefault="00C14994" w:rsidP="00C14994">
      <w:pPr>
        <w:ind w:firstLine="709"/>
        <w:jc w:val="both"/>
      </w:pPr>
      <w:r>
        <w:t>5.</w:t>
      </w:r>
      <w:r w:rsidR="0080539F">
        <w:t>5</w:t>
      </w:r>
      <w:r w:rsidR="00B83702">
        <w:t>. В случае принятия Инвестиционным советом в Камчатском крае р</w:t>
      </w:r>
      <w:r w:rsidR="00B83702">
        <w:t>е</w:t>
      </w:r>
      <w:r w:rsidR="00B83702">
        <w:t>шения об отклонении заявления инвестора, Агентство в течение 7 календарных дней со дня принятия такого решения направляет инвестору копию решения Инвестиционного совета в Камчатском крае об отклонении заявления.</w:t>
      </w:r>
    </w:p>
    <w:p w:rsidR="00B83702" w:rsidRDefault="00C14994" w:rsidP="00B83702">
      <w:pPr>
        <w:ind w:firstLine="709"/>
        <w:jc w:val="both"/>
      </w:pPr>
      <w:r>
        <w:t>5</w:t>
      </w:r>
      <w:r w:rsidR="00B83702">
        <w:t>.</w:t>
      </w:r>
      <w:r w:rsidR="0080539F">
        <w:t>6</w:t>
      </w:r>
      <w:r w:rsidR="00B83702">
        <w:t>. В случае принятия Инвестиционным советом в Камчатском крае р</w:t>
      </w:r>
      <w:r w:rsidR="00B83702">
        <w:t>е</w:t>
      </w:r>
      <w:r w:rsidR="00B83702">
        <w:t>ше</w:t>
      </w:r>
      <w:r>
        <w:t>ния о</w:t>
      </w:r>
      <w:r w:rsidRPr="00C14994">
        <w:t xml:space="preserve"> предоставлении дополнительных мер </w:t>
      </w:r>
      <w:r w:rsidR="00487222">
        <w:t>финансовой</w:t>
      </w:r>
      <w:r w:rsidRPr="00C14994">
        <w:t xml:space="preserve"> поддержки особо значимого инвестиционного проекта Камчатского края</w:t>
      </w:r>
      <w:r w:rsidR="00B83702">
        <w:t>, Агентство:</w:t>
      </w:r>
    </w:p>
    <w:p w:rsidR="00C14994" w:rsidRDefault="00B83702" w:rsidP="00B83702">
      <w:pPr>
        <w:ind w:firstLine="709"/>
        <w:jc w:val="both"/>
      </w:pPr>
      <w:r>
        <w:t xml:space="preserve">1) подготавливает проект распоряжения Правительства Камчатского края о </w:t>
      </w:r>
      <w:r w:rsidR="00C14994">
        <w:t xml:space="preserve"> внесении изменений в </w:t>
      </w:r>
      <w:r w:rsidR="00A45F1D">
        <w:t xml:space="preserve">распоряжение </w:t>
      </w:r>
      <w:r w:rsidR="00C14994">
        <w:t xml:space="preserve">Правительства Камчатского края о </w:t>
      </w:r>
      <w:r>
        <w:t>пр</w:t>
      </w:r>
      <w:r>
        <w:t>и</w:t>
      </w:r>
      <w:r>
        <w:t xml:space="preserve">своении инвестиционному проекту статуса особо значимого инвестиционного проекта Камчатского края, </w:t>
      </w:r>
      <w:r w:rsidR="00C14994">
        <w:t xml:space="preserve">в части </w:t>
      </w:r>
      <w:r w:rsidR="00A45F1D">
        <w:t xml:space="preserve">определения </w:t>
      </w:r>
      <w:r w:rsidR="00C14994">
        <w:t>мер государственной поддер</w:t>
      </w:r>
      <w:r w:rsidR="00C14994">
        <w:t>ж</w:t>
      </w:r>
      <w:r w:rsidR="00C14994">
        <w:t>ки особо значимого инвестиционного проекта Камчатского края;</w:t>
      </w:r>
    </w:p>
    <w:p w:rsidR="00B83702" w:rsidRDefault="00C14994" w:rsidP="00C14994">
      <w:pPr>
        <w:ind w:firstLine="709"/>
        <w:jc w:val="both"/>
      </w:pPr>
      <w:r>
        <w:lastRenderedPageBreak/>
        <w:t>2) подготавливает внесение</w:t>
      </w:r>
      <w:r w:rsidR="00B83702">
        <w:t xml:space="preserve"> </w:t>
      </w:r>
      <w:r w:rsidR="00752B84">
        <w:t xml:space="preserve">изменений </w:t>
      </w:r>
      <w:r w:rsidR="00B83702">
        <w:t>в Реестр особо значимых инвест</w:t>
      </w:r>
      <w:r w:rsidR="00B83702">
        <w:t>и</w:t>
      </w:r>
      <w:r w:rsidR="00B83702">
        <w:t>ционных проектов Камчатского края (приложе</w:t>
      </w:r>
      <w:r>
        <w:t>ние №</w:t>
      </w:r>
      <w:r w:rsidR="00B83702">
        <w:t xml:space="preserve"> 3 к настоящему Полож</w:t>
      </w:r>
      <w:r w:rsidR="00B83702">
        <w:t>е</w:t>
      </w:r>
      <w:r w:rsidR="00B83702">
        <w:t>нию)</w:t>
      </w:r>
      <w:r>
        <w:t>;</w:t>
      </w:r>
    </w:p>
    <w:p w:rsidR="00B83702" w:rsidRDefault="004D2F20" w:rsidP="00B83702">
      <w:pPr>
        <w:ind w:firstLine="709"/>
        <w:jc w:val="both"/>
      </w:pPr>
      <w:r>
        <w:t>3</w:t>
      </w:r>
      <w:r w:rsidR="00B83702">
        <w:t xml:space="preserve">) подготавливает проект договора между </w:t>
      </w:r>
      <w:r>
        <w:t>Агентством и инвестором в с</w:t>
      </w:r>
      <w:r>
        <w:t>о</w:t>
      </w:r>
      <w:r>
        <w:t xml:space="preserve">ответствии с типовой формой, </w:t>
      </w:r>
      <w:r w:rsidRPr="0041553B">
        <w:t>у</w:t>
      </w:r>
      <w:r w:rsidR="00487222">
        <w:t>твержденной приказом</w:t>
      </w:r>
      <w:r w:rsidRPr="0041553B">
        <w:t xml:space="preserve"> Министерств</w:t>
      </w:r>
      <w:r w:rsidR="00487222">
        <w:t>а</w:t>
      </w:r>
      <w:r w:rsidRPr="0041553B">
        <w:t xml:space="preserve"> финансов Камчатского края</w:t>
      </w:r>
      <w:r w:rsidR="00B83702">
        <w:t xml:space="preserve">. В случае предоставления </w:t>
      </w:r>
      <w:r>
        <w:t xml:space="preserve">дополнительных мер </w:t>
      </w:r>
      <w:r w:rsidR="00487222">
        <w:t>финансовой</w:t>
      </w:r>
      <w:r w:rsidR="00B83702">
        <w:t xml:space="preserve"> поддержки особо значимого инвестиционного проекта Камчатского края только в форме налоговых льгот в части, зачисляемой в краевой бюджет, в соотве</w:t>
      </w:r>
      <w:r w:rsidR="00B83702">
        <w:t>т</w:t>
      </w:r>
      <w:r w:rsidR="00B83702">
        <w:t>ствии с законодательством Российской Федерации и Камчатского края заключ</w:t>
      </w:r>
      <w:r w:rsidR="00B83702">
        <w:t>е</w:t>
      </w:r>
      <w:r w:rsidR="00B83702">
        <w:t>ние договора о предоставлении фи</w:t>
      </w:r>
      <w:r>
        <w:t>нансовой поддержки не требуется».</w:t>
      </w:r>
    </w:p>
    <w:p w:rsidR="00FC244C" w:rsidRDefault="00261176" w:rsidP="00194CA4">
      <w:pPr>
        <w:ind w:firstLine="709"/>
        <w:jc w:val="both"/>
      </w:pPr>
      <w:r w:rsidRPr="001649D1">
        <w:t>2. Настоящее постановление вступает в силу через 10 дней после</w:t>
      </w:r>
      <w:r>
        <w:t xml:space="preserve"> дня</w:t>
      </w:r>
      <w:r w:rsidRPr="001649D1">
        <w:t xml:space="preserve"> его официального опубликования</w:t>
      </w:r>
      <w:r>
        <w:t>.</w:t>
      </w:r>
    </w:p>
    <w:p w:rsidR="00DA3C1E" w:rsidRDefault="00DA3C1E" w:rsidP="00DA3C1E">
      <w:pPr>
        <w:ind w:firstLine="709"/>
        <w:jc w:val="both"/>
      </w:pPr>
    </w:p>
    <w:tbl>
      <w:tblPr>
        <w:tblpPr w:leftFromText="180" w:rightFromText="180" w:vertAnchor="text" w:horzAnchor="margin" w:tblpY="158"/>
        <w:tblW w:w="10031" w:type="dxa"/>
        <w:tblLook w:val="01E0" w:firstRow="1" w:lastRow="1" w:firstColumn="1" w:lastColumn="1" w:noHBand="0" w:noVBand="0"/>
      </w:tblPr>
      <w:tblGrid>
        <w:gridCol w:w="5211"/>
        <w:gridCol w:w="1985"/>
        <w:gridCol w:w="2835"/>
      </w:tblGrid>
      <w:tr w:rsidR="00261176" w:rsidRPr="00640281" w:rsidTr="00BF228D">
        <w:tc>
          <w:tcPr>
            <w:tcW w:w="5211" w:type="dxa"/>
          </w:tcPr>
          <w:p w:rsidR="00261176" w:rsidRPr="00640281" w:rsidRDefault="00261176" w:rsidP="00BF228D">
            <w:pPr>
              <w:jc w:val="both"/>
            </w:pPr>
            <w:r w:rsidRPr="006833AF">
              <w:t>Губернатор Камчатского края</w:t>
            </w:r>
          </w:p>
        </w:tc>
        <w:tc>
          <w:tcPr>
            <w:tcW w:w="1985" w:type="dxa"/>
          </w:tcPr>
          <w:p w:rsidR="00261176" w:rsidRPr="00640281" w:rsidRDefault="00261176" w:rsidP="00BF228D"/>
        </w:tc>
        <w:tc>
          <w:tcPr>
            <w:tcW w:w="2835" w:type="dxa"/>
          </w:tcPr>
          <w:p w:rsidR="00261176" w:rsidRPr="00640281" w:rsidRDefault="00261176" w:rsidP="00DA3C1E">
            <w:pPr>
              <w:jc w:val="center"/>
            </w:pPr>
            <w:r w:rsidRPr="006833AF">
              <w:t>В.И. Илюхин</w:t>
            </w:r>
          </w:p>
        </w:tc>
      </w:tr>
    </w:tbl>
    <w:p w:rsidR="00930C9F" w:rsidRDefault="00930C9F">
      <w:pPr>
        <w:spacing w:after="200" w:line="276" w:lineRule="auto"/>
        <w:rPr>
          <w:kern w:val="0"/>
        </w:rPr>
      </w:pPr>
    </w:p>
    <w:p w:rsidR="004D2F20" w:rsidRDefault="004D2F20">
      <w:pPr>
        <w:spacing w:after="200" w:line="276" w:lineRule="auto"/>
        <w:rPr>
          <w:kern w:val="0"/>
        </w:rPr>
      </w:pPr>
      <w:r>
        <w:rPr>
          <w:kern w:val="0"/>
        </w:rPr>
        <w:br w:type="page"/>
      </w:r>
    </w:p>
    <w:p w:rsidR="004D2F20" w:rsidRDefault="004D2F20">
      <w:pPr>
        <w:spacing w:after="200" w:line="276" w:lineRule="auto"/>
        <w:rPr>
          <w:kern w:val="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34"/>
        <w:gridCol w:w="3119"/>
      </w:tblGrid>
      <w:tr w:rsidR="002B5DE1" w:rsidTr="002B5DE1">
        <w:trPr>
          <w:trHeight w:val="558"/>
        </w:trPr>
        <w:tc>
          <w:tcPr>
            <w:tcW w:w="5353" w:type="dxa"/>
            <w:hideMark/>
          </w:tcPr>
          <w:p w:rsidR="002B5DE1" w:rsidRDefault="002B5DE1" w:rsidP="00701C4B">
            <w:r>
              <w:t>СОГЛАСОВАНО:</w:t>
            </w:r>
          </w:p>
          <w:p w:rsidR="002B5DE1" w:rsidRPr="00B43FAD" w:rsidRDefault="002B5DE1" w:rsidP="00701C4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B5DE1" w:rsidRPr="00B43FAD" w:rsidRDefault="002B5DE1" w:rsidP="00B43FA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2B5DE1" w:rsidRPr="00B43FAD" w:rsidRDefault="002B5DE1" w:rsidP="00B43FAD">
            <w:pPr>
              <w:rPr>
                <w:lang w:val="en-US"/>
              </w:rPr>
            </w:pPr>
          </w:p>
        </w:tc>
      </w:tr>
      <w:tr w:rsidR="002B5DE1" w:rsidTr="002B5DE1">
        <w:tc>
          <w:tcPr>
            <w:tcW w:w="5353" w:type="dxa"/>
            <w:vAlign w:val="bottom"/>
            <w:hideMark/>
          </w:tcPr>
          <w:p w:rsidR="002B5DE1" w:rsidRPr="003479F7" w:rsidRDefault="002B5DE1" w:rsidP="00B43FAD">
            <w:pPr>
              <w:shd w:val="clear" w:color="auto" w:fill="FFFFFF"/>
              <w:jc w:val="both"/>
            </w:pPr>
            <w:r>
              <w:t>З</w:t>
            </w:r>
            <w:r w:rsidRPr="003479F7">
              <w:t>аместител</w:t>
            </w:r>
            <w:r>
              <w:t>ь</w:t>
            </w:r>
            <w:r w:rsidRPr="003479F7">
              <w:t xml:space="preserve"> Председателя </w:t>
            </w:r>
          </w:p>
          <w:p w:rsidR="002B5DE1" w:rsidRPr="003479F7" w:rsidRDefault="002B5DE1" w:rsidP="00B43FAD">
            <w:pPr>
              <w:jc w:val="both"/>
            </w:pPr>
            <w:r w:rsidRPr="003479F7">
              <w:t>ПравительстваКамчатского края</w:t>
            </w:r>
          </w:p>
        </w:tc>
        <w:tc>
          <w:tcPr>
            <w:tcW w:w="1134" w:type="dxa"/>
            <w:vAlign w:val="bottom"/>
          </w:tcPr>
          <w:p w:rsidR="002B5DE1" w:rsidRDefault="002B5DE1">
            <w:pPr>
              <w:spacing w:after="200" w:line="276" w:lineRule="auto"/>
            </w:pPr>
          </w:p>
          <w:p w:rsidR="002B5DE1" w:rsidRPr="003479F7" w:rsidRDefault="002B5DE1" w:rsidP="00B43FAD"/>
        </w:tc>
        <w:tc>
          <w:tcPr>
            <w:tcW w:w="3119" w:type="dxa"/>
            <w:vAlign w:val="bottom"/>
          </w:tcPr>
          <w:p w:rsidR="002B5DE1" w:rsidRDefault="002B5DE1" w:rsidP="00B43FAD">
            <w:pPr>
              <w:spacing w:after="200" w:line="276" w:lineRule="auto"/>
              <w:jc w:val="right"/>
            </w:pPr>
          </w:p>
          <w:p w:rsidR="002B5DE1" w:rsidRPr="003479F7" w:rsidRDefault="002B5DE1" w:rsidP="00B43FAD">
            <w:pPr>
              <w:jc w:val="right"/>
            </w:pPr>
            <w:r w:rsidRPr="003479F7">
              <w:t>М.А. Суббота</w:t>
            </w:r>
          </w:p>
        </w:tc>
      </w:tr>
      <w:tr w:rsidR="002B5DE1" w:rsidTr="002B5DE1">
        <w:tc>
          <w:tcPr>
            <w:tcW w:w="5353" w:type="dxa"/>
            <w:vAlign w:val="bottom"/>
          </w:tcPr>
          <w:p w:rsidR="002B5DE1" w:rsidRPr="003479F7" w:rsidRDefault="002B5DE1" w:rsidP="00B43FAD">
            <w:pPr>
              <w:jc w:val="both"/>
            </w:pPr>
          </w:p>
        </w:tc>
        <w:tc>
          <w:tcPr>
            <w:tcW w:w="1134" w:type="dxa"/>
            <w:vAlign w:val="bottom"/>
          </w:tcPr>
          <w:p w:rsidR="002B5DE1" w:rsidRPr="003479F7" w:rsidRDefault="002B5DE1" w:rsidP="00BF228D"/>
        </w:tc>
        <w:tc>
          <w:tcPr>
            <w:tcW w:w="3119" w:type="dxa"/>
            <w:vAlign w:val="bottom"/>
          </w:tcPr>
          <w:p w:rsidR="002B5DE1" w:rsidRPr="003479F7" w:rsidRDefault="002B5DE1" w:rsidP="00B43FAD">
            <w:pPr>
              <w:jc w:val="right"/>
            </w:pPr>
          </w:p>
        </w:tc>
      </w:tr>
      <w:tr w:rsidR="002B5DE1" w:rsidTr="002B5DE1">
        <w:tc>
          <w:tcPr>
            <w:tcW w:w="5353" w:type="dxa"/>
          </w:tcPr>
          <w:p w:rsidR="002B5DE1" w:rsidRDefault="00194CA4" w:rsidP="00B43FAD">
            <w:pPr>
              <w:jc w:val="both"/>
            </w:pPr>
            <w:r>
              <w:t xml:space="preserve">И.о. </w:t>
            </w:r>
            <w:r w:rsidR="002B5DE1">
              <w:t>Руководите</w:t>
            </w:r>
            <w:r>
              <w:t>ля</w:t>
            </w:r>
            <w:r w:rsidR="002B5DE1" w:rsidRPr="00FC244C">
              <w:t xml:space="preserve"> Агентства инвестиций и предпринимательства Камчатского края</w:t>
            </w:r>
          </w:p>
        </w:tc>
        <w:tc>
          <w:tcPr>
            <w:tcW w:w="1134" w:type="dxa"/>
          </w:tcPr>
          <w:p w:rsidR="002B5DE1" w:rsidRDefault="002B5DE1" w:rsidP="00BE2510"/>
        </w:tc>
        <w:tc>
          <w:tcPr>
            <w:tcW w:w="3119" w:type="dxa"/>
          </w:tcPr>
          <w:p w:rsidR="002B5DE1" w:rsidRPr="00247879" w:rsidRDefault="002B5DE1" w:rsidP="00B43FAD">
            <w:pPr>
              <w:jc w:val="right"/>
            </w:pPr>
          </w:p>
          <w:p w:rsidR="002B5DE1" w:rsidRDefault="00194CA4" w:rsidP="00B43FAD">
            <w:pPr>
              <w:jc w:val="right"/>
            </w:pPr>
            <w:r>
              <w:t>С.В. Названов</w:t>
            </w:r>
          </w:p>
        </w:tc>
      </w:tr>
      <w:tr w:rsidR="002B5DE1" w:rsidTr="002B5DE1">
        <w:tc>
          <w:tcPr>
            <w:tcW w:w="5353" w:type="dxa"/>
          </w:tcPr>
          <w:p w:rsidR="002B5DE1" w:rsidRDefault="002B5DE1" w:rsidP="00B43FAD">
            <w:pPr>
              <w:jc w:val="both"/>
            </w:pPr>
          </w:p>
        </w:tc>
        <w:tc>
          <w:tcPr>
            <w:tcW w:w="1134" w:type="dxa"/>
          </w:tcPr>
          <w:p w:rsidR="002B5DE1" w:rsidRDefault="002B5DE1" w:rsidP="00BE2510"/>
        </w:tc>
        <w:tc>
          <w:tcPr>
            <w:tcW w:w="3119" w:type="dxa"/>
          </w:tcPr>
          <w:p w:rsidR="002B5DE1" w:rsidRDefault="002B5DE1" w:rsidP="00B43FAD">
            <w:pPr>
              <w:jc w:val="right"/>
            </w:pPr>
          </w:p>
        </w:tc>
      </w:tr>
      <w:tr w:rsidR="002B5DE1" w:rsidTr="002B5DE1">
        <w:tc>
          <w:tcPr>
            <w:tcW w:w="5353" w:type="dxa"/>
          </w:tcPr>
          <w:p w:rsidR="002B5DE1" w:rsidRDefault="002B5DE1" w:rsidP="00EA2F07">
            <w:pPr>
              <w:jc w:val="both"/>
            </w:pPr>
            <w:r>
              <w:t>Н</w:t>
            </w:r>
            <w:r w:rsidRPr="003479F7">
              <w:t>ачальник Главного правовогоуправления Губернатора и Правительства Камчатского края</w:t>
            </w:r>
          </w:p>
        </w:tc>
        <w:tc>
          <w:tcPr>
            <w:tcW w:w="1134" w:type="dxa"/>
          </w:tcPr>
          <w:p w:rsidR="002B5DE1" w:rsidRDefault="002B5DE1" w:rsidP="00EA2F07"/>
        </w:tc>
        <w:tc>
          <w:tcPr>
            <w:tcW w:w="3119" w:type="dxa"/>
          </w:tcPr>
          <w:p w:rsidR="002B5DE1" w:rsidRPr="00B43FAD" w:rsidRDefault="002B5DE1" w:rsidP="00B43FAD">
            <w:pPr>
              <w:jc w:val="right"/>
            </w:pPr>
          </w:p>
          <w:p w:rsidR="002B5DE1" w:rsidRPr="00B43FAD" w:rsidRDefault="002B5DE1" w:rsidP="00B43FAD">
            <w:pPr>
              <w:jc w:val="right"/>
            </w:pPr>
          </w:p>
          <w:p w:rsidR="002B5DE1" w:rsidRDefault="002B5DE1" w:rsidP="00EA2F07">
            <w:pPr>
              <w:jc w:val="right"/>
            </w:pPr>
            <w:r>
              <w:t>С.Н. Гудин</w:t>
            </w:r>
          </w:p>
        </w:tc>
      </w:tr>
    </w:tbl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027C4C" w:rsidRDefault="00027C4C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804664" w:rsidRDefault="00804664" w:rsidP="00F73287">
      <w:pPr>
        <w:shd w:val="clear" w:color="auto" w:fill="FFFFFF"/>
        <w:jc w:val="both"/>
        <w:rPr>
          <w:sz w:val="20"/>
          <w:szCs w:val="20"/>
        </w:rPr>
      </w:pPr>
    </w:p>
    <w:p w:rsidR="00804664" w:rsidRDefault="00804664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2A1BF0" w:rsidRDefault="002A1BF0" w:rsidP="00F73287">
      <w:pPr>
        <w:shd w:val="clear" w:color="auto" w:fill="FFFFFF"/>
        <w:jc w:val="both"/>
        <w:rPr>
          <w:sz w:val="20"/>
          <w:szCs w:val="20"/>
        </w:rPr>
      </w:pPr>
    </w:p>
    <w:p w:rsidR="002A1BF0" w:rsidRDefault="002A1BF0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Pr="003479F7" w:rsidRDefault="00F73287" w:rsidP="00F73287">
      <w:pPr>
        <w:shd w:val="clear" w:color="auto" w:fill="FFFFFF"/>
        <w:rPr>
          <w:sz w:val="20"/>
          <w:szCs w:val="20"/>
        </w:rPr>
      </w:pPr>
      <w:r w:rsidRPr="003479F7">
        <w:rPr>
          <w:sz w:val="20"/>
          <w:szCs w:val="20"/>
        </w:rPr>
        <w:t>Исп.</w:t>
      </w:r>
    </w:p>
    <w:p w:rsidR="00FC244C" w:rsidRDefault="00052102" w:rsidP="00F732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Оксана Вадимовна Лескина</w:t>
      </w:r>
    </w:p>
    <w:p w:rsidR="00F73287" w:rsidRPr="003479F7" w:rsidRDefault="00FC244C" w:rsidP="00F732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F73287" w:rsidRPr="003479F7">
        <w:rPr>
          <w:sz w:val="20"/>
          <w:szCs w:val="20"/>
        </w:rPr>
        <w:t xml:space="preserve">(4152) </w:t>
      </w:r>
      <w:r w:rsidR="00007BA4">
        <w:rPr>
          <w:sz w:val="20"/>
          <w:szCs w:val="20"/>
        </w:rPr>
        <w:t>42-</w:t>
      </w:r>
      <w:r w:rsidR="00052102">
        <w:rPr>
          <w:sz w:val="20"/>
          <w:szCs w:val="20"/>
        </w:rPr>
        <w:t>37</w:t>
      </w:r>
      <w:r w:rsidR="00007BA4">
        <w:rPr>
          <w:sz w:val="20"/>
          <w:szCs w:val="20"/>
        </w:rPr>
        <w:t>-</w:t>
      </w:r>
      <w:r w:rsidR="00052102">
        <w:rPr>
          <w:sz w:val="20"/>
          <w:szCs w:val="20"/>
        </w:rPr>
        <w:t>34</w:t>
      </w:r>
    </w:p>
    <w:p w:rsidR="00BF228D" w:rsidRDefault="00FC244C" w:rsidP="00FC244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Агентство инвестиций и </w:t>
      </w:r>
      <w:r w:rsidR="00F73287" w:rsidRPr="003479F7">
        <w:rPr>
          <w:sz w:val="20"/>
          <w:szCs w:val="20"/>
        </w:rPr>
        <w:t>предприниматель</w:t>
      </w:r>
      <w:r w:rsidR="00F73287">
        <w:rPr>
          <w:sz w:val="20"/>
          <w:szCs w:val="20"/>
        </w:rPr>
        <w:t xml:space="preserve">ства </w:t>
      </w:r>
      <w:r>
        <w:rPr>
          <w:sz w:val="20"/>
          <w:szCs w:val="20"/>
        </w:rPr>
        <w:t>Камчатского края</w:t>
      </w:r>
    </w:p>
    <w:p w:rsidR="00007BA4" w:rsidRDefault="00007BA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4A5E" w:rsidRPr="00224A5E" w:rsidRDefault="00224A5E" w:rsidP="008372CE">
      <w:pPr>
        <w:jc w:val="center"/>
        <w:rPr>
          <w:rFonts w:eastAsia="Calibri"/>
          <w:kern w:val="0"/>
          <w:lang w:eastAsia="en-US"/>
        </w:rPr>
      </w:pPr>
      <w:r w:rsidRPr="00224A5E">
        <w:rPr>
          <w:rFonts w:eastAsia="Calibri"/>
          <w:kern w:val="0"/>
          <w:lang w:eastAsia="en-US"/>
        </w:rPr>
        <w:lastRenderedPageBreak/>
        <w:t>Пояснительная записка</w:t>
      </w:r>
    </w:p>
    <w:p w:rsidR="00224A5E" w:rsidRPr="00224A5E" w:rsidRDefault="00224A5E" w:rsidP="002B5DE1">
      <w:pPr>
        <w:jc w:val="both"/>
        <w:rPr>
          <w:rFonts w:eastAsia="Calibri"/>
          <w:kern w:val="0"/>
          <w:lang w:eastAsia="en-US"/>
        </w:rPr>
      </w:pPr>
      <w:proofErr w:type="gramStart"/>
      <w:r w:rsidRPr="00224A5E">
        <w:rPr>
          <w:rFonts w:eastAsia="Calibri"/>
          <w:kern w:val="0"/>
          <w:lang w:eastAsia="en-US"/>
        </w:rPr>
        <w:t xml:space="preserve">к проекту </w:t>
      </w:r>
      <w:r w:rsidR="00F80E28">
        <w:rPr>
          <w:rFonts w:eastAsia="Calibri"/>
          <w:kern w:val="0"/>
          <w:lang w:eastAsia="en-US"/>
        </w:rPr>
        <w:t>постановления Правительства</w:t>
      </w:r>
      <w:r w:rsidRPr="00224A5E">
        <w:rPr>
          <w:rFonts w:eastAsia="Calibri"/>
          <w:kern w:val="0"/>
          <w:lang w:eastAsia="en-US"/>
        </w:rPr>
        <w:t xml:space="preserve"> Камчатского края</w:t>
      </w:r>
      <w:r w:rsidR="00052102">
        <w:rPr>
          <w:rFonts w:eastAsia="Calibri"/>
          <w:kern w:val="0"/>
          <w:lang w:eastAsia="en-US"/>
        </w:rPr>
        <w:t xml:space="preserve"> </w:t>
      </w:r>
      <w:r w:rsidR="008372CE">
        <w:rPr>
          <w:color w:val="000000"/>
        </w:rPr>
        <w:t>«</w:t>
      </w:r>
      <w:r w:rsidR="00052102" w:rsidRPr="00754305">
        <w:t xml:space="preserve">О </w:t>
      </w:r>
      <w:r w:rsidR="00052102">
        <w:t>внесении изм</w:t>
      </w:r>
      <w:r w:rsidR="00052102">
        <w:t>е</w:t>
      </w:r>
      <w:r w:rsidR="00052102">
        <w:t>нений в приложение к постановлению Правительства Камчатского края от 16.07.2010 № 319-П «</w:t>
      </w:r>
      <w:r w:rsidR="00052102" w:rsidRPr="009D2817">
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</w:t>
      </w:r>
      <w:r w:rsidR="00052102" w:rsidRPr="009D2817">
        <w:t>о</w:t>
      </w:r>
      <w:r w:rsidR="00052102" w:rsidRPr="009D2817">
        <w:t>рии Камчатского края, направленным на реализацию основных направлений социально-экономического развития Камчатского края</w:t>
      </w:r>
      <w:r w:rsidR="00052102">
        <w:t>»</w:t>
      </w:r>
      <w:r w:rsidR="008372CE" w:rsidRPr="00007BA4">
        <w:t>»</w:t>
      </w:r>
      <w:proofErr w:type="gramEnd"/>
    </w:p>
    <w:p w:rsidR="00224A5E" w:rsidRDefault="00224A5E" w:rsidP="00217182">
      <w:pPr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</w:p>
    <w:p w:rsidR="00E813CA" w:rsidRDefault="008372CE" w:rsidP="00E813CA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Настоящий п</w:t>
      </w:r>
      <w:r w:rsidR="00224A5E" w:rsidRPr="002B1C01">
        <w:rPr>
          <w:color w:val="000000"/>
        </w:rPr>
        <w:t xml:space="preserve">роект </w:t>
      </w:r>
      <w:r w:rsidR="00F80E28" w:rsidRPr="002B1C01">
        <w:rPr>
          <w:color w:val="000000"/>
        </w:rPr>
        <w:t xml:space="preserve">постановления Правительства Камчатского края </w:t>
      </w:r>
      <w:r w:rsidR="00224A5E" w:rsidRPr="002B1C01">
        <w:rPr>
          <w:color w:val="000000"/>
        </w:rPr>
        <w:t>ра</w:t>
      </w:r>
      <w:r w:rsidR="00224A5E" w:rsidRPr="002B1C01">
        <w:rPr>
          <w:color w:val="000000"/>
        </w:rPr>
        <w:t>з</w:t>
      </w:r>
      <w:r w:rsidR="00224A5E" w:rsidRPr="002B1C01">
        <w:rPr>
          <w:color w:val="000000"/>
        </w:rPr>
        <w:t xml:space="preserve">работан </w:t>
      </w:r>
      <w:r w:rsidR="00691E15">
        <w:rPr>
          <w:color w:val="000000"/>
        </w:rPr>
        <w:t xml:space="preserve">в связи с </w:t>
      </w:r>
      <w:r w:rsidR="00007BA4">
        <w:rPr>
          <w:color w:val="000000"/>
        </w:rPr>
        <w:t>необходимостью приведения</w:t>
      </w:r>
      <w:r w:rsidR="005C5305" w:rsidRPr="00007BA4">
        <w:t>постановлени</w:t>
      </w:r>
      <w:r w:rsidR="005C5305">
        <w:t>я</w:t>
      </w:r>
      <w:r w:rsidR="005C5305" w:rsidRPr="00007BA4">
        <w:t xml:space="preserve"> Правительства Камчатского края </w:t>
      </w:r>
      <w:r w:rsidR="00052102">
        <w:t>16.07.2010 № 319-П «</w:t>
      </w:r>
      <w:r w:rsidR="00052102" w:rsidRPr="009D2817">
        <w:t>Об утверждении Положения об услов</w:t>
      </w:r>
      <w:r w:rsidR="00052102" w:rsidRPr="009D2817">
        <w:t>и</w:t>
      </w:r>
      <w:r w:rsidR="00052102" w:rsidRPr="009D2817">
        <w:t>ях предоставления государственной поддержки инвестиционной деятельности в Камчатском крае в форме финансовых мер инвестиционным проектам, реализ</w:t>
      </w:r>
      <w:r w:rsidR="00052102" w:rsidRPr="009D2817">
        <w:t>у</w:t>
      </w:r>
      <w:r w:rsidR="00052102" w:rsidRPr="009D2817">
        <w:t>емым на территории Камчатского края, направленным на реализацию основных направлений социально-экономического развития Камчатского края</w:t>
      </w:r>
      <w:r w:rsidR="00052102">
        <w:t>»</w:t>
      </w:r>
      <w:r w:rsidR="00052102" w:rsidRPr="00007BA4">
        <w:t>»</w:t>
      </w:r>
      <w:r w:rsidR="00007BA4">
        <w:rPr>
          <w:color w:val="000000"/>
        </w:rPr>
        <w:t xml:space="preserve"> в соо</w:t>
      </w:r>
      <w:r w:rsidR="00007BA4">
        <w:rPr>
          <w:color w:val="000000"/>
        </w:rPr>
        <w:t>т</w:t>
      </w:r>
      <w:r w:rsidR="00007BA4">
        <w:rPr>
          <w:color w:val="000000"/>
        </w:rPr>
        <w:t>ветстви</w:t>
      </w:r>
      <w:r w:rsidR="005C5305">
        <w:rPr>
          <w:color w:val="000000"/>
        </w:rPr>
        <w:t>е</w:t>
      </w:r>
      <w:r w:rsidR="00007BA4">
        <w:rPr>
          <w:color w:val="000000"/>
        </w:rPr>
        <w:t xml:space="preserve"> с</w:t>
      </w:r>
      <w:r w:rsidR="006E7179">
        <w:rPr>
          <w:color w:val="000000"/>
        </w:rPr>
        <w:t xml:space="preserve"> ч. 2 ст. 6 З</w:t>
      </w:r>
      <w:r w:rsidR="00052102">
        <w:rPr>
          <w:color w:val="000000"/>
        </w:rPr>
        <w:t>акон</w:t>
      </w:r>
      <w:r w:rsidR="006E7179">
        <w:rPr>
          <w:color w:val="000000"/>
        </w:rPr>
        <w:t>а</w:t>
      </w:r>
      <w:r w:rsidR="00E813CA">
        <w:rPr>
          <w:color w:val="000000"/>
        </w:rPr>
        <w:t xml:space="preserve"> Камчатского края</w:t>
      </w:r>
      <w:proofErr w:type="gramEnd"/>
      <w:r w:rsidR="00052102">
        <w:rPr>
          <w:color w:val="000000"/>
        </w:rPr>
        <w:t xml:space="preserve"> </w:t>
      </w:r>
      <w:r w:rsidR="006E7179" w:rsidRPr="006E7179">
        <w:rPr>
          <w:color w:val="000000"/>
        </w:rPr>
        <w:t xml:space="preserve">от 22.09.2008 </w:t>
      </w:r>
      <w:r w:rsidR="006E7179">
        <w:rPr>
          <w:color w:val="000000"/>
        </w:rPr>
        <w:t>№ 129 «</w:t>
      </w:r>
      <w:r w:rsidR="006E7179" w:rsidRPr="006E7179">
        <w:rPr>
          <w:color w:val="000000"/>
        </w:rPr>
        <w:t>О госуда</w:t>
      </w:r>
      <w:r w:rsidR="006E7179" w:rsidRPr="006E7179">
        <w:rPr>
          <w:color w:val="000000"/>
        </w:rPr>
        <w:t>р</w:t>
      </w:r>
      <w:r w:rsidR="006E7179" w:rsidRPr="006E7179">
        <w:rPr>
          <w:color w:val="000000"/>
        </w:rPr>
        <w:t>ственной поддержке инвестиционной</w:t>
      </w:r>
      <w:r w:rsidR="006E7179">
        <w:rPr>
          <w:color w:val="000000"/>
        </w:rPr>
        <w:t xml:space="preserve"> деятельности в Камчатском крае</w:t>
      </w:r>
      <w:r w:rsidR="00360720">
        <w:rPr>
          <w:color w:val="000000"/>
        </w:rPr>
        <w:t xml:space="preserve">», а также с учетом заключения от 16.12.2016 года № 38/4 об экспертизе </w:t>
      </w:r>
      <w:r w:rsidR="00360720">
        <w:rPr>
          <w:rFonts w:eastAsia="Calibri"/>
          <w:kern w:val="0"/>
          <w:lang w:eastAsia="en-US"/>
        </w:rPr>
        <w:t>постановления Правительства</w:t>
      </w:r>
      <w:r w:rsidR="00360720" w:rsidRPr="00224A5E">
        <w:rPr>
          <w:rFonts w:eastAsia="Calibri"/>
          <w:kern w:val="0"/>
          <w:lang w:eastAsia="en-US"/>
        </w:rPr>
        <w:t xml:space="preserve"> Камчатского края</w:t>
      </w:r>
      <w:r w:rsidR="00360720">
        <w:rPr>
          <w:rFonts w:eastAsia="Calibri"/>
          <w:kern w:val="0"/>
          <w:lang w:eastAsia="en-US"/>
        </w:rPr>
        <w:t xml:space="preserve"> </w:t>
      </w:r>
      <w:r w:rsidR="00360720">
        <w:rPr>
          <w:color w:val="000000"/>
        </w:rPr>
        <w:t>«</w:t>
      </w:r>
      <w:r w:rsidR="00360720" w:rsidRPr="00754305">
        <w:t xml:space="preserve">О </w:t>
      </w:r>
      <w:r w:rsidR="00360720">
        <w:t>внесении изменений в приложение к п</w:t>
      </w:r>
      <w:r w:rsidR="00360720">
        <w:t>о</w:t>
      </w:r>
      <w:r w:rsidR="00360720">
        <w:t xml:space="preserve">становлению Правительства Камчатского края от 16.07.2010 № 319-П </w:t>
      </w:r>
      <w:r w:rsidR="00360720">
        <w:rPr>
          <w:color w:val="000000"/>
        </w:rPr>
        <w:t>№</w:t>
      </w:r>
      <w:r w:rsidR="00E813CA">
        <w:rPr>
          <w:color w:val="000000"/>
        </w:rPr>
        <w:t>.</w:t>
      </w:r>
    </w:p>
    <w:p w:rsidR="006E7179" w:rsidRPr="00007BA4" w:rsidRDefault="006E7179" w:rsidP="00E813CA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Кроме того, проектом постановления устраняется пробел нормативного регулирования, в части порядка предоставления мер финансовой поддержки проектам, признанным особо значимыми инвестиционными проектами, в сл</w:t>
      </w:r>
      <w:r>
        <w:rPr>
          <w:color w:val="000000"/>
        </w:rPr>
        <w:t>у</w:t>
      </w:r>
      <w:r>
        <w:rPr>
          <w:color w:val="000000"/>
        </w:rPr>
        <w:t>чае если данные меры не были указаны инициатором первоначально при подаче заявления, соответственно не учитывались в ходе экономической экспертизы проекта и не вошли в распоряжение Правительства Камчатского края о присв</w:t>
      </w:r>
      <w:r>
        <w:rPr>
          <w:color w:val="000000"/>
        </w:rPr>
        <w:t>о</w:t>
      </w:r>
      <w:r>
        <w:rPr>
          <w:color w:val="000000"/>
        </w:rPr>
        <w:t>ении проекту статуса особо значимого инвестиционного проекта и предоста</w:t>
      </w:r>
      <w:r>
        <w:rPr>
          <w:color w:val="000000"/>
        </w:rPr>
        <w:t>в</w:t>
      </w:r>
      <w:r>
        <w:rPr>
          <w:color w:val="000000"/>
        </w:rPr>
        <w:t>лении</w:t>
      </w:r>
      <w:proofErr w:type="gramEnd"/>
      <w:r>
        <w:rPr>
          <w:color w:val="000000"/>
        </w:rPr>
        <w:t xml:space="preserve"> мер финансовой поддержки.</w:t>
      </w:r>
    </w:p>
    <w:p w:rsidR="002C77BB" w:rsidRPr="00207086" w:rsidRDefault="002C77BB" w:rsidP="002C77BB">
      <w:pPr>
        <w:autoSpaceDE w:val="0"/>
        <w:autoSpaceDN w:val="0"/>
        <w:adjustRightInd w:val="0"/>
        <w:ind w:firstLine="720"/>
        <w:jc w:val="both"/>
      </w:pPr>
      <w:r w:rsidRPr="00207086">
        <w:t xml:space="preserve">Реализация настоящего </w:t>
      </w:r>
      <w:r w:rsidR="00D12FAE">
        <w:t xml:space="preserve">постановления Правительства </w:t>
      </w:r>
      <w:r w:rsidRPr="00207086">
        <w:t xml:space="preserve">Камчатского края не потребует дополнительных расходов краевого бюджета. </w:t>
      </w:r>
    </w:p>
    <w:p w:rsidR="00D074F9" w:rsidRPr="00FC2ED6" w:rsidRDefault="00D074F9" w:rsidP="00D074F9">
      <w:pPr>
        <w:autoSpaceDE w:val="0"/>
        <w:autoSpaceDN w:val="0"/>
        <w:adjustRightInd w:val="0"/>
        <w:ind w:firstLine="720"/>
        <w:jc w:val="both"/>
      </w:pPr>
      <w:proofErr w:type="gramStart"/>
      <w:r w:rsidRPr="00207086">
        <w:t>В соответствии с</w:t>
      </w:r>
      <w:r>
        <w:t xml:space="preserve"> </w:t>
      </w:r>
      <w:r w:rsidRPr="00207086">
        <w:t>постановлением Правительства Камчатского края от 06.06.2013 № 233-П «Об утверждении Порядка проведения оценки регулиру</w:t>
      </w:r>
      <w:r w:rsidRPr="00207086">
        <w:t>ю</w:t>
      </w:r>
      <w:r w:rsidRPr="00207086">
        <w:t>щего воздействия проектов нормативных правовых актов и нормативных прав</w:t>
      </w:r>
      <w:r w:rsidRPr="00207086">
        <w:t>о</w:t>
      </w:r>
      <w:r w:rsidRPr="00207086">
        <w:t>вых актов Камчатского края»</w:t>
      </w:r>
      <w:r>
        <w:t xml:space="preserve"> (далее – Порядок проведения ОРВ)</w:t>
      </w:r>
      <w:r w:rsidRPr="00207086">
        <w:t xml:space="preserve"> настоящий п</w:t>
      </w:r>
      <w:r>
        <w:t xml:space="preserve">роект постановления Правительства Камчатского </w:t>
      </w:r>
      <w:r w:rsidRPr="000E6FB7">
        <w:t xml:space="preserve">края </w:t>
      </w:r>
      <w:r>
        <w:t xml:space="preserve">имеет высокую степень </w:t>
      </w:r>
      <w:r w:rsidRPr="000E6FB7">
        <w:t xml:space="preserve">регулирующего воздействия. </w:t>
      </w:r>
      <w:r>
        <w:t>0</w:t>
      </w:r>
      <w:r w:rsidR="00360720">
        <w:t>7</w:t>
      </w:r>
      <w:r>
        <w:t xml:space="preserve"> декабря 2017 года проект </w:t>
      </w:r>
      <w:r w:rsidRPr="00C23666">
        <w:t>постановления Пр</w:t>
      </w:r>
      <w:r w:rsidRPr="00C23666">
        <w:t>а</w:t>
      </w:r>
      <w:r w:rsidRPr="00C23666">
        <w:t>вительства Камчатского края</w:t>
      </w:r>
      <w:r>
        <w:t xml:space="preserve"> размещен на сайте </w:t>
      </w:r>
      <w:hyperlink r:id="rId8" w:history="1">
        <w:r w:rsidRPr="00044420">
          <w:rPr>
            <w:rStyle w:val="ae"/>
          </w:rPr>
          <w:t>http://regulation.kamgov.ru</w:t>
        </w:r>
      </w:hyperlink>
      <w:r>
        <w:t xml:space="preserve"> для проведения</w:t>
      </w:r>
      <w:proofErr w:type="gramEnd"/>
      <w:r>
        <w:t xml:space="preserve"> публичных консультаций.</w:t>
      </w:r>
    </w:p>
    <w:p w:rsidR="002C77BB" w:rsidRPr="003D4502" w:rsidRDefault="00B61910" w:rsidP="002C77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D074F9" w:rsidRPr="00D074F9">
        <w:rPr>
          <w:sz w:val="28"/>
          <w:szCs w:val="28"/>
        </w:rPr>
        <w:t xml:space="preserve"> дека</w:t>
      </w:r>
      <w:r w:rsidR="002B5DE1" w:rsidRPr="00D074F9">
        <w:rPr>
          <w:sz w:val="28"/>
          <w:szCs w:val="28"/>
        </w:rPr>
        <w:t>бря</w:t>
      </w:r>
      <w:r w:rsidR="00930C9F" w:rsidRPr="00D074F9">
        <w:rPr>
          <w:sz w:val="28"/>
          <w:szCs w:val="28"/>
        </w:rPr>
        <w:t xml:space="preserve"> 2017</w:t>
      </w:r>
      <w:r w:rsidR="002C77BB" w:rsidRPr="00D074F9">
        <w:rPr>
          <w:sz w:val="28"/>
          <w:szCs w:val="28"/>
        </w:rPr>
        <w:t xml:space="preserve"> года</w:t>
      </w:r>
      <w:r w:rsidR="002C77BB" w:rsidRPr="00C23666">
        <w:rPr>
          <w:sz w:val="28"/>
          <w:szCs w:val="28"/>
        </w:rPr>
        <w:t xml:space="preserve"> проект постановления Правительства Камчатского края размещен на официальном сайте исполнительных органов государстве</w:t>
      </w:r>
      <w:r w:rsidR="002C77BB" w:rsidRPr="00C23666">
        <w:rPr>
          <w:sz w:val="28"/>
          <w:szCs w:val="28"/>
        </w:rPr>
        <w:t>н</w:t>
      </w:r>
      <w:r w:rsidR="002C77BB" w:rsidRPr="00C23666">
        <w:rPr>
          <w:sz w:val="28"/>
          <w:szCs w:val="28"/>
        </w:rPr>
        <w:t>ной власти Камчатского края в сети Инте</w:t>
      </w:r>
      <w:r w:rsidR="0016055A">
        <w:rPr>
          <w:sz w:val="28"/>
          <w:szCs w:val="28"/>
        </w:rPr>
        <w:t xml:space="preserve">рнет для проведения в срок до </w:t>
      </w:r>
      <w:r>
        <w:rPr>
          <w:sz w:val="28"/>
          <w:szCs w:val="28"/>
        </w:rPr>
        <w:t>__</w:t>
      </w:r>
      <w:bookmarkStart w:id="0" w:name="_GoBack"/>
      <w:bookmarkEnd w:id="0"/>
      <w:r w:rsidR="00D074F9">
        <w:rPr>
          <w:sz w:val="28"/>
          <w:szCs w:val="28"/>
        </w:rPr>
        <w:t xml:space="preserve"> д</w:t>
      </w:r>
      <w:r w:rsidR="00D074F9">
        <w:rPr>
          <w:sz w:val="28"/>
          <w:szCs w:val="28"/>
        </w:rPr>
        <w:t>е</w:t>
      </w:r>
      <w:r w:rsidR="00D074F9">
        <w:rPr>
          <w:sz w:val="28"/>
          <w:szCs w:val="28"/>
        </w:rPr>
        <w:t>каб</w:t>
      </w:r>
      <w:r w:rsidR="002B5DE1">
        <w:rPr>
          <w:sz w:val="28"/>
          <w:szCs w:val="28"/>
        </w:rPr>
        <w:t>ря</w:t>
      </w:r>
      <w:r w:rsidR="00930C9F">
        <w:rPr>
          <w:sz w:val="28"/>
          <w:szCs w:val="28"/>
        </w:rPr>
        <w:t xml:space="preserve"> 2017</w:t>
      </w:r>
      <w:r w:rsidR="002C77BB" w:rsidRPr="00C23666">
        <w:rPr>
          <w:sz w:val="28"/>
          <w:szCs w:val="28"/>
        </w:rPr>
        <w:t xml:space="preserve"> года независимой антикоррупционной экспертизы.</w:t>
      </w:r>
    </w:p>
    <w:sectPr w:rsidR="002C77BB" w:rsidRPr="003D4502" w:rsidSect="005C5305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45A"/>
    <w:multiLevelType w:val="hybridMultilevel"/>
    <w:tmpl w:val="1768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809C6"/>
    <w:multiLevelType w:val="hybridMultilevel"/>
    <w:tmpl w:val="772AF95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70880"/>
    <w:multiLevelType w:val="hybridMultilevel"/>
    <w:tmpl w:val="83CA66F2"/>
    <w:lvl w:ilvl="0" w:tplc="8EEEAF4C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904B6"/>
    <w:multiLevelType w:val="hybridMultilevel"/>
    <w:tmpl w:val="484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DC5D95"/>
    <w:multiLevelType w:val="hybridMultilevel"/>
    <w:tmpl w:val="58C8584E"/>
    <w:lvl w:ilvl="0" w:tplc="8DEC186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A64515"/>
    <w:multiLevelType w:val="hybridMultilevel"/>
    <w:tmpl w:val="DAB84A02"/>
    <w:lvl w:ilvl="0" w:tplc="852EA5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84026BF"/>
    <w:multiLevelType w:val="hybridMultilevel"/>
    <w:tmpl w:val="6BBC8558"/>
    <w:lvl w:ilvl="0" w:tplc="F768F390">
      <w:start w:val="1"/>
      <w:numFmt w:val="decimal"/>
      <w:lvlText w:val="%1."/>
      <w:lvlJc w:val="left"/>
      <w:pPr>
        <w:ind w:left="1797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ADF39D1"/>
    <w:multiLevelType w:val="hybridMultilevel"/>
    <w:tmpl w:val="ED84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A81CE8"/>
    <w:multiLevelType w:val="hybridMultilevel"/>
    <w:tmpl w:val="8C484BA4"/>
    <w:lvl w:ilvl="0" w:tplc="CDB2AD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3817617"/>
    <w:multiLevelType w:val="hybridMultilevel"/>
    <w:tmpl w:val="709A609C"/>
    <w:lvl w:ilvl="0" w:tplc="459ABA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DA54C7"/>
    <w:rsid w:val="000043BE"/>
    <w:rsid w:val="00007BA4"/>
    <w:rsid w:val="00027C4C"/>
    <w:rsid w:val="00034A5E"/>
    <w:rsid w:val="00045C7F"/>
    <w:rsid w:val="00051165"/>
    <w:rsid w:val="00052102"/>
    <w:rsid w:val="000B5A31"/>
    <w:rsid w:val="000D5336"/>
    <w:rsid w:val="000E4146"/>
    <w:rsid w:val="00113D28"/>
    <w:rsid w:val="001206DD"/>
    <w:rsid w:val="0012484D"/>
    <w:rsid w:val="001372EB"/>
    <w:rsid w:val="0016055A"/>
    <w:rsid w:val="00166BDF"/>
    <w:rsid w:val="00191C6D"/>
    <w:rsid w:val="00194CA4"/>
    <w:rsid w:val="00211F50"/>
    <w:rsid w:val="00217182"/>
    <w:rsid w:val="00224A5E"/>
    <w:rsid w:val="00235654"/>
    <w:rsid w:val="002437E7"/>
    <w:rsid w:val="00247879"/>
    <w:rsid w:val="00261176"/>
    <w:rsid w:val="00286856"/>
    <w:rsid w:val="002A1BF0"/>
    <w:rsid w:val="002A6254"/>
    <w:rsid w:val="002B1C01"/>
    <w:rsid w:val="002B5DE1"/>
    <w:rsid w:val="002C15F4"/>
    <w:rsid w:val="002C77BB"/>
    <w:rsid w:val="002D5C22"/>
    <w:rsid w:val="002E48C7"/>
    <w:rsid w:val="003365C4"/>
    <w:rsid w:val="0035036C"/>
    <w:rsid w:val="00360720"/>
    <w:rsid w:val="0036432D"/>
    <w:rsid w:val="0038045F"/>
    <w:rsid w:val="003A53C9"/>
    <w:rsid w:val="003B35EC"/>
    <w:rsid w:val="003E05FD"/>
    <w:rsid w:val="00443723"/>
    <w:rsid w:val="00473CC7"/>
    <w:rsid w:val="00480F68"/>
    <w:rsid w:val="00483A91"/>
    <w:rsid w:val="00487222"/>
    <w:rsid w:val="00492D27"/>
    <w:rsid w:val="00497819"/>
    <w:rsid w:val="004B70A5"/>
    <w:rsid w:val="004D2F20"/>
    <w:rsid w:val="004D7038"/>
    <w:rsid w:val="00513EF1"/>
    <w:rsid w:val="00515485"/>
    <w:rsid w:val="00516567"/>
    <w:rsid w:val="00520A39"/>
    <w:rsid w:val="00532371"/>
    <w:rsid w:val="005924DC"/>
    <w:rsid w:val="005C5305"/>
    <w:rsid w:val="005C729E"/>
    <w:rsid w:val="005D5F78"/>
    <w:rsid w:val="005F0BB9"/>
    <w:rsid w:val="0060090E"/>
    <w:rsid w:val="006172D3"/>
    <w:rsid w:val="006625F0"/>
    <w:rsid w:val="00691E15"/>
    <w:rsid w:val="00695934"/>
    <w:rsid w:val="006A3115"/>
    <w:rsid w:val="006D1C37"/>
    <w:rsid w:val="006E7179"/>
    <w:rsid w:val="00701C4B"/>
    <w:rsid w:val="00752B84"/>
    <w:rsid w:val="00781715"/>
    <w:rsid w:val="00781CDA"/>
    <w:rsid w:val="007A3A47"/>
    <w:rsid w:val="007B686A"/>
    <w:rsid w:val="007D149A"/>
    <w:rsid w:val="007E3DDB"/>
    <w:rsid w:val="008023F9"/>
    <w:rsid w:val="00804664"/>
    <w:rsid w:val="0080539F"/>
    <w:rsid w:val="0082132A"/>
    <w:rsid w:val="0082756F"/>
    <w:rsid w:val="00830B07"/>
    <w:rsid w:val="008372CE"/>
    <w:rsid w:val="00840034"/>
    <w:rsid w:val="008527A3"/>
    <w:rsid w:val="00863632"/>
    <w:rsid w:val="00892C47"/>
    <w:rsid w:val="008C4202"/>
    <w:rsid w:val="008C7AFB"/>
    <w:rsid w:val="00905491"/>
    <w:rsid w:val="009245E4"/>
    <w:rsid w:val="00930C9F"/>
    <w:rsid w:val="0093607B"/>
    <w:rsid w:val="00962ADD"/>
    <w:rsid w:val="00997497"/>
    <w:rsid w:val="009A103D"/>
    <w:rsid w:val="009A2A62"/>
    <w:rsid w:val="009A6A69"/>
    <w:rsid w:val="009B7F27"/>
    <w:rsid w:val="009D2817"/>
    <w:rsid w:val="009F414A"/>
    <w:rsid w:val="00A25C27"/>
    <w:rsid w:val="00A402D4"/>
    <w:rsid w:val="00A42A3B"/>
    <w:rsid w:val="00A45F1D"/>
    <w:rsid w:val="00A655B4"/>
    <w:rsid w:val="00A7231F"/>
    <w:rsid w:val="00AB647F"/>
    <w:rsid w:val="00AB6EC1"/>
    <w:rsid w:val="00AC0405"/>
    <w:rsid w:val="00B13E65"/>
    <w:rsid w:val="00B43FAD"/>
    <w:rsid w:val="00B61910"/>
    <w:rsid w:val="00B72795"/>
    <w:rsid w:val="00B83702"/>
    <w:rsid w:val="00B83705"/>
    <w:rsid w:val="00BA6620"/>
    <w:rsid w:val="00BB0D0B"/>
    <w:rsid w:val="00BB1A7E"/>
    <w:rsid w:val="00BB79C7"/>
    <w:rsid w:val="00BE2510"/>
    <w:rsid w:val="00BF228D"/>
    <w:rsid w:val="00C02DFD"/>
    <w:rsid w:val="00C14994"/>
    <w:rsid w:val="00C40E0E"/>
    <w:rsid w:val="00C473C1"/>
    <w:rsid w:val="00C567AD"/>
    <w:rsid w:val="00CC0CA2"/>
    <w:rsid w:val="00CE414F"/>
    <w:rsid w:val="00CF17B2"/>
    <w:rsid w:val="00D05226"/>
    <w:rsid w:val="00D074F9"/>
    <w:rsid w:val="00D12FAE"/>
    <w:rsid w:val="00D33F1C"/>
    <w:rsid w:val="00D341A1"/>
    <w:rsid w:val="00D5365E"/>
    <w:rsid w:val="00D845AD"/>
    <w:rsid w:val="00DA067A"/>
    <w:rsid w:val="00DA3C1E"/>
    <w:rsid w:val="00DA54C7"/>
    <w:rsid w:val="00DA64FC"/>
    <w:rsid w:val="00DD2514"/>
    <w:rsid w:val="00E04153"/>
    <w:rsid w:val="00E3381C"/>
    <w:rsid w:val="00E37026"/>
    <w:rsid w:val="00E469D6"/>
    <w:rsid w:val="00E7739C"/>
    <w:rsid w:val="00E813CA"/>
    <w:rsid w:val="00E84FFE"/>
    <w:rsid w:val="00E874BA"/>
    <w:rsid w:val="00E91032"/>
    <w:rsid w:val="00EB0AF8"/>
    <w:rsid w:val="00EB2644"/>
    <w:rsid w:val="00ED6298"/>
    <w:rsid w:val="00EE4A57"/>
    <w:rsid w:val="00F21559"/>
    <w:rsid w:val="00F410D8"/>
    <w:rsid w:val="00F55B2A"/>
    <w:rsid w:val="00F60AD4"/>
    <w:rsid w:val="00F73287"/>
    <w:rsid w:val="00F80E28"/>
    <w:rsid w:val="00F8303B"/>
    <w:rsid w:val="00FA6728"/>
    <w:rsid w:val="00FC244C"/>
    <w:rsid w:val="00FD0AB6"/>
    <w:rsid w:val="00FF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D5365E"/>
    <w:rPr>
      <w:rFonts w:ascii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45F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5F1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5F1D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5F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5F1D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character" w:styleId="ae">
    <w:name w:val="Hyperlink"/>
    <w:uiPriority w:val="99"/>
    <w:unhideWhenUsed/>
    <w:rsid w:val="00D074F9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rsid w:val="00BB79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79C7"/>
    <w:pPr>
      <w:widowControl w:val="0"/>
      <w:shd w:val="clear" w:color="auto" w:fill="FFFFFF"/>
      <w:spacing w:before="180" w:after="300" w:line="322" w:lineRule="exact"/>
      <w:jc w:val="both"/>
    </w:pPr>
    <w:rPr>
      <w:kern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D536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B94F-A7FB-402D-A24C-9EA0312B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Чеботина Ольга Николаевна</dc:creator>
  <cp:lastModifiedBy>Лескина Оксана Вадимовна</cp:lastModifiedBy>
  <cp:revision>7</cp:revision>
  <cp:lastPrinted>2017-12-06T23:52:00Z</cp:lastPrinted>
  <dcterms:created xsi:type="dcterms:W3CDTF">2017-11-28T21:31:00Z</dcterms:created>
  <dcterms:modified xsi:type="dcterms:W3CDTF">2017-12-07T03:38:00Z</dcterms:modified>
</cp:coreProperties>
</file>