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155CBC" w:rsidRPr="00155CBC">
        <w:rPr>
          <w:sz w:val="28"/>
          <w:szCs w:val="28"/>
        </w:rPr>
        <w:t>«О</w:t>
      </w:r>
      <w:r w:rsidR="00155CBC">
        <w:rPr>
          <w:sz w:val="28"/>
          <w:szCs w:val="28"/>
        </w:rPr>
        <w:t> </w:t>
      </w:r>
      <w:r w:rsidR="00155CBC" w:rsidRPr="00155CBC">
        <w:rPr>
          <w:sz w:val="28"/>
          <w:szCs w:val="28"/>
        </w:rPr>
        <w:t xml:space="preserve">внесении изменений в приложение к приказу Агентства инвестиций и предпринимательства Камчатского края от 05.07.2017 № 72-п </w:t>
      </w:r>
      <w:r w:rsidR="003B5C48" w:rsidRPr="003B5C48">
        <w:rPr>
          <w:sz w:val="28"/>
          <w:szCs w:val="28"/>
        </w:rPr>
        <w:t>«О внесении изменений в приложение к приказу Агентства инвестиций и предпринимательства Камчатского края от 05.07.2017 № 73-п «Об утверждении Порядка предоставления субсидий субъектам малого и среднего предпринимательства на строительство тепличного комплекса»</w:t>
      </w:r>
      <w:r w:rsidR="00D32AFA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91377A" w:rsidRDefault="003B5C48" w:rsidP="00095559">
      <w:pPr>
        <w:ind w:firstLine="709"/>
        <w:jc w:val="both"/>
        <w:rPr>
          <w:sz w:val="28"/>
          <w:szCs w:val="28"/>
        </w:rPr>
      </w:pPr>
      <w:hyperlink r:id="rId7" w:anchor="npa=5236" w:history="1">
        <w:r w:rsidRPr="003B5C48">
          <w:rPr>
            <w:rStyle w:val="a3"/>
            <w:sz w:val="28"/>
            <w:szCs w:val="28"/>
          </w:rPr>
          <w:t>http://regulation.kamgov.ru/projects#npa=5236</w:t>
        </w:r>
      </w:hyperlink>
      <w:r w:rsidR="00C460E3" w:rsidRPr="0091377A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91377A">
        <w:rPr>
          <w:sz w:val="28"/>
          <w:szCs w:val="28"/>
        </w:rPr>
        <w:t xml:space="preserve"> предложений будет размещен</w:t>
      </w:r>
      <w:r w:rsidR="005A50A6" w:rsidRPr="00095559">
        <w:rPr>
          <w:sz w:val="28"/>
          <w:szCs w:val="28"/>
        </w:rPr>
        <w:t xml:space="preserve">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Проектом вносятся следующие изменения: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- </w:t>
      </w:r>
      <w:r w:rsidRPr="0091377A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91377A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</w:t>
      </w:r>
      <w:r w:rsidR="00D32AFA">
        <w:rPr>
          <w:sz w:val="28"/>
          <w:szCs w:val="28"/>
        </w:rPr>
        <w:t>х</w:t>
      </w:r>
      <w:r w:rsidRPr="0091377A">
        <w:rPr>
          <w:sz w:val="28"/>
          <w:szCs w:val="28"/>
        </w:rPr>
        <w:t xml:space="preserve"> и другие), а </w:t>
      </w:r>
      <w:r w:rsidRPr="0091377A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91377A">
        <w:rPr>
          <w:sz w:val="28"/>
          <w:szCs w:val="28"/>
        </w:rPr>
        <w:t xml:space="preserve"> </w:t>
      </w:r>
      <w:r w:rsidRPr="0091377A">
        <w:rPr>
          <w:b/>
          <w:sz w:val="28"/>
          <w:szCs w:val="28"/>
        </w:rPr>
        <w:t>инвестиций и предпринимательства Камчатского края</w:t>
      </w:r>
      <w:r w:rsidRPr="0091377A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91377A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 переработана процедура </w:t>
      </w:r>
      <w:proofErr w:type="gramStart"/>
      <w:r w:rsidRPr="0091377A">
        <w:rPr>
          <w:b/>
          <w:sz w:val="28"/>
          <w:szCs w:val="28"/>
        </w:rPr>
        <w:t>возврата</w:t>
      </w:r>
      <w:proofErr w:type="gramEnd"/>
      <w:r w:rsidRPr="0091377A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91377A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91377A">
        <w:rPr>
          <w:sz w:val="28"/>
          <w:szCs w:val="28"/>
        </w:rPr>
        <w:t>с учетом оказания мер поддержки Агентством.</w:t>
      </w:r>
    </w:p>
    <w:p w:rsidR="008A46AC" w:rsidRPr="0091377A" w:rsidRDefault="008A46AC" w:rsidP="0091377A">
      <w:pPr>
        <w:ind w:firstLine="709"/>
        <w:jc w:val="both"/>
        <w:rPr>
          <w:sz w:val="28"/>
          <w:szCs w:val="28"/>
        </w:rPr>
      </w:pPr>
      <w:r w:rsidRPr="008A46AC">
        <w:rPr>
          <w:sz w:val="28"/>
          <w:szCs w:val="28"/>
        </w:rPr>
        <w:t xml:space="preserve">- дополнен </w:t>
      </w:r>
      <w:r w:rsidRPr="008A46AC">
        <w:rPr>
          <w:b/>
          <w:sz w:val="28"/>
          <w:szCs w:val="28"/>
        </w:rPr>
        <w:t>требованием к субъекту предпринимательства о соответствии финансово-экономического обоснования проекта по строительству тепличного комплекса критериям, утвержденным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D32AFA" w:rsidP="008A46AC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46AC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155CBC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C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55CBC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C48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6E7B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46AC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377A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2AFA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2E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5C0E-90B8-41AD-BF64-82A6B5AF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2017-07-31T04:09:00Z</dcterms:created>
  <dcterms:modified xsi:type="dcterms:W3CDTF">2017-07-31T04:09:00Z</dcterms:modified>
</cp:coreProperties>
</file>