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25067A" w:rsidRDefault="002F2EC6" w:rsidP="0003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EC6" w:rsidRPr="0025067A" w:rsidRDefault="00035851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035851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85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035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035851" w:rsidRDefault="00F51305" w:rsidP="0020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мая </w:t>
            </w:r>
            <w:r w:rsidR="00035851"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035851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035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035851" w:rsidRDefault="00F51305" w:rsidP="0020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мая </w:t>
            </w:r>
            <w:r w:rsidR="00035851"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Pr="00035851" w:rsidRDefault="00035851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Pr="00035851" w:rsidRDefault="0003585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035851" w:rsidRDefault="00035851" w:rsidP="000358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Правительства Камчатского края «О внесении изменений в приложение к постановлению Правительства Камчатского края от 16.07.2010 № 320-П «Об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кредитам, при-влеченным в российских кредитных организациях в целях реализации особо значимых инвестиционных проектов Камчатского края»</w:t>
            </w:r>
            <w:r w:rsidR="0099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Постановление 320-П)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EA6" w:rsidRDefault="00035851" w:rsidP="000358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В связи с внесением изменений в федеральное законодательство, регулирующее порядок предоставления субсидий, т</w:t>
            </w:r>
            <w:r w:rsidR="00997EA6">
              <w:rPr>
                <w:rFonts w:ascii="Times New Roman" w:hAnsi="Times New Roman" w:cs="Times New Roman"/>
                <w:b/>
                <w:sz w:val="28"/>
                <w:szCs w:val="28"/>
              </w:rPr>
              <w:t>ребуется приведение в соответствие действующей редакции Постановления</w:t>
            </w:r>
            <w:r w:rsidR="0099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320-П</w:t>
            </w:r>
            <w:r w:rsidR="00997E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190A" w:rsidRDefault="00997EA6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035851" w:rsidRDefault="00035851" w:rsidP="000358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разработки проекта </w:t>
            </w: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      </w: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производителям товаров, работ, услуг»</w:t>
            </w:r>
            <w:r w:rsidR="0099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Постановление 887)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EA6" w:rsidRPr="00997EA6" w:rsidRDefault="00997EA6" w:rsidP="00997EA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9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Приведение в соответствие с федеральным законодательством действующего Постановления </w:t>
            </w:r>
            <w:proofErr w:type="spellStart"/>
            <w:proofErr w:type="gramStart"/>
            <w:r w:rsidR="001B0F5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  <w:proofErr w:type="spellEnd"/>
            <w:proofErr w:type="gramEnd"/>
            <w:r w:rsidR="001B0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320-П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6500" w:rsidRPr="00997EA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E316A9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3517DB" w:rsidP="003517D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Внесение изменений в действующее </w:t>
            </w:r>
            <w:r w:rsidRPr="003517D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320-П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62328" w:rsidRDefault="003517DB" w:rsidP="0096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28">
              <w:rPr>
                <w:rFonts w:ascii="Times New Roman" w:hAnsi="Times New Roman" w:cs="Times New Roman"/>
                <w:b/>
                <w:sz w:val="28"/>
                <w:szCs w:val="28"/>
              </w:rPr>
              <w:t>Кафтайлова Ирина Владимировна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62328" w:rsidRDefault="003517DB" w:rsidP="0096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специалист отдела инвестиционной политики 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62328" w:rsidRDefault="003517DB" w:rsidP="00962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28">
              <w:rPr>
                <w:rFonts w:ascii="Times New Roman" w:hAnsi="Times New Roman" w:cs="Times New Roman"/>
                <w:b/>
                <w:sz w:val="28"/>
                <w:szCs w:val="28"/>
              </w:rPr>
              <w:t>+7 (4152) 42-58-76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D101D" w:rsidRDefault="002D101D" w:rsidP="002D10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10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KaftailovaIV@kamgov.ru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2D101D" w:rsidRDefault="002D101D" w:rsidP="002D101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D101D">
              <w:rPr>
                <w:rFonts w:ascii="Times New Roman" w:hAnsi="Times New Roman" w:cs="Times New Roman"/>
                <w:b/>
                <w:sz w:val="28"/>
                <w:szCs w:val="28"/>
              </w:rPr>
              <w:t>редняя степень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01D" w:rsidRPr="002D101D" w:rsidRDefault="002D101D" w:rsidP="002D10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101D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D1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 нормативного правового акта содержит положения,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ранее установленную ответственность</w:t>
            </w:r>
            <w:proofErr w:type="gramEnd"/>
            <w:r w:rsidRPr="002D1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нарушение нормативных правовых актов Камчатского края, затрагивающих вопросы осуществления предпринимательской и инвестиционной деятельности;</w:t>
            </w:r>
          </w:p>
          <w:p w:rsidR="002D101D" w:rsidRPr="002D101D" w:rsidRDefault="002D101D" w:rsidP="002D10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01D" w:rsidRPr="002D101D" w:rsidRDefault="002D101D" w:rsidP="002D10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1B0F59" w:rsidRDefault="001B0F59" w:rsidP="001B0F5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Отсутствие общих требований к нормативным правовым актам, </w:t>
            </w: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регулирующим предоставление субсидии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1B0F59" w:rsidRDefault="001B0F59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Pr="001B0F59" w:rsidRDefault="001B0F5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Pr="001B0F59" w:rsidRDefault="001B0F5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1B0F59" w:rsidRDefault="001B0F5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1B0F59" w:rsidRDefault="001B0F5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1B0F59" w:rsidRDefault="001B0F5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инвесторам субсидий за счет средств регионального бюджета для возмещения части затрат на уплату процентов по кредитам, привлеченным в российских кредитных организациях в целях реализации инвестиционных проектов оказывается во многих субъектах Российской Федерации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1B0F59" w:rsidRDefault="001B0F59" w:rsidP="001B0F5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Официальные порталы исполнительных органов </w:t>
            </w:r>
            <w:proofErr w:type="spellStart"/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власит</w:t>
            </w:r>
            <w:proofErr w:type="spellEnd"/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субъектов </w:t>
            </w: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, региональные инвестиционные порталы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1B0F59" w:rsidP="001B0F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Приведение в соответствие с федеральным законодательством действующего Постановления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320-П</w:t>
            </w:r>
          </w:p>
        </w:tc>
        <w:tc>
          <w:tcPr>
            <w:tcW w:w="2630" w:type="pct"/>
            <w:gridSpan w:val="2"/>
          </w:tcPr>
          <w:p w:rsidR="001B0F59" w:rsidRDefault="001B0F59" w:rsidP="00253EA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EAD" w:rsidRPr="001B0F59" w:rsidRDefault="001B0F59" w:rsidP="00253EA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01 июня 2017 года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B0F5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887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1B0F59" w:rsidRDefault="001B0F59" w:rsidP="001B0F5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5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B009E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9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Приведение в соответствие с федеральным законодательством действующего Постановления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320-П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009E5" w:rsidRDefault="00B009E5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009E5" w:rsidRDefault="00B009E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009E5" w:rsidRDefault="00B009E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B009E5" w:rsidRDefault="00F51305" w:rsidP="00906A0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Получатели субсидий юридические лица (за исключением государственных (муниципальных) учреждений) и индивидуальные </w:t>
            </w: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предприниматели, реализующие особо значимый проект Камчатского края</w:t>
            </w:r>
          </w:p>
        </w:tc>
        <w:tc>
          <w:tcPr>
            <w:tcW w:w="2630" w:type="pct"/>
            <w:gridSpan w:val="2"/>
          </w:tcPr>
          <w:p w:rsidR="00906A0A" w:rsidRPr="00B009E5" w:rsidRDefault="00B009E5" w:rsidP="00B009E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Предоставление субсидий осуществляется Агентством инвестиций и предпринимательства Камчатского края в пределах </w:t>
            </w:r>
            <w:proofErr w:type="spellStart"/>
            <w:proofErr w:type="gramStart"/>
            <w:r w:rsidRPr="00B009E5">
              <w:rPr>
                <w:rFonts w:ascii="Times New Roman" w:hAnsi="Times New Roman" w:cs="Times New Roman"/>
                <w:b/>
                <w:sz w:val="28"/>
                <w:szCs w:val="28"/>
              </w:rPr>
              <w:t>бюд-жетных</w:t>
            </w:r>
            <w:proofErr w:type="spellEnd"/>
            <w:proofErr w:type="gramEnd"/>
            <w:r w:rsidRPr="00B00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ассигнований, </w:t>
            </w:r>
            <w:r w:rsidRPr="00B00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предусмотренных законом Камчатского края о краевом бюджете на соответствующий финансовый год и плановый период.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CD3CA8" w:rsidRDefault="00CD3CA8" w:rsidP="001D246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D3CA8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215" w:rsidRPr="00CD3CA8" w:rsidRDefault="00B009E5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 w:rsidR="00CD3CA8"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инвесторов о предоставлении субсидии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CD3CA8" w:rsidRDefault="00CD3CA8" w:rsidP="00EF1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EF1EE9" w:rsidRPr="00CD3CA8" w:rsidRDefault="00CD3CA8" w:rsidP="00CD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Новые </w:t>
            </w:r>
            <w:r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>функции, полномочия, обязанности</w:t>
            </w:r>
            <w:r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возникают</w:t>
            </w:r>
          </w:p>
        </w:tc>
        <w:tc>
          <w:tcPr>
            <w:tcW w:w="1666" w:type="pct"/>
          </w:tcPr>
          <w:p w:rsidR="00EF1EE9" w:rsidRPr="00CD3CA8" w:rsidRDefault="00CD3CA8" w:rsidP="00CD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зменения трудозатрат </w:t>
            </w:r>
            <w:r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требуется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D27109" w:rsidRDefault="00D27109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A8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Pr="00D27109" w:rsidRDefault="00D27109" w:rsidP="009C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D27109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D27109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D27109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D27109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D27109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109"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1"/>
        <w:gridCol w:w="4291"/>
        <w:gridCol w:w="2982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D27109" w:rsidRDefault="00F51305" w:rsidP="00D2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предприниматели, реализующие особо значимый проект Камчатского края</w:t>
            </w:r>
          </w:p>
        </w:tc>
        <w:tc>
          <w:tcPr>
            <w:tcW w:w="2355" w:type="pct"/>
          </w:tcPr>
          <w:p w:rsidR="00D27109" w:rsidRPr="00D27109" w:rsidRDefault="00D27109" w:rsidP="00D2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Получ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ателю субсидии устанавливаются </w:t>
            </w: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требования, которым они должны соответствовать на первое число месяца, предшествующего месяцу, в котором планируется заключение договора (соглашения) о предоставлении субсидии:</w:t>
            </w:r>
          </w:p>
          <w:p w:rsidR="00D27109" w:rsidRPr="00D27109" w:rsidRDefault="00D27109" w:rsidP="00D2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D27109" w:rsidRPr="00D27109" w:rsidRDefault="00D27109" w:rsidP="00D2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      </w:r>
            <w:proofErr w:type="gramStart"/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предоставленных</w:t>
            </w:r>
            <w:proofErr w:type="gramEnd"/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в соответствии с </w:t>
            </w: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иными правовыми актами и иная просроченная задолженность перед соответствующим бюджетом бюджетной системы Российской Федерации;</w:t>
            </w:r>
          </w:p>
          <w:p w:rsidR="00D27109" w:rsidRPr="00D27109" w:rsidRDefault="00D27109" w:rsidP="00D2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-получатели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      </w:r>
          </w:p>
          <w:p w:rsidR="00D27109" w:rsidRPr="00D27109" w:rsidRDefault="00D27109" w:rsidP="00D2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) в отношении таких юридических лиц, в совокупности превышает 50 процентов;</w:t>
            </w:r>
          </w:p>
          <w:p w:rsidR="00D27109" w:rsidRPr="00D27109" w:rsidRDefault="00D27109" w:rsidP="00D2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получатели субсидий не должны получать средства из соответствующего бюджета бюджетной системы Российской Федерации в соответствии с иными </w:t>
            </w: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нормативными правовыми актами, муниципальными правовыми актами на цели, указанные в подпункте "б" пункта 3 Постановления Правительства РФ № 887.</w:t>
            </w:r>
          </w:p>
          <w:p w:rsidR="006862D4" w:rsidRPr="00D27109" w:rsidRDefault="006862D4" w:rsidP="00D2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D27109" w:rsidRDefault="00D27109" w:rsidP="000F1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организации в соответствии с постановлением 887.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D2710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D27109" w:rsidRDefault="00D27109" w:rsidP="00D2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Получ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ателю субсидии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становливаются</w:t>
            </w:r>
            <w:proofErr w:type="spellEnd"/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показатели результативности.</w:t>
            </w:r>
          </w:p>
        </w:tc>
        <w:tc>
          <w:tcPr>
            <w:tcW w:w="1690" w:type="pct"/>
          </w:tcPr>
          <w:p w:rsidR="006862D4" w:rsidRPr="00D27109" w:rsidRDefault="00D27109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09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организации в 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ответствии с постановлением 887.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D2710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D2710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D2710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F51305" w:rsidTr="006541AE">
        <w:trPr>
          <w:trHeight w:val="3542"/>
        </w:trPr>
        <w:tc>
          <w:tcPr>
            <w:tcW w:w="1667" w:type="pct"/>
          </w:tcPr>
          <w:p w:rsidR="00F51305" w:rsidRPr="00F51305" w:rsidRDefault="00F51305" w:rsidP="0020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предприниматели, реализующие особо значимый проект Камчатского края</w:t>
            </w:r>
          </w:p>
        </w:tc>
        <w:tc>
          <w:tcPr>
            <w:tcW w:w="1667" w:type="pct"/>
          </w:tcPr>
          <w:p w:rsidR="00F51305" w:rsidRPr="00F51305" w:rsidRDefault="00F51305" w:rsidP="0020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F51305" w:rsidRPr="00F51305" w:rsidRDefault="00F51305" w:rsidP="0020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="006E4095" w:rsidRP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091128" w:rsidRDefault="00F51305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242" w:type="pct"/>
          </w:tcPr>
          <w:p w:rsidR="00091128" w:rsidRPr="00091128" w:rsidRDefault="00F51305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F51305" w:rsidRDefault="00F51305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091128" w:rsidRDefault="00F51305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F38CB" w:rsidTr="00F51305">
        <w:tc>
          <w:tcPr>
            <w:tcW w:w="403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F5130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F51305" w:rsidRDefault="00F51305" w:rsidP="00845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01 июня 2017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F51305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F5130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F5130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F5130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F5130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F51305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F5130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F51305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F51305">
        <w:tc>
          <w:tcPr>
            <w:tcW w:w="394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305" w:rsidRDefault="00F51305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652E0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http://regulation.</w:t>
              </w:r>
              <w:r w:rsidRPr="005652E0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5652E0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amgov.ru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F51305">
        <w:trPr>
          <w:trHeight w:val="105"/>
        </w:trPr>
        <w:tc>
          <w:tcPr>
            <w:tcW w:w="394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06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F51305" w:rsidTr="00F51305">
        <w:trPr>
          <w:trHeight w:val="105"/>
        </w:trPr>
        <w:tc>
          <w:tcPr>
            <w:tcW w:w="394" w:type="pct"/>
            <w:vMerge/>
          </w:tcPr>
          <w:p w:rsidR="00F51305" w:rsidRDefault="00F51305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51305" w:rsidRPr="00677A82" w:rsidRDefault="00F51305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71" w:type="pct"/>
          </w:tcPr>
          <w:p w:rsidR="00F51305" w:rsidRPr="00035851" w:rsidRDefault="00F51305" w:rsidP="00E5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мая </w:t>
            </w: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51305" w:rsidTr="00F51305">
        <w:trPr>
          <w:trHeight w:val="105"/>
        </w:trPr>
        <w:tc>
          <w:tcPr>
            <w:tcW w:w="394" w:type="pct"/>
            <w:vMerge/>
          </w:tcPr>
          <w:p w:rsidR="00F51305" w:rsidRDefault="00F51305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51305" w:rsidRPr="00677A82" w:rsidRDefault="00F51305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71" w:type="pct"/>
          </w:tcPr>
          <w:p w:rsidR="00F51305" w:rsidRPr="00035851" w:rsidRDefault="00F51305" w:rsidP="00E5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мая </w:t>
            </w: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51305" w:rsidTr="00F51305">
        <w:tc>
          <w:tcPr>
            <w:tcW w:w="394" w:type="pct"/>
          </w:tcPr>
          <w:p w:rsidR="00F51305" w:rsidRDefault="00F51305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4.3.</w:t>
            </w:r>
          </w:p>
        </w:tc>
        <w:tc>
          <w:tcPr>
            <w:tcW w:w="4606" w:type="pct"/>
            <w:gridSpan w:val="2"/>
          </w:tcPr>
          <w:p w:rsidR="00F51305" w:rsidRDefault="00F5130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305" w:rsidRDefault="00F5130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05" w:rsidRDefault="00F51305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F51305" w:rsidTr="00F51305">
        <w:tc>
          <w:tcPr>
            <w:tcW w:w="394" w:type="pct"/>
          </w:tcPr>
          <w:p w:rsidR="00F51305" w:rsidRDefault="00F51305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4.4.</w:t>
            </w:r>
          </w:p>
        </w:tc>
        <w:tc>
          <w:tcPr>
            <w:tcW w:w="4606" w:type="pct"/>
            <w:gridSpan w:val="2"/>
          </w:tcPr>
          <w:p w:rsidR="00F51305" w:rsidRDefault="00F51305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305" w:rsidRDefault="00F51305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05" w:rsidRDefault="00F51305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F51305" w:rsidTr="00F51305">
        <w:tc>
          <w:tcPr>
            <w:tcW w:w="394" w:type="pct"/>
          </w:tcPr>
          <w:p w:rsidR="00F51305" w:rsidRDefault="00F51305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4.5.</w:t>
            </w:r>
          </w:p>
        </w:tc>
        <w:tc>
          <w:tcPr>
            <w:tcW w:w="4606" w:type="pct"/>
            <w:gridSpan w:val="2"/>
          </w:tcPr>
          <w:p w:rsidR="00F51305" w:rsidRDefault="00F5130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305" w:rsidRDefault="00F5130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05" w:rsidRDefault="00F51305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F51305" w:rsidRDefault="00F5130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F51305" w:rsidRDefault="00F5130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305" w:rsidRDefault="00F51305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652E0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http://regulation.kamgov.ru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51305" w:rsidTr="004C7FF9">
        <w:trPr>
          <w:trHeight w:val="105"/>
        </w:trPr>
        <w:tc>
          <w:tcPr>
            <w:tcW w:w="403" w:type="pct"/>
            <w:vMerge/>
          </w:tcPr>
          <w:p w:rsidR="00F51305" w:rsidRDefault="00F51305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F51305" w:rsidRPr="00677A82" w:rsidRDefault="00F51305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F51305" w:rsidRPr="00035851" w:rsidRDefault="00F51305" w:rsidP="00E5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мая </w:t>
            </w: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51305" w:rsidTr="004C7FF9">
        <w:trPr>
          <w:trHeight w:val="105"/>
        </w:trPr>
        <w:tc>
          <w:tcPr>
            <w:tcW w:w="403" w:type="pct"/>
            <w:vMerge/>
          </w:tcPr>
          <w:p w:rsidR="00F51305" w:rsidRDefault="00F51305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F51305" w:rsidRPr="00677A82" w:rsidRDefault="00F51305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F51305" w:rsidRPr="00035851" w:rsidRDefault="00F51305" w:rsidP="00E5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мая </w:t>
            </w:r>
            <w:r w:rsidRPr="00035851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51305" w:rsidTr="004C7FF9">
        <w:tc>
          <w:tcPr>
            <w:tcW w:w="403" w:type="pct"/>
          </w:tcPr>
          <w:p w:rsidR="00F51305" w:rsidRDefault="00F51305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F51305" w:rsidRDefault="00F51305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305" w:rsidRDefault="00F51305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05" w:rsidRPr="001A30BF" w:rsidRDefault="00F51305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51305" w:rsidTr="004C7FF9">
        <w:tc>
          <w:tcPr>
            <w:tcW w:w="403" w:type="pct"/>
          </w:tcPr>
          <w:p w:rsidR="00F51305" w:rsidRDefault="00F51305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F51305" w:rsidRDefault="00F51305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305" w:rsidRDefault="00F51305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05" w:rsidRDefault="00F51305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F51305" w:rsidTr="004C7FF9">
        <w:tc>
          <w:tcPr>
            <w:tcW w:w="403" w:type="pct"/>
          </w:tcPr>
          <w:p w:rsidR="00F51305" w:rsidRDefault="00F51305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F51305" w:rsidRDefault="00F51305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305" w:rsidRDefault="00F51305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05" w:rsidRDefault="00F51305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C448A8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A8" w:rsidRDefault="00C448A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A8" w:rsidRDefault="00C448A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A8" w:rsidRDefault="00C448A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A8" w:rsidRDefault="00C448A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A8" w:rsidRDefault="00C448A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A8" w:rsidRDefault="00C448A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A8" w:rsidRDefault="00C448A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A8" w:rsidRDefault="00C448A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A8" w:rsidRDefault="00C448A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C448A8">
        <w:rPr>
          <w:rFonts w:ascii="Times New Roman" w:eastAsia="Calibri" w:hAnsi="Times New Roman" w:cs="Times New Roman"/>
          <w:sz w:val="20"/>
          <w:szCs w:val="20"/>
        </w:rPr>
        <w:t>Кафтайлова Ирина Владимировна</w:t>
      </w:r>
    </w:p>
    <w:p w:rsidR="0053306C" w:rsidRPr="00A763F3" w:rsidRDefault="00C448A8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телефон: 42-58-76</w:t>
      </w:r>
      <w:bookmarkStart w:id="0" w:name="_GoBack"/>
      <w:bookmarkEnd w:id="0"/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B6" w:rsidRDefault="00F302B6" w:rsidP="00EA7CC1">
      <w:pPr>
        <w:spacing w:after="0" w:line="240" w:lineRule="auto"/>
      </w:pPr>
      <w:r>
        <w:separator/>
      </w:r>
    </w:p>
  </w:endnote>
  <w:endnote w:type="continuationSeparator" w:id="0">
    <w:p w:rsidR="00F302B6" w:rsidRDefault="00F302B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B6" w:rsidRDefault="00F302B6" w:rsidP="00EA7CC1">
      <w:pPr>
        <w:spacing w:after="0" w:line="240" w:lineRule="auto"/>
      </w:pPr>
      <w:r>
        <w:separator/>
      </w:r>
    </w:p>
  </w:footnote>
  <w:footnote w:type="continuationSeparator" w:id="0">
    <w:p w:rsidR="00F302B6" w:rsidRDefault="00F302B6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321FB"/>
    <w:rsid w:val="00035851"/>
    <w:rsid w:val="00043567"/>
    <w:rsid w:val="0004601C"/>
    <w:rsid w:val="00047793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0F59"/>
    <w:rsid w:val="001B27D8"/>
    <w:rsid w:val="001B2EBA"/>
    <w:rsid w:val="001C1530"/>
    <w:rsid w:val="001C482E"/>
    <w:rsid w:val="001C4F41"/>
    <w:rsid w:val="001D1C05"/>
    <w:rsid w:val="001D2467"/>
    <w:rsid w:val="001D3F35"/>
    <w:rsid w:val="001E2A64"/>
    <w:rsid w:val="001F3A99"/>
    <w:rsid w:val="00200339"/>
    <w:rsid w:val="0020278C"/>
    <w:rsid w:val="00224583"/>
    <w:rsid w:val="00232741"/>
    <w:rsid w:val="00235CB7"/>
    <w:rsid w:val="00242AB0"/>
    <w:rsid w:val="0025067A"/>
    <w:rsid w:val="00253EAD"/>
    <w:rsid w:val="00260889"/>
    <w:rsid w:val="0027040D"/>
    <w:rsid w:val="002802BE"/>
    <w:rsid w:val="002909FB"/>
    <w:rsid w:val="002B3BCF"/>
    <w:rsid w:val="002C6215"/>
    <w:rsid w:val="002D101D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517DB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05DF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62328"/>
    <w:rsid w:val="00970A33"/>
    <w:rsid w:val="00976C6C"/>
    <w:rsid w:val="00997EA6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09E5"/>
    <w:rsid w:val="00B06E11"/>
    <w:rsid w:val="00B078A8"/>
    <w:rsid w:val="00B2089D"/>
    <w:rsid w:val="00B50ADC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48A8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3CA8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27109"/>
    <w:rsid w:val="00D4186E"/>
    <w:rsid w:val="00D5110E"/>
    <w:rsid w:val="00D5534B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02B6"/>
    <w:rsid w:val="00F36D25"/>
    <w:rsid w:val="00F4073B"/>
    <w:rsid w:val="00F5109F"/>
    <w:rsid w:val="00F51305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51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513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51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51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gulation.kam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843B-9CB4-4849-8FB0-5C501EDA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Кафтайлова Ирина Владимировна</cp:lastModifiedBy>
  <cp:revision>2</cp:revision>
  <cp:lastPrinted>2016-08-14T22:12:00Z</cp:lastPrinted>
  <dcterms:created xsi:type="dcterms:W3CDTF">2017-05-04T04:05:00Z</dcterms:created>
  <dcterms:modified xsi:type="dcterms:W3CDTF">2017-05-04T04:05:00Z</dcterms:modified>
</cp:coreProperties>
</file>