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B93E4C" w:rsidRDefault="00B93E4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93E4C" w:rsidRDefault="00B93E4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86215E" w:rsidRDefault="003E11AC" w:rsidP="0086215E">
            <w:pPr>
              <w:pStyle w:val="a4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15E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3E11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4E3E33" w:rsidRDefault="003E11AC" w:rsidP="003E11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Правительства Камчатского края «Об утверждении Порядка предоставления из бюджета Камчатского края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 на финансовое обеспечение затрат связанных с обеспеченем функционирования территории социально-экономического развития «Камчатка»</w:t>
            </w:r>
            <w:r w:rsidR="004E3E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A462F" w:rsidRDefault="00016EE4" w:rsidP="003E11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Pr="004E3E33" w:rsidRDefault="00AA6CAB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субсидий дочернему обществу управляющей компании, осуществляющей функции по управлению территорий опережающего социально-экономического развития «Камчатка» в целях финансового обеспечения затрат, связанных с обеспечением функционирования территорий опережающего социально-экономического развития «Камчатка».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A8482F" w:rsidRDefault="006960E3" w:rsidP="005D6C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C96" w:rsidRPr="004E3E33" w:rsidRDefault="005D6C96" w:rsidP="005D6C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 постановления разработан в соответствии со статьей 78 Бюджетного кодекса Российской Федерации, Федеральным законом от 29.12.2014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28.08.2015 № 899 «О создании территории опережающего социально-экономического развития «Камчатка», постановлением Правительства Российской Федерации от 30.04.2015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округа», Протоколом № 2 от 29.04.2016 заседания совета директоров АО «Корпорация развития Дальнего Востока»</w:t>
            </w:r>
            <w:r w:rsidR="004E3E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190A" w:rsidRDefault="00016EE4" w:rsidP="005D6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5D6C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4E3E33" w:rsidRDefault="005D6C96" w:rsidP="005D6C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соответствие с законодательством действующей нормативной правовой базы</w:t>
            </w:r>
            <w:r w:rsidR="004E3E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316A9" w:rsidRDefault="00016EE4" w:rsidP="005D6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4E3E33" w:rsidRDefault="005D6C96" w:rsidP="008621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предусматривает предоставление субсидий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</w:t>
            </w:r>
            <w:r w:rsidR="0086215E"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привлечение резидентов, оказание консультационной и методической поддержки резидентов, взаимодействие с органами местного самоуправления по вопросам предоставления земельных участков под реализацию инвестиционных проектов, оказание содействия по вопросам создания инфраструктуры территории опережающего социально-экономического развития «Камчатка», оказание содействия по вопросам перспективного развития территории опережающего социально-экономического развития «Камчатка».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4E3E33" w:rsidRDefault="004E3E33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Статиенко Елена Викторовна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4E3E33" w:rsidRDefault="004E3E33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4E3E33" w:rsidRDefault="004E3E33" w:rsidP="004E3E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 (4152)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4E3E33" w:rsidRDefault="004E3E33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3E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StatienkoEV@kamgov.ru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86215E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15E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степень регулирующеговоздействия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3644C1" w:rsidP="006E78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3644C1">
              <w:rPr>
                <w:rFonts w:ascii="Times New Roman" w:hAnsi="Times New Roman" w:cs="Times New Roman"/>
                <w:i/>
                <w:sz w:val="28"/>
                <w:szCs w:val="28"/>
              </w:rPr>
              <w:t>роект постановления отнесен к средней степени регулирующего воздействия в соответствии с пунктом 2 части 1.4 постановления Правительства Камчатского края от 06.06.2013 № 233-П. Проект постановления содержит положения, изменяющие ранее предусмотренные обязанности для субъектов предпринимательской.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6E782B" w:rsidP="006E78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2B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направлен на решение проблемы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дочерне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E3E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управляющей компании, осуществляющей функции по управлению территорией опережающего социально-экономического развития «Камчатка»</w:t>
            </w:r>
            <w:r w:rsidR="00BB3A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6109D4" w:rsidRDefault="006109D4" w:rsidP="006109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данной проблемы может привести к несоблюдению норм, установленных статьей 78 Бюджетного кодекса Российской Федерации, Федеральным законом от 29.12.2014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28.08.2015 № 899 «О создании территории опережающего социально-экономического развития «Камчатка», постановлением Правительства Российской Федерации от 30.04.2015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округа», Протоколом № 2 от 29.04.2016 заседания совета директоров АО «Корпорация развития Дальнего Востока»</w:t>
            </w:r>
            <w:r w:rsidR="00BB3A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Pr="006109D4" w:rsidRDefault="006109D4" w:rsidP="006109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</w:t>
            </w:r>
            <w:r w:rsidR="00BB3A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Pr="006109D4">
              <w:rPr>
                <w:rFonts w:ascii="Times New Roman" w:hAnsi="Times New Roman" w:cs="Times New Roman"/>
                <w:i/>
                <w:sz w:val="28"/>
                <w:szCs w:val="28"/>
              </w:rPr>
              <w:t>возникла в связи с созданием управляющей компании ТОР «Камчатка»</w:t>
            </w:r>
            <w:r w:rsidR="00BB3A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446E48" w:rsidRDefault="00446E48" w:rsidP="00446E4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E48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не может быть решена без вмешательства со стороны органов исполнительнов власти субъектов Российской Федерации.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446E48" w:rsidRDefault="00446E48" w:rsidP="00446E4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Бюджетный</w:t>
            </w:r>
            <w:r w:rsidRPr="00446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 Российской Федерации, Федеральным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E48">
              <w:rPr>
                <w:rFonts w:ascii="Times New Roman" w:hAnsi="Times New Roman" w:cs="Times New Roman"/>
                <w:i/>
                <w:sz w:val="28"/>
                <w:szCs w:val="28"/>
              </w:rPr>
              <w:t>от 29.12.2014 № 473-ФЗ «О территориях опережающего социально-экономического развития в Российской Федерации», постановление Правительства Российской Федерации от 28.08.2015 № 899 «О создании территории опережающего социально-экономического развития «Камчатка», постановление Правительства Российской Федерации от 30.04.2015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округа», Протокол № 2 от 29.04.2016 заседания совета директоров АО «Корпорация развития Дальнего Востока».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F83022" w:rsidRDefault="00F83022" w:rsidP="00F8302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30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F83022" w:rsidRDefault="00F83022" w:rsidP="00F8302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BA2AA1" w:rsidRDefault="00BA2AA1" w:rsidP="00BA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A2AA1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редоставление субсидий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следующие цели:</w:t>
            </w:r>
            <w:r w:rsidRPr="00BA2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привлечение резидентов, оказание консультационной и методической поддержки резидентов, взаимодействие с органами местного самоуправления по вопросам предоставления земельных участков под реализацию </w:t>
            </w:r>
            <w:r w:rsidRPr="00BA2A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инвестиционных проектов, оказание содействия по вопросам создания инфраструктуры территории опережающего социально-экономического развития «Камчатка», оказание содействия по вопросам перспективного развития территории опережающего социально-экономического развития «Камчатка».</w:t>
            </w:r>
          </w:p>
        </w:tc>
        <w:tc>
          <w:tcPr>
            <w:tcW w:w="2630" w:type="pct"/>
            <w:gridSpan w:val="2"/>
          </w:tcPr>
          <w:p w:rsidR="00253EAD" w:rsidRPr="00BA2AA1" w:rsidRDefault="00BA2AA1" w:rsidP="00BA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A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 проекта постановления Правительства Камчатского края «Об утверждении Порядка предоставления из бюджета Камчатского края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 на финансовое обеспечение затрат связанных с обеспеченем функционирования территории социально-экономического развития «Камчатка».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2AA1" w:rsidRPr="00F560D8" w:rsidRDefault="00BA2AA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в разработке проекта постановления возникла в связи с созданием упра</w:t>
            </w:r>
            <w:r w:rsidR="00F56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вляющей компании ТОР «Камчатка» в соответствии с </w:t>
            </w:r>
            <w:r w:rsidR="00F560D8" w:rsidRPr="00446E4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</w:t>
            </w:r>
            <w:r w:rsidR="00F56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60D8" w:rsidRPr="00446E48">
              <w:rPr>
                <w:rFonts w:ascii="Times New Roman" w:hAnsi="Times New Roman" w:cs="Times New Roman"/>
                <w:i/>
                <w:sz w:val="28"/>
                <w:szCs w:val="28"/>
              </w:rPr>
              <w:t>от 29.12.2014 № 473-ФЗ «О территориях опережающего социально-экономического развития в Российской Федерации», постановление Правительства Российской Федерации от 28.08.2015 № 899 «О создании территории опережающего социально-экономического развития «Камчатка», постановление Правительства Российской Федерации от 30.04.2015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округа»</w:t>
            </w:r>
            <w:r w:rsidR="00F56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F560D8" w:rsidRDefault="00F560D8" w:rsidP="00F560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560D8" w:rsidRDefault="00F560D8" w:rsidP="00F560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предусматривает положения,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устанавливающие порядок </w:t>
            </w: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 из бюджета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дочернему обществу управляющей компании, осуществляющей функции  по управлению  территорией опережающего социально-экономического развития «Камчатка»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560D8" w:rsidRDefault="00F560D8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F560D8" w:rsidRDefault="00860F03" w:rsidP="00F560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CF3551" w:rsidRPr="00F560D8" w:rsidRDefault="00F560D8" w:rsidP="00F560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Бюджетным кодексом Российской Федерации, Федеральным закон от 29.12.2014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28.08.2015 № 899 «О создании территории опережающего социально-экономического развития «Камчатка», постановлением Правительства Российской Федерации от 30.04.2015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округа», Протоколом № 2 от 29.04.2016 заседания совета директоров АО «Корпорация развития Дальнего Востока».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560D8" w:rsidRDefault="00F560D8" w:rsidP="00F560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F560D8" w:rsidRDefault="00F560D8" w:rsidP="00F560D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АО УК «ТОР Камчатка»</w:t>
            </w:r>
          </w:p>
        </w:tc>
        <w:tc>
          <w:tcPr>
            <w:tcW w:w="2630" w:type="pct"/>
            <w:gridSpan w:val="2"/>
          </w:tcPr>
          <w:p w:rsidR="00906A0A" w:rsidRPr="00F560D8" w:rsidRDefault="00F560D8" w:rsidP="00F560D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F560D8" w:rsidRDefault="00F560D8" w:rsidP="00F560D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F560D8" w:rsidRDefault="00F560D8" w:rsidP="00F560D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0D8"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F560D8" w:rsidRDefault="00F560D8" w:rsidP="00EA7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инвестиций и предпринимательства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орган финансового контроля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F560D8" w:rsidRDefault="00F560D8" w:rsidP="00EF1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0D8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не приводит к новым функциям, полномочия и обязанностям</w:t>
            </w:r>
          </w:p>
        </w:tc>
        <w:tc>
          <w:tcPr>
            <w:tcW w:w="1667" w:type="pct"/>
          </w:tcPr>
          <w:p w:rsidR="00EF1EE9" w:rsidRPr="00F560D8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Pr="00F560D8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E691B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691B" w:rsidTr="00DE691B">
        <w:tc>
          <w:tcPr>
            <w:tcW w:w="439" w:type="pct"/>
            <w:vMerge w:val="restart"/>
          </w:tcPr>
          <w:p w:rsidR="00DE691B" w:rsidRPr="00C767C8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DE691B" w:rsidRPr="00DE691B" w:rsidRDefault="00DE691B" w:rsidP="00DE6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" w:type="pct"/>
          </w:tcPr>
          <w:p w:rsidR="00DE691B" w:rsidRPr="00714902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DE691B" w:rsidRDefault="00DE691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  <w:vMerge w:val="restart"/>
            <w:vAlign w:val="center"/>
          </w:tcPr>
          <w:p w:rsidR="00DE691B" w:rsidRPr="00DE691B" w:rsidRDefault="00DE691B" w:rsidP="00DE69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проекта </w:t>
            </w:r>
            <w:r w:rsidRPr="00DE691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Правительства Камчатского края не потребует дополнительных расходов краевого бюджета.</w:t>
            </w:r>
          </w:p>
        </w:tc>
      </w:tr>
      <w:tr w:rsidR="00DE691B" w:rsidTr="00DE691B">
        <w:tc>
          <w:tcPr>
            <w:tcW w:w="439" w:type="pct"/>
            <w:vMerge/>
          </w:tcPr>
          <w:p w:rsidR="00DE691B" w:rsidRDefault="00DE691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E691B" w:rsidRDefault="00DE691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E691B" w:rsidRPr="00714902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E691B" w:rsidRPr="00714902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  <w:vMerge/>
          </w:tcPr>
          <w:p w:rsidR="00DE691B" w:rsidRDefault="00DE691B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1B" w:rsidTr="00DE691B">
        <w:tc>
          <w:tcPr>
            <w:tcW w:w="439" w:type="pct"/>
            <w:vMerge/>
          </w:tcPr>
          <w:p w:rsidR="00DE691B" w:rsidRDefault="00DE691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E691B" w:rsidRDefault="00DE691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E691B" w:rsidRPr="00714902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E691B" w:rsidRPr="00714902" w:rsidRDefault="00DE691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  <w:vMerge/>
          </w:tcPr>
          <w:p w:rsidR="00DE691B" w:rsidRDefault="00DE691B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1B" w:rsidTr="00DE691B">
        <w:tc>
          <w:tcPr>
            <w:tcW w:w="439" w:type="pct"/>
          </w:tcPr>
          <w:p w:rsidR="00DE691B" w:rsidRPr="00135D57" w:rsidRDefault="00DE691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E691B" w:rsidRPr="00714902" w:rsidRDefault="00DE691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  <w:vMerge/>
          </w:tcPr>
          <w:p w:rsidR="00DE691B" w:rsidRDefault="00DE691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691B" w:rsidTr="00DE691B">
        <w:tc>
          <w:tcPr>
            <w:tcW w:w="439" w:type="pct"/>
          </w:tcPr>
          <w:p w:rsidR="00DE691B" w:rsidRPr="00135D57" w:rsidRDefault="00DE691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E691B" w:rsidRPr="00714902" w:rsidRDefault="00DE691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  <w:vMerge/>
          </w:tcPr>
          <w:p w:rsidR="00DE691B" w:rsidRPr="00F4073B" w:rsidRDefault="00DE691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1B" w:rsidTr="00DE691B">
        <w:tc>
          <w:tcPr>
            <w:tcW w:w="439" w:type="pct"/>
          </w:tcPr>
          <w:p w:rsidR="00DE691B" w:rsidRPr="00135D57" w:rsidRDefault="00DE691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E691B" w:rsidRPr="00714902" w:rsidRDefault="00DE691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  <w:vMerge/>
          </w:tcPr>
          <w:p w:rsidR="00DE691B" w:rsidRPr="00F4073B" w:rsidRDefault="00DE691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1B" w:rsidTr="002C6215">
        <w:tc>
          <w:tcPr>
            <w:tcW w:w="439" w:type="pct"/>
          </w:tcPr>
          <w:p w:rsidR="00DE691B" w:rsidRPr="00135D57" w:rsidRDefault="00DE691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E691B" w:rsidRPr="002C6215" w:rsidRDefault="00DE691B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91B" w:rsidRPr="00A039A7" w:rsidRDefault="00DE691B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E691B" w:rsidTr="002C6215">
        <w:tc>
          <w:tcPr>
            <w:tcW w:w="439" w:type="pct"/>
          </w:tcPr>
          <w:p w:rsidR="00DE691B" w:rsidRPr="00135D57" w:rsidRDefault="00DE691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DE691B" w:rsidRDefault="00DE691B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91B" w:rsidRPr="00A039A7" w:rsidRDefault="00DE691B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8306EA" w:rsidRDefault="006862D4" w:rsidP="008306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8306EA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8306EA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8306EA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BE68E5" w:rsidRDefault="00BE68E5" w:rsidP="00BE68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E5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проекта постановления Правительства Камчатского края не</w:t>
            </w:r>
            <w:r>
              <w:t xml:space="preserve"> </w:t>
            </w:r>
            <w:r w:rsidRPr="00BE68E5">
              <w:rPr>
                <w:rFonts w:ascii="Times New Roman" w:hAnsi="Times New Roman" w:cs="Times New Roman"/>
                <w:i/>
                <w:sz w:val="28"/>
                <w:szCs w:val="28"/>
              </w:rPr>
              <w:t>потребует дополнительных расходов</w:t>
            </w:r>
            <w:r>
              <w:t xml:space="preserve">  </w:t>
            </w:r>
            <w:r w:rsidRPr="00BE68E5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субъектов предпринимательской и инвестиционной деятельности</w:t>
            </w:r>
          </w:p>
        </w:tc>
        <w:tc>
          <w:tcPr>
            <w:tcW w:w="1667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BE68E5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8306EA" w:rsidRDefault="008306EA" w:rsidP="00830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Риски не установлены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06EA" w:rsidRPr="00830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8306EA" w:rsidRDefault="008306EA" w:rsidP="008306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Pr="008306EA" w:rsidRDefault="008306EA" w:rsidP="008306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E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8306EA" w:rsidRDefault="008306EA" w:rsidP="008306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E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8306EA" w:rsidRDefault="008306EA" w:rsidP="008306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E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412EA5" w:rsidRDefault="008306EA" w:rsidP="00412E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412E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412E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412E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412EA5" w:rsidRDefault="00412EA5" w:rsidP="00147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412EA5" w:rsidRDefault="00412EA5" w:rsidP="003F05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12EA5" w:rsidRDefault="00412EA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EA5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F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F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FB8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публичных консультаций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792FB8" w:rsidRDefault="00792FB8" w:rsidP="004C7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792FB8" w:rsidRDefault="00792FB8" w:rsidP="004C7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F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результатам публичных консультаций</w:t>
            </w: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792FB8" w:rsidRDefault="00792FB8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792FB8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Герасимова 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40" w:rsidRDefault="00FE3640" w:rsidP="00EA7CC1">
      <w:pPr>
        <w:spacing w:after="0" w:line="240" w:lineRule="auto"/>
      </w:pPr>
      <w:r>
        <w:separator/>
      </w:r>
    </w:p>
  </w:endnote>
  <w:endnote w:type="continuationSeparator" w:id="0">
    <w:p w:rsidR="00FE3640" w:rsidRDefault="00FE364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40" w:rsidRDefault="00FE3640" w:rsidP="00EA7CC1">
      <w:pPr>
        <w:spacing w:after="0" w:line="240" w:lineRule="auto"/>
      </w:pPr>
      <w:r>
        <w:separator/>
      </w:r>
    </w:p>
  </w:footnote>
  <w:footnote w:type="continuationSeparator" w:id="0">
    <w:p w:rsidR="00FE3640" w:rsidRDefault="00FE364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3F24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44C1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11AC"/>
    <w:rsid w:val="003F05E6"/>
    <w:rsid w:val="003F1285"/>
    <w:rsid w:val="0040069A"/>
    <w:rsid w:val="00405D3E"/>
    <w:rsid w:val="004073BB"/>
    <w:rsid w:val="004129F9"/>
    <w:rsid w:val="00412EA5"/>
    <w:rsid w:val="00420825"/>
    <w:rsid w:val="004209A3"/>
    <w:rsid w:val="00432398"/>
    <w:rsid w:val="0043497F"/>
    <w:rsid w:val="00446E48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4E3E33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D6C96"/>
    <w:rsid w:val="006007BA"/>
    <w:rsid w:val="0060147B"/>
    <w:rsid w:val="006063F9"/>
    <w:rsid w:val="00607FB1"/>
    <w:rsid w:val="006109D4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E782B"/>
    <w:rsid w:val="006F5DC5"/>
    <w:rsid w:val="007004B7"/>
    <w:rsid w:val="00700A1D"/>
    <w:rsid w:val="00703E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2FB8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06EA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215E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A6CAB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3E4C"/>
    <w:rsid w:val="00B97069"/>
    <w:rsid w:val="00BA2AA1"/>
    <w:rsid w:val="00BB1753"/>
    <w:rsid w:val="00BB2E8D"/>
    <w:rsid w:val="00BB3AE3"/>
    <w:rsid w:val="00BD36FB"/>
    <w:rsid w:val="00BD5C91"/>
    <w:rsid w:val="00BE68E5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DE691B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560D8"/>
    <w:rsid w:val="00F65D11"/>
    <w:rsid w:val="00F70CBD"/>
    <w:rsid w:val="00F74B48"/>
    <w:rsid w:val="00F776B0"/>
    <w:rsid w:val="00F83022"/>
    <w:rsid w:val="00F837C7"/>
    <w:rsid w:val="00F85764"/>
    <w:rsid w:val="00F95A61"/>
    <w:rsid w:val="00FA12F5"/>
    <w:rsid w:val="00FB3203"/>
    <w:rsid w:val="00FB5B21"/>
    <w:rsid w:val="00FB5C56"/>
    <w:rsid w:val="00FC5866"/>
    <w:rsid w:val="00FD11A8"/>
    <w:rsid w:val="00FD3A27"/>
    <w:rsid w:val="00FE3142"/>
    <w:rsid w:val="00FE364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0B8E-E02F-412F-82E8-B2395AA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3488-BDC2-48A1-BC19-8B56E60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3</cp:revision>
  <cp:lastPrinted>2016-08-14T22:12:00Z</cp:lastPrinted>
  <dcterms:created xsi:type="dcterms:W3CDTF">2016-12-05T06:03:00Z</dcterms:created>
  <dcterms:modified xsi:type="dcterms:W3CDTF">2016-12-05T06:03:00Z</dcterms:modified>
</cp:coreProperties>
</file>