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5A50A6" w:rsidRDefault="00767B10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 xml:space="preserve">Форма уведомления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313E9" w:rsidRDefault="005A50A6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Настоящим </w:t>
      </w:r>
      <w:r w:rsidR="007313E9">
        <w:rPr>
          <w:sz w:val="28"/>
          <w:szCs w:val="28"/>
        </w:rPr>
        <w:t xml:space="preserve">Министерство экономического развития и торговли Камчатского края </w:t>
      </w:r>
      <w:r w:rsidRPr="00667A39">
        <w:rPr>
          <w:sz w:val="28"/>
          <w:szCs w:val="28"/>
        </w:rPr>
        <w:t>извещает о проведении публичных консультаций по</w:t>
      </w:r>
      <w:r w:rsidR="007313E9">
        <w:rPr>
          <w:sz w:val="28"/>
          <w:szCs w:val="28"/>
        </w:rPr>
        <w:t xml:space="preserve"> </w:t>
      </w:r>
      <w:r w:rsidR="00173930">
        <w:rPr>
          <w:sz w:val="28"/>
          <w:szCs w:val="28"/>
        </w:rPr>
        <w:t xml:space="preserve">проекту </w:t>
      </w:r>
      <w:r w:rsidR="007313E9">
        <w:rPr>
          <w:sz w:val="28"/>
          <w:szCs w:val="28"/>
        </w:rPr>
        <w:t>постановлению Правительства Камчатского края «</w:t>
      </w:r>
      <w:r w:rsidR="007313E9" w:rsidRPr="007313E9">
        <w:rPr>
          <w:sz w:val="28"/>
          <w:szCs w:val="28"/>
        </w:rPr>
        <w:t>О внесении изменений в приложение к  постановлению Правительства Камчатского края от 23.09.2010 № 386-П «Об утверждении Перечня отдаленных или труднодоступных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техники»</w:t>
      </w:r>
      <w:r w:rsidR="007313E9">
        <w:rPr>
          <w:sz w:val="28"/>
          <w:szCs w:val="28"/>
        </w:rPr>
        <w:t xml:space="preserve">. </w:t>
      </w:r>
    </w:p>
    <w:p w:rsidR="007313E9" w:rsidRDefault="00667A39" w:rsidP="007313E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7313E9" w:rsidRDefault="007313E9" w:rsidP="007313E9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 w:rsidRPr="00F6406C">
        <w:rPr>
          <w:sz w:val="28"/>
          <w:szCs w:val="28"/>
        </w:rPr>
        <w:t>Предложения и замечания принимаются по адресу электронной почты:</w:t>
      </w:r>
      <w:r>
        <w:rPr>
          <w:sz w:val="28"/>
          <w:szCs w:val="28"/>
        </w:rPr>
        <w:t xml:space="preserve"> </w:t>
      </w:r>
      <w:hyperlink r:id="rId5" w:history="1">
        <w:r w:rsidRPr="00646B69">
          <w:rPr>
            <w:rStyle w:val="a3"/>
            <w:sz w:val="28"/>
            <w:szCs w:val="28"/>
            <w:lang w:val="en-US"/>
          </w:rPr>
          <w:t>AgafonovaES</w:t>
        </w:r>
        <w:r w:rsidRPr="00646B69">
          <w:rPr>
            <w:rStyle w:val="a3"/>
            <w:sz w:val="28"/>
            <w:szCs w:val="28"/>
          </w:rPr>
          <w:t>@</w:t>
        </w:r>
        <w:r w:rsidRPr="00646B69">
          <w:rPr>
            <w:rStyle w:val="a3"/>
            <w:sz w:val="28"/>
            <w:szCs w:val="28"/>
            <w:lang w:val="en-US"/>
          </w:rPr>
          <w:t>kamgov</w:t>
        </w:r>
        <w:r w:rsidRPr="00646B69">
          <w:rPr>
            <w:rStyle w:val="a3"/>
            <w:sz w:val="28"/>
            <w:szCs w:val="28"/>
          </w:rPr>
          <w:t>.</w:t>
        </w:r>
        <w:r w:rsidRPr="00646B69">
          <w:rPr>
            <w:rStyle w:val="a3"/>
            <w:sz w:val="28"/>
            <w:szCs w:val="28"/>
            <w:lang w:val="en-US"/>
          </w:rPr>
          <w:t>ru</w:t>
        </w:r>
      </w:hyperlink>
      <w:r w:rsidR="00646B69" w:rsidRPr="00646B69">
        <w:rPr>
          <w:rStyle w:val="a3"/>
          <w:sz w:val="28"/>
          <w:szCs w:val="28"/>
        </w:rPr>
        <w:t>/</w:t>
      </w:r>
      <w:hyperlink r:id="rId6" w:history="1">
        <w:r w:rsidR="00646B69" w:rsidRPr="00646B69">
          <w:rPr>
            <w:rStyle w:val="a3"/>
            <w:sz w:val="28"/>
            <w:szCs w:val="28"/>
          </w:rPr>
          <w:t>LapitskayaVV@kamgov.ru</w:t>
        </w:r>
      </w:hyperlink>
      <w:r>
        <w:rPr>
          <w:i/>
          <w:sz w:val="28"/>
          <w:szCs w:val="28"/>
        </w:rPr>
        <w:t>.</w:t>
      </w:r>
    </w:p>
    <w:p w:rsidR="007313E9" w:rsidRDefault="005A50A6" w:rsidP="007313E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7313E9">
        <w:rPr>
          <w:sz w:val="28"/>
          <w:szCs w:val="28"/>
        </w:rPr>
        <w:t xml:space="preserve"> </w:t>
      </w:r>
      <w:r w:rsidR="007313E9" w:rsidRPr="00B92387">
        <w:rPr>
          <w:sz w:val="28"/>
          <w:szCs w:val="28"/>
        </w:rPr>
        <w:t xml:space="preserve">до </w:t>
      </w:r>
      <w:r w:rsidR="00B92387" w:rsidRPr="00B92387">
        <w:rPr>
          <w:sz w:val="28"/>
          <w:szCs w:val="28"/>
        </w:rPr>
        <w:t>19.12.2016</w:t>
      </w:r>
    </w:p>
    <w:p w:rsidR="005A50A6" w:rsidRPr="00667A39" w:rsidRDefault="005A50A6" w:rsidP="007313E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hyperlink r:id="rId7" w:anchor="npa=5189" w:history="1">
        <w:r w:rsidR="00B92387" w:rsidRPr="00D14776">
          <w:rPr>
            <w:rStyle w:val="a3"/>
            <w:sz w:val="28"/>
            <w:szCs w:val="28"/>
          </w:rPr>
          <w:t>http://regulation.kamgov.ru/projects#npa=5189</w:t>
        </w:r>
      </w:hyperlink>
      <w:r w:rsidR="006F4CDA">
        <w:rPr>
          <w:sz w:val="28"/>
          <w:szCs w:val="28"/>
        </w:rPr>
        <w:t xml:space="preserve">, </w:t>
      </w:r>
      <w:hyperlink r:id="rId8" w:history="1">
        <w:proofErr w:type="gramStart"/>
        <w:r w:rsidR="006F4CDA" w:rsidRPr="00D14776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6F4CDA">
        <w:rPr>
          <w:sz w:val="28"/>
          <w:szCs w:val="28"/>
        </w:rPr>
        <w:t xml:space="preserve"> </w:t>
      </w:r>
      <w:r w:rsidR="00B92387">
        <w:rPr>
          <w:sz w:val="28"/>
          <w:szCs w:val="28"/>
        </w:rPr>
        <w:t>.</w:t>
      </w:r>
      <w:proofErr w:type="gramEnd"/>
      <w:r w:rsidR="00B92387">
        <w:rPr>
          <w:sz w:val="28"/>
          <w:szCs w:val="28"/>
        </w:rPr>
        <w:t xml:space="preserve"> </w:t>
      </w:r>
    </w:p>
    <w:p w:rsidR="006C0AD5" w:rsidRDefault="005A50A6" w:rsidP="006C0AD5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 w:rsidR="006C0AD5">
        <w:rPr>
          <w:sz w:val="28"/>
          <w:szCs w:val="28"/>
        </w:rPr>
        <w:t xml:space="preserve">                         </w:t>
      </w:r>
    </w:p>
    <w:p w:rsidR="007313E9" w:rsidRPr="00B92387" w:rsidRDefault="007D5B1F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92387">
        <w:rPr>
          <w:sz w:val="28"/>
          <w:szCs w:val="28"/>
        </w:rPr>
        <w:t>Свод</w:t>
      </w:r>
      <w:r w:rsidR="005A50A6" w:rsidRPr="00B92387">
        <w:rPr>
          <w:sz w:val="28"/>
          <w:szCs w:val="28"/>
        </w:rPr>
        <w:t xml:space="preserve"> предложений будет размещена на </w:t>
      </w:r>
      <w:proofErr w:type="gramStart"/>
      <w:r w:rsidR="005A50A6" w:rsidRPr="00B92387">
        <w:rPr>
          <w:sz w:val="28"/>
          <w:szCs w:val="28"/>
        </w:rPr>
        <w:t xml:space="preserve">сайте  </w:t>
      </w:r>
      <w:hyperlink r:id="rId9" w:anchor="npa=5189" w:history="1">
        <w:r w:rsidR="006F4CDA" w:rsidRPr="00D14776">
          <w:rPr>
            <w:rStyle w:val="a3"/>
            <w:sz w:val="28"/>
            <w:szCs w:val="28"/>
          </w:rPr>
          <w:t>http://regulation.kamgov.ru/projects#npa=5189</w:t>
        </w:r>
        <w:proofErr w:type="gramEnd"/>
      </w:hyperlink>
      <w:r w:rsidR="006F4CDA">
        <w:rPr>
          <w:sz w:val="28"/>
          <w:szCs w:val="28"/>
        </w:rPr>
        <w:t xml:space="preserve">, </w:t>
      </w:r>
      <w:bookmarkStart w:id="0" w:name="_GoBack"/>
      <w:bookmarkEnd w:id="0"/>
      <w:r w:rsidR="00646B69">
        <w:fldChar w:fldCharType="begin"/>
      </w:r>
      <w:r w:rsidR="00646B69">
        <w:instrText xml:space="preserve"> HYPERLINK "http://www.kamgov.ru/aginvest/ocenka-reguliruuse</w:instrText>
      </w:r>
      <w:r w:rsidR="00646B69">
        <w:instrText xml:space="preserve">go-vozdejstvia/ocenka-reguliruusego-vozdejstvia-proektov-npa-kamcatskogo-kraa" </w:instrText>
      </w:r>
      <w:r w:rsidR="00646B69">
        <w:fldChar w:fldCharType="separate"/>
      </w:r>
      <w:r w:rsidR="006F4CDA" w:rsidRPr="00D14776">
        <w:rPr>
          <w:rStyle w:val="a3"/>
          <w:sz w:val="28"/>
          <w:szCs w:val="28"/>
        </w:rPr>
        <w:t>http://www.kamgov.ru/aginvest/ocenka-reguliruusego-vozdejstvia/ocenka-reguliruusego-vozdejstvia-proektov-npa-kamcatskogo-kraa</w:t>
      </w:r>
      <w:r w:rsidR="00646B69">
        <w:rPr>
          <w:rStyle w:val="a3"/>
          <w:sz w:val="28"/>
          <w:szCs w:val="28"/>
        </w:rPr>
        <w:fldChar w:fldCharType="end"/>
      </w:r>
      <w:r w:rsidR="006F4CDA">
        <w:rPr>
          <w:sz w:val="28"/>
          <w:szCs w:val="28"/>
        </w:rPr>
        <w:t xml:space="preserve"> </w:t>
      </w:r>
      <w:r w:rsidR="007313E9" w:rsidRPr="00B92387">
        <w:rPr>
          <w:sz w:val="28"/>
          <w:szCs w:val="28"/>
        </w:rPr>
        <w:t xml:space="preserve"> </w:t>
      </w:r>
      <w:r w:rsidR="005A50A6" w:rsidRPr="00B92387">
        <w:rPr>
          <w:sz w:val="28"/>
          <w:szCs w:val="28"/>
        </w:rPr>
        <w:t xml:space="preserve">не позднее </w:t>
      </w:r>
      <w:r w:rsidR="00B92387" w:rsidRPr="00B92387">
        <w:rPr>
          <w:sz w:val="28"/>
          <w:szCs w:val="28"/>
        </w:rPr>
        <w:t>23.12.2016.</w:t>
      </w:r>
    </w:p>
    <w:p w:rsidR="0027695B" w:rsidRDefault="005A50A6" w:rsidP="006C0AD5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27695B">
        <w:rPr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27695B" w:rsidRPr="0027695B">
        <w:rPr>
          <w:sz w:val="28"/>
          <w:szCs w:val="28"/>
        </w:rPr>
        <w:t xml:space="preserve"> актуализация Перечня отдаленных или </w:t>
      </w:r>
      <w:proofErr w:type="gramStart"/>
      <w:r w:rsidR="0027695B" w:rsidRPr="0027695B">
        <w:rPr>
          <w:sz w:val="28"/>
          <w:szCs w:val="28"/>
        </w:rPr>
        <w:t>трудно-доступных</w:t>
      </w:r>
      <w:proofErr w:type="gramEnd"/>
      <w:r w:rsidR="0027695B" w:rsidRPr="0027695B">
        <w:rPr>
          <w:sz w:val="28"/>
          <w:szCs w:val="28"/>
        </w:rPr>
        <w:t xml:space="preserve">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</w:t>
      </w:r>
      <w:r w:rsidR="0027695B">
        <w:rPr>
          <w:sz w:val="28"/>
          <w:szCs w:val="28"/>
        </w:rPr>
        <w:t>.</w:t>
      </w:r>
      <w:r w:rsidRPr="0027695B">
        <w:rPr>
          <w:sz w:val="28"/>
          <w:szCs w:val="28"/>
        </w:rPr>
        <w:t xml:space="preserve"> </w:t>
      </w:r>
    </w:p>
    <w:p w:rsidR="0027695B" w:rsidRDefault="005A50A6" w:rsidP="0027695B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27695B">
        <w:rPr>
          <w:sz w:val="28"/>
          <w:szCs w:val="28"/>
        </w:rPr>
        <w:t xml:space="preserve">Цели предлагаемого правового регулирования: </w:t>
      </w:r>
      <w:r w:rsidR="0027695B" w:rsidRPr="0027695B">
        <w:rPr>
          <w:sz w:val="28"/>
          <w:szCs w:val="28"/>
        </w:rPr>
        <w:t>приведение в соответствие с законодательством действующей нормативной правовой базы Камчатского края</w:t>
      </w:r>
      <w:r w:rsidR="0027695B">
        <w:rPr>
          <w:sz w:val="28"/>
          <w:szCs w:val="28"/>
        </w:rPr>
        <w:t xml:space="preserve"> </w:t>
      </w:r>
      <w:r w:rsidR="0027695B" w:rsidRPr="0027695B">
        <w:rPr>
          <w:sz w:val="28"/>
          <w:szCs w:val="28"/>
        </w:rPr>
        <w:t xml:space="preserve">в связи с принятием Федерального закона от 03.07.2016 </w:t>
      </w:r>
      <w:r w:rsidR="006F4CDA">
        <w:rPr>
          <w:sz w:val="28"/>
          <w:szCs w:val="28"/>
        </w:rPr>
        <w:t xml:space="preserve">                                 </w:t>
      </w:r>
      <w:r w:rsidR="0027695B" w:rsidRPr="0027695B">
        <w:rPr>
          <w:sz w:val="28"/>
          <w:szCs w:val="28"/>
        </w:rPr>
        <w:t>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  <w:r w:rsidR="0027695B">
        <w:rPr>
          <w:sz w:val="28"/>
          <w:szCs w:val="28"/>
        </w:rPr>
        <w:t xml:space="preserve"> </w:t>
      </w:r>
    </w:p>
    <w:p w:rsidR="0027695B" w:rsidRDefault="005A50A6" w:rsidP="006C0AD5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7695B">
        <w:rPr>
          <w:sz w:val="28"/>
          <w:szCs w:val="28"/>
        </w:rPr>
        <w:t>Действующие нормативные правовые акты, поручения, другие решения,</w:t>
      </w:r>
      <w:r w:rsidR="007D5B1F" w:rsidRPr="0027695B">
        <w:rPr>
          <w:sz w:val="28"/>
          <w:szCs w:val="28"/>
        </w:rPr>
        <w:t xml:space="preserve"> </w:t>
      </w:r>
      <w:r w:rsidRPr="0027695B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27695B">
        <w:rPr>
          <w:sz w:val="28"/>
          <w:szCs w:val="28"/>
        </w:rPr>
        <w:t xml:space="preserve">егулирования в данной области: </w:t>
      </w:r>
      <w:r w:rsidR="0027695B" w:rsidRPr="0027695B">
        <w:rPr>
          <w:sz w:val="28"/>
          <w:szCs w:val="28"/>
        </w:rPr>
        <w:t>в связи с внесением изменений в Федеральным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27695B" w:rsidRDefault="005A50A6" w:rsidP="0027695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7695B">
        <w:rPr>
          <w:sz w:val="28"/>
          <w:szCs w:val="28"/>
        </w:rPr>
        <w:lastRenderedPageBreak/>
        <w:t>Планируемый срок вступления в силу предлагаемого правового</w:t>
      </w:r>
      <w:r w:rsidRPr="0027695B">
        <w:rPr>
          <w:sz w:val="28"/>
          <w:szCs w:val="28"/>
        </w:rPr>
        <w:br/>
        <w:t>регулирования</w:t>
      </w:r>
      <w:r w:rsidR="0027695B">
        <w:rPr>
          <w:sz w:val="28"/>
          <w:szCs w:val="28"/>
        </w:rPr>
        <w:t>: декабрь 2016 года.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27695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657B"/>
    <w:multiLevelType w:val="hybridMultilevel"/>
    <w:tmpl w:val="B0FE6FAC"/>
    <w:lvl w:ilvl="0" w:tplc="2B0018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73930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695B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6B69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4CDA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13E9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2387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0581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8344B-A0AA-4415-9FB6-15198F83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aginvest/ocenka-reguliruusego-vozdejstvia/ocenka-reguliruusego-vozdejstvia-proektov-npa-kamcatskogo-kr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tskayaVV@kam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afonovaES@kam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6</cp:revision>
  <cp:lastPrinted>2016-08-10T04:02:00Z</cp:lastPrinted>
  <dcterms:created xsi:type="dcterms:W3CDTF">2016-11-17T22:32:00Z</dcterms:created>
  <dcterms:modified xsi:type="dcterms:W3CDTF">2016-11-22T00:09:00Z</dcterms:modified>
</cp:coreProperties>
</file>