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666F8" w:rsidRPr="002F4A2D" w:rsidTr="00A5460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666F8" w:rsidRPr="002F4A2D" w:rsidRDefault="001666F8" w:rsidP="00A54602">
            <w:pPr>
              <w:pStyle w:val="ConsPlusTitle"/>
              <w:widowControl/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4A2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</w:r>
            <w:r w:rsidRPr="002F4A2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</w:r>
            <w:r w:rsidRPr="002F4A2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>
                  <v:imagedata r:id="rId8" o:title=""/>
                </v:shape>
              </w:pict>
            </w:r>
          </w:p>
          <w:p w:rsidR="001666F8" w:rsidRPr="002F4A2D" w:rsidRDefault="001666F8" w:rsidP="00A54602">
            <w:pPr>
              <w:pStyle w:val="ConsPlusTitle"/>
              <w:widowControl/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666F8" w:rsidRPr="002F4A2D" w:rsidRDefault="001666F8" w:rsidP="00F242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F4A2D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1666F8" w:rsidRPr="002F4A2D" w:rsidRDefault="001666F8" w:rsidP="00F242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6F8" w:rsidRPr="002F4A2D" w:rsidRDefault="001666F8" w:rsidP="00F242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4A2D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Pr="002F4A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666F8" w:rsidRPr="002F4A2D" w:rsidRDefault="001666F8" w:rsidP="00F242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4A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F4A2D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1666F8" w:rsidRPr="002F4A2D" w:rsidRDefault="001666F8" w:rsidP="00F24277">
      <w:pPr>
        <w:spacing w:line="360" w:lineRule="auto"/>
        <w:jc w:val="center"/>
        <w:rPr>
          <w:color w:val="000000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560"/>
      </w:tblGrid>
      <w:tr w:rsidR="001666F8" w:rsidRPr="002F4A2D" w:rsidTr="00385B0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1666F8" w:rsidRPr="002F4A2D" w:rsidRDefault="001666F8" w:rsidP="00F2427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666F8" w:rsidRPr="002F4A2D" w:rsidRDefault="001666F8" w:rsidP="00F24277">
            <w:pPr>
              <w:jc w:val="both"/>
              <w:rPr>
                <w:color w:val="000000"/>
              </w:rPr>
            </w:pPr>
            <w:r w:rsidRPr="002F4A2D">
              <w:rPr>
                <w:color w:val="00000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66F8" w:rsidRPr="002F4A2D" w:rsidRDefault="001666F8" w:rsidP="00F24277">
            <w:pPr>
              <w:jc w:val="both"/>
              <w:rPr>
                <w:color w:val="000000"/>
              </w:rPr>
            </w:pPr>
          </w:p>
        </w:tc>
      </w:tr>
    </w:tbl>
    <w:p w:rsidR="001666F8" w:rsidRPr="002F4A2D" w:rsidRDefault="001666F8" w:rsidP="00F24277">
      <w:pPr>
        <w:jc w:val="both"/>
        <w:rPr>
          <w:color w:val="000000"/>
          <w:sz w:val="36"/>
          <w:vertAlign w:val="superscript"/>
        </w:rPr>
      </w:pPr>
      <w:r w:rsidRPr="002F4A2D">
        <w:rPr>
          <w:color w:val="000000"/>
          <w:sz w:val="36"/>
          <w:vertAlign w:val="superscript"/>
        </w:rPr>
        <w:t xml:space="preserve">             г. Петропавловск-Камчатский</w:t>
      </w:r>
    </w:p>
    <w:p w:rsidR="001666F8" w:rsidRPr="002F4A2D" w:rsidRDefault="001666F8" w:rsidP="00F2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1666F8" w:rsidRPr="002F4A2D" w:rsidTr="0036483D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1666F8" w:rsidRPr="002F4A2D" w:rsidRDefault="001666F8" w:rsidP="00944458">
            <w:pPr>
              <w:jc w:val="both"/>
              <w:rPr>
                <w:color w:val="000000"/>
                <w:sz w:val="28"/>
                <w:szCs w:val="28"/>
              </w:rPr>
            </w:pPr>
            <w:r w:rsidRPr="002F4A2D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F4A2D">
              <w:rPr>
                <w:color w:val="000000"/>
                <w:sz w:val="28"/>
                <w:szCs w:val="28"/>
              </w:rPr>
              <w:t>равил осуществления д</w:t>
            </w:r>
            <w:r w:rsidRPr="002F4A2D">
              <w:rPr>
                <w:color w:val="000000"/>
                <w:sz w:val="28"/>
                <w:szCs w:val="28"/>
              </w:rPr>
              <w:t>е</w:t>
            </w:r>
            <w:r w:rsidRPr="002F4A2D">
              <w:rPr>
                <w:color w:val="000000"/>
                <w:sz w:val="28"/>
                <w:szCs w:val="28"/>
              </w:rPr>
              <w:t>ятельности регионального оператора по обращению с твёрдыми коммунальными отходами на территории Камчатского края</w:t>
            </w:r>
          </w:p>
        </w:tc>
      </w:tr>
    </w:tbl>
    <w:p w:rsidR="001666F8" w:rsidRPr="002F4A2D" w:rsidRDefault="001666F8" w:rsidP="00B215B5">
      <w:pPr>
        <w:ind w:firstLine="708"/>
        <w:jc w:val="both"/>
        <w:rPr>
          <w:color w:val="000000"/>
          <w:sz w:val="28"/>
          <w:szCs w:val="28"/>
        </w:rPr>
      </w:pPr>
    </w:p>
    <w:p w:rsidR="001666F8" w:rsidRPr="002F4A2D" w:rsidRDefault="001666F8" w:rsidP="0036483D">
      <w:pPr>
        <w:ind w:firstLine="709"/>
        <w:jc w:val="both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0"/>
        </w:rPr>
        <w:t>В соответствии с Федеральным законом от 24.06.1998 № 89-ФЗ «Об отх</w:t>
      </w:r>
      <w:r w:rsidRPr="002F4A2D">
        <w:rPr>
          <w:color w:val="000000"/>
          <w:sz w:val="28"/>
          <w:szCs w:val="20"/>
        </w:rPr>
        <w:t>о</w:t>
      </w:r>
      <w:r w:rsidRPr="002F4A2D">
        <w:rPr>
          <w:color w:val="000000"/>
          <w:sz w:val="28"/>
          <w:szCs w:val="20"/>
        </w:rPr>
        <w:t>дах производства и потребления»</w:t>
      </w:r>
    </w:p>
    <w:p w:rsidR="001666F8" w:rsidRPr="002F4A2D" w:rsidRDefault="001666F8" w:rsidP="0036483D">
      <w:pPr>
        <w:ind w:firstLine="709"/>
        <w:jc w:val="both"/>
        <w:rPr>
          <w:color w:val="000000"/>
          <w:sz w:val="28"/>
          <w:szCs w:val="28"/>
        </w:rPr>
      </w:pPr>
    </w:p>
    <w:p w:rsidR="001666F8" w:rsidRPr="002F4A2D" w:rsidRDefault="001666F8" w:rsidP="001543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>ПРАВИТЕЛЬСТВО ПОСТАНОВЛЯЕТ:</w:t>
      </w:r>
    </w:p>
    <w:p w:rsidR="001666F8" w:rsidRPr="002F4A2D" w:rsidRDefault="001666F8" w:rsidP="002A53D9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1666F8" w:rsidRPr="002F4A2D" w:rsidRDefault="001666F8" w:rsidP="00944458">
      <w:pPr>
        <w:ind w:firstLine="709"/>
        <w:jc w:val="both"/>
        <w:rPr>
          <w:bCs/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 xml:space="preserve">1. </w:t>
      </w:r>
      <w:r w:rsidRPr="002F4A2D">
        <w:rPr>
          <w:bCs/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П</w:t>
      </w:r>
      <w:r w:rsidRPr="002F4A2D">
        <w:rPr>
          <w:bCs/>
          <w:color w:val="000000"/>
          <w:sz w:val="28"/>
          <w:szCs w:val="28"/>
        </w:rPr>
        <w:t>равила осуществления деятельности регионального опер</w:t>
      </w:r>
      <w:r w:rsidRPr="002F4A2D">
        <w:rPr>
          <w:bCs/>
          <w:color w:val="000000"/>
          <w:sz w:val="28"/>
          <w:szCs w:val="28"/>
        </w:rPr>
        <w:t>а</w:t>
      </w:r>
      <w:r w:rsidRPr="002F4A2D">
        <w:rPr>
          <w:bCs/>
          <w:color w:val="000000"/>
          <w:sz w:val="28"/>
          <w:szCs w:val="28"/>
        </w:rPr>
        <w:t>тора по обращению с твёрдыми коммунальными отходами на территории Ка</w:t>
      </w:r>
      <w:r w:rsidRPr="002F4A2D">
        <w:rPr>
          <w:bCs/>
          <w:color w:val="000000"/>
          <w:sz w:val="28"/>
          <w:szCs w:val="28"/>
        </w:rPr>
        <w:t>м</w:t>
      </w:r>
      <w:r w:rsidRPr="002F4A2D">
        <w:rPr>
          <w:bCs/>
          <w:color w:val="000000"/>
          <w:sz w:val="28"/>
          <w:szCs w:val="28"/>
        </w:rPr>
        <w:t xml:space="preserve">чатского края </w:t>
      </w:r>
      <w:r>
        <w:rPr>
          <w:bCs/>
          <w:color w:val="000000"/>
          <w:sz w:val="28"/>
          <w:szCs w:val="28"/>
        </w:rPr>
        <w:t>согласно приложению</w:t>
      </w:r>
      <w:r w:rsidRPr="002F4A2D">
        <w:rPr>
          <w:bCs/>
          <w:color w:val="000000"/>
          <w:sz w:val="28"/>
          <w:szCs w:val="28"/>
        </w:rPr>
        <w:t xml:space="preserve">. </w:t>
      </w:r>
    </w:p>
    <w:p w:rsidR="001666F8" w:rsidRPr="002F4A2D" w:rsidRDefault="001666F8" w:rsidP="001543AA">
      <w:pPr>
        <w:ind w:firstLine="709"/>
        <w:jc w:val="both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 xml:space="preserve">2. </w:t>
      </w:r>
      <w:r w:rsidRPr="00DC75F3">
        <w:rPr>
          <w:color w:val="000000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Pr="002F4A2D">
        <w:rPr>
          <w:color w:val="000000"/>
          <w:sz w:val="28"/>
          <w:szCs w:val="28"/>
        </w:rPr>
        <w:t>.</w:t>
      </w:r>
    </w:p>
    <w:p w:rsidR="001666F8" w:rsidRPr="002F4A2D" w:rsidRDefault="001666F8" w:rsidP="00D9494B">
      <w:pPr>
        <w:suppressAutoHyphens/>
        <w:ind w:left="709"/>
        <w:jc w:val="both"/>
        <w:rPr>
          <w:color w:val="000000"/>
          <w:sz w:val="28"/>
          <w:szCs w:val="28"/>
        </w:rPr>
      </w:pPr>
    </w:p>
    <w:p w:rsidR="001666F8" w:rsidRPr="002F4A2D" w:rsidRDefault="001666F8" w:rsidP="00D9494B">
      <w:pPr>
        <w:suppressAutoHyphens/>
        <w:ind w:left="709"/>
        <w:jc w:val="both"/>
        <w:rPr>
          <w:color w:val="000000"/>
          <w:sz w:val="28"/>
          <w:szCs w:val="28"/>
        </w:rPr>
      </w:pPr>
    </w:p>
    <w:p w:rsidR="001666F8" w:rsidRPr="002F4A2D" w:rsidRDefault="001666F8" w:rsidP="00D9494B">
      <w:pPr>
        <w:suppressAutoHyphens/>
        <w:ind w:left="709"/>
        <w:jc w:val="both"/>
        <w:rPr>
          <w:color w:val="000000"/>
          <w:sz w:val="28"/>
          <w:szCs w:val="28"/>
        </w:rPr>
      </w:pPr>
    </w:p>
    <w:p w:rsidR="001666F8" w:rsidRPr="002F4A2D" w:rsidRDefault="001666F8" w:rsidP="00A13E89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>Губернатор Камчатского края                                                               В.И. Ил</w:t>
      </w:r>
      <w:r w:rsidRPr="002F4A2D">
        <w:rPr>
          <w:color w:val="000000"/>
          <w:sz w:val="28"/>
          <w:szCs w:val="28"/>
        </w:rPr>
        <w:t>ю</w:t>
      </w:r>
      <w:r w:rsidRPr="002F4A2D">
        <w:rPr>
          <w:color w:val="000000"/>
          <w:sz w:val="28"/>
          <w:szCs w:val="28"/>
        </w:rPr>
        <w:t>хин</w:t>
      </w:r>
    </w:p>
    <w:p w:rsidR="001666F8" w:rsidRPr="002F4A2D" w:rsidRDefault="001666F8" w:rsidP="00A13E89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0E0B9D">
      <w:pPr>
        <w:pStyle w:val="pt-a-000000"/>
        <w:ind w:left="5670"/>
        <w:jc w:val="left"/>
        <w:rPr>
          <w:rStyle w:val="pt-a0"/>
          <w:b w:val="0"/>
          <w:bCs/>
        </w:rPr>
      </w:pPr>
      <w:r w:rsidRPr="002F4A2D">
        <w:rPr>
          <w:rStyle w:val="pt-a0"/>
          <w:b w:val="0"/>
          <w:bCs/>
        </w:rPr>
        <w:t>Приложение к постановлению Правительства Камчатского края №_____ от _________</w:t>
      </w:r>
    </w:p>
    <w:p w:rsidR="001666F8" w:rsidRPr="002F4A2D" w:rsidRDefault="001666F8" w:rsidP="000E0B9D">
      <w:pPr>
        <w:pStyle w:val="pt-a-000000"/>
        <w:ind w:left="5670"/>
        <w:jc w:val="left"/>
        <w:rPr>
          <w:rStyle w:val="pt-a0"/>
          <w:b w:val="0"/>
          <w:bCs/>
        </w:rPr>
      </w:pPr>
    </w:p>
    <w:p w:rsidR="001666F8" w:rsidRPr="002F4A2D" w:rsidRDefault="001666F8" w:rsidP="00740D9E">
      <w:pPr>
        <w:pStyle w:val="pt-a-000000"/>
        <w:rPr>
          <w:b/>
        </w:rPr>
      </w:pPr>
      <w:r w:rsidRPr="002F4A2D">
        <w:rPr>
          <w:rStyle w:val="pt-a0"/>
          <w:b w:val="0"/>
          <w:bCs/>
        </w:rPr>
        <w:t xml:space="preserve">Правила </w:t>
      </w:r>
    </w:p>
    <w:p w:rsidR="001666F8" w:rsidRPr="002F4A2D" w:rsidRDefault="001666F8" w:rsidP="00740D9E">
      <w:pPr>
        <w:pStyle w:val="pt-a-000000"/>
        <w:rPr>
          <w:b/>
        </w:rPr>
      </w:pPr>
      <w:r w:rsidRPr="002F4A2D">
        <w:rPr>
          <w:rStyle w:val="pt-a0"/>
          <w:b w:val="0"/>
          <w:bCs/>
        </w:rPr>
        <w:t xml:space="preserve">осуществления деятельности регионального оператора </w:t>
      </w:r>
    </w:p>
    <w:p w:rsidR="001666F8" w:rsidRPr="002F4A2D" w:rsidRDefault="001666F8" w:rsidP="00740D9E">
      <w:pPr>
        <w:pStyle w:val="pt-a-000000"/>
        <w:rPr>
          <w:b/>
        </w:rPr>
      </w:pPr>
      <w:r w:rsidRPr="002F4A2D">
        <w:rPr>
          <w:rStyle w:val="pt-a0"/>
          <w:b w:val="0"/>
          <w:bCs/>
        </w:rPr>
        <w:t xml:space="preserve">по обращению с твёрдыми коммунальными отходами  </w:t>
      </w:r>
    </w:p>
    <w:p w:rsidR="001666F8" w:rsidRPr="002F4A2D" w:rsidRDefault="001666F8" w:rsidP="00740D9E">
      <w:pPr>
        <w:pStyle w:val="pt-a-000000"/>
        <w:rPr>
          <w:b/>
        </w:rPr>
      </w:pPr>
      <w:r w:rsidRPr="002F4A2D">
        <w:rPr>
          <w:rStyle w:val="pt-a0"/>
          <w:b w:val="0"/>
          <w:bCs/>
        </w:rPr>
        <w:t xml:space="preserve">на территории Камчатского края </w:t>
      </w:r>
    </w:p>
    <w:p w:rsidR="001666F8" w:rsidRPr="002F4A2D" w:rsidRDefault="001666F8" w:rsidP="00740D9E">
      <w:pPr>
        <w:pStyle w:val="pt-a-000000"/>
      </w:pPr>
      <w:r w:rsidRPr="002F4A2D">
        <w:rPr>
          <w:rStyle w:val="pt-000004"/>
        </w:rPr>
        <w:t> </w:t>
      </w:r>
      <w:r w:rsidRPr="002F4A2D">
        <w:t xml:space="preserve"> </w:t>
      </w:r>
    </w:p>
    <w:p w:rsidR="001666F8" w:rsidRPr="002F4A2D" w:rsidRDefault="001666F8" w:rsidP="00740D9E">
      <w:pPr>
        <w:pStyle w:val="pt-000014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1.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6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Общие положения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1.1.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Правила осуществления деятельности регионального оператора по обращению с твёрдыми коммунальными отходами на территории Камчатского края (далее - Правила) определяют цели, задачи, функции и порядок осущест</w:t>
      </w:r>
      <w:r w:rsidRPr="002F4A2D">
        <w:rPr>
          <w:rStyle w:val="pt-a0-000017"/>
          <w:rFonts w:ascii="Times New Roman" w:hAnsi="Times New Roman"/>
        </w:rPr>
        <w:t>в</w:t>
      </w:r>
      <w:r w:rsidRPr="002F4A2D">
        <w:rPr>
          <w:rStyle w:val="pt-a0-000017"/>
          <w:rFonts w:ascii="Times New Roman" w:hAnsi="Times New Roman"/>
        </w:rPr>
        <w:t>ления деятельности региональным оператором по обращению с твёрдыми ко</w:t>
      </w:r>
      <w:r w:rsidRPr="002F4A2D">
        <w:rPr>
          <w:rStyle w:val="pt-a0-000017"/>
          <w:rFonts w:ascii="Times New Roman" w:hAnsi="Times New Roman"/>
        </w:rPr>
        <w:t>м</w:t>
      </w:r>
      <w:r w:rsidRPr="002F4A2D">
        <w:rPr>
          <w:rStyle w:val="pt-a0-000017"/>
          <w:rFonts w:ascii="Times New Roman" w:hAnsi="Times New Roman"/>
        </w:rPr>
        <w:t>мунальными отходами (далее – Региональный оператор) в сфере обращения с твёрд</w:t>
      </w:r>
      <w:r w:rsidRPr="002F4A2D">
        <w:rPr>
          <w:rStyle w:val="pt-a0-000017"/>
          <w:rFonts w:ascii="Times New Roman" w:hAnsi="Times New Roman"/>
        </w:rPr>
        <w:t>ы</w:t>
      </w:r>
      <w:r w:rsidRPr="002F4A2D">
        <w:rPr>
          <w:rStyle w:val="pt-a0-000017"/>
          <w:rFonts w:ascii="Times New Roman" w:hAnsi="Times New Roman"/>
        </w:rPr>
        <w:t>ми коммунальными отходами.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1.2.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Региональный оператор представляет собой юридическое лицо. Р</w:t>
      </w:r>
      <w:r w:rsidRPr="002F4A2D">
        <w:rPr>
          <w:rStyle w:val="pt-a0-000017"/>
          <w:rFonts w:ascii="Times New Roman" w:hAnsi="Times New Roman"/>
        </w:rPr>
        <w:t>е</w:t>
      </w:r>
      <w:r w:rsidRPr="002F4A2D">
        <w:rPr>
          <w:rStyle w:val="pt-a0-000017"/>
          <w:rFonts w:ascii="Times New Roman" w:hAnsi="Times New Roman"/>
        </w:rPr>
        <w:t>гиональный оператор осуществляет свою деятельность на основании Соглаш</w:t>
      </w:r>
      <w:r w:rsidRPr="002F4A2D">
        <w:rPr>
          <w:rStyle w:val="pt-a0-000017"/>
          <w:rFonts w:ascii="Times New Roman" w:hAnsi="Times New Roman"/>
        </w:rPr>
        <w:t>е</w:t>
      </w:r>
      <w:r w:rsidRPr="002F4A2D">
        <w:rPr>
          <w:rStyle w:val="pt-a0-000017"/>
          <w:rFonts w:ascii="Times New Roman" w:hAnsi="Times New Roman"/>
        </w:rPr>
        <w:t>ния об организации деятельности по обращению с твёрдыми коммунальными отходами с Правительством Камчатского края, Устава Регионального операт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ра, при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наличии действующей лицензии, необходимой в отношении деятельн</w:t>
      </w:r>
      <w:r w:rsidRPr="002F4A2D">
        <w:rPr>
          <w:rStyle w:val="pt-a0-000003"/>
        </w:rPr>
        <w:t>о</w:t>
      </w:r>
      <w:r w:rsidRPr="002F4A2D">
        <w:rPr>
          <w:rStyle w:val="pt-a0-000003"/>
        </w:rPr>
        <w:t>сти, которую юридическое лицо будет осуществлять самостоятельно (сбор, транспортирование, обработка, утилизация, обезвреживание, размещение отх</w:t>
      </w:r>
      <w:r w:rsidRPr="002F4A2D">
        <w:rPr>
          <w:rStyle w:val="pt-a0-000003"/>
        </w:rPr>
        <w:t>о</w:t>
      </w:r>
      <w:r w:rsidRPr="002F4A2D">
        <w:rPr>
          <w:rStyle w:val="pt-a0-000003"/>
        </w:rPr>
        <w:t>дов I-IV классов опасности).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740D9E">
      <w:pPr>
        <w:pStyle w:val="pt-000020"/>
        <w:rPr>
          <w:rStyle w:val="pt-000015"/>
          <w:rFonts w:ascii="Times New Roman" w:hAnsi="Times New Roman"/>
        </w:rPr>
      </w:pPr>
      <w:r>
        <w:rPr>
          <w:rStyle w:val="pt-000015"/>
          <w:rFonts w:ascii="Times New Roman" w:hAnsi="Times New Roman"/>
        </w:rPr>
        <w:t xml:space="preserve">1.3. Статус Регионального оператора присваивается на срок не менее чем десять лет. </w:t>
      </w:r>
    </w:p>
    <w:p w:rsidR="001666F8" w:rsidRPr="002F4A2D" w:rsidRDefault="001666F8" w:rsidP="00740D9E">
      <w:pPr>
        <w:pStyle w:val="pt-000020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1.</w:t>
      </w:r>
      <w:r>
        <w:rPr>
          <w:rStyle w:val="pt-000015"/>
          <w:rFonts w:ascii="Times New Roman" w:hAnsi="Times New Roman"/>
        </w:rPr>
        <w:t>4</w:t>
      </w:r>
      <w:r w:rsidRPr="002F4A2D">
        <w:rPr>
          <w:rStyle w:val="pt-000015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Настоящие Правила разработаны в соответствии с: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Федеральным законом Российской Федерации от 24.06.1998 № 89-ФЗ «Об отходах производства и потребления»;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Федеральным законом Российской Федерации от 10.01.2002 № 7-ФЗ «Об охране окружающей среды»;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Федеральными законами и иными нормативными правовыми актами Российской Федерации и Камчатского края в области охраны окружающей ср</w:t>
      </w:r>
      <w:r w:rsidRPr="002F4A2D">
        <w:rPr>
          <w:rStyle w:val="pt-a0-000017"/>
          <w:rFonts w:ascii="Times New Roman" w:hAnsi="Times New Roman"/>
        </w:rPr>
        <w:t>е</w:t>
      </w:r>
      <w:r w:rsidRPr="002F4A2D">
        <w:rPr>
          <w:rStyle w:val="pt-a0-000017"/>
          <w:rFonts w:ascii="Times New Roman" w:hAnsi="Times New Roman"/>
        </w:rPr>
        <w:t>ды и иными д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кументами.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4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2.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6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Цели и задачи деятельности Регионального оператора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2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C91EDD">
      <w:pPr>
        <w:pStyle w:val="pt-000023"/>
      </w:pPr>
      <w:r w:rsidRPr="002F4A2D">
        <w:rPr>
          <w:rStyle w:val="pt-000024"/>
        </w:rPr>
        <w:t>2.1.</w:t>
      </w:r>
      <w:r w:rsidRPr="002F4A2D">
        <w:t xml:space="preserve"> </w:t>
      </w:r>
      <w:r w:rsidRPr="002F4A2D">
        <w:rPr>
          <w:rStyle w:val="pt-000025"/>
        </w:rPr>
        <w:t> </w:t>
      </w:r>
      <w:r w:rsidRPr="002F4A2D">
        <w:rPr>
          <w:rStyle w:val="pt-000004"/>
        </w:rPr>
        <w:t xml:space="preserve"> </w:t>
      </w:r>
      <w:r>
        <w:rPr>
          <w:rStyle w:val="pt-a0-000003"/>
        </w:rPr>
        <w:t>Основной целью Регионального оператора являе</w:t>
      </w:r>
      <w:r w:rsidRPr="002F4A2D">
        <w:rPr>
          <w:rStyle w:val="pt-a0-000003"/>
        </w:rPr>
        <w:t>тся осуществление деятельности в сфере обращения с отходами на терр</w:t>
      </w:r>
      <w:r w:rsidRPr="002F4A2D">
        <w:rPr>
          <w:rStyle w:val="pt-a0-000003"/>
        </w:rPr>
        <w:t>и</w:t>
      </w:r>
      <w:r w:rsidRPr="002F4A2D">
        <w:rPr>
          <w:rStyle w:val="pt-a0-000003"/>
        </w:rPr>
        <w:t xml:space="preserve">тории </w:t>
      </w:r>
      <w:r>
        <w:rPr>
          <w:rStyle w:val="pt-a0-000003"/>
        </w:rPr>
        <w:t>Камчатского края</w:t>
      </w:r>
      <w:r w:rsidRPr="002F4A2D">
        <w:rPr>
          <w:rStyle w:val="pt-a0-000003"/>
        </w:rPr>
        <w:t xml:space="preserve"> в соответствии с Территориальной схемой обращения с отходами, в том числе с твёрдыми коммунальными отходами в Камчатском крае (далее – Территор</w:t>
      </w:r>
      <w:r w:rsidRPr="002F4A2D">
        <w:rPr>
          <w:rStyle w:val="pt-a0-000003"/>
        </w:rPr>
        <w:t>и</w:t>
      </w:r>
      <w:r w:rsidRPr="002F4A2D">
        <w:rPr>
          <w:rStyle w:val="pt-a0-000003"/>
        </w:rPr>
        <w:t>альная схема)</w:t>
      </w:r>
      <w:r>
        <w:rPr>
          <w:rStyle w:val="pt-a0-000003"/>
        </w:rPr>
        <w:t>.</w:t>
      </w:r>
      <w:r w:rsidRPr="002F4A2D">
        <w:t xml:space="preserve"> </w:t>
      </w:r>
    </w:p>
    <w:p w:rsidR="001666F8" w:rsidRPr="002F4A2D" w:rsidRDefault="001666F8" w:rsidP="00740D9E">
      <w:pPr>
        <w:pStyle w:val="pt-000023"/>
      </w:pPr>
      <w:r w:rsidRPr="002F4A2D">
        <w:rPr>
          <w:rStyle w:val="pt-000024"/>
        </w:rPr>
        <w:t>2.2.</w:t>
      </w:r>
      <w:r w:rsidRPr="002F4A2D">
        <w:t xml:space="preserve"> </w:t>
      </w:r>
      <w:r w:rsidRPr="002F4A2D">
        <w:rPr>
          <w:rStyle w:val="pt-000025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>Основными задачами Регионального оператора являются:</w:t>
      </w:r>
      <w:r w:rsidRPr="002F4A2D"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03"/>
        </w:rPr>
        <w:t>– реализация Территориальной схемы</w:t>
      </w:r>
      <w:r w:rsidRPr="002F4A2D">
        <w:rPr>
          <w:rFonts w:ascii="Times New Roman" w:hAnsi="Times New Roman"/>
        </w:rPr>
        <w:t xml:space="preserve">; </w:t>
      </w:r>
    </w:p>
    <w:p w:rsidR="001666F8" w:rsidRPr="002F4A2D" w:rsidRDefault="001666F8" w:rsidP="00740D9E">
      <w:pPr>
        <w:pStyle w:val="pt-a9-000026"/>
      </w:pPr>
      <w:r w:rsidRPr="002F4A2D">
        <w:rPr>
          <w:rStyle w:val="pt-a0-000003"/>
        </w:rPr>
        <w:t>– планирование, регулирование и контроль за обращением с твёрдыми коммунальными отходами (далее – ТКО) и вторичными ресурсами в зоне его деятельности;</w:t>
      </w:r>
      <w:r w:rsidRPr="002F4A2D"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координация деятельности лиц, осуществляющих деятельность в сфере обращения с отходами;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внедрение механизмов экономического регулирования деятельности по обращению с ТКО;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осуществление взаимодействия организаций, осуществляющих де</w:t>
      </w:r>
      <w:r w:rsidRPr="002F4A2D">
        <w:rPr>
          <w:rStyle w:val="pt-a0-000017"/>
          <w:rFonts w:ascii="Times New Roman" w:hAnsi="Times New Roman"/>
        </w:rPr>
        <w:t>я</w:t>
      </w:r>
      <w:r w:rsidRPr="002F4A2D">
        <w:rPr>
          <w:rStyle w:val="pt-a0-000017"/>
          <w:rFonts w:ascii="Times New Roman" w:hAnsi="Times New Roman"/>
        </w:rPr>
        <w:t xml:space="preserve">тельность в сфере обращения с отходами, </w:t>
      </w:r>
      <w:r>
        <w:rPr>
          <w:rStyle w:val="pt-a0-000017"/>
          <w:rFonts w:ascii="Times New Roman" w:hAnsi="Times New Roman"/>
        </w:rPr>
        <w:t xml:space="preserve">с </w:t>
      </w:r>
      <w:r w:rsidRPr="002F4A2D">
        <w:rPr>
          <w:rStyle w:val="pt-a0-000017"/>
          <w:rFonts w:ascii="Times New Roman" w:hAnsi="Times New Roman"/>
        </w:rPr>
        <w:t>федеральными органами госуда</w:t>
      </w:r>
      <w:r w:rsidRPr="002F4A2D">
        <w:rPr>
          <w:rStyle w:val="pt-a0-000017"/>
          <w:rFonts w:ascii="Times New Roman" w:hAnsi="Times New Roman"/>
        </w:rPr>
        <w:t>р</w:t>
      </w:r>
      <w:r w:rsidRPr="002F4A2D">
        <w:rPr>
          <w:rStyle w:val="pt-a0-000017"/>
          <w:rFonts w:ascii="Times New Roman" w:hAnsi="Times New Roman"/>
        </w:rPr>
        <w:t>ственной власти, исполнительными органами государственной власти Камча</w:t>
      </w:r>
      <w:r w:rsidRPr="002F4A2D">
        <w:rPr>
          <w:rStyle w:val="pt-a0-000017"/>
          <w:rFonts w:ascii="Times New Roman" w:hAnsi="Times New Roman"/>
        </w:rPr>
        <w:t>т</w:t>
      </w:r>
      <w:r w:rsidRPr="002F4A2D">
        <w:rPr>
          <w:rStyle w:val="pt-a0-000017"/>
          <w:rFonts w:ascii="Times New Roman" w:hAnsi="Times New Roman"/>
        </w:rPr>
        <w:t>ского края, органами местного самоуправления, физическими и юридическими л</w:t>
      </w:r>
      <w:r w:rsidRPr="002F4A2D">
        <w:rPr>
          <w:rStyle w:val="pt-a0-000017"/>
          <w:rFonts w:ascii="Times New Roman" w:hAnsi="Times New Roman"/>
        </w:rPr>
        <w:t>и</w:t>
      </w:r>
      <w:r w:rsidRPr="002F4A2D">
        <w:rPr>
          <w:rStyle w:val="pt-a0-000017"/>
          <w:rFonts w:ascii="Times New Roman" w:hAnsi="Times New Roman"/>
        </w:rPr>
        <w:t>цами;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организация деятельности по созданию на территории муниципальных образований Камчатского края комплексов (полигонов, площадок временного накопления отходов) по обработке, утилизации, обезвреживанию, размещению отх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дов и контроль их запуска на производственную мощность;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участие в разработке и реализации инвестиционных проектов (на основе концессионных соглашений, соглашений государственно-частного партнёрства, соглашений муниципально-частного партнёрства) в сфере обращения отходов на территории деятельности Регионального оператора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внедрение системы раздельного сбора твёрдых коммунальных отходов на территории Камчатского края.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4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3.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6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Функции Регионального оператора: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заключение договоров с собственниками отходов, управляющими орг</w:t>
      </w:r>
      <w:r w:rsidRPr="002F4A2D">
        <w:rPr>
          <w:rStyle w:val="pt-a0-000017"/>
          <w:rFonts w:ascii="Times New Roman" w:hAnsi="Times New Roman"/>
        </w:rPr>
        <w:t>а</w:t>
      </w:r>
      <w:r w:rsidRPr="002F4A2D">
        <w:rPr>
          <w:rStyle w:val="pt-a0-000017"/>
          <w:rFonts w:ascii="Times New Roman" w:hAnsi="Times New Roman"/>
        </w:rPr>
        <w:t>низациями, ТСЖ на сбор и транспортирование ТКО в соответствии с Террит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риальной схемой;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заключение договоров с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 операторами по обращению с</w:t>
      </w:r>
      <w:r>
        <w:rPr>
          <w:rStyle w:val="pt-a0-000003"/>
        </w:rPr>
        <w:t xml:space="preserve"> ТКО</w:t>
      </w:r>
      <w:r w:rsidRPr="002F4A2D">
        <w:rPr>
          <w:rStyle w:val="pt-a0-000003"/>
        </w:rPr>
        <w:t xml:space="preserve"> на ос</w:t>
      </w:r>
      <w:r w:rsidRPr="002F4A2D">
        <w:rPr>
          <w:rStyle w:val="pt-a0-000003"/>
        </w:rPr>
        <w:t>у</w:t>
      </w:r>
      <w:r w:rsidRPr="002F4A2D">
        <w:rPr>
          <w:rStyle w:val="pt-a0-000003"/>
        </w:rPr>
        <w:t>ществление деятельности по обращению с ТКО;</w:t>
      </w:r>
      <w:r w:rsidRPr="002F4A2D">
        <w:rPr>
          <w:rFonts w:ascii="Times New Roman" w:hAnsi="Times New Roman"/>
        </w:rPr>
        <w:t xml:space="preserve"> </w:t>
      </w:r>
    </w:p>
    <w:p w:rsidR="001666F8" w:rsidRPr="00D54727" w:rsidRDefault="001666F8" w:rsidP="00740D9E">
      <w:pPr>
        <w:pStyle w:val="pt-a9-000021"/>
        <w:rPr>
          <w:rFonts w:ascii="Times New Roman" w:hAnsi="Times New Roman"/>
        </w:rPr>
      </w:pPr>
      <w:r w:rsidRPr="00D54727">
        <w:rPr>
          <w:rFonts w:ascii="Times New Roman" w:hAnsi="Times New Roman"/>
        </w:rPr>
        <w:t xml:space="preserve">– заключение </w:t>
      </w:r>
      <w:r w:rsidRPr="0088461D">
        <w:rPr>
          <w:rFonts w:ascii="Times New Roman" w:hAnsi="Times New Roman"/>
        </w:rPr>
        <w:t xml:space="preserve"> договоров с операторами по обращению с </w:t>
      </w:r>
      <w:r w:rsidRPr="00D54727">
        <w:rPr>
          <w:rFonts w:ascii="Times New Roman" w:hAnsi="Times New Roman"/>
        </w:rPr>
        <w:t>ТКО</w:t>
      </w:r>
      <w:r w:rsidRPr="0088461D">
        <w:rPr>
          <w:rFonts w:ascii="Times New Roman" w:hAnsi="Times New Roman"/>
        </w:rPr>
        <w:t>, владе</w:t>
      </w:r>
      <w:r w:rsidRPr="0088461D">
        <w:rPr>
          <w:rFonts w:ascii="Times New Roman" w:hAnsi="Times New Roman"/>
        </w:rPr>
        <w:t>ю</w:t>
      </w:r>
      <w:r w:rsidRPr="0088461D">
        <w:rPr>
          <w:rFonts w:ascii="Times New Roman" w:hAnsi="Times New Roman"/>
        </w:rPr>
        <w:t xml:space="preserve">щими объектами по обработке, обезвреживанию и (или) захоронению </w:t>
      </w:r>
      <w:r w:rsidRPr="00D54727">
        <w:rPr>
          <w:rFonts w:ascii="Times New Roman" w:hAnsi="Times New Roman"/>
        </w:rPr>
        <w:t>ТКО,</w:t>
      </w:r>
      <w:r w:rsidRPr="0088461D">
        <w:rPr>
          <w:rFonts w:ascii="Times New Roman" w:hAnsi="Times New Roman"/>
        </w:rPr>
        <w:t xml:space="preserve"> и</w:t>
      </w:r>
      <w:r w:rsidRPr="0088461D">
        <w:rPr>
          <w:rFonts w:ascii="Times New Roman" w:hAnsi="Times New Roman"/>
        </w:rPr>
        <w:t>с</w:t>
      </w:r>
      <w:r w:rsidRPr="0088461D">
        <w:rPr>
          <w:rFonts w:ascii="Times New Roman" w:hAnsi="Times New Roman"/>
        </w:rPr>
        <w:t>пользование которых предусмотрено схемой обр</w:t>
      </w:r>
      <w:r w:rsidRPr="0088461D">
        <w:rPr>
          <w:rFonts w:ascii="Times New Roman" w:hAnsi="Times New Roman"/>
        </w:rPr>
        <w:t>а</w:t>
      </w:r>
      <w:r w:rsidRPr="0088461D">
        <w:rPr>
          <w:rFonts w:ascii="Times New Roman" w:hAnsi="Times New Roman"/>
        </w:rPr>
        <w:t>щения с отходами</w:t>
      </w:r>
      <w:r>
        <w:rPr>
          <w:rFonts w:ascii="Times New Roman" w:hAnsi="Times New Roman"/>
        </w:rPr>
        <w:t>;</w:t>
      </w:r>
    </w:p>
    <w:p w:rsidR="001666F8" w:rsidRDefault="001666F8" w:rsidP="00740D9E">
      <w:pPr>
        <w:pStyle w:val="pt-a9-000021"/>
        <w:rPr>
          <w:rFonts w:ascii="Times New Roman" w:hAnsi="Times New Roman"/>
        </w:rPr>
      </w:pPr>
      <w:r w:rsidRPr="00D54727">
        <w:rPr>
          <w:rStyle w:val="pt-a0-000017"/>
          <w:rFonts w:ascii="Times New Roman" w:hAnsi="Times New Roman"/>
        </w:rPr>
        <w:t>– заключение договоров на оказание услуг по обращению с другими в</w:t>
      </w:r>
      <w:r w:rsidRPr="00D54727">
        <w:rPr>
          <w:rStyle w:val="pt-a0-000017"/>
          <w:rFonts w:ascii="Times New Roman" w:hAnsi="Times New Roman"/>
        </w:rPr>
        <w:t>и</w:t>
      </w:r>
      <w:r w:rsidRPr="002F4A2D">
        <w:rPr>
          <w:rStyle w:val="pt-a0-000017"/>
          <w:rFonts w:ascii="Times New Roman" w:hAnsi="Times New Roman"/>
        </w:rPr>
        <w:t>дами отходов с собственниками таких отходов (при необходимости);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D54727">
        <w:rPr>
          <w:rFonts w:ascii="Times New Roman" w:hAnsi="Times New Roman"/>
        </w:rPr>
        <w:t>– </w:t>
      </w:r>
      <w:r w:rsidRPr="0088461D">
        <w:rPr>
          <w:rFonts w:ascii="Times New Roman" w:hAnsi="Times New Roman"/>
        </w:rPr>
        <w:t>соз</w:t>
      </w:r>
      <w:r w:rsidRPr="00D54727">
        <w:rPr>
          <w:rFonts w:ascii="Times New Roman" w:hAnsi="Times New Roman"/>
        </w:rPr>
        <w:t>дание и (или) содержание</w:t>
      </w:r>
      <w:r w:rsidRPr="0088461D">
        <w:rPr>
          <w:rFonts w:ascii="Times New Roman" w:hAnsi="Times New Roman"/>
        </w:rPr>
        <w:t xml:space="preserve"> контейнерных площадок с указанием их мест нахождения и источника финансирования (при необход</w:t>
      </w:r>
      <w:r w:rsidRPr="0088461D">
        <w:rPr>
          <w:rFonts w:ascii="Times New Roman" w:hAnsi="Times New Roman"/>
        </w:rPr>
        <w:t>и</w:t>
      </w:r>
      <w:r w:rsidRPr="0088461D">
        <w:rPr>
          <w:rFonts w:ascii="Times New Roman" w:hAnsi="Times New Roman"/>
        </w:rPr>
        <w:t>мости)</w:t>
      </w:r>
      <w:r w:rsidRPr="00D54727">
        <w:rPr>
          <w:rFonts w:ascii="Times New Roman" w:hAnsi="Times New Roman"/>
        </w:rPr>
        <w:t>;</w:t>
      </w:r>
    </w:p>
    <w:p w:rsidR="001666F8" w:rsidRPr="002F4A2D" w:rsidRDefault="001666F8" w:rsidP="00740D9E">
      <w:pPr>
        <w:pStyle w:val="pt-a9-000021"/>
        <w:rPr>
          <w:rStyle w:val="pt-a0-000017"/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обеспечение выполнения утилизации отходов производителем, импо</w:t>
      </w:r>
      <w:r w:rsidRPr="002F4A2D">
        <w:rPr>
          <w:rStyle w:val="pt-a0-000017"/>
          <w:rFonts w:ascii="Times New Roman" w:hAnsi="Times New Roman"/>
        </w:rPr>
        <w:t>р</w:t>
      </w:r>
      <w:r w:rsidRPr="002F4A2D">
        <w:rPr>
          <w:rStyle w:val="pt-a0-000017"/>
          <w:rFonts w:ascii="Times New Roman" w:hAnsi="Times New Roman"/>
        </w:rPr>
        <w:t xml:space="preserve">тером товаров;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- представление от своего имени отчётности об утилизации отходов в случае наличия договора с производителем, импортёром товаров;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внесение предложений в проекты при формировании и реализации пр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грамм и по совершенствованию нормативно-правовой базы в сфере обращения с отходами, в т. ч. в формировании тарифов (по запросам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уполномоченного и</w:t>
      </w:r>
      <w:r w:rsidRPr="002F4A2D">
        <w:rPr>
          <w:rStyle w:val="pt-a0-000003"/>
        </w:rPr>
        <w:t>с</w:t>
      </w:r>
      <w:r w:rsidRPr="002F4A2D">
        <w:rPr>
          <w:rStyle w:val="pt-a0-000003"/>
        </w:rPr>
        <w:t>полнительного органа государственной власти Камчатского края</w:t>
      </w:r>
      <w:r w:rsidRPr="002F4A2D">
        <w:rPr>
          <w:rStyle w:val="pt-a0-000017"/>
          <w:rFonts w:ascii="Times New Roman" w:hAnsi="Times New Roman"/>
        </w:rPr>
        <w:t>);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внесение платы за негативное воздействие на окружающую среду при размещении твёрдых коммунальных отходов, в случаях, предусмотренных с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глашениями и договорами с собственниками отходов;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участие в мероприятиях по предупреждению и ликвидации чрезвыча</w:t>
      </w:r>
      <w:r w:rsidRPr="002F4A2D">
        <w:rPr>
          <w:rStyle w:val="pt-a0-000017"/>
          <w:rFonts w:ascii="Times New Roman" w:hAnsi="Times New Roman"/>
        </w:rPr>
        <w:t>й</w:t>
      </w:r>
      <w:r w:rsidRPr="002F4A2D">
        <w:rPr>
          <w:rStyle w:val="pt-a0-000017"/>
          <w:rFonts w:ascii="Times New Roman" w:hAnsi="Times New Roman"/>
        </w:rPr>
        <w:t>ных ситуаций природного и техногенного характера, возникших при осущест</w:t>
      </w:r>
      <w:r w:rsidRPr="002F4A2D">
        <w:rPr>
          <w:rStyle w:val="pt-a0-000017"/>
          <w:rFonts w:ascii="Times New Roman" w:hAnsi="Times New Roman"/>
        </w:rPr>
        <w:t>в</w:t>
      </w:r>
      <w:r w:rsidRPr="002F4A2D">
        <w:rPr>
          <w:rStyle w:val="pt-a0-000017"/>
          <w:rFonts w:ascii="Times New Roman" w:hAnsi="Times New Roman"/>
        </w:rPr>
        <w:t>лении деятельности в области обращения с отходами;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обеспечение общего доступа к информации в области обращения с ТКО путём её размещения в форме открытых данных на официальном сайте упо</w:t>
      </w:r>
      <w:r w:rsidRPr="002F4A2D">
        <w:rPr>
          <w:rStyle w:val="pt-a0-000017"/>
          <w:rFonts w:ascii="Times New Roman" w:hAnsi="Times New Roman"/>
        </w:rPr>
        <w:t>л</w:t>
      </w:r>
      <w:r w:rsidRPr="002F4A2D">
        <w:rPr>
          <w:rStyle w:val="pt-a0-000017"/>
          <w:rFonts w:ascii="Times New Roman" w:hAnsi="Times New Roman"/>
        </w:rPr>
        <w:t>номоченного исполнительного органа государственной власти Камчатского края;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проведение информационной эколого-просветительской работы по о</w:t>
      </w:r>
      <w:r w:rsidRPr="002F4A2D">
        <w:rPr>
          <w:rStyle w:val="pt-a0-000017"/>
          <w:rFonts w:ascii="Times New Roman" w:hAnsi="Times New Roman"/>
        </w:rPr>
        <w:t>б</w:t>
      </w:r>
      <w:r w:rsidRPr="002F4A2D">
        <w:rPr>
          <w:rStyle w:val="pt-a0-000017"/>
          <w:rFonts w:ascii="Times New Roman" w:hAnsi="Times New Roman"/>
        </w:rPr>
        <w:t>ращению отходами и вторичными материальными ресурсами с населением;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рассмотрение претензий, жалоб, заявлений потребителей услуг в сфере обращения с отходами, принятие по ним решений в пределах своей компете</w:t>
      </w:r>
      <w:r w:rsidRPr="002F4A2D">
        <w:rPr>
          <w:rStyle w:val="pt-a0-000017"/>
          <w:rFonts w:ascii="Times New Roman" w:hAnsi="Times New Roman"/>
        </w:rPr>
        <w:t>н</w:t>
      </w:r>
      <w:r w:rsidRPr="002F4A2D">
        <w:rPr>
          <w:rStyle w:val="pt-a0-000017"/>
          <w:rFonts w:ascii="Times New Roman" w:hAnsi="Times New Roman"/>
        </w:rPr>
        <w:t>ции;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создание условий для сбора ТКО на контейнерных площадках, пред</w:t>
      </w:r>
      <w:r w:rsidRPr="002F4A2D">
        <w:rPr>
          <w:rStyle w:val="pt-a0-000017"/>
          <w:rFonts w:ascii="Times New Roman" w:hAnsi="Times New Roman"/>
        </w:rPr>
        <w:t>у</w:t>
      </w:r>
      <w:r w:rsidRPr="002F4A2D">
        <w:rPr>
          <w:rStyle w:val="pt-a0-000017"/>
          <w:rFonts w:ascii="Times New Roman" w:hAnsi="Times New Roman"/>
        </w:rPr>
        <w:t>смотренных Территориальной схемой, с последующим размещением отходов на объектах, включённых в государственный реестр объектов размещения о</w:t>
      </w:r>
      <w:r w:rsidRPr="002F4A2D">
        <w:rPr>
          <w:rStyle w:val="pt-a0-000017"/>
          <w:rFonts w:ascii="Times New Roman" w:hAnsi="Times New Roman"/>
        </w:rPr>
        <w:t>т</w:t>
      </w:r>
      <w:r w:rsidRPr="002F4A2D">
        <w:rPr>
          <w:rStyle w:val="pt-a0-000017"/>
          <w:rFonts w:ascii="Times New Roman" w:hAnsi="Times New Roman"/>
        </w:rPr>
        <w:t>ходов.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884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6F8" w:rsidRDefault="001666F8" w:rsidP="007408EB">
      <w:pPr>
        <w:pStyle w:val="pt-a9-000027"/>
        <w:jc w:val="center"/>
        <w:rPr>
          <w:rStyle w:val="pt-a0-000017"/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4.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Взаимодействие Регионального оператора</w:t>
      </w:r>
    </w:p>
    <w:p w:rsidR="001666F8" w:rsidRPr="002F4A2D" w:rsidRDefault="001666F8" w:rsidP="00740D9E">
      <w:pPr>
        <w:pStyle w:val="pt-000028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с собственниками отходов и оп</w:t>
      </w:r>
      <w:r w:rsidRPr="002F4A2D">
        <w:rPr>
          <w:rStyle w:val="pt-a0-000017"/>
          <w:rFonts w:ascii="Times New Roman" w:hAnsi="Times New Roman"/>
        </w:rPr>
        <w:t>е</w:t>
      </w:r>
      <w:r w:rsidRPr="002F4A2D">
        <w:rPr>
          <w:rStyle w:val="pt-a0-000017"/>
          <w:rFonts w:ascii="Times New Roman" w:hAnsi="Times New Roman"/>
        </w:rPr>
        <w:t>раторами по обращению с отходами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30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D54727">
      <w:pPr>
        <w:pStyle w:val="pt-a9"/>
        <w:ind w:firstLine="562"/>
        <w:rPr>
          <w:rFonts w:ascii="Times New Roman" w:hAnsi="Times New Roman"/>
        </w:rPr>
      </w:pPr>
      <w:r>
        <w:rPr>
          <w:rStyle w:val="pt-a0-000017"/>
          <w:rFonts w:ascii="Times New Roman" w:hAnsi="Times New Roman"/>
        </w:rPr>
        <w:t xml:space="preserve">4.1. </w:t>
      </w:r>
      <w:r w:rsidRPr="002F4A2D">
        <w:rPr>
          <w:rStyle w:val="pt-a0-000017"/>
          <w:rFonts w:ascii="Times New Roman" w:hAnsi="Times New Roman"/>
        </w:rPr>
        <w:t>Взаимодействие Регионального оператора с собственниками отходов осуществляется на основании публичных договоров на оказание услуг по о</w:t>
      </w:r>
      <w:r w:rsidRPr="002F4A2D">
        <w:rPr>
          <w:rStyle w:val="pt-a0-000017"/>
          <w:rFonts w:ascii="Times New Roman" w:hAnsi="Times New Roman"/>
        </w:rPr>
        <w:t>б</w:t>
      </w:r>
      <w:r w:rsidRPr="002F4A2D">
        <w:rPr>
          <w:rStyle w:val="pt-a0-000017"/>
          <w:rFonts w:ascii="Times New Roman" w:hAnsi="Times New Roman"/>
        </w:rPr>
        <w:t>ращ</w:t>
      </w:r>
      <w:r w:rsidRPr="002F4A2D">
        <w:rPr>
          <w:rStyle w:val="pt-a0-000017"/>
          <w:rFonts w:ascii="Times New Roman" w:hAnsi="Times New Roman"/>
        </w:rPr>
        <w:t>е</w:t>
      </w:r>
      <w:r w:rsidRPr="002F4A2D">
        <w:rPr>
          <w:rStyle w:val="pt-a0-000017"/>
          <w:rFonts w:ascii="Times New Roman" w:hAnsi="Times New Roman"/>
        </w:rPr>
        <w:t>нию с отходами.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31"/>
      </w:pPr>
      <w:r w:rsidRPr="002F4A2D">
        <w:rPr>
          <w:rStyle w:val="pt-000024"/>
        </w:rPr>
        <w:t>4.</w:t>
      </w:r>
      <w:r>
        <w:rPr>
          <w:rStyle w:val="pt-000024"/>
        </w:rPr>
        <w:t>2</w:t>
      </w:r>
      <w:r w:rsidRPr="002F4A2D">
        <w:rPr>
          <w:rStyle w:val="pt-000024"/>
        </w:rPr>
        <w:t>.</w:t>
      </w:r>
      <w:r w:rsidRPr="002F4A2D">
        <w:t xml:space="preserve"> </w:t>
      </w:r>
      <w:r w:rsidRPr="002F4A2D">
        <w:rPr>
          <w:rStyle w:val="pt-000032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>Региональный оператор обязан заключать договоры на оказание услуг по обращению с ТКО с их собственниками и собственниками объектов </w:t>
      </w:r>
      <w:r w:rsidRPr="002F4A2D">
        <w:t xml:space="preserve"> </w:t>
      </w:r>
      <w:r w:rsidRPr="002F4A2D">
        <w:rPr>
          <w:rStyle w:val="pt-a0-000017"/>
          <w:rFonts w:ascii="Times New Roman" w:hAnsi="Times New Roman"/>
        </w:rPr>
        <w:t>обр</w:t>
      </w:r>
      <w:r w:rsidRPr="002F4A2D">
        <w:rPr>
          <w:rStyle w:val="pt-a0-000017"/>
          <w:rFonts w:ascii="Times New Roman" w:hAnsi="Times New Roman"/>
        </w:rPr>
        <w:t>а</w:t>
      </w:r>
      <w:r w:rsidRPr="002F4A2D">
        <w:rPr>
          <w:rStyle w:val="pt-a0-000017"/>
          <w:rFonts w:ascii="Times New Roman" w:hAnsi="Times New Roman"/>
        </w:rPr>
        <w:t>ботки, утилизации, обезвреживания, размещения</w:t>
      </w:r>
      <w:r w:rsidRPr="002F4A2D">
        <w:t xml:space="preserve"> </w:t>
      </w:r>
      <w:r w:rsidRPr="002F4A2D">
        <w:rPr>
          <w:rStyle w:val="pt-a0-000003"/>
        </w:rPr>
        <w:t> отходов.</w:t>
      </w:r>
      <w:r w:rsidRPr="002F4A2D">
        <w:t xml:space="preserve"> </w:t>
      </w:r>
    </w:p>
    <w:p w:rsidR="001666F8" w:rsidRPr="002F4A2D" w:rsidRDefault="001666F8" w:rsidP="00740D9E">
      <w:pPr>
        <w:pStyle w:val="pt-000033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4.</w:t>
      </w:r>
      <w:r>
        <w:rPr>
          <w:rStyle w:val="pt-000015"/>
          <w:rFonts w:ascii="Times New Roman" w:hAnsi="Times New Roman"/>
        </w:rPr>
        <w:t>3</w:t>
      </w:r>
      <w:r w:rsidRPr="002F4A2D">
        <w:rPr>
          <w:rStyle w:val="pt-000015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5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03"/>
        </w:rPr>
        <w:t>Региональный оператор не в праве отказать в заключении договора на оказание услуг по обращению с отходами собственнику отходов, которые обр</w:t>
      </w:r>
      <w:r w:rsidRPr="002F4A2D">
        <w:rPr>
          <w:rStyle w:val="pt-a0-000003"/>
        </w:rPr>
        <w:t>а</w:t>
      </w:r>
      <w:r w:rsidRPr="002F4A2D">
        <w:rPr>
          <w:rStyle w:val="pt-a0-000003"/>
        </w:rPr>
        <w:t>зуются и места сбора которых находятся в зоне деятельности Регионального оператора.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31"/>
      </w:pPr>
      <w:r w:rsidRPr="002F4A2D">
        <w:rPr>
          <w:rStyle w:val="pt-000024"/>
        </w:rPr>
        <w:t>4.</w:t>
      </w:r>
      <w:r>
        <w:rPr>
          <w:rStyle w:val="pt-000024"/>
        </w:rPr>
        <w:t>4</w:t>
      </w:r>
      <w:r w:rsidRPr="002F4A2D">
        <w:rPr>
          <w:rStyle w:val="pt-000024"/>
        </w:rPr>
        <w:t>.</w:t>
      </w:r>
      <w:r w:rsidRPr="002F4A2D">
        <w:t xml:space="preserve"> </w:t>
      </w:r>
      <w:r w:rsidRPr="002F4A2D">
        <w:rPr>
          <w:rStyle w:val="pt-000032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>Региональный оператор по итогам конкурса заключает договор с оп</w:t>
      </w:r>
      <w:r w:rsidRPr="002F4A2D">
        <w:rPr>
          <w:rStyle w:val="pt-a0-000003"/>
        </w:rPr>
        <w:t>е</w:t>
      </w:r>
      <w:r w:rsidRPr="002F4A2D">
        <w:rPr>
          <w:rStyle w:val="pt-a0-000003"/>
        </w:rPr>
        <w:t>ратором по обращению с твёрдыми коммунальными отходами на транспорт</w:t>
      </w:r>
      <w:r w:rsidRPr="002F4A2D">
        <w:rPr>
          <w:rStyle w:val="pt-a0-000003"/>
        </w:rPr>
        <w:t>и</w:t>
      </w:r>
      <w:r w:rsidRPr="002F4A2D">
        <w:rPr>
          <w:rStyle w:val="pt-a0-000003"/>
        </w:rPr>
        <w:t>рование твёрдых коммунальных отходов.</w:t>
      </w:r>
      <w:r w:rsidRPr="002F4A2D">
        <w:t xml:space="preserve"> </w:t>
      </w:r>
    </w:p>
    <w:p w:rsidR="001666F8" w:rsidRPr="002F4A2D" w:rsidRDefault="001666F8" w:rsidP="00740D9E">
      <w:pPr>
        <w:pStyle w:val="pt-000034"/>
      </w:pPr>
      <w:r w:rsidRPr="002F4A2D">
        <w:rPr>
          <w:rStyle w:val="pt-000024"/>
        </w:rPr>
        <w:t>4.</w:t>
      </w:r>
      <w:r>
        <w:rPr>
          <w:rStyle w:val="pt-000024"/>
        </w:rPr>
        <w:t>5</w:t>
      </w:r>
      <w:r w:rsidRPr="002F4A2D">
        <w:rPr>
          <w:rStyle w:val="pt-000024"/>
        </w:rPr>
        <w:t>.</w:t>
      </w:r>
      <w:r w:rsidRPr="002F4A2D">
        <w:t xml:space="preserve"> </w:t>
      </w:r>
      <w:r w:rsidRPr="002F4A2D">
        <w:rPr>
          <w:rStyle w:val="pt-000032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>Региональный оператор заключает договор на размещение отходов с собственником объекта размещения отходов, включённого в Государственный реестр объектов размещения отходов.</w:t>
      </w:r>
      <w:r w:rsidRPr="002F4A2D">
        <w:t xml:space="preserve"> </w:t>
      </w:r>
    </w:p>
    <w:p w:rsidR="001666F8" w:rsidRPr="002F4A2D" w:rsidRDefault="001666F8" w:rsidP="00740D9E">
      <w:pPr>
        <w:pStyle w:val="pt-a9-000027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740D9E">
      <w:pPr>
        <w:pStyle w:val="pt-000035"/>
        <w:rPr>
          <w:rStyle w:val="pt-a0-000017"/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5.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36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 xml:space="preserve">Взаимодействие Регионального оператора </w:t>
      </w:r>
    </w:p>
    <w:p w:rsidR="001666F8" w:rsidRPr="002F4A2D" w:rsidRDefault="001666F8" w:rsidP="00740D9E">
      <w:pPr>
        <w:pStyle w:val="pt-000035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с иными участниками в сфере обращения с отходами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"/>
        <w:rPr>
          <w:rFonts w:ascii="Times New Roman" w:hAnsi="Times New Roman"/>
        </w:rPr>
      </w:pPr>
      <w:r>
        <w:rPr>
          <w:rStyle w:val="pt-a0-000017"/>
          <w:rFonts w:ascii="Times New Roman" w:hAnsi="Times New Roman"/>
        </w:rPr>
        <w:t xml:space="preserve">5.1. </w:t>
      </w:r>
      <w:r w:rsidRPr="002F4A2D">
        <w:rPr>
          <w:rStyle w:val="pt-a0-000017"/>
          <w:rFonts w:ascii="Times New Roman" w:hAnsi="Times New Roman"/>
        </w:rPr>
        <w:t>Взаимодействие Регионального оператора с иными участниками в сфере обращения с отходами осуществляется на основании договоров и согл</w:t>
      </w:r>
      <w:r w:rsidRPr="002F4A2D">
        <w:rPr>
          <w:rStyle w:val="pt-a0-000017"/>
          <w:rFonts w:ascii="Times New Roman" w:hAnsi="Times New Roman"/>
        </w:rPr>
        <w:t>а</w:t>
      </w:r>
      <w:r w:rsidRPr="002F4A2D">
        <w:rPr>
          <w:rStyle w:val="pt-a0-000017"/>
          <w:rFonts w:ascii="Times New Roman" w:hAnsi="Times New Roman"/>
        </w:rPr>
        <w:t>шений.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5.</w:t>
      </w:r>
      <w:r>
        <w:rPr>
          <w:rStyle w:val="pt-000015"/>
          <w:rFonts w:ascii="Times New Roman" w:hAnsi="Times New Roman"/>
        </w:rPr>
        <w:t>2</w:t>
      </w:r>
      <w:r w:rsidRPr="002F4A2D">
        <w:rPr>
          <w:rStyle w:val="pt-000015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Взаимодействие Регионального оператора с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уполномоченным и</w:t>
      </w:r>
      <w:r w:rsidRPr="002F4A2D">
        <w:rPr>
          <w:rStyle w:val="pt-a0-000003"/>
        </w:rPr>
        <w:t>с</w:t>
      </w:r>
      <w:r w:rsidRPr="002F4A2D">
        <w:rPr>
          <w:rStyle w:val="pt-a0-000003"/>
        </w:rPr>
        <w:t>полнительным органом государственной власти Камчатского края: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1) р</w:t>
      </w:r>
      <w:r w:rsidRPr="002F4A2D">
        <w:rPr>
          <w:rStyle w:val="pt-a0-000017"/>
          <w:rFonts w:ascii="Times New Roman" w:hAnsi="Times New Roman"/>
        </w:rPr>
        <w:t>егиональный оператор по запросам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уполномоченного исполнител</w:t>
      </w:r>
      <w:r w:rsidRPr="002F4A2D">
        <w:rPr>
          <w:rStyle w:val="pt-a0-000003"/>
        </w:rPr>
        <w:t>ь</w:t>
      </w:r>
      <w:r w:rsidRPr="002F4A2D">
        <w:rPr>
          <w:rStyle w:val="pt-a0-000003"/>
        </w:rPr>
        <w:t xml:space="preserve">ного органа государственной власти </w:t>
      </w:r>
      <w:r w:rsidRPr="002F4A2D">
        <w:rPr>
          <w:rFonts w:ascii="Times New Roman" w:hAnsi="Times New Roman"/>
        </w:rPr>
        <w:t xml:space="preserve">Камчатского края </w:t>
      </w:r>
      <w:r w:rsidRPr="002F4A2D">
        <w:rPr>
          <w:rStyle w:val="pt-a0-000003"/>
        </w:rPr>
        <w:t>в течение пяти рабочих дней предоставляет необходимую информацию в электронном виде и на б</w:t>
      </w:r>
      <w:r w:rsidRPr="002F4A2D">
        <w:rPr>
          <w:rStyle w:val="pt-a0-000003"/>
        </w:rPr>
        <w:t>у</w:t>
      </w:r>
      <w:r w:rsidRPr="002F4A2D">
        <w:rPr>
          <w:rStyle w:val="pt-a0-000003"/>
        </w:rPr>
        <w:t>мажном носителе, относящуюся к сфере его деятельности;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2) р</w:t>
      </w:r>
      <w:r w:rsidRPr="002F4A2D">
        <w:rPr>
          <w:rStyle w:val="pt-a0-000017"/>
          <w:rFonts w:ascii="Times New Roman" w:hAnsi="Times New Roman"/>
        </w:rPr>
        <w:t>егиональный оператор ежемесячно в срок до 15 числа месяца, след</w:t>
      </w:r>
      <w:r w:rsidRPr="002F4A2D">
        <w:rPr>
          <w:rStyle w:val="pt-a0-000017"/>
          <w:rFonts w:ascii="Times New Roman" w:hAnsi="Times New Roman"/>
        </w:rPr>
        <w:t>у</w:t>
      </w:r>
      <w:r w:rsidRPr="002F4A2D">
        <w:rPr>
          <w:rStyle w:val="pt-a0-000017"/>
          <w:rFonts w:ascii="Times New Roman" w:hAnsi="Times New Roman"/>
        </w:rPr>
        <w:t>ющего за отчётным периодом, направляет в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уполномоченный исполнител</w:t>
      </w:r>
      <w:r w:rsidRPr="002F4A2D">
        <w:rPr>
          <w:rStyle w:val="pt-a0-000003"/>
        </w:rPr>
        <w:t>ь</w:t>
      </w:r>
      <w:r w:rsidRPr="002F4A2D">
        <w:rPr>
          <w:rStyle w:val="pt-a0-000003"/>
        </w:rPr>
        <w:t xml:space="preserve">ный орган государственной власти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03"/>
        </w:rPr>
        <w:t xml:space="preserve"> отчёт о реализации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Террит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риальной схемы, форма и способ предоставления которого будут соглас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 xml:space="preserve">ваны в рамках Соглашения между Региональным оператором и Правительством </w:t>
      </w:r>
      <w:r w:rsidRPr="002F4A2D">
        <w:rPr>
          <w:rFonts w:ascii="Times New Roman" w:hAnsi="Times New Roman"/>
        </w:rPr>
        <w:t>Ка</w:t>
      </w:r>
      <w:r w:rsidRPr="002F4A2D">
        <w:rPr>
          <w:rFonts w:ascii="Times New Roman" w:hAnsi="Times New Roman"/>
        </w:rPr>
        <w:t>м</w:t>
      </w:r>
      <w:r w:rsidRPr="002F4A2D">
        <w:rPr>
          <w:rFonts w:ascii="Times New Roman" w:hAnsi="Times New Roman"/>
        </w:rPr>
        <w:t>чатского края</w:t>
      </w:r>
      <w:r w:rsidRPr="002F4A2D">
        <w:rPr>
          <w:rStyle w:val="pt-a0-000017"/>
          <w:rFonts w:ascii="Times New Roman" w:hAnsi="Times New Roman"/>
        </w:rPr>
        <w:t>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3) к</w:t>
      </w:r>
      <w:r w:rsidRPr="002F4A2D">
        <w:rPr>
          <w:rStyle w:val="pt-a0-000017"/>
          <w:rFonts w:ascii="Times New Roman" w:hAnsi="Times New Roman"/>
        </w:rPr>
        <w:t>оординацию отношений Регионального оператора и концессионеров, действующих на территории Камчатского края, осуществляет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уполномоче</w:t>
      </w:r>
      <w:r w:rsidRPr="002F4A2D">
        <w:rPr>
          <w:rStyle w:val="pt-a0-000003"/>
        </w:rPr>
        <w:t>н</w:t>
      </w:r>
      <w:r w:rsidRPr="002F4A2D">
        <w:rPr>
          <w:rStyle w:val="pt-a0-000003"/>
        </w:rPr>
        <w:t xml:space="preserve">ный исполнительный орган государственной власти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03"/>
        </w:rPr>
        <w:t>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4) у</w:t>
      </w:r>
      <w:r w:rsidRPr="002F4A2D">
        <w:rPr>
          <w:rStyle w:val="pt-a0-000003"/>
        </w:rPr>
        <w:t xml:space="preserve">полномоченный исполнительный орган государственной власти </w:t>
      </w:r>
      <w:r w:rsidRPr="002F4A2D">
        <w:rPr>
          <w:rFonts w:ascii="Times New Roman" w:hAnsi="Times New Roman"/>
        </w:rPr>
        <w:t>Ка</w:t>
      </w:r>
      <w:r w:rsidRPr="002F4A2D">
        <w:rPr>
          <w:rFonts w:ascii="Times New Roman" w:hAnsi="Times New Roman"/>
        </w:rPr>
        <w:t>м</w:t>
      </w:r>
      <w:r w:rsidRPr="002F4A2D">
        <w:rPr>
          <w:rFonts w:ascii="Times New Roman" w:hAnsi="Times New Roman"/>
        </w:rPr>
        <w:t>чатского края</w:t>
      </w:r>
      <w:r w:rsidRPr="002F4A2D">
        <w:rPr>
          <w:rStyle w:val="pt-a0-000003"/>
        </w:rPr>
        <w:t xml:space="preserve"> осуществляет регулирование единого тарифа на услуги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Реги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нального оператора по обращению с ТКО;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5) р</w:t>
      </w:r>
      <w:r w:rsidRPr="002F4A2D">
        <w:rPr>
          <w:rStyle w:val="pt-a0-000017"/>
          <w:rFonts w:ascii="Times New Roman" w:hAnsi="Times New Roman"/>
        </w:rPr>
        <w:t>егиональный оператор по запросам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уполномоченного исполнител</w:t>
      </w:r>
      <w:r w:rsidRPr="002F4A2D">
        <w:rPr>
          <w:rStyle w:val="pt-a0-000003"/>
        </w:rPr>
        <w:t>ь</w:t>
      </w:r>
      <w:r w:rsidRPr="002F4A2D">
        <w:rPr>
          <w:rStyle w:val="pt-a0-000003"/>
        </w:rPr>
        <w:t xml:space="preserve">ного органа государственной власти </w:t>
      </w:r>
      <w:r>
        <w:rPr>
          <w:rStyle w:val="pt-a0-000003"/>
        </w:rPr>
        <w:t>Камчатского края</w:t>
      </w:r>
      <w:r w:rsidRPr="002F4A2D">
        <w:rPr>
          <w:rStyle w:val="pt-a0-000003"/>
        </w:rPr>
        <w:t>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предоставляет инфо</w:t>
      </w:r>
      <w:r w:rsidRPr="002F4A2D">
        <w:rPr>
          <w:rStyle w:val="pt-a0-000017"/>
          <w:rFonts w:ascii="Times New Roman" w:hAnsi="Times New Roman"/>
        </w:rPr>
        <w:t>р</w:t>
      </w:r>
      <w:r w:rsidRPr="002F4A2D">
        <w:rPr>
          <w:rStyle w:val="pt-a0-000017"/>
          <w:rFonts w:ascii="Times New Roman" w:hAnsi="Times New Roman"/>
        </w:rPr>
        <w:t>мацию, необходимую для разработки нормативов накопления твёрдых комм</w:t>
      </w:r>
      <w:r w:rsidRPr="002F4A2D">
        <w:rPr>
          <w:rStyle w:val="pt-a0-000017"/>
          <w:rFonts w:ascii="Times New Roman" w:hAnsi="Times New Roman"/>
        </w:rPr>
        <w:t>у</w:t>
      </w:r>
      <w:r w:rsidRPr="002F4A2D">
        <w:rPr>
          <w:rStyle w:val="pt-a0-000017"/>
          <w:rFonts w:ascii="Times New Roman" w:hAnsi="Times New Roman"/>
        </w:rPr>
        <w:t>нальных о</w:t>
      </w:r>
      <w:r w:rsidRPr="002F4A2D">
        <w:rPr>
          <w:rStyle w:val="pt-a0-000017"/>
          <w:rFonts w:ascii="Times New Roman" w:hAnsi="Times New Roman"/>
        </w:rPr>
        <w:t>т</w:t>
      </w:r>
      <w:r w:rsidRPr="002F4A2D">
        <w:rPr>
          <w:rStyle w:val="pt-a0-000017"/>
          <w:rFonts w:ascii="Times New Roman" w:hAnsi="Times New Roman"/>
        </w:rPr>
        <w:t>ходов</w:t>
      </w:r>
      <w:r>
        <w:rPr>
          <w:rStyle w:val="pt-a0-000017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5.</w:t>
      </w:r>
      <w:r>
        <w:rPr>
          <w:rStyle w:val="pt-000015"/>
          <w:rFonts w:ascii="Times New Roman" w:hAnsi="Times New Roman"/>
        </w:rPr>
        <w:t>3</w:t>
      </w:r>
      <w:r w:rsidRPr="002F4A2D">
        <w:rPr>
          <w:rStyle w:val="pt-000015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5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 xml:space="preserve">Взаимодействие Регионального оператора с </w:t>
      </w:r>
      <w:r>
        <w:rPr>
          <w:rStyle w:val="pt-a0-000017"/>
          <w:rFonts w:ascii="Times New Roman" w:hAnsi="Times New Roman"/>
        </w:rPr>
        <w:t>органами местного с</w:t>
      </w:r>
      <w:r>
        <w:rPr>
          <w:rStyle w:val="pt-a0-000017"/>
          <w:rFonts w:ascii="Times New Roman" w:hAnsi="Times New Roman"/>
        </w:rPr>
        <w:t>а</w:t>
      </w:r>
      <w:r>
        <w:rPr>
          <w:rStyle w:val="pt-a0-000017"/>
          <w:rFonts w:ascii="Times New Roman" w:hAnsi="Times New Roman"/>
        </w:rPr>
        <w:t>моуправления</w:t>
      </w:r>
      <w:r w:rsidRPr="00525398">
        <w:rPr>
          <w:rFonts w:ascii="Times New Roman" w:hAnsi="Times New Roman"/>
        </w:rPr>
        <w:t xml:space="preserve"> муниц</w:t>
      </w:r>
      <w:r w:rsidRPr="00525398">
        <w:rPr>
          <w:rFonts w:ascii="Times New Roman" w:hAnsi="Times New Roman"/>
        </w:rPr>
        <w:t>и</w:t>
      </w:r>
      <w:r w:rsidRPr="00525398">
        <w:rPr>
          <w:rFonts w:ascii="Times New Roman" w:hAnsi="Times New Roman"/>
        </w:rPr>
        <w:t>пальных образований</w:t>
      </w:r>
      <w:r w:rsidRPr="002F4A2D">
        <w:rPr>
          <w:rStyle w:val="pt-a0-000017"/>
          <w:rFonts w:ascii="Times New Roman" w:hAnsi="Times New Roman"/>
        </w:rPr>
        <w:t xml:space="preserve">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>: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1)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5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>
        <w:rPr>
          <w:rStyle w:val="pt-a0-000017"/>
          <w:rFonts w:ascii="Times New Roman" w:hAnsi="Times New Roman"/>
        </w:rPr>
        <w:t>взаимодействие между</w:t>
      </w:r>
      <w:r w:rsidRPr="002F4A2D">
        <w:rPr>
          <w:rStyle w:val="pt-a0-000017"/>
          <w:rFonts w:ascii="Times New Roman" w:hAnsi="Times New Roman"/>
        </w:rPr>
        <w:t xml:space="preserve"> Р</w:t>
      </w:r>
      <w:r>
        <w:rPr>
          <w:rStyle w:val="pt-a0-000017"/>
          <w:rFonts w:ascii="Times New Roman" w:hAnsi="Times New Roman"/>
        </w:rPr>
        <w:t>егиональным</w:t>
      </w:r>
      <w:r w:rsidRPr="002F4A2D">
        <w:rPr>
          <w:rStyle w:val="pt-a0-000017"/>
          <w:rFonts w:ascii="Times New Roman" w:hAnsi="Times New Roman"/>
        </w:rPr>
        <w:t xml:space="preserve"> оператор</w:t>
      </w:r>
      <w:r>
        <w:rPr>
          <w:rStyle w:val="pt-a0-000017"/>
          <w:rFonts w:ascii="Times New Roman" w:hAnsi="Times New Roman"/>
        </w:rPr>
        <w:t>ом</w:t>
      </w:r>
      <w:r w:rsidRPr="002F4A2D">
        <w:rPr>
          <w:rStyle w:val="pt-a0-000017"/>
          <w:rFonts w:ascii="Times New Roman" w:hAnsi="Times New Roman"/>
        </w:rPr>
        <w:t xml:space="preserve"> и </w:t>
      </w:r>
      <w:r w:rsidRPr="00EC1C83">
        <w:rPr>
          <w:rFonts w:ascii="Times New Roman" w:hAnsi="Times New Roman"/>
        </w:rPr>
        <w:t>с органами мес</w:t>
      </w:r>
      <w:r w:rsidRPr="00EC1C83">
        <w:rPr>
          <w:rFonts w:ascii="Times New Roman" w:hAnsi="Times New Roman"/>
        </w:rPr>
        <w:t>т</w:t>
      </w:r>
      <w:r w:rsidRPr="00EC1C83">
        <w:rPr>
          <w:rFonts w:ascii="Times New Roman" w:hAnsi="Times New Roman"/>
        </w:rPr>
        <w:t>ного самоуправления</w:t>
      </w:r>
      <w:r w:rsidRPr="002F4A2D">
        <w:rPr>
          <w:rStyle w:val="pt-a0-000017"/>
          <w:rFonts w:ascii="Times New Roman" w:hAnsi="Times New Roman"/>
        </w:rPr>
        <w:t xml:space="preserve"> </w:t>
      </w:r>
      <w:r w:rsidRPr="00525398">
        <w:rPr>
          <w:rFonts w:ascii="Times New Roman" w:hAnsi="Times New Roman"/>
        </w:rPr>
        <w:t xml:space="preserve">муниципальных образований </w:t>
      </w:r>
      <w:r>
        <w:rPr>
          <w:rStyle w:val="pt-a0-000017"/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 xml:space="preserve"> ос</w:t>
      </w:r>
      <w:r w:rsidRPr="002F4A2D">
        <w:rPr>
          <w:rStyle w:val="pt-a0-000017"/>
          <w:rFonts w:ascii="Times New Roman" w:hAnsi="Times New Roman"/>
        </w:rPr>
        <w:t>у</w:t>
      </w:r>
      <w:r w:rsidRPr="002F4A2D">
        <w:rPr>
          <w:rStyle w:val="pt-a0-000017"/>
          <w:rFonts w:ascii="Times New Roman" w:hAnsi="Times New Roman"/>
        </w:rPr>
        <w:t>ществляются в рамках заключённых соглашений;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органы</w:t>
      </w:r>
      <w:r w:rsidRPr="00525398">
        <w:rPr>
          <w:rFonts w:ascii="Times New Roman" w:hAnsi="Times New Roman"/>
        </w:rPr>
        <w:t xml:space="preserve"> местного самоуправления муниципальных образований Ка</w:t>
      </w:r>
      <w:r w:rsidRPr="00525398">
        <w:rPr>
          <w:rFonts w:ascii="Times New Roman" w:hAnsi="Times New Roman"/>
        </w:rPr>
        <w:t>м</w:t>
      </w:r>
      <w:r w:rsidRPr="00525398">
        <w:rPr>
          <w:rFonts w:ascii="Times New Roman" w:hAnsi="Times New Roman"/>
        </w:rPr>
        <w:t>чатского края</w:t>
      </w:r>
      <w:r w:rsidRPr="002F4A2D">
        <w:rPr>
          <w:rStyle w:val="pt-a0-000017"/>
          <w:rFonts w:ascii="Times New Roman" w:hAnsi="Times New Roman"/>
        </w:rPr>
        <w:t xml:space="preserve"> содействуют выбору и выделению земельного участка под объе</w:t>
      </w:r>
      <w:r w:rsidRPr="002F4A2D">
        <w:rPr>
          <w:rStyle w:val="pt-a0-000017"/>
          <w:rFonts w:ascii="Times New Roman" w:hAnsi="Times New Roman"/>
        </w:rPr>
        <w:t>к</w:t>
      </w:r>
      <w:r w:rsidRPr="002F4A2D">
        <w:rPr>
          <w:rStyle w:val="pt-a0-000017"/>
          <w:rFonts w:ascii="Times New Roman" w:hAnsi="Times New Roman"/>
        </w:rPr>
        <w:t>ты размещения (хранения, обработки, утилизации, обезвр</w:t>
      </w:r>
      <w:r w:rsidRPr="002F4A2D">
        <w:rPr>
          <w:rStyle w:val="pt-a0-000017"/>
          <w:rFonts w:ascii="Times New Roman" w:hAnsi="Times New Roman"/>
        </w:rPr>
        <w:t>е</w:t>
      </w:r>
      <w:r w:rsidRPr="002F4A2D">
        <w:rPr>
          <w:rStyle w:val="pt-a0-000017"/>
          <w:rFonts w:ascii="Times New Roman" w:hAnsi="Times New Roman"/>
        </w:rPr>
        <w:t>живания) ТКО;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20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3) р</w:t>
      </w:r>
      <w:r w:rsidRPr="002F4A2D">
        <w:rPr>
          <w:rStyle w:val="pt-a0-000017"/>
          <w:rFonts w:ascii="Times New Roman" w:hAnsi="Times New Roman"/>
        </w:rPr>
        <w:t xml:space="preserve">егиональный оператор по запросам органов </w:t>
      </w:r>
      <w:r>
        <w:rPr>
          <w:rStyle w:val="pt-a0-000017"/>
          <w:rFonts w:ascii="Times New Roman" w:hAnsi="Times New Roman"/>
        </w:rPr>
        <w:t xml:space="preserve">местного самоуправления </w:t>
      </w:r>
      <w:r w:rsidRPr="002F4A2D">
        <w:rPr>
          <w:rStyle w:val="pt-a0-000017"/>
          <w:rFonts w:ascii="Times New Roman" w:hAnsi="Times New Roman"/>
        </w:rPr>
        <w:t xml:space="preserve">муниципальных образований </w:t>
      </w:r>
      <w:r>
        <w:rPr>
          <w:rStyle w:val="pt-a0-000017"/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 xml:space="preserve"> в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 течение семи рабочих дней предоставляет необходимую информацию, в электронном виде и на бумажном носителе, относящуюся к сфере его деятел</w:t>
      </w:r>
      <w:r w:rsidRPr="002F4A2D">
        <w:rPr>
          <w:rStyle w:val="pt-a0-000003"/>
        </w:rPr>
        <w:t>ь</w:t>
      </w:r>
      <w:r w:rsidRPr="002F4A2D">
        <w:rPr>
          <w:rStyle w:val="pt-a0-000003"/>
        </w:rPr>
        <w:t>ности.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8EB">
      <w:pPr>
        <w:pStyle w:val="pt-a9-000037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2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6.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Контроль за деятельностью Регионального оператора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2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38"/>
      </w:pPr>
      <w:r w:rsidRPr="002F4A2D">
        <w:rPr>
          <w:rStyle w:val="pt-000024"/>
        </w:rPr>
        <w:t>6.1.</w:t>
      </w:r>
      <w:r w:rsidRPr="002F4A2D">
        <w:t xml:space="preserve"> </w:t>
      </w:r>
      <w:r w:rsidRPr="002F4A2D">
        <w:rPr>
          <w:rStyle w:val="pt-000025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 xml:space="preserve">Контроль за деятельностью Регионального оператора осуществляет уполномоченный исполнительный орган государственной власти </w:t>
      </w:r>
      <w:r w:rsidRPr="002F4A2D">
        <w:t>Камчатского края</w:t>
      </w:r>
      <w:r w:rsidRPr="002F4A2D">
        <w:rPr>
          <w:rStyle w:val="pt-a0-000003"/>
        </w:rPr>
        <w:t xml:space="preserve">, федеральные органы и учреждения </w:t>
      </w:r>
      <w:r w:rsidRPr="002F4A2D">
        <w:t>Камчатского края</w:t>
      </w:r>
      <w:r w:rsidRPr="002F4A2D">
        <w:rPr>
          <w:rStyle w:val="pt-a0-000003"/>
        </w:rPr>
        <w:t>, наделённые ко</w:t>
      </w:r>
      <w:r w:rsidRPr="002F4A2D">
        <w:rPr>
          <w:rStyle w:val="pt-a0-000003"/>
        </w:rPr>
        <w:t>н</w:t>
      </w:r>
      <w:r w:rsidRPr="002F4A2D">
        <w:rPr>
          <w:rStyle w:val="pt-a0-000003"/>
        </w:rPr>
        <w:t>трольно-надзорными функциями.</w:t>
      </w:r>
      <w:r w:rsidRPr="002F4A2D">
        <w:t xml:space="preserve"> </w:t>
      </w:r>
    </w:p>
    <w:p w:rsidR="001666F8" w:rsidRPr="002F4A2D" w:rsidRDefault="001666F8" w:rsidP="00740D9E">
      <w:pPr>
        <w:pStyle w:val="pt-000020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6.2.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Юридическое лицо может быть лишено статуса регионального оп</w:t>
      </w:r>
      <w:r w:rsidRPr="002F4A2D">
        <w:rPr>
          <w:rStyle w:val="pt-a0-000017"/>
          <w:rFonts w:ascii="Times New Roman" w:hAnsi="Times New Roman"/>
        </w:rPr>
        <w:t>е</w:t>
      </w:r>
      <w:r w:rsidRPr="002F4A2D">
        <w:rPr>
          <w:rStyle w:val="pt-a0-000017"/>
          <w:rFonts w:ascii="Times New Roman" w:hAnsi="Times New Roman"/>
        </w:rPr>
        <w:t>ратора по основаниям, определённым Правилами обращения с твёрдыми ко</w:t>
      </w:r>
      <w:r w:rsidRPr="002F4A2D">
        <w:rPr>
          <w:rStyle w:val="pt-a0-000017"/>
          <w:rFonts w:ascii="Times New Roman" w:hAnsi="Times New Roman"/>
        </w:rPr>
        <w:t>м</w:t>
      </w:r>
      <w:r w:rsidRPr="002F4A2D">
        <w:rPr>
          <w:rStyle w:val="pt-a0-000017"/>
          <w:rFonts w:ascii="Times New Roman" w:hAnsi="Times New Roman"/>
        </w:rPr>
        <w:t>мунальными отходами, утверждёнными Правительством Российской Федер</w:t>
      </w:r>
      <w:r w:rsidRPr="002F4A2D">
        <w:rPr>
          <w:rStyle w:val="pt-a0-000017"/>
          <w:rFonts w:ascii="Times New Roman" w:hAnsi="Times New Roman"/>
        </w:rPr>
        <w:t>а</w:t>
      </w:r>
      <w:r w:rsidRPr="002F4A2D">
        <w:rPr>
          <w:rStyle w:val="pt-a0-000017"/>
          <w:rFonts w:ascii="Times New Roman" w:hAnsi="Times New Roman"/>
        </w:rPr>
        <w:t>ции, и иными нормативно-правовыми актами, на основании решения суда. Р</w:t>
      </w:r>
      <w:r w:rsidRPr="002F4A2D">
        <w:rPr>
          <w:rStyle w:val="pt-a0-000017"/>
          <w:rFonts w:ascii="Times New Roman" w:hAnsi="Times New Roman"/>
        </w:rPr>
        <w:t>е</w:t>
      </w:r>
      <w:r w:rsidRPr="002F4A2D">
        <w:rPr>
          <w:rStyle w:val="pt-a0-000017"/>
          <w:rFonts w:ascii="Times New Roman" w:hAnsi="Times New Roman"/>
        </w:rPr>
        <w:t xml:space="preserve">шение о данной процедуре принимает исполнительный орган государственной власти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>, осуществляющий контроль за деятельностью Реги</w:t>
      </w:r>
      <w:r w:rsidRPr="002F4A2D">
        <w:rPr>
          <w:rStyle w:val="pt-a0-000017"/>
          <w:rFonts w:ascii="Times New Roman" w:hAnsi="Times New Roman"/>
        </w:rPr>
        <w:t>о</w:t>
      </w:r>
      <w:r w:rsidRPr="002F4A2D">
        <w:rPr>
          <w:rStyle w:val="pt-a0-000017"/>
          <w:rFonts w:ascii="Times New Roman" w:hAnsi="Times New Roman"/>
        </w:rPr>
        <w:t>нального оператора.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Pr="002F4A2D" w:rsidRDefault="001666F8" w:rsidP="00691A50">
      <w:pPr>
        <w:jc w:val="center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>Пояснительная записка</w:t>
      </w:r>
    </w:p>
    <w:p w:rsidR="001666F8" w:rsidRDefault="001666F8" w:rsidP="00691A50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 xml:space="preserve">к проекту постановления Правительства Камчатского края </w:t>
      </w:r>
    </w:p>
    <w:p w:rsidR="001666F8" w:rsidRDefault="001666F8" w:rsidP="00691A50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4A2D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</w:t>
      </w:r>
      <w:r w:rsidRPr="002F4A2D">
        <w:rPr>
          <w:color w:val="000000"/>
          <w:sz w:val="28"/>
          <w:szCs w:val="28"/>
        </w:rPr>
        <w:t xml:space="preserve">равил осуществления деятельности регионального оператора по обращению с твёрдыми коммунальными отходами </w:t>
      </w:r>
    </w:p>
    <w:p w:rsidR="001666F8" w:rsidRPr="002F4A2D" w:rsidRDefault="001666F8" w:rsidP="00691A50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>на террит</w:t>
      </w:r>
      <w:r w:rsidRPr="002F4A2D">
        <w:rPr>
          <w:color w:val="000000"/>
          <w:sz w:val="28"/>
          <w:szCs w:val="28"/>
        </w:rPr>
        <w:t>о</w:t>
      </w:r>
      <w:r w:rsidRPr="002F4A2D">
        <w:rPr>
          <w:color w:val="000000"/>
          <w:sz w:val="28"/>
          <w:szCs w:val="28"/>
        </w:rPr>
        <w:t>рии Камчатского края</w:t>
      </w:r>
      <w:r>
        <w:rPr>
          <w:color w:val="000000"/>
          <w:sz w:val="28"/>
          <w:szCs w:val="28"/>
        </w:rPr>
        <w:t>»</w:t>
      </w:r>
    </w:p>
    <w:p w:rsidR="001666F8" w:rsidRPr="002F4A2D" w:rsidRDefault="001666F8" w:rsidP="00691A50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</w:p>
    <w:p w:rsidR="001666F8" w:rsidRPr="00DC75F3" w:rsidRDefault="001666F8" w:rsidP="00DC75F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bookmarkStart w:id="0" w:name="sub_6119"/>
      <w:r w:rsidRPr="00DC75F3">
        <w:rPr>
          <w:color w:val="000000"/>
          <w:sz w:val="28"/>
          <w:szCs w:val="28"/>
        </w:rPr>
        <w:t xml:space="preserve">Проект постановления подготовлен </w:t>
      </w:r>
      <w:r w:rsidRPr="00DC75F3">
        <w:rPr>
          <w:bCs/>
          <w:color w:val="000000"/>
          <w:sz w:val="28"/>
          <w:szCs w:val="28"/>
        </w:rPr>
        <w:t>в целях реализации полномочий Ка</w:t>
      </w:r>
      <w:r w:rsidRPr="00DC75F3">
        <w:rPr>
          <w:bCs/>
          <w:color w:val="000000"/>
          <w:sz w:val="28"/>
          <w:szCs w:val="28"/>
        </w:rPr>
        <w:t>м</w:t>
      </w:r>
      <w:r w:rsidRPr="00DC75F3">
        <w:rPr>
          <w:bCs/>
          <w:color w:val="000000"/>
          <w:sz w:val="28"/>
          <w:szCs w:val="28"/>
        </w:rPr>
        <w:t xml:space="preserve">чатского края в области обращения с отходами, установленных </w:t>
      </w:r>
      <w:r w:rsidRPr="00DC75F3">
        <w:rPr>
          <w:color w:val="000000"/>
          <w:sz w:val="28"/>
          <w:szCs w:val="28"/>
        </w:rPr>
        <w:t>Федеральным законом от 24.06.1998 № 89-ФЗ «Об отходах производства и потребления», З</w:t>
      </w:r>
      <w:r w:rsidRPr="00DC75F3">
        <w:rPr>
          <w:color w:val="000000"/>
          <w:sz w:val="28"/>
          <w:szCs w:val="28"/>
        </w:rPr>
        <w:t>а</w:t>
      </w:r>
      <w:r w:rsidRPr="00DC75F3">
        <w:rPr>
          <w:color w:val="000000"/>
          <w:sz w:val="28"/>
          <w:szCs w:val="28"/>
        </w:rPr>
        <w:t>коном Камчатского края от 25.12.2013 № 386 «Об отдельных вопросах в области обращения с отходами производства и потребления на территории Камчатского края».</w:t>
      </w:r>
    </w:p>
    <w:p w:rsidR="001666F8" w:rsidRPr="00DC75F3" w:rsidRDefault="001666F8" w:rsidP="00EC1C8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r w:rsidRPr="00DC75F3">
        <w:rPr>
          <w:color w:val="000000"/>
          <w:sz w:val="28"/>
          <w:szCs w:val="28"/>
        </w:rPr>
        <w:t xml:space="preserve">В соответствии с абзацем </w:t>
      </w:r>
      <w:r>
        <w:rPr>
          <w:color w:val="000000"/>
          <w:sz w:val="28"/>
          <w:szCs w:val="28"/>
        </w:rPr>
        <w:t>пятым</w:t>
      </w:r>
      <w:r w:rsidRPr="00DC75F3">
        <w:rPr>
          <w:color w:val="000000"/>
          <w:sz w:val="28"/>
          <w:szCs w:val="28"/>
        </w:rPr>
        <w:t xml:space="preserve"> статьи 6 Федерального закона от 24.06.1998 № 89-ФЗ «Об отходах производства и потребления» к полномочиям субъектов Российской Федерации в области обращения с отходами относится </w:t>
      </w:r>
      <w:r w:rsidRPr="00EC1C83">
        <w:rPr>
          <w:color w:val="000000"/>
          <w:sz w:val="28"/>
          <w:szCs w:val="28"/>
        </w:rPr>
        <w:t>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</w:t>
      </w:r>
      <w:r w:rsidRPr="00DC75F3">
        <w:rPr>
          <w:color w:val="000000"/>
          <w:sz w:val="28"/>
          <w:szCs w:val="28"/>
        </w:rPr>
        <w:t>.</w:t>
      </w:r>
    </w:p>
    <w:p w:rsidR="001666F8" w:rsidRPr="00DC75F3" w:rsidRDefault="001666F8" w:rsidP="00EC1C8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r w:rsidRPr="00DC75F3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>10</w:t>
      </w:r>
      <w:r w:rsidRPr="00DC75F3">
        <w:rPr>
          <w:color w:val="000000"/>
          <w:sz w:val="28"/>
          <w:szCs w:val="28"/>
        </w:rPr>
        <w:t xml:space="preserve">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к полномочиям органов государственной власти Камчатского края в области обращения с отх</w:t>
      </w:r>
      <w:r w:rsidRPr="00DC75F3">
        <w:rPr>
          <w:color w:val="000000"/>
          <w:sz w:val="28"/>
          <w:szCs w:val="28"/>
        </w:rPr>
        <w:t>о</w:t>
      </w:r>
      <w:r w:rsidRPr="00DC75F3">
        <w:rPr>
          <w:color w:val="000000"/>
          <w:sz w:val="28"/>
          <w:szCs w:val="28"/>
        </w:rPr>
        <w:t xml:space="preserve">дами относится утверждение </w:t>
      </w:r>
      <w:r w:rsidRPr="00EC1C83">
        <w:rPr>
          <w:color w:val="000000"/>
          <w:sz w:val="28"/>
          <w:szCs w:val="28"/>
        </w:rPr>
        <w:t>правил осуществления деятельности региональн</w:t>
      </w:r>
      <w:r w:rsidRPr="00EC1C83">
        <w:rPr>
          <w:color w:val="000000"/>
          <w:sz w:val="28"/>
          <w:szCs w:val="28"/>
        </w:rPr>
        <w:t>о</w:t>
      </w:r>
      <w:r w:rsidRPr="00EC1C83">
        <w:rPr>
          <w:color w:val="000000"/>
          <w:sz w:val="28"/>
          <w:szCs w:val="28"/>
        </w:rPr>
        <w:t>го оператора по обращению с твердыми коммунальными отходами</w:t>
      </w:r>
      <w:r w:rsidRPr="00DC75F3">
        <w:rPr>
          <w:color w:val="000000"/>
          <w:sz w:val="28"/>
          <w:szCs w:val="28"/>
        </w:rPr>
        <w:t>.</w:t>
      </w:r>
    </w:p>
    <w:p w:rsidR="001666F8" w:rsidRPr="00DC75F3" w:rsidRDefault="001666F8" w:rsidP="00EC1C8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r w:rsidRPr="00DC75F3">
        <w:rPr>
          <w:color w:val="000000"/>
          <w:sz w:val="28"/>
          <w:szCs w:val="28"/>
        </w:rPr>
        <w:t>Проект постановления устанавливает требования к организации</w:t>
      </w:r>
      <w:r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щейся региональным оператором </w:t>
      </w:r>
      <w:r w:rsidRPr="00EC1C83">
        <w:rPr>
          <w:color w:val="000000"/>
          <w:sz w:val="28"/>
          <w:szCs w:val="28"/>
        </w:rPr>
        <w:t>по обращению с твёрдыми коммунальными отходами на территории Камчатского края</w:t>
      </w:r>
      <w:r>
        <w:rPr>
          <w:color w:val="000000"/>
          <w:sz w:val="28"/>
          <w:szCs w:val="28"/>
        </w:rPr>
        <w:t>, цели и задачи регионального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тора, а также порядок взаимодействия регионального оператора с исполнител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ными органами государственной власти Камчатского края, органами местного самоуправления в Камчатском крае, а так же </w:t>
      </w:r>
      <w:r w:rsidRPr="002F4A2D">
        <w:rPr>
          <w:rStyle w:val="pt-a0-000017"/>
          <w:rFonts w:ascii="Times New Roman" w:hAnsi="Times New Roman"/>
          <w:szCs w:val="28"/>
        </w:rPr>
        <w:t>с иными участниками в сфере о</w:t>
      </w:r>
      <w:r w:rsidRPr="002F4A2D">
        <w:rPr>
          <w:rStyle w:val="pt-a0-000017"/>
          <w:rFonts w:ascii="Times New Roman" w:hAnsi="Times New Roman"/>
          <w:szCs w:val="28"/>
        </w:rPr>
        <w:t>б</w:t>
      </w:r>
      <w:r w:rsidRPr="002F4A2D">
        <w:rPr>
          <w:rStyle w:val="pt-a0-000017"/>
          <w:rFonts w:ascii="Times New Roman" w:hAnsi="Times New Roman"/>
          <w:szCs w:val="28"/>
        </w:rPr>
        <w:t>ращения с отходами</w:t>
      </w:r>
      <w:r w:rsidRPr="00DC75F3">
        <w:rPr>
          <w:color w:val="000000"/>
          <w:sz w:val="28"/>
          <w:szCs w:val="28"/>
        </w:rPr>
        <w:t>.</w:t>
      </w:r>
    </w:p>
    <w:p w:rsidR="001666F8" w:rsidRPr="00DC75F3" w:rsidRDefault="001666F8" w:rsidP="00DC75F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r w:rsidRPr="00DC75F3">
        <w:rPr>
          <w:color w:val="000000"/>
          <w:sz w:val="28"/>
          <w:szCs w:val="28"/>
        </w:rPr>
        <w:t xml:space="preserve">Проект постановления разработан для обеспечения создания системы упорядоченного сбора твердых коммунальных на территории Камчатского края. </w:t>
      </w:r>
    </w:p>
    <w:bookmarkEnd w:id="0"/>
    <w:p w:rsidR="001666F8" w:rsidRPr="002F4A2D" w:rsidRDefault="001666F8" w:rsidP="00691A50">
      <w:pPr>
        <w:tabs>
          <w:tab w:val="left" w:pos="1134"/>
        </w:tabs>
        <w:ind w:left="-108" w:firstLine="816"/>
        <w:jc w:val="both"/>
        <w:rPr>
          <w:sz w:val="28"/>
          <w:szCs w:val="28"/>
        </w:rPr>
      </w:pPr>
    </w:p>
    <w:p w:rsidR="001666F8" w:rsidRPr="002F4A2D" w:rsidRDefault="001666F8" w:rsidP="00BB0E8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666F8" w:rsidRPr="002F4A2D" w:rsidSect="0093532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F8" w:rsidRDefault="001666F8" w:rsidP="00B41CF4">
      <w:r>
        <w:separator/>
      </w:r>
    </w:p>
  </w:endnote>
  <w:endnote w:type="continuationSeparator" w:id="0">
    <w:p w:rsidR="001666F8" w:rsidRDefault="001666F8" w:rsidP="00B4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F8" w:rsidRDefault="001666F8" w:rsidP="00B41CF4">
      <w:r>
        <w:separator/>
      </w:r>
    </w:p>
  </w:footnote>
  <w:footnote w:type="continuationSeparator" w:id="0">
    <w:p w:rsidR="001666F8" w:rsidRDefault="001666F8" w:rsidP="00B4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E73"/>
    <w:multiLevelType w:val="hybridMultilevel"/>
    <w:tmpl w:val="0442CCDE"/>
    <w:lvl w:ilvl="0" w:tplc="1FB83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853DB8"/>
    <w:multiLevelType w:val="hybridMultilevel"/>
    <w:tmpl w:val="D876C8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0233DD5"/>
    <w:multiLevelType w:val="hybridMultilevel"/>
    <w:tmpl w:val="CD78E8F4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AB3612"/>
    <w:multiLevelType w:val="hybridMultilevel"/>
    <w:tmpl w:val="FE000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16B35"/>
    <w:multiLevelType w:val="hybridMultilevel"/>
    <w:tmpl w:val="3A60CB10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CE58A8"/>
    <w:multiLevelType w:val="hybridMultilevel"/>
    <w:tmpl w:val="D812B002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9540DE"/>
    <w:multiLevelType w:val="hybridMultilevel"/>
    <w:tmpl w:val="99C81694"/>
    <w:lvl w:ilvl="0" w:tplc="DFA0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5053"/>
    <w:multiLevelType w:val="hybridMultilevel"/>
    <w:tmpl w:val="79AA0814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A72F3"/>
    <w:multiLevelType w:val="hybridMultilevel"/>
    <w:tmpl w:val="4F1C444E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9C1F2C"/>
    <w:multiLevelType w:val="hybridMultilevel"/>
    <w:tmpl w:val="25C66848"/>
    <w:lvl w:ilvl="0" w:tplc="E074585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D9607BA"/>
    <w:multiLevelType w:val="hybridMultilevel"/>
    <w:tmpl w:val="590800D6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3A76E4"/>
    <w:multiLevelType w:val="hybridMultilevel"/>
    <w:tmpl w:val="66820C8A"/>
    <w:lvl w:ilvl="0" w:tplc="5038D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AAC0A5B"/>
    <w:multiLevelType w:val="hybridMultilevel"/>
    <w:tmpl w:val="24EE204E"/>
    <w:lvl w:ilvl="0" w:tplc="F69C874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1673AD"/>
    <w:multiLevelType w:val="hybridMultilevel"/>
    <w:tmpl w:val="FC40BFF6"/>
    <w:lvl w:ilvl="0" w:tplc="DFA08C2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4A2C44"/>
    <w:multiLevelType w:val="hybridMultilevel"/>
    <w:tmpl w:val="CB6EE69E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536B80"/>
    <w:multiLevelType w:val="hybridMultilevel"/>
    <w:tmpl w:val="96BC25CE"/>
    <w:lvl w:ilvl="0" w:tplc="DFA08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AA1AE9"/>
    <w:multiLevelType w:val="hybridMultilevel"/>
    <w:tmpl w:val="C270E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735CC0"/>
    <w:multiLevelType w:val="hybridMultilevel"/>
    <w:tmpl w:val="EE829562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6A4EBE"/>
    <w:multiLevelType w:val="hybridMultilevel"/>
    <w:tmpl w:val="FE00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CB54ED"/>
    <w:multiLevelType w:val="hybridMultilevel"/>
    <w:tmpl w:val="9D8C70CC"/>
    <w:lvl w:ilvl="0" w:tplc="DFA08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DA4EBD"/>
    <w:multiLevelType w:val="hybridMultilevel"/>
    <w:tmpl w:val="F2703900"/>
    <w:lvl w:ilvl="0" w:tplc="DFA0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7524E"/>
    <w:multiLevelType w:val="hybridMultilevel"/>
    <w:tmpl w:val="73F4E7DC"/>
    <w:lvl w:ilvl="0" w:tplc="DFA08C2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71B4F58"/>
    <w:multiLevelType w:val="hybridMultilevel"/>
    <w:tmpl w:val="6470A706"/>
    <w:lvl w:ilvl="0" w:tplc="DFA0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54E6A"/>
    <w:multiLevelType w:val="hybridMultilevel"/>
    <w:tmpl w:val="120476D0"/>
    <w:lvl w:ilvl="0" w:tplc="FDB00EE0">
      <w:start w:val="1"/>
      <w:numFmt w:val="decimal"/>
      <w:lvlText w:val="%1."/>
      <w:lvlJc w:val="left"/>
      <w:pPr>
        <w:ind w:left="1600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076402B"/>
    <w:multiLevelType w:val="hybridMultilevel"/>
    <w:tmpl w:val="C6567E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4024E8B"/>
    <w:multiLevelType w:val="hybridMultilevel"/>
    <w:tmpl w:val="FE2A359E"/>
    <w:lvl w:ilvl="0" w:tplc="DFA08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C319CD"/>
    <w:multiLevelType w:val="hybridMultilevel"/>
    <w:tmpl w:val="E6C4B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4755CE"/>
    <w:multiLevelType w:val="hybridMultilevel"/>
    <w:tmpl w:val="EA44DB92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817266"/>
    <w:multiLevelType w:val="hybridMultilevel"/>
    <w:tmpl w:val="24065FEE"/>
    <w:lvl w:ilvl="0" w:tplc="DFA08C2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7"/>
  </w:num>
  <w:num w:numId="5">
    <w:abstractNumId w:val="29"/>
  </w:num>
  <w:num w:numId="6">
    <w:abstractNumId w:val="26"/>
  </w:num>
  <w:num w:numId="7">
    <w:abstractNumId w:val="8"/>
  </w:num>
  <w:num w:numId="8">
    <w:abstractNumId w:val="28"/>
  </w:num>
  <w:num w:numId="9">
    <w:abstractNumId w:val="2"/>
  </w:num>
  <w:num w:numId="10">
    <w:abstractNumId w:val="15"/>
  </w:num>
  <w:num w:numId="11">
    <w:abstractNumId w:val="1"/>
  </w:num>
  <w:num w:numId="12">
    <w:abstractNumId w:val="5"/>
  </w:num>
  <w:num w:numId="13">
    <w:abstractNumId w:val="25"/>
  </w:num>
  <w:num w:numId="14">
    <w:abstractNumId w:val="21"/>
  </w:num>
  <w:num w:numId="15">
    <w:abstractNumId w:val="23"/>
  </w:num>
  <w:num w:numId="16">
    <w:abstractNumId w:val="6"/>
  </w:num>
  <w:num w:numId="17">
    <w:abstractNumId w:val="16"/>
  </w:num>
  <w:num w:numId="18">
    <w:abstractNumId w:val="20"/>
  </w:num>
  <w:num w:numId="19">
    <w:abstractNumId w:val="27"/>
  </w:num>
  <w:num w:numId="20">
    <w:abstractNumId w:val="10"/>
  </w:num>
  <w:num w:numId="21">
    <w:abstractNumId w:val="22"/>
  </w:num>
  <w:num w:numId="22">
    <w:abstractNumId w:val="13"/>
  </w:num>
  <w:num w:numId="23">
    <w:abstractNumId w:val="4"/>
  </w:num>
  <w:num w:numId="24">
    <w:abstractNumId w:val="9"/>
  </w:num>
  <w:num w:numId="25">
    <w:abstractNumId w:val="18"/>
  </w:num>
  <w:num w:numId="26">
    <w:abstractNumId w:val="0"/>
  </w:num>
  <w:num w:numId="27">
    <w:abstractNumId w:val="3"/>
  </w:num>
  <w:num w:numId="28">
    <w:abstractNumId w:val="11"/>
  </w:num>
  <w:num w:numId="29">
    <w:abstractNumId w:val="12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277"/>
    <w:rsid w:val="0000185F"/>
    <w:rsid w:val="0000449F"/>
    <w:rsid w:val="000044D0"/>
    <w:rsid w:val="0000697E"/>
    <w:rsid w:val="000079B9"/>
    <w:rsid w:val="00007D4D"/>
    <w:rsid w:val="00010989"/>
    <w:rsid w:val="00010A7D"/>
    <w:rsid w:val="000114C4"/>
    <w:rsid w:val="0001281F"/>
    <w:rsid w:val="0001291B"/>
    <w:rsid w:val="000140C1"/>
    <w:rsid w:val="00015082"/>
    <w:rsid w:val="00015526"/>
    <w:rsid w:val="00015B85"/>
    <w:rsid w:val="00015C24"/>
    <w:rsid w:val="000166B5"/>
    <w:rsid w:val="00022C26"/>
    <w:rsid w:val="00024259"/>
    <w:rsid w:val="00026561"/>
    <w:rsid w:val="000274AB"/>
    <w:rsid w:val="00030E6F"/>
    <w:rsid w:val="0003137D"/>
    <w:rsid w:val="00032D7C"/>
    <w:rsid w:val="00032EAE"/>
    <w:rsid w:val="00033E89"/>
    <w:rsid w:val="000344AD"/>
    <w:rsid w:val="00041DC8"/>
    <w:rsid w:val="000427B6"/>
    <w:rsid w:val="000432B8"/>
    <w:rsid w:val="0004368B"/>
    <w:rsid w:val="000449EA"/>
    <w:rsid w:val="000453D7"/>
    <w:rsid w:val="000456FD"/>
    <w:rsid w:val="000471EC"/>
    <w:rsid w:val="00047353"/>
    <w:rsid w:val="0004791E"/>
    <w:rsid w:val="00050FC9"/>
    <w:rsid w:val="00051992"/>
    <w:rsid w:val="00053945"/>
    <w:rsid w:val="00053D92"/>
    <w:rsid w:val="000578F0"/>
    <w:rsid w:val="000601BF"/>
    <w:rsid w:val="00060DD6"/>
    <w:rsid w:val="00061F10"/>
    <w:rsid w:val="00062B67"/>
    <w:rsid w:val="00064430"/>
    <w:rsid w:val="00065BCE"/>
    <w:rsid w:val="0006610C"/>
    <w:rsid w:val="00066234"/>
    <w:rsid w:val="00066774"/>
    <w:rsid w:val="00066D6F"/>
    <w:rsid w:val="00066E55"/>
    <w:rsid w:val="0007030F"/>
    <w:rsid w:val="00070C16"/>
    <w:rsid w:val="0007275A"/>
    <w:rsid w:val="00073066"/>
    <w:rsid w:val="000733FC"/>
    <w:rsid w:val="00074267"/>
    <w:rsid w:val="00074C2F"/>
    <w:rsid w:val="00075D4E"/>
    <w:rsid w:val="000768BB"/>
    <w:rsid w:val="000769F8"/>
    <w:rsid w:val="000779CE"/>
    <w:rsid w:val="00080D76"/>
    <w:rsid w:val="00080E5C"/>
    <w:rsid w:val="00081BE3"/>
    <w:rsid w:val="00082D76"/>
    <w:rsid w:val="000841C7"/>
    <w:rsid w:val="00084FCB"/>
    <w:rsid w:val="0008599E"/>
    <w:rsid w:val="00086353"/>
    <w:rsid w:val="00086C2F"/>
    <w:rsid w:val="000908B5"/>
    <w:rsid w:val="0009398F"/>
    <w:rsid w:val="00094E08"/>
    <w:rsid w:val="000958E3"/>
    <w:rsid w:val="00097E68"/>
    <w:rsid w:val="000A14B7"/>
    <w:rsid w:val="000A16FF"/>
    <w:rsid w:val="000A43AF"/>
    <w:rsid w:val="000A4C71"/>
    <w:rsid w:val="000A5D33"/>
    <w:rsid w:val="000B132C"/>
    <w:rsid w:val="000B1507"/>
    <w:rsid w:val="000B19A5"/>
    <w:rsid w:val="000B1AE1"/>
    <w:rsid w:val="000B2061"/>
    <w:rsid w:val="000B2595"/>
    <w:rsid w:val="000B2EE4"/>
    <w:rsid w:val="000B329B"/>
    <w:rsid w:val="000B3A6C"/>
    <w:rsid w:val="000B3E78"/>
    <w:rsid w:val="000B4447"/>
    <w:rsid w:val="000B527E"/>
    <w:rsid w:val="000B5E09"/>
    <w:rsid w:val="000C1298"/>
    <w:rsid w:val="000C2E6A"/>
    <w:rsid w:val="000C30AD"/>
    <w:rsid w:val="000C384F"/>
    <w:rsid w:val="000C3AE9"/>
    <w:rsid w:val="000C4B03"/>
    <w:rsid w:val="000C5136"/>
    <w:rsid w:val="000C5FC1"/>
    <w:rsid w:val="000C68E7"/>
    <w:rsid w:val="000D091A"/>
    <w:rsid w:val="000D1084"/>
    <w:rsid w:val="000D1A52"/>
    <w:rsid w:val="000D1E33"/>
    <w:rsid w:val="000D4152"/>
    <w:rsid w:val="000D4E8B"/>
    <w:rsid w:val="000D6761"/>
    <w:rsid w:val="000D713C"/>
    <w:rsid w:val="000D7829"/>
    <w:rsid w:val="000E0B88"/>
    <w:rsid w:val="000E0B9D"/>
    <w:rsid w:val="000E0FE3"/>
    <w:rsid w:val="000E1166"/>
    <w:rsid w:val="000E1502"/>
    <w:rsid w:val="000E1AA9"/>
    <w:rsid w:val="000E2358"/>
    <w:rsid w:val="000E2467"/>
    <w:rsid w:val="000E3B43"/>
    <w:rsid w:val="000E42CB"/>
    <w:rsid w:val="000E5E20"/>
    <w:rsid w:val="000E625A"/>
    <w:rsid w:val="000E681E"/>
    <w:rsid w:val="000E6B54"/>
    <w:rsid w:val="000E7616"/>
    <w:rsid w:val="000E7AAE"/>
    <w:rsid w:val="000F2198"/>
    <w:rsid w:val="000F224F"/>
    <w:rsid w:val="000F2363"/>
    <w:rsid w:val="000F26E3"/>
    <w:rsid w:val="000F2BDC"/>
    <w:rsid w:val="000F4AFF"/>
    <w:rsid w:val="000F5009"/>
    <w:rsid w:val="00101498"/>
    <w:rsid w:val="00101B93"/>
    <w:rsid w:val="0010435E"/>
    <w:rsid w:val="00104CC5"/>
    <w:rsid w:val="0010588A"/>
    <w:rsid w:val="001071C0"/>
    <w:rsid w:val="0010729B"/>
    <w:rsid w:val="001075FA"/>
    <w:rsid w:val="00110BE4"/>
    <w:rsid w:val="001121FC"/>
    <w:rsid w:val="00113BBD"/>
    <w:rsid w:val="00113DA0"/>
    <w:rsid w:val="00114513"/>
    <w:rsid w:val="00116010"/>
    <w:rsid w:val="00121F9F"/>
    <w:rsid w:val="00123E93"/>
    <w:rsid w:val="00125386"/>
    <w:rsid w:val="0013058C"/>
    <w:rsid w:val="00130850"/>
    <w:rsid w:val="001324A9"/>
    <w:rsid w:val="00133151"/>
    <w:rsid w:val="001336F8"/>
    <w:rsid w:val="00135268"/>
    <w:rsid w:val="0013601F"/>
    <w:rsid w:val="00137422"/>
    <w:rsid w:val="00137EBC"/>
    <w:rsid w:val="0014018E"/>
    <w:rsid w:val="00140CAE"/>
    <w:rsid w:val="0014101D"/>
    <w:rsid w:val="001415CF"/>
    <w:rsid w:val="0014165A"/>
    <w:rsid w:val="00145181"/>
    <w:rsid w:val="0014585E"/>
    <w:rsid w:val="00145CD8"/>
    <w:rsid w:val="001464F3"/>
    <w:rsid w:val="00151635"/>
    <w:rsid w:val="00152453"/>
    <w:rsid w:val="001529AA"/>
    <w:rsid w:val="001543AA"/>
    <w:rsid w:val="00154937"/>
    <w:rsid w:val="00154AD9"/>
    <w:rsid w:val="00155210"/>
    <w:rsid w:val="00160262"/>
    <w:rsid w:val="00160C1B"/>
    <w:rsid w:val="001611A8"/>
    <w:rsid w:val="00161B96"/>
    <w:rsid w:val="001630D6"/>
    <w:rsid w:val="00163D64"/>
    <w:rsid w:val="00164977"/>
    <w:rsid w:val="00165560"/>
    <w:rsid w:val="001656D9"/>
    <w:rsid w:val="001666F8"/>
    <w:rsid w:val="00166BD5"/>
    <w:rsid w:val="0016732B"/>
    <w:rsid w:val="00167729"/>
    <w:rsid w:val="00167885"/>
    <w:rsid w:val="00171DEE"/>
    <w:rsid w:val="00172213"/>
    <w:rsid w:val="0017255B"/>
    <w:rsid w:val="00173402"/>
    <w:rsid w:val="001739D1"/>
    <w:rsid w:val="00173B46"/>
    <w:rsid w:val="00173B71"/>
    <w:rsid w:val="00173BD1"/>
    <w:rsid w:val="00175930"/>
    <w:rsid w:val="00176665"/>
    <w:rsid w:val="00177D62"/>
    <w:rsid w:val="00177E6F"/>
    <w:rsid w:val="00180B1C"/>
    <w:rsid w:val="00181025"/>
    <w:rsid w:val="00181D51"/>
    <w:rsid w:val="0018492B"/>
    <w:rsid w:val="00186070"/>
    <w:rsid w:val="0018746A"/>
    <w:rsid w:val="00190574"/>
    <w:rsid w:val="00190B6D"/>
    <w:rsid w:val="00191CFF"/>
    <w:rsid w:val="001934B7"/>
    <w:rsid w:val="00194606"/>
    <w:rsid w:val="00197585"/>
    <w:rsid w:val="001A3F03"/>
    <w:rsid w:val="001A494F"/>
    <w:rsid w:val="001A5BF1"/>
    <w:rsid w:val="001A7E58"/>
    <w:rsid w:val="001B192F"/>
    <w:rsid w:val="001B1FAA"/>
    <w:rsid w:val="001B26CF"/>
    <w:rsid w:val="001B4222"/>
    <w:rsid w:val="001B5092"/>
    <w:rsid w:val="001B5119"/>
    <w:rsid w:val="001B51DD"/>
    <w:rsid w:val="001B65B6"/>
    <w:rsid w:val="001B667F"/>
    <w:rsid w:val="001B6ECE"/>
    <w:rsid w:val="001B74C0"/>
    <w:rsid w:val="001B7AAD"/>
    <w:rsid w:val="001B7B8C"/>
    <w:rsid w:val="001B7FAB"/>
    <w:rsid w:val="001C0536"/>
    <w:rsid w:val="001C3DAD"/>
    <w:rsid w:val="001C4A99"/>
    <w:rsid w:val="001C7577"/>
    <w:rsid w:val="001C7828"/>
    <w:rsid w:val="001C7BAF"/>
    <w:rsid w:val="001C7DA0"/>
    <w:rsid w:val="001D0557"/>
    <w:rsid w:val="001D0844"/>
    <w:rsid w:val="001D1A9C"/>
    <w:rsid w:val="001D1EC2"/>
    <w:rsid w:val="001D23B6"/>
    <w:rsid w:val="001D2763"/>
    <w:rsid w:val="001D2CD5"/>
    <w:rsid w:val="001D4775"/>
    <w:rsid w:val="001D4D77"/>
    <w:rsid w:val="001D50E3"/>
    <w:rsid w:val="001D583D"/>
    <w:rsid w:val="001E03ED"/>
    <w:rsid w:val="001E0541"/>
    <w:rsid w:val="001E0FE6"/>
    <w:rsid w:val="001E22E4"/>
    <w:rsid w:val="001E4D9F"/>
    <w:rsid w:val="001E54EF"/>
    <w:rsid w:val="001E6EC4"/>
    <w:rsid w:val="001E715A"/>
    <w:rsid w:val="001F0189"/>
    <w:rsid w:val="001F04AB"/>
    <w:rsid w:val="001F16CF"/>
    <w:rsid w:val="001F4021"/>
    <w:rsid w:val="001F5647"/>
    <w:rsid w:val="001F6183"/>
    <w:rsid w:val="001F6D53"/>
    <w:rsid w:val="001F6F1E"/>
    <w:rsid w:val="001F7443"/>
    <w:rsid w:val="002000B2"/>
    <w:rsid w:val="00200CAB"/>
    <w:rsid w:val="00200D00"/>
    <w:rsid w:val="00202679"/>
    <w:rsid w:val="00204201"/>
    <w:rsid w:val="00204997"/>
    <w:rsid w:val="00204FF8"/>
    <w:rsid w:val="002063F3"/>
    <w:rsid w:val="00206B72"/>
    <w:rsid w:val="00207772"/>
    <w:rsid w:val="00210729"/>
    <w:rsid w:val="00211644"/>
    <w:rsid w:val="00211D70"/>
    <w:rsid w:val="002128E4"/>
    <w:rsid w:val="00212C57"/>
    <w:rsid w:val="00212D27"/>
    <w:rsid w:val="0021370E"/>
    <w:rsid w:val="00214C2F"/>
    <w:rsid w:val="00214E67"/>
    <w:rsid w:val="00215ABD"/>
    <w:rsid w:val="002168B2"/>
    <w:rsid w:val="00220638"/>
    <w:rsid w:val="002207C6"/>
    <w:rsid w:val="00220DF7"/>
    <w:rsid w:val="002210F2"/>
    <w:rsid w:val="00224D29"/>
    <w:rsid w:val="00225518"/>
    <w:rsid w:val="002255F1"/>
    <w:rsid w:val="00227848"/>
    <w:rsid w:val="00227E57"/>
    <w:rsid w:val="00232720"/>
    <w:rsid w:val="002327B7"/>
    <w:rsid w:val="00232904"/>
    <w:rsid w:val="00235541"/>
    <w:rsid w:val="00240DC8"/>
    <w:rsid w:val="00242C11"/>
    <w:rsid w:val="00244F47"/>
    <w:rsid w:val="00247329"/>
    <w:rsid w:val="0025060B"/>
    <w:rsid w:val="00250E69"/>
    <w:rsid w:val="0025280D"/>
    <w:rsid w:val="00255209"/>
    <w:rsid w:val="002557B8"/>
    <w:rsid w:val="002557C6"/>
    <w:rsid w:val="00256C54"/>
    <w:rsid w:val="00257200"/>
    <w:rsid w:val="002606C9"/>
    <w:rsid w:val="00260D47"/>
    <w:rsid w:val="00262D1D"/>
    <w:rsid w:val="00263CF1"/>
    <w:rsid w:val="00264AA5"/>
    <w:rsid w:val="00264DFE"/>
    <w:rsid w:val="0026504D"/>
    <w:rsid w:val="002652DB"/>
    <w:rsid w:val="00267E79"/>
    <w:rsid w:val="002703B7"/>
    <w:rsid w:val="00272CC4"/>
    <w:rsid w:val="0027300B"/>
    <w:rsid w:val="00274A15"/>
    <w:rsid w:val="00276594"/>
    <w:rsid w:val="00277091"/>
    <w:rsid w:val="00277249"/>
    <w:rsid w:val="00277A06"/>
    <w:rsid w:val="002819B4"/>
    <w:rsid w:val="002820F4"/>
    <w:rsid w:val="00283F60"/>
    <w:rsid w:val="00287632"/>
    <w:rsid w:val="0028765C"/>
    <w:rsid w:val="00291E18"/>
    <w:rsid w:val="00293559"/>
    <w:rsid w:val="00294E27"/>
    <w:rsid w:val="00296D65"/>
    <w:rsid w:val="002971C6"/>
    <w:rsid w:val="002A0BE3"/>
    <w:rsid w:val="002A20F6"/>
    <w:rsid w:val="002A242E"/>
    <w:rsid w:val="002A328C"/>
    <w:rsid w:val="002A37EB"/>
    <w:rsid w:val="002A4FC4"/>
    <w:rsid w:val="002A53D9"/>
    <w:rsid w:val="002A5708"/>
    <w:rsid w:val="002A74C3"/>
    <w:rsid w:val="002A7BA8"/>
    <w:rsid w:val="002B1A58"/>
    <w:rsid w:val="002B1AD1"/>
    <w:rsid w:val="002B2F6C"/>
    <w:rsid w:val="002B6424"/>
    <w:rsid w:val="002B6A76"/>
    <w:rsid w:val="002B6D55"/>
    <w:rsid w:val="002B6F3E"/>
    <w:rsid w:val="002C1259"/>
    <w:rsid w:val="002C1750"/>
    <w:rsid w:val="002C209F"/>
    <w:rsid w:val="002C2506"/>
    <w:rsid w:val="002C295F"/>
    <w:rsid w:val="002C2E0D"/>
    <w:rsid w:val="002C38AA"/>
    <w:rsid w:val="002C5261"/>
    <w:rsid w:val="002C6C3A"/>
    <w:rsid w:val="002C723C"/>
    <w:rsid w:val="002C7988"/>
    <w:rsid w:val="002C7A01"/>
    <w:rsid w:val="002D05F8"/>
    <w:rsid w:val="002D1C78"/>
    <w:rsid w:val="002D1D96"/>
    <w:rsid w:val="002D1FE5"/>
    <w:rsid w:val="002D20E0"/>
    <w:rsid w:val="002D2615"/>
    <w:rsid w:val="002D27B5"/>
    <w:rsid w:val="002D3C66"/>
    <w:rsid w:val="002D5D31"/>
    <w:rsid w:val="002D79B5"/>
    <w:rsid w:val="002D7E18"/>
    <w:rsid w:val="002E0918"/>
    <w:rsid w:val="002E0BD0"/>
    <w:rsid w:val="002E1E95"/>
    <w:rsid w:val="002E3C9B"/>
    <w:rsid w:val="002E46C5"/>
    <w:rsid w:val="002E4C85"/>
    <w:rsid w:val="002E5158"/>
    <w:rsid w:val="002E5B01"/>
    <w:rsid w:val="002E5BA2"/>
    <w:rsid w:val="002E61AC"/>
    <w:rsid w:val="002E7A36"/>
    <w:rsid w:val="002F010F"/>
    <w:rsid w:val="002F06E5"/>
    <w:rsid w:val="002F0AE7"/>
    <w:rsid w:val="002F0DA0"/>
    <w:rsid w:val="002F2FE7"/>
    <w:rsid w:val="002F30B5"/>
    <w:rsid w:val="002F4A2D"/>
    <w:rsid w:val="002F57A6"/>
    <w:rsid w:val="002F711D"/>
    <w:rsid w:val="002F75EE"/>
    <w:rsid w:val="002F76CF"/>
    <w:rsid w:val="003013AA"/>
    <w:rsid w:val="00301913"/>
    <w:rsid w:val="00302ECE"/>
    <w:rsid w:val="0030342E"/>
    <w:rsid w:val="003035D0"/>
    <w:rsid w:val="00303725"/>
    <w:rsid w:val="0030777C"/>
    <w:rsid w:val="003077EE"/>
    <w:rsid w:val="00310A96"/>
    <w:rsid w:val="0031239C"/>
    <w:rsid w:val="0031277D"/>
    <w:rsid w:val="00313A4A"/>
    <w:rsid w:val="00316EF1"/>
    <w:rsid w:val="00317A90"/>
    <w:rsid w:val="00317FBC"/>
    <w:rsid w:val="00320CE7"/>
    <w:rsid w:val="003223FE"/>
    <w:rsid w:val="00324379"/>
    <w:rsid w:val="003244B2"/>
    <w:rsid w:val="00324518"/>
    <w:rsid w:val="0032562C"/>
    <w:rsid w:val="00326C3F"/>
    <w:rsid w:val="003274A4"/>
    <w:rsid w:val="00331DCE"/>
    <w:rsid w:val="00334C4D"/>
    <w:rsid w:val="003350B3"/>
    <w:rsid w:val="00336F60"/>
    <w:rsid w:val="0033715B"/>
    <w:rsid w:val="003375AC"/>
    <w:rsid w:val="00340A15"/>
    <w:rsid w:val="00341F1F"/>
    <w:rsid w:val="00342106"/>
    <w:rsid w:val="00344690"/>
    <w:rsid w:val="003455DE"/>
    <w:rsid w:val="003459D4"/>
    <w:rsid w:val="00345E6D"/>
    <w:rsid w:val="00347305"/>
    <w:rsid w:val="00347B84"/>
    <w:rsid w:val="00347D32"/>
    <w:rsid w:val="00350143"/>
    <w:rsid w:val="00350302"/>
    <w:rsid w:val="00351882"/>
    <w:rsid w:val="00353F3B"/>
    <w:rsid w:val="00355732"/>
    <w:rsid w:val="00355D1F"/>
    <w:rsid w:val="003568B8"/>
    <w:rsid w:val="00356B4E"/>
    <w:rsid w:val="00356EF8"/>
    <w:rsid w:val="003579B8"/>
    <w:rsid w:val="00357FBF"/>
    <w:rsid w:val="00360496"/>
    <w:rsid w:val="00360559"/>
    <w:rsid w:val="00360A90"/>
    <w:rsid w:val="00360D7F"/>
    <w:rsid w:val="00361111"/>
    <w:rsid w:val="00362174"/>
    <w:rsid w:val="003629E6"/>
    <w:rsid w:val="0036337A"/>
    <w:rsid w:val="00363414"/>
    <w:rsid w:val="003636D0"/>
    <w:rsid w:val="0036483D"/>
    <w:rsid w:val="00364BAA"/>
    <w:rsid w:val="003663C5"/>
    <w:rsid w:val="0036684A"/>
    <w:rsid w:val="00366CD9"/>
    <w:rsid w:val="0036712D"/>
    <w:rsid w:val="00367977"/>
    <w:rsid w:val="003715CD"/>
    <w:rsid w:val="003718A8"/>
    <w:rsid w:val="00371A4B"/>
    <w:rsid w:val="00372E70"/>
    <w:rsid w:val="003752DA"/>
    <w:rsid w:val="00375522"/>
    <w:rsid w:val="00376FBE"/>
    <w:rsid w:val="0037788E"/>
    <w:rsid w:val="00380F4A"/>
    <w:rsid w:val="00381526"/>
    <w:rsid w:val="00382BC8"/>
    <w:rsid w:val="00382C25"/>
    <w:rsid w:val="003833BD"/>
    <w:rsid w:val="00383E0A"/>
    <w:rsid w:val="00384137"/>
    <w:rsid w:val="003843F5"/>
    <w:rsid w:val="00385923"/>
    <w:rsid w:val="00385B07"/>
    <w:rsid w:val="003877B8"/>
    <w:rsid w:val="003879F0"/>
    <w:rsid w:val="00387DF4"/>
    <w:rsid w:val="003920FF"/>
    <w:rsid w:val="00392A5F"/>
    <w:rsid w:val="003942F3"/>
    <w:rsid w:val="00394C84"/>
    <w:rsid w:val="00394DE3"/>
    <w:rsid w:val="00396B02"/>
    <w:rsid w:val="00397AF7"/>
    <w:rsid w:val="003A10FE"/>
    <w:rsid w:val="003A30F4"/>
    <w:rsid w:val="003A3C1A"/>
    <w:rsid w:val="003A579F"/>
    <w:rsid w:val="003B0933"/>
    <w:rsid w:val="003B0D45"/>
    <w:rsid w:val="003B12FE"/>
    <w:rsid w:val="003B2D35"/>
    <w:rsid w:val="003B489B"/>
    <w:rsid w:val="003B5159"/>
    <w:rsid w:val="003B6FED"/>
    <w:rsid w:val="003B7C08"/>
    <w:rsid w:val="003C0690"/>
    <w:rsid w:val="003C088D"/>
    <w:rsid w:val="003C13DC"/>
    <w:rsid w:val="003C21CE"/>
    <w:rsid w:val="003C2A1F"/>
    <w:rsid w:val="003C4084"/>
    <w:rsid w:val="003C42DB"/>
    <w:rsid w:val="003C55F1"/>
    <w:rsid w:val="003C5AE8"/>
    <w:rsid w:val="003C7FD5"/>
    <w:rsid w:val="003D0D84"/>
    <w:rsid w:val="003D1EC1"/>
    <w:rsid w:val="003D49F3"/>
    <w:rsid w:val="003D5A43"/>
    <w:rsid w:val="003D6131"/>
    <w:rsid w:val="003E10D1"/>
    <w:rsid w:val="003E14BC"/>
    <w:rsid w:val="003E1AAF"/>
    <w:rsid w:val="003E6E0C"/>
    <w:rsid w:val="003E76F2"/>
    <w:rsid w:val="003F2DAA"/>
    <w:rsid w:val="003F39C5"/>
    <w:rsid w:val="003F4583"/>
    <w:rsid w:val="003F5BBF"/>
    <w:rsid w:val="003F5E0C"/>
    <w:rsid w:val="003F784D"/>
    <w:rsid w:val="0040022F"/>
    <w:rsid w:val="00401FEB"/>
    <w:rsid w:val="00402BEA"/>
    <w:rsid w:val="00402D1E"/>
    <w:rsid w:val="00403AFD"/>
    <w:rsid w:val="00404F46"/>
    <w:rsid w:val="004051AA"/>
    <w:rsid w:val="004053CD"/>
    <w:rsid w:val="0041002F"/>
    <w:rsid w:val="004103B8"/>
    <w:rsid w:val="004103DD"/>
    <w:rsid w:val="0041101C"/>
    <w:rsid w:val="00411629"/>
    <w:rsid w:val="00412B9F"/>
    <w:rsid w:val="00413109"/>
    <w:rsid w:val="004136CA"/>
    <w:rsid w:val="00413802"/>
    <w:rsid w:val="00413A71"/>
    <w:rsid w:val="00417FB0"/>
    <w:rsid w:val="0042038A"/>
    <w:rsid w:val="0042053B"/>
    <w:rsid w:val="0042063E"/>
    <w:rsid w:val="00422058"/>
    <w:rsid w:val="004235B2"/>
    <w:rsid w:val="00424473"/>
    <w:rsid w:val="00424E0B"/>
    <w:rsid w:val="004255AA"/>
    <w:rsid w:val="00426D71"/>
    <w:rsid w:val="004273BF"/>
    <w:rsid w:val="0043016B"/>
    <w:rsid w:val="00431962"/>
    <w:rsid w:val="00433198"/>
    <w:rsid w:val="004334E8"/>
    <w:rsid w:val="0043443B"/>
    <w:rsid w:val="00434736"/>
    <w:rsid w:val="00435AE7"/>
    <w:rsid w:val="004416AB"/>
    <w:rsid w:val="00442839"/>
    <w:rsid w:val="00443414"/>
    <w:rsid w:val="004440CB"/>
    <w:rsid w:val="0044545F"/>
    <w:rsid w:val="004456D2"/>
    <w:rsid w:val="004459BE"/>
    <w:rsid w:val="00447DD9"/>
    <w:rsid w:val="0045076F"/>
    <w:rsid w:val="004511ED"/>
    <w:rsid w:val="00451F82"/>
    <w:rsid w:val="00455498"/>
    <w:rsid w:val="00457416"/>
    <w:rsid w:val="00457F58"/>
    <w:rsid w:val="00460209"/>
    <w:rsid w:val="00462626"/>
    <w:rsid w:val="0046499A"/>
    <w:rsid w:val="00465076"/>
    <w:rsid w:val="004702C7"/>
    <w:rsid w:val="0047265A"/>
    <w:rsid w:val="00473810"/>
    <w:rsid w:val="00475A38"/>
    <w:rsid w:val="00475A58"/>
    <w:rsid w:val="004765E3"/>
    <w:rsid w:val="00476B23"/>
    <w:rsid w:val="0048068C"/>
    <w:rsid w:val="004824D8"/>
    <w:rsid w:val="004825E3"/>
    <w:rsid w:val="00483789"/>
    <w:rsid w:val="0048425D"/>
    <w:rsid w:val="004843E9"/>
    <w:rsid w:val="00484664"/>
    <w:rsid w:val="00484F7A"/>
    <w:rsid w:val="00485A20"/>
    <w:rsid w:val="00485F06"/>
    <w:rsid w:val="00486A4A"/>
    <w:rsid w:val="00487307"/>
    <w:rsid w:val="00490BCF"/>
    <w:rsid w:val="004914B1"/>
    <w:rsid w:val="00492499"/>
    <w:rsid w:val="00493D45"/>
    <w:rsid w:val="00493FCA"/>
    <w:rsid w:val="00493FE5"/>
    <w:rsid w:val="0049584B"/>
    <w:rsid w:val="00497FA1"/>
    <w:rsid w:val="004A0551"/>
    <w:rsid w:val="004A3F90"/>
    <w:rsid w:val="004A413A"/>
    <w:rsid w:val="004A44D8"/>
    <w:rsid w:val="004A6141"/>
    <w:rsid w:val="004A762E"/>
    <w:rsid w:val="004A76FB"/>
    <w:rsid w:val="004A7AE8"/>
    <w:rsid w:val="004B0190"/>
    <w:rsid w:val="004B0957"/>
    <w:rsid w:val="004B09BB"/>
    <w:rsid w:val="004B0BEB"/>
    <w:rsid w:val="004B0C7F"/>
    <w:rsid w:val="004B2BA7"/>
    <w:rsid w:val="004B3B0F"/>
    <w:rsid w:val="004B50E8"/>
    <w:rsid w:val="004B545D"/>
    <w:rsid w:val="004B78B1"/>
    <w:rsid w:val="004B7B7E"/>
    <w:rsid w:val="004C0152"/>
    <w:rsid w:val="004C0718"/>
    <w:rsid w:val="004C0AA7"/>
    <w:rsid w:val="004C23DA"/>
    <w:rsid w:val="004C292C"/>
    <w:rsid w:val="004C2FFE"/>
    <w:rsid w:val="004C462C"/>
    <w:rsid w:val="004C5218"/>
    <w:rsid w:val="004C5B2C"/>
    <w:rsid w:val="004C5B8A"/>
    <w:rsid w:val="004C66A7"/>
    <w:rsid w:val="004C673B"/>
    <w:rsid w:val="004C745D"/>
    <w:rsid w:val="004D1570"/>
    <w:rsid w:val="004D2A7B"/>
    <w:rsid w:val="004D51F4"/>
    <w:rsid w:val="004D570A"/>
    <w:rsid w:val="004D5F02"/>
    <w:rsid w:val="004E21A6"/>
    <w:rsid w:val="004E3054"/>
    <w:rsid w:val="004E6C64"/>
    <w:rsid w:val="004E6D7E"/>
    <w:rsid w:val="004E7AB2"/>
    <w:rsid w:val="004E7BDB"/>
    <w:rsid w:val="004F0038"/>
    <w:rsid w:val="004F0AA5"/>
    <w:rsid w:val="004F2DB9"/>
    <w:rsid w:val="004F4DF9"/>
    <w:rsid w:val="004F57F7"/>
    <w:rsid w:val="004F5847"/>
    <w:rsid w:val="004F6349"/>
    <w:rsid w:val="004F65FC"/>
    <w:rsid w:val="004F6B0A"/>
    <w:rsid w:val="00501182"/>
    <w:rsid w:val="00504F42"/>
    <w:rsid w:val="00506542"/>
    <w:rsid w:val="00507362"/>
    <w:rsid w:val="00511181"/>
    <w:rsid w:val="00511668"/>
    <w:rsid w:val="0051199B"/>
    <w:rsid w:val="00511FC9"/>
    <w:rsid w:val="0051307D"/>
    <w:rsid w:val="00514667"/>
    <w:rsid w:val="0051475A"/>
    <w:rsid w:val="00514E72"/>
    <w:rsid w:val="00521183"/>
    <w:rsid w:val="0052134A"/>
    <w:rsid w:val="00521DCA"/>
    <w:rsid w:val="00524ED8"/>
    <w:rsid w:val="00525398"/>
    <w:rsid w:val="005269E1"/>
    <w:rsid w:val="00527323"/>
    <w:rsid w:val="00531F7C"/>
    <w:rsid w:val="00531FDC"/>
    <w:rsid w:val="00532F01"/>
    <w:rsid w:val="0053588F"/>
    <w:rsid w:val="00535DC6"/>
    <w:rsid w:val="00536DEA"/>
    <w:rsid w:val="00536F9B"/>
    <w:rsid w:val="00537159"/>
    <w:rsid w:val="00537741"/>
    <w:rsid w:val="00537D15"/>
    <w:rsid w:val="00540531"/>
    <w:rsid w:val="00545ECC"/>
    <w:rsid w:val="00546854"/>
    <w:rsid w:val="00546B6D"/>
    <w:rsid w:val="00547EE3"/>
    <w:rsid w:val="005510C0"/>
    <w:rsid w:val="00553ABD"/>
    <w:rsid w:val="00554314"/>
    <w:rsid w:val="005549ED"/>
    <w:rsid w:val="00555395"/>
    <w:rsid w:val="00557233"/>
    <w:rsid w:val="005573E4"/>
    <w:rsid w:val="00557E13"/>
    <w:rsid w:val="0056125E"/>
    <w:rsid w:val="00561ACA"/>
    <w:rsid w:val="0056281D"/>
    <w:rsid w:val="00562B5C"/>
    <w:rsid w:val="005633CF"/>
    <w:rsid w:val="00564635"/>
    <w:rsid w:val="005662FB"/>
    <w:rsid w:val="00566DE8"/>
    <w:rsid w:val="0057057B"/>
    <w:rsid w:val="00573CC9"/>
    <w:rsid w:val="00573E9D"/>
    <w:rsid w:val="00574713"/>
    <w:rsid w:val="005758FF"/>
    <w:rsid w:val="00575937"/>
    <w:rsid w:val="00576CB0"/>
    <w:rsid w:val="00580587"/>
    <w:rsid w:val="00582925"/>
    <w:rsid w:val="005838EE"/>
    <w:rsid w:val="005855B8"/>
    <w:rsid w:val="00585CA8"/>
    <w:rsid w:val="0058701F"/>
    <w:rsid w:val="005912D2"/>
    <w:rsid w:val="0059255A"/>
    <w:rsid w:val="00594262"/>
    <w:rsid w:val="005953FE"/>
    <w:rsid w:val="00597865"/>
    <w:rsid w:val="005A010A"/>
    <w:rsid w:val="005A0DB1"/>
    <w:rsid w:val="005A1E06"/>
    <w:rsid w:val="005A1F85"/>
    <w:rsid w:val="005A27E4"/>
    <w:rsid w:val="005A2A9C"/>
    <w:rsid w:val="005A39B3"/>
    <w:rsid w:val="005A4F4E"/>
    <w:rsid w:val="005A705A"/>
    <w:rsid w:val="005A77F4"/>
    <w:rsid w:val="005A7A07"/>
    <w:rsid w:val="005B06EC"/>
    <w:rsid w:val="005B2A00"/>
    <w:rsid w:val="005B30CB"/>
    <w:rsid w:val="005B57D1"/>
    <w:rsid w:val="005B5DC8"/>
    <w:rsid w:val="005B6086"/>
    <w:rsid w:val="005B756F"/>
    <w:rsid w:val="005B7E7D"/>
    <w:rsid w:val="005C0825"/>
    <w:rsid w:val="005C0AEA"/>
    <w:rsid w:val="005C3EDA"/>
    <w:rsid w:val="005C3FF5"/>
    <w:rsid w:val="005C40AF"/>
    <w:rsid w:val="005C4876"/>
    <w:rsid w:val="005C6699"/>
    <w:rsid w:val="005C74D5"/>
    <w:rsid w:val="005D01B0"/>
    <w:rsid w:val="005D21F0"/>
    <w:rsid w:val="005D2B84"/>
    <w:rsid w:val="005D327F"/>
    <w:rsid w:val="005D3C59"/>
    <w:rsid w:val="005D4ABF"/>
    <w:rsid w:val="005D6A12"/>
    <w:rsid w:val="005D75E2"/>
    <w:rsid w:val="005E11D7"/>
    <w:rsid w:val="005E242E"/>
    <w:rsid w:val="005E2E32"/>
    <w:rsid w:val="005E32CB"/>
    <w:rsid w:val="005E50C4"/>
    <w:rsid w:val="005E5847"/>
    <w:rsid w:val="005E593F"/>
    <w:rsid w:val="005E5AC7"/>
    <w:rsid w:val="005E65B9"/>
    <w:rsid w:val="005F1AA8"/>
    <w:rsid w:val="005F1E6F"/>
    <w:rsid w:val="005F2F17"/>
    <w:rsid w:val="005F4524"/>
    <w:rsid w:val="005F4D24"/>
    <w:rsid w:val="005F4DBD"/>
    <w:rsid w:val="005F6EA1"/>
    <w:rsid w:val="005F79D0"/>
    <w:rsid w:val="005F7A8A"/>
    <w:rsid w:val="00600F4D"/>
    <w:rsid w:val="0060196D"/>
    <w:rsid w:val="00603B93"/>
    <w:rsid w:val="00603E13"/>
    <w:rsid w:val="006043A7"/>
    <w:rsid w:val="006052BD"/>
    <w:rsid w:val="00606537"/>
    <w:rsid w:val="00607A84"/>
    <w:rsid w:val="006101BC"/>
    <w:rsid w:val="006129B4"/>
    <w:rsid w:val="00612C65"/>
    <w:rsid w:val="00613147"/>
    <w:rsid w:val="00613459"/>
    <w:rsid w:val="00613849"/>
    <w:rsid w:val="006151B1"/>
    <w:rsid w:val="00621CA1"/>
    <w:rsid w:val="00622D9D"/>
    <w:rsid w:val="00622EB8"/>
    <w:rsid w:val="00626CF4"/>
    <w:rsid w:val="00627574"/>
    <w:rsid w:val="00627D7B"/>
    <w:rsid w:val="0063042F"/>
    <w:rsid w:val="00630C8A"/>
    <w:rsid w:val="006317AE"/>
    <w:rsid w:val="00632CB2"/>
    <w:rsid w:val="00633D36"/>
    <w:rsid w:val="0063400B"/>
    <w:rsid w:val="006364BD"/>
    <w:rsid w:val="006402A3"/>
    <w:rsid w:val="006413AD"/>
    <w:rsid w:val="006417AA"/>
    <w:rsid w:val="00641BAD"/>
    <w:rsid w:val="00642721"/>
    <w:rsid w:val="00642C4A"/>
    <w:rsid w:val="00643637"/>
    <w:rsid w:val="006439B5"/>
    <w:rsid w:val="00645136"/>
    <w:rsid w:val="006454EE"/>
    <w:rsid w:val="006455BD"/>
    <w:rsid w:val="00645C9B"/>
    <w:rsid w:val="00646FB4"/>
    <w:rsid w:val="00650EB4"/>
    <w:rsid w:val="006519BC"/>
    <w:rsid w:val="006524C3"/>
    <w:rsid w:val="006527D8"/>
    <w:rsid w:val="00653FFB"/>
    <w:rsid w:val="006543E2"/>
    <w:rsid w:val="00654887"/>
    <w:rsid w:val="006566BE"/>
    <w:rsid w:val="00662ED4"/>
    <w:rsid w:val="006634D3"/>
    <w:rsid w:val="00663F20"/>
    <w:rsid w:val="006650C1"/>
    <w:rsid w:val="00665869"/>
    <w:rsid w:val="006665F2"/>
    <w:rsid w:val="00667311"/>
    <w:rsid w:val="006714AC"/>
    <w:rsid w:val="00672676"/>
    <w:rsid w:val="0067336B"/>
    <w:rsid w:val="00674185"/>
    <w:rsid w:val="006741B0"/>
    <w:rsid w:val="006804E4"/>
    <w:rsid w:val="00680752"/>
    <w:rsid w:val="006823AA"/>
    <w:rsid w:val="0068258F"/>
    <w:rsid w:val="00683082"/>
    <w:rsid w:val="006834C6"/>
    <w:rsid w:val="006844ED"/>
    <w:rsid w:val="00684A83"/>
    <w:rsid w:val="006861AB"/>
    <w:rsid w:val="00686E5A"/>
    <w:rsid w:val="00687697"/>
    <w:rsid w:val="00687A67"/>
    <w:rsid w:val="0069041B"/>
    <w:rsid w:val="00690C8D"/>
    <w:rsid w:val="00691A50"/>
    <w:rsid w:val="00691A70"/>
    <w:rsid w:val="00692461"/>
    <w:rsid w:val="0069373E"/>
    <w:rsid w:val="00693EFC"/>
    <w:rsid w:val="00695A7F"/>
    <w:rsid w:val="00695FB6"/>
    <w:rsid w:val="006A00C3"/>
    <w:rsid w:val="006A06C8"/>
    <w:rsid w:val="006A3A08"/>
    <w:rsid w:val="006A4122"/>
    <w:rsid w:val="006A4402"/>
    <w:rsid w:val="006A66AC"/>
    <w:rsid w:val="006A6830"/>
    <w:rsid w:val="006A6B65"/>
    <w:rsid w:val="006A758A"/>
    <w:rsid w:val="006B0CF0"/>
    <w:rsid w:val="006B1B12"/>
    <w:rsid w:val="006B2390"/>
    <w:rsid w:val="006B2A23"/>
    <w:rsid w:val="006B368E"/>
    <w:rsid w:val="006B473E"/>
    <w:rsid w:val="006B4A6E"/>
    <w:rsid w:val="006B4BD9"/>
    <w:rsid w:val="006B5A6A"/>
    <w:rsid w:val="006B6056"/>
    <w:rsid w:val="006B6544"/>
    <w:rsid w:val="006C1286"/>
    <w:rsid w:val="006C237E"/>
    <w:rsid w:val="006C2553"/>
    <w:rsid w:val="006C3350"/>
    <w:rsid w:val="006C39C8"/>
    <w:rsid w:val="006C3A87"/>
    <w:rsid w:val="006C448E"/>
    <w:rsid w:val="006C5593"/>
    <w:rsid w:val="006D149C"/>
    <w:rsid w:val="006D2C29"/>
    <w:rsid w:val="006D3533"/>
    <w:rsid w:val="006D3C57"/>
    <w:rsid w:val="006D5947"/>
    <w:rsid w:val="006D6264"/>
    <w:rsid w:val="006D6B56"/>
    <w:rsid w:val="006D797D"/>
    <w:rsid w:val="006E0876"/>
    <w:rsid w:val="006E0B5D"/>
    <w:rsid w:val="006E1208"/>
    <w:rsid w:val="006E20A4"/>
    <w:rsid w:val="006E223A"/>
    <w:rsid w:val="006E237A"/>
    <w:rsid w:val="006E35DD"/>
    <w:rsid w:val="006E646C"/>
    <w:rsid w:val="006E7112"/>
    <w:rsid w:val="006E7CBD"/>
    <w:rsid w:val="006F1A03"/>
    <w:rsid w:val="006F1DBE"/>
    <w:rsid w:val="006F43FE"/>
    <w:rsid w:val="006F5253"/>
    <w:rsid w:val="006F531B"/>
    <w:rsid w:val="006F7850"/>
    <w:rsid w:val="00701336"/>
    <w:rsid w:val="00702DB5"/>
    <w:rsid w:val="007043E3"/>
    <w:rsid w:val="00706D04"/>
    <w:rsid w:val="0070785A"/>
    <w:rsid w:val="0071113A"/>
    <w:rsid w:val="0071246A"/>
    <w:rsid w:val="0071260F"/>
    <w:rsid w:val="00712A91"/>
    <w:rsid w:val="007132F4"/>
    <w:rsid w:val="0071370B"/>
    <w:rsid w:val="0071399C"/>
    <w:rsid w:val="00714E88"/>
    <w:rsid w:val="007154C8"/>
    <w:rsid w:val="007176F7"/>
    <w:rsid w:val="007177D0"/>
    <w:rsid w:val="007207CC"/>
    <w:rsid w:val="007212A6"/>
    <w:rsid w:val="0072202E"/>
    <w:rsid w:val="007220A6"/>
    <w:rsid w:val="0072388F"/>
    <w:rsid w:val="00727925"/>
    <w:rsid w:val="00730352"/>
    <w:rsid w:val="00730F0E"/>
    <w:rsid w:val="00734834"/>
    <w:rsid w:val="00735361"/>
    <w:rsid w:val="0073677D"/>
    <w:rsid w:val="007375F2"/>
    <w:rsid w:val="0074029F"/>
    <w:rsid w:val="007408EB"/>
    <w:rsid w:val="00740D9E"/>
    <w:rsid w:val="0074198F"/>
    <w:rsid w:val="00745409"/>
    <w:rsid w:val="00745866"/>
    <w:rsid w:val="00746823"/>
    <w:rsid w:val="0074687C"/>
    <w:rsid w:val="00746BA1"/>
    <w:rsid w:val="00746F9C"/>
    <w:rsid w:val="00747197"/>
    <w:rsid w:val="007473E9"/>
    <w:rsid w:val="00747C9C"/>
    <w:rsid w:val="00751CE6"/>
    <w:rsid w:val="0075237F"/>
    <w:rsid w:val="00754A8D"/>
    <w:rsid w:val="00755ED6"/>
    <w:rsid w:val="00756201"/>
    <w:rsid w:val="00756C53"/>
    <w:rsid w:val="00760202"/>
    <w:rsid w:val="007607C4"/>
    <w:rsid w:val="007622EB"/>
    <w:rsid w:val="007623B8"/>
    <w:rsid w:val="00763F1D"/>
    <w:rsid w:val="00764922"/>
    <w:rsid w:val="00764C55"/>
    <w:rsid w:val="0076750C"/>
    <w:rsid w:val="00767FD9"/>
    <w:rsid w:val="0077046C"/>
    <w:rsid w:val="007710DF"/>
    <w:rsid w:val="0077211E"/>
    <w:rsid w:val="00772EDF"/>
    <w:rsid w:val="00774169"/>
    <w:rsid w:val="0077442F"/>
    <w:rsid w:val="00774A28"/>
    <w:rsid w:val="0077625E"/>
    <w:rsid w:val="007767C4"/>
    <w:rsid w:val="00776C2D"/>
    <w:rsid w:val="00777BDC"/>
    <w:rsid w:val="00777F4E"/>
    <w:rsid w:val="007829B2"/>
    <w:rsid w:val="00782C56"/>
    <w:rsid w:val="007831DE"/>
    <w:rsid w:val="007836BB"/>
    <w:rsid w:val="007851F0"/>
    <w:rsid w:val="00786931"/>
    <w:rsid w:val="00787098"/>
    <w:rsid w:val="00787B1C"/>
    <w:rsid w:val="00791985"/>
    <w:rsid w:val="00791C22"/>
    <w:rsid w:val="00791E27"/>
    <w:rsid w:val="00792051"/>
    <w:rsid w:val="00797373"/>
    <w:rsid w:val="0079751A"/>
    <w:rsid w:val="00797B3E"/>
    <w:rsid w:val="007A00BF"/>
    <w:rsid w:val="007A02B8"/>
    <w:rsid w:val="007A07ED"/>
    <w:rsid w:val="007A1D0C"/>
    <w:rsid w:val="007A22C0"/>
    <w:rsid w:val="007A2509"/>
    <w:rsid w:val="007A37B1"/>
    <w:rsid w:val="007A4F8D"/>
    <w:rsid w:val="007A77F1"/>
    <w:rsid w:val="007B00E0"/>
    <w:rsid w:val="007B0D96"/>
    <w:rsid w:val="007B1F67"/>
    <w:rsid w:val="007B398C"/>
    <w:rsid w:val="007B3AE7"/>
    <w:rsid w:val="007B4D12"/>
    <w:rsid w:val="007B5741"/>
    <w:rsid w:val="007B6A50"/>
    <w:rsid w:val="007B6FFC"/>
    <w:rsid w:val="007C21A1"/>
    <w:rsid w:val="007C2A95"/>
    <w:rsid w:val="007C2DB9"/>
    <w:rsid w:val="007C50A4"/>
    <w:rsid w:val="007C6926"/>
    <w:rsid w:val="007C7642"/>
    <w:rsid w:val="007D0476"/>
    <w:rsid w:val="007D08BA"/>
    <w:rsid w:val="007D0FE5"/>
    <w:rsid w:val="007D111C"/>
    <w:rsid w:val="007D2045"/>
    <w:rsid w:val="007D2468"/>
    <w:rsid w:val="007D3532"/>
    <w:rsid w:val="007D402E"/>
    <w:rsid w:val="007D58BA"/>
    <w:rsid w:val="007D616C"/>
    <w:rsid w:val="007D6FD5"/>
    <w:rsid w:val="007E1141"/>
    <w:rsid w:val="007E1D2D"/>
    <w:rsid w:val="007E28F8"/>
    <w:rsid w:val="007E37B7"/>
    <w:rsid w:val="007E5750"/>
    <w:rsid w:val="007E58F8"/>
    <w:rsid w:val="007E5FB6"/>
    <w:rsid w:val="007E62E0"/>
    <w:rsid w:val="007E70BA"/>
    <w:rsid w:val="007E7ECF"/>
    <w:rsid w:val="007F0108"/>
    <w:rsid w:val="007F1010"/>
    <w:rsid w:val="007F1F2B"/>
    <w:rsid w:val="007F3E8E"/>
    <w:rsid w:val="007F46DF"/>
    <w:rsid w:val="007F49CD"/>
    <w:rsid w:val="007F7681"/>
    <w:rsid w:val="007F778B"/>
    <w:rsid w:val="0080187F"/>
    <w:rsid w:val="008031FF"/>
    <w:rsid w:val="00803E08"/>
    <w:rsid w:val="00804BB4"/>
    <w:rsid w:val="00804C3D"/>
    <w:rsid w:val="00805F50"/>
    <w:rsid w:val="00806C93"/>
    <w:rsid w:val="008106B1"/>
    <w:rsid w:val="0081144C"/>
    <w:rsid w:val="0081179B"/>
    <w:rsid w:val="00811B7D"/>
    <w:rsid w:val="00811D4B"/>
    <w:rsid w:val="00812362"/>
    <w:rsid w:val="00813883"/>
    <w:rsid w:val="008144E3"/>
    <w:rsid w:val="00814802"/>
    <w:rsid w:val="00815B73"/>
    <w:rsid w:val="00816F03"/>
    <w:rsid w:val="008174D5"/>
    <w:rsid w:val="00817A31"/>
    <w:rsid w:val="00817C1B"/>
    <w:rsid w:val="0082075E"/>
    <w:rsid w:val="008219BF"/>
    <w:rsid w:val="0082276B"/>
    <w:rsid w:val="008233C6"/>
    <w:rsid w:val="00824879"/>
    <w:rsid w:val="008249C8"/>
    <w:rsid w:val="008251FD"/>
    <w:rsid w:val="00825DF2"/>
    <w:rsid w:val="00825FA4"/>
    <w:rsid w:val="0082781D"/>
    <w:rsid w:val="00830149"/>
    <w:rsid w:val="008302C2"/>
    <w:rsid w:val="00831626"/>
    <w:rsid w:val="008328D4"/>
    <w:rsid w:val="00832C64"/>
    <w:rsid w:val="00832FEC"/>
    <w:rsid w:val="008333CC"/>
    <w:rsid w:val="00833544"/>
    <w:rsid w:val="008350AD"/>
    <w:rsid w:val="00835D9E"/>
    <w:rsid w:val="00836A27"/>
    <w:rsid w:val="008403A7"/>
    <w:rsid w:val="008406F0"/>
    <w:rsid w:val="00841DAA"/>
    <w:rsid w:val="00842A21"/>
    <w:rsid w:val="008432C7"/>
    <w:rsid w:val="008434DF"/>
    <w:rsid w:val="00846096"/>
    <w:rsid w:val="00846164"/>
    <w:rsid w:val="00846B19"/>
    <w:rsid w:val="00847608"/>
    <w:rsid w:val="00847E66"/>
    <w:rsid w:val="00850FEF"/>
    <w:rsid w:val="00851C60"/>
    <w:rsid w:val="00852B23"/>
    <w:rsid w:val="0085320C"/>
    <w:rsid w:val="00854FE8"/>
    <w:rsid w:val="008558FB"/>
    <w:rsid w:val="00855D9D"/>
    <w:rsid w:val="00855FD3"/>
    <w:rsid w:val="00860E4B"/>
    <w:rsid w:val="00861840"/>
    <w:rsid w:val="00861E29"/>
    <w:rsid w:val="00862ED9"/>
    <w:rsid w:val="008630D2"/>
    <w:rsid w:val="00863350"/>
    <w:rsid w:val="00863DAF"/>
    <w:rsid w:val="00863F79"/>
    <w:rsid w:val="00866805"/>
    <w:rsid w:val="00866DDF"/>
    <w:rsid w:val="008676B1"/>
    <w:rsid w:val="00867D6B"/>
    <w:rsid w:val="00870091"/>
    <w:rsid w:val="00871EAF"/>
    <w:rsid w:val="00872EB2"/>
    <w:rsid w:val="0087614C"/>
    <w:rsid w:val="0087615B"/>
    <w:rsid w:val="008768CE"/>
    <w:rsid w:val="008802BC"/>
    <w:rsid w:val="00881747"/>
    <w:rsid w:val="00881941"/>
    <w:rsid w:val="00881A51"/>
    <w:rsid w:val="00882A5D"/>
    <w:rsid w:val="0088331B"/>
    <w:rsid w:val="00883EC9"/>
    <w:rsid w:val="008845C8"/>
    <w:rsid w:val="0088461D"/>
    <w:rsid w:val="00884B17"/>
    <w:rsid w:val="00884F2B"/>
    <w:rsid w:val="0088573E"/>
    <w:rsid w:val="00886110"/>
    <w:rsid w:val="00886AE5"/>
    <w:rsid w:val="0088778A"/>
    <w:rsid w:val="00887E5F"/>
    <w:rsid w:val="00891DCE"/>
    <w:rsid w:val="00893584"/>
    <w:rsid w:val="00895CD9"/>
    <w:rsid w:val="0089676B"/>
    <w:rsid w:val="008975EF"/>
    <w:rsid w:val="008A2D6A"/>
    <w:rsid w:val="008A304E"/>
    <w:rsid w:val="008A3B82"/>
    <w:rsid w:val="008A3C65"/>
    <w:rsid w:val="008A6B5C"/>
    <w:rsid w:val="008A79CD"/>
    <w:rsid w:val="008B046F"/>
    <w:rsid w:val="008B0541"/>
    <w:rsid w:val="008B19AA"/>
    <w:rsid w:val="008B2673"/>
    <w:rsid w:val="008B2BDD"/>
    <w:rsid w:val="008B2DD5"/>
    <w:rsid w:val="008B387F"/>
    <w:rsid w:val="008B4A5C"/>
    <w:rsid w:val="008B5456"/>
    <w:rsid w:val="008B5A2C"/>
    <w:rsid w:val="008B6214"/>
    <w:rsid w:val="008B70E1"/>
    <w:rsid w:val="008C0C3A"/>
    <w:rsid w:val="008C0CEE"/>
    <w:rsid w:val="008C1C12"/>
    <w:rsid w:val="008C1D01"/>
    <w:rsid w:val="008C2481"/>
    <w:rsid w:val="008C2CDD"/>
    <w:rsid w:val="008C3138"/>
    <w:rsid w:val="008C5511"/>
    <w:rsid w:val="008C583D"/>
    <w:rsid w:val="008C751C"/>
    <w:rsid w:val="008C7899"/>
    <w:rsid w:val="008D0C19"/>
    <w:rsid w:val="008D0F2B"/>
    <w:rsid w:val="008D14D2"/>
    <w:rsid w:val="008D2CEF"/>
    <w:rsid w:val="008D4249"/>
    <w:rsid w:val="008D474C"/>
    <w:rsid w:val="008D502E"/>
    <w:rsid w:val="008D567B"/>
    <w:rsid w:val="008D5CED"/>
    <w:rsid w:val="008E09E0"/>
    <w:rsid w:val="008E1517"/>
    <w:rsid w:val="008E295C"/>
    <w:rsid w:val="008E322C"/>
    <w:rsid w:val="008E3D9C"/>
    <w:rsid w:val="008E3F40"/>
    <w:rsid w:val="008E5663"/>
    <w:rsid w:val="008E5B29"/>
    <w:rsid w:val="008E73AA"/>
    <w:rsid w:val="008E7F5E"/>
    <w:rsid w:val="008F39D2"/>
    <w:rsid w:val="008F5DEE"/>
    <w:rsid w:val="008F5F27"/>
    <w:rsid w:val="008F64E2"/>
    <w:rsid w:val="00900190"/>
    <w:rsid w:val="0090208C"/>
    <w:rsid w:val="009026D8"/>
    <w:rsid w:val="0090404A"/>
    <w:rsid w:val="009049B2"/>
    <w:rsid w:val="00904CAC"/>
    <w:rsid w:val="00905CC8"/>
    <w:rsid w:val="00905DE3"/>
    <w:rsid w:val="009061D1"/>
    <w:rsid w:val="00906EB5"/>
    <w:rsid w:val="00913485"/>
    <w:rsid w:val="00914570"/>
    <w:rsid w:val="00914D96"/>
    <w:rsid w:val="00915201"/>
    <w:rsid w:val="009156D7"/>
    <w:rsid w:val="00915A95"/>
    <w:rsid w:val="00915E96"/>
    <w:rsid w:val="00915EE5"/>
    <w:rsid w:val="009173F3"/>
    <w:rsid w:val="009176D4"/>
    <w:rsid w:val="00923339"/>
    <w:rsid w:val="009233E0"/>
    <w:rsid w:val="00924072"/>
    <w:rsid w:val="00925B7E"/>
    <w:rsid w:val="00925E4B"/>
    <w:rsid w:val="00926274"/>
    <w:rsid w:val="0092731A"/>
    <w:rsid w:val="009273B3"/>
    <w:rsid w:val="009278CC"/>
    <w:rsid w:val="00930848"/>
    <w:rsid w:val="00930BC5"/>
    <w:rsid w:val="00934C9A"/>
    <w:rsid w:val="00935047"/>
    <w:rsid w:val="00935326"/>
    <w:rsid w:val="0093571A"/>
    <w:rsid w:val="00935D9C"/>
    <w:rsid w:val="00940808"/>
    <w:rsid w:val="00941C1D"/>
    <w:rsid w:val="00942B62"/>
    <w:rsid w:val="00944458"/>
    <w:rsid w:val="00944570"/>
    <w:rsid w:val="00945529"/>
    <w:rsid w:val="00945E19"/>
    <w:rsid w:val="009474B7"/>
    <w:rsid w:val="00950C3D"/>
    <w:rsid w:val="009533A1"/>
    <w:rsid w:val="00953DB0"/>
    <w:rsid w:val="009541E7"/>
    <w:rsid w:val="00957224"/>
    <w:rsid w:val="009574C0"/>
    <w:rsid w:val="00960C00"/>
    <w:rsid w:val="00960F38"/>
    <w:rsid w:val="009610F7"/>
    <w:rsid w:val="0096128E"/>
    <w:rsid w:val="00961CBA"/>
    <w:rsid w:val="00963260"/>
    <w:rsid w:val="00964D0C"/>
    <w:rsid w:val="009653B0"/>
    <w:rsid w:val="00967485"/>
    <w:rsid w:val="0097095C"/>
    <w:rsid w:val="0097186C"/>
    <w:rsid w:val="00971F8C"/>
    <w:rsid w:val="009751C0"/>
    <w:rsid w:val="00975FA5"/>
    <w:rsid w:val="0097624E"/>
    <w:rsid w:val="00977500"/>
    <w:rsid w:val="00980715"/>
    <w:rsid w:val="0098269F"/>
    <w:rsid w:val="00982E12"/>
    <w:rsid w:val="0098496B"/>
    <w:rsid w:val="009865A4"/>
    <w:rsid w:val="00986F64"/>
    <w:rsid w:val="00987482"/>
    <w:rsid w:val="0098775D"/>
    <w:rsid w:val="009900B8"/>
    <w:rsid w:val="00990F50"/>
    <w:rsid w:val="00991117"/>
    <w:rsid w:val="00997F75"/>
    <w:rsid w:val="009A216C"/>
    <w:rsid w:val="009A6307"/>
    <w:rsid w:val="009A705D"/>
    <w:rsid w:val="009A7592"/>
    <w:rsid w:val="009A7763"/>
    <w:rsid w:val="009A7A27"/>
    <w:rsid w:val="009A7A3C"/>
    <w:rsid w:val="009A7F6D"/>
    <w:rsid w:val="009B1E61"/>
    <w:rsid w:val="009B2056"/>
    <w:rsid w:val="009B2B9F"/>
    <w:rsid w:val="009B2FC1"/>
    <w:rsid w:val="009B45A4"/>
    <w:rsid w:val="009B4C17"/>
    <w:rsid w:val="009B5545"/>
    <w:rsid w:val="009B5925"/>
    <w:rsid w:val="009B66FD"/>
    <w:rsid w:val="009B6B8A"/>
    <w:rsid w:val="009B79D3"/>
    <w:rsid w:val="009B7D3F"/>
    <w:rsid w:val="009C0231"/>
    <w:rsid w:val="009C1DBC"/>
    <w:rsid w:val="009C246D"/>
    <w:rsid w:val="009C3F06"/>
    <w:rsid w:val="009C4A27"/>
    <w:rsid w:val="009C5347"/>
    <w:rsid w:val="009C6F6B"/>
    <w:rsid w:val="009D21ED"/>
    <w:rsid w:val="009D2CCD"/>
    <w:rsid w:val="009D2FDA"/>
    <w:rsid w:val="009D4DF8"/>
    <w:rsid w:val="009D53CD"/>
    <w:rsid w:val="009D6106"/>
    <w:rsid w:val="009D6BC4"/>
    <w:rsid w:val="009D7DAB"/>
    <w:rsid w:val="009D7F76"/>
    <w:rsid w:val="009E1450"/>
    <w:rsid w:val="009E2251"/>
    <w:rsid w:val="009E37AE"/>
    <w:rsid w:val="009E40E7"/>
    <w:rsid w:val="009E4692"/>
    <w:rsid w:val="009E48A4"/>
    <w:rsid w:val="009E7D77"/>
    <w:rsid w:val="009F0111"/>
    <w:rsid w:val="009F0A52"/>
    <w:rsid w:val="009F2DED"/>
    <w:rsid w:val="009F699D"/>
    <w:rsid w:val="009F7387"/>
    <w:rsid w:val="00A0106A"/>
    <w:rsid w:val="00A0140F"/>
    <w:rsid w:val="00A02087"/>
    <w:rsid w:val="00A02AC1"/>
    <w:rsid w:val="00A03AF9"/>
    <w:rsid w:val="00A0556B"/>
    <w:rsid w:val="00A10ACD"/>
    <w:rsid w:val="00A12371"/>
    <w:rsid w:val="00A128DD"/>
    <w:rsid w:val="00A137E6"/>
    <w:rsid w:val="00A13A6D"/>
    <w:rsid w:val="00A13E89"/>
    <w:rsid w:val="00A14ACB"/>
    <w:rsid w:val="00A14CF0"/>
    <w:rsid w:val="00A15975"/>
    <w:rsid w:val="00A20460"/>
    <w:rsid w:val="00A22A2C"/>
    <w:rsid w:val="00A22F2E"/>
    <w:rsid w:val="00A25643"/>
    <w:rsid w:val="00A26F2D"/>
    <w:rsid w:val="00A27314"/>
    <w:rsid w:val="00A273E4"/>
    <w:rsid w:val="00A27A00"/>
    <w:rsid w:val="00A30171"/>
    <w:rsid w:val="00A30D1D"/>
    <w:rsid w:val="00A33D8E"/>
    <w:rsid w:val="00A35AAD"/>
    <w:rsid w:val="00A37E8E"/>
    <w:rsid w:val="00A4039E"/>
    <w:rsid w:val="00A41083"/>
    <w:rsid w:val="00A41693"/>
    <w:rsid w:val="00A42F92"/>
    <w:rsid w:val="00A44A88"/>
    <w:rsid w:val="00A452D2"/>
    <w:rsid w:val="00A53697"/>
    <w:rsid w:val="00A54602"/>
    <w:rsid w:val="00A575B3"/>
    <w:rsid w:val="00A645B5"/>
    <w:rsid w:val="00A67664"/>
    <w:rsid w:val="00A67A08"/>
    <w:rsid w:val="00A7100A"/>
    <w:rsid w:val="00A74127"/>
    <w:rsid w:val="00A7625C"/>
    <w:rsid w:val="00A77BF0"/>
    <w:rsid w:val="00A77E0C"/>
    <w:rsid w:val="00A8149A"/>
    <w:rsid w:val="00A81B25"/>
    <w:rsid w:val="00A868B3"/>
    <w:rsid w:val="00A86B30"/>
    <w:rsid w:val="00A873AC"/>
    <w:rsid w:val="00A90086"/>
    <w:rsid w:val="00A93065"/>
    <w:rsid w:val="00A9409D"/>
    <w:rsid w:val="00A94238"/>
    <w:rsid w:val="00A9451F"/>
    <w:rsid w:val="00A94E01"/>
    <w:rsid w:val="00A96CC3"/>
    <w:rsid w:val="00A979BF"/>
    <w:rsid w:val="00A97B5C"/>
    <w:rsid w:val="00AA26AA"/>
    <w:rsid w:val="00AA3C43"/>
    <w:rsid w:val="00AA49C9"/>
    <w:rsid w:val="00AA4F44"/>
    <w:rsid w:val="00AA53B0"/>
    <w:rsid w:val="00AA5C3A"/>
    <w:rsid w:val="00AA6C8D"/>
    <w:rsid w:val="00AA791A"/>
    <w:rsid w:val="00AA7D30"/>
    <w:rsid w:val="00AB155A"/>
    <w:rsid w:val="00AB58FB"/>
    <w:rsid w:val="00AB5F62"/>
    <w:rsid w:val="00AB70F3"/>
    <w:rsid w:val="00AB7823"/>
    <w:rsid w:val="00AB79BA"/>
    <w:rsid w:val="00AC0190"/>
    <w:rsid w:val="00AC1E4F"/>
    <w:rsid w:val="00AC2786"/>
    <w:rsid w:val="00AC4127"/>
    <w:rsid w:val="00AC65FC"/>
    <w:rsid w:val="00AC7149"/>
    <w:rsid w:val="00AC7449"/>
    <w:rsid w:val="00AD086B"/>
    <w:rsid w:val="00AD09D2"/>
    <w:rsid w:val="00AD1062"/>
    <w:rsid w:val="00AD2372"/>
    <w:rsid w:val="00AD3766"/>
    <w:rsid w:val="00AD3AD6"/>
    <w:rsid w:val="00AD3EAB"/>
    <w:rsid w:val="00AD6478"/>
    <w:rsid w:val="00AD6ED7"/>
    <w:rsid w:val="00AE1130"/>
    <w:rsid w:val="00AE1BBE"/>
    <w:rsid w:val="00AE2717"/>
    <w:rsid w:val="00AE3748"/>
    <w:rsid w:val="00AE41BA"/>
    <w:rsid w:val="00AE5398"/>
    <w:rsid w:val="00AE56FB"/>
    <w:rsid w:val="00AE660B"/>
    <w:rsid w:val="00AF0272"/>
    <w:rsid w:val="00AF0336"/>
    <w:rsid w:val="00AF054F"/>
    <w:rsid w:val="00AF09C6"/>
    <w:rsid w:val="00AF15E2"/>
    <w:rsid w:val="00AF21C4"/>
    <w:rsid w:val="00AF2510"/>
    <w:rsid w:val="00AF263A"/>
    <w:rsid w:val="00AF3AA8"/>
    <w:rsid w:val="00AF40A3"/>
    <w:rsid w:val="00AF64F9"/>
    <w:rsid w:val="00AF686F"/>
    <w:rsid w:val="00AF732C"/>
    <w:rsid w:val="00AF78E1"/>
    <w:rsid w:val="00AF7B8B"/>
    <w:rsid w:val="00B00062"/>
    <w:rsid w:val="00B00FCA"/>
    <w:rsid w:val="00B01D1B"/>
    <w:rsid w:val="00B03C67"/>
    <w:rsid w:val="00B04F10"/>
    <w:rsid w:val="00B0642C"/>
    <w:rsid w:val="00B07B9C"/>
    <w:rsid w:val="00B10649"/>
    <w:rsid w:val="00B12271"/>
    <w:rsid w:val="00B12C1A"/>
    <w:rsid w:val="00B135AB"/>
    <w:rsid w:val="00B136A2"/>
    <w:rsid w:val="00B138D5"/>
    <w:rsid w:val="00B15847"/>
    <w:rsid w:val="00B16724"/>
    <w:rsid w:val="00B16A9A"/>
    <w:rsid w:val="00B20977"/>
    <w:rsid w:val="00B20FDD"/>
    <w:rsid w:val="00B215B5"/>
    <w:rsid w:val="00B22894"/>
    <w:rsid w:val="00B22F9C"/>
    <w:rsid w:val="00B23F90"/>
    <w:rsid w:val="00B241F1"/>
    <w:rsid w:val="00B2477D"/>
    <w:rsid w:val="00B24C5E"/>
    <w:rsid w:val="00B27C8A"/>
    <w:rsid w:val="00B30A31"/>
    <w:rsid w:val="00B31C24"/>
    <w:rsid w:val="00B34751"/>
    <w:rsid w:val="00B35DA7"/>
    <w:rsid w:val="00B37D25"/>
    <w:rsid w:val="00B40259"/>
    <w:rsid w:val="00B41CF4"/>
    <w:rsid w:val="00B42F11"/>
    <w:rsid w:val="00B443DA"/>
    <w:rsid w:val="00B46A3D"/>
    <w:rsid w:val="00B47422"/>
    <w:rsid w:val="00B505E4"/>
    <w:rsid w:val="00B50C28"/>
    <w:rsid w:val="00B5527E"/>
    <w:rsid w:val="00B55D7A"/>
    <w:rsid w:val="00B5634F"/>
    <w:rsid w:val="00B57D7D"/>
    <w:rsid w:val="00B60542"/>
    <w:rsid w:val="00B608BC"/>
    <w:rsid w:val="00B617E5"/>
    <w:rsid w:val="00B61F27"/>
    <w:rsid w:val="00B63483"/>
    <w:rsid w:val="00B63F63"/>
    <w:rsid w:val="00B6456E"/>
    <w:rsid w:val="00B64BF0"/>
    <w:rsid w:val="00B6601D"/>
    <w:rsid w:val="00B67738"/>
    <w:rsid w:val="00B70167"/>
    <w:rsid w:val="00B71425"/>
    <w:rsid w:val="00B75281"/>
    <w:rsid w:val="00B77AFA"/>
    <w:rsid w:val="00B82C2B"/>
    <w:rsid w:val="00B83F53"/>
    <w:rsid w:val="00B8516B"/>
    <w:rsid w:val="00B868EA"/>
    <w:rsid w:val="00B876DC"/>
    <w:rsid w:val="00B907C7"/>
    <w:rsid w:val="00B91B6C"/>
    <w:rsid w:val="00B93BD0"/>
    <w:rsid w:val="00B94253"/>
    <w:rsid w:val="00B94A6E"/>
    <w:rsid w:val="00B94D41"/>
    <w:rsid w:val="00B962D2"/>
    <w:rsid w:val="00BA250E"/>
    <w:rsid w:val="00BA3BA9"/>
    <w:rsid w:val="00BA4225"/>
    <w:rsid w:val="00BA4558"/>
    <w:rsid w:val="00BA6A8F"/>
    <w:rsid w:val="00BA72AF"/>
    <w:rsid w:val="00BA7C55"/>
    <w:rsid w:val="00BB0758"/>
    <w:rsid w:val="00BB0E8E"/>
    <w:rsid w:val="00BB2CFF"/>
    <w:rsid w:val="00BB4966"/>
    <w:rsid w:val="00BB65B1"/>
    <w:rsid w:val="00BC2045"/>
    <w:rsid w:val="00BC27CC"/>
    <w:rsid w:val="00BC395C"/>
    <w:rsid w:val="00BC40FA"/>
    <w:rsid w:val="00BC41A3"/>
    <w:rsid w:val="00BC5329"/>
    <w:rsid w:val="00BC682D"/>
    <w:rsid w:val="00BD0726"/>
    <w:rsid w:val="00BD3734"/>
    <w:rsid w:val="00BD400E"/>
    <w:rsid w:val="00BD48CE"/>
    <w:rsid w:val="00BD4D2C"/>
    <w:rsid w:val="00BD570D"/>
    <w:rsid w:val="00BD58C4"/>
    <w:rsid w:val="00BD7F17"/>
    <w:rsid w:val="00BE06DE"/>
    <w:rsid w:val="00BE0AD8"/>
    <w:rsid w:val="00BE310B"/>
    <w:rsid w:val="00BE31BB"/>
    <w:rsid w:val="00BE47B2"/>
    <w:rsid w:val="00BE4F2E"/>
    <w:rsid w:val="00BE5343"/>
    <w:rsid w:val="00BE7452"/>
    <w:rsid w:val="00BE774B"/>
    <w:rsid w:val="00BE7795"/>
    <w:rsid w:val="00BF0111"/>
    <w:rsid w:val="00BF055E"/>
    <w:rsid w:val="00BF0EA3"/>
    <w:rsid w:val="00BF0EE3"/>
    <w:rsid w:val="00BF17A8"/>
    <w:rsid w:val="00BF2154"/>
    <w:rsid w:val="00BF3660"/>
    <w:rsid w:val="00BF3828"/>
    <w:rsid w:val="00BF4E1B"/>
    <w:rsid w:val="00BF4EB3"/>
    <w:rsid w:val="00BF5F41"/>
    <w:rsid w:val="00C00151"/>
    <w:rsid w:val="00C00D50"/>
    <w:rsid w:val="00C00DC9"/>
    <w:rsid w:val="00C0125E"/>
    <w:rsid w:val="00C032EA"/>
    <w:rsid w:val="00C040F6"/>
    <w:rsid w:val="00C05ECB"/>
    <w:rsid w:val="00C1127F"/>
    <w:rsid w:val="00C113C7"/>
    <w:rsid w:val="00C1144D"/>
    <w:rsid w:val="00C1159C"/>
    <w:rsid w:val="00C13F99"/>
    <w:rsid w:val="00C174DB"/>
    <w:rsid w:val="00C201F8"/>
    <w:rsid w:val="00C208A7"/>
    <w:rsid w:val="00C21382"/>
    <w:rsid w:val="00C214A8"/>
    <w:rsid w:val="00C21932"/>
    <w:rsid w:val="00C22575"/>
    <w:rsid w:val="00C229B8"/>
    <w:rsid w:val="00C23EEA"/>
    <w:rsid w:val="00C249C7"/>
    <w:rsid w:val="00C24B21"/>
    <w:rsid w:val="00C252A4"/>
    <w:rsid w:val="00C25978"/>
    <w:rsid w:val="00C30189"/>
    <w:rsid w:val="00C30628"/>
    <w:rsid w:val="00C337C7"/>
    <w:rsid w:val="00C33B9F"/>
    <w:rsid w:val="00C3489D"/>
    <w:rsid w:val="00C35045"/>
    <w:rsid w:val="00C35483"/>
    <w:rsid w:val="00C367C7"/>
    <w:rsid w:val="00C3786A"/>
    <w:rsid w:val="00C40A04"/>
    <w:rsid w:val="00C422E3"/>
    <w:rsid w:val="00C429FB"/>
    <w:rsid w:val="00C42A42"/>
    <w:rsid w:val="00C430DB"/>
    <w:rsid w:val="00C43441"/>
    <w:rsid w:val="00C448B3"/>
    <w:rsid w:val="00C44AEC"/>
    <w:rsid w:val="00C45AAE"/>
    <w:rsid w:val="00C4609C"/>
    <w:rsid w:val="00C468CB"/>
    <w:rsid w:val="00C46905"/>
    <w:rsid w:val="00C47B43"/>
    <w:rsid w:val="00C50AFC"/>
    <w:rsid w:val="00C51410"/>
    <w:rsid w:val="00C51F97"/>
    <w:rsid w:val="00C52AD5"/>
    <w:rsid w:val="00C52F41"/>
    <w:rsid w:val="00C52F99"/>
    <w:rsid w:val="00C5475D"/>
    <w:rsid w:val="00C57056"/>
    <w:rsid w:val="00C579B2"/>
    <w:rsid w:val="00C6375E"/>
    <w:rsid w:val="00C652BF"/>
    <w:rsid w:val="00C664F2"/>
    <w:rsid w:val="00C67847"/>
    <w:rsid w:val="00C67E40"/>
    <w:rsid w:val="00C706E5"/>
    <w:rsid w:val="00C725E4"/>
    <w:rsid w:val="00C7263B"/>
    <w:rsid w:val="00C727F7"/>
    <w:rsid w:val="00C7348F"/>
    <w:rsid w:val="00C73AB6"/>
    <w:rsid w:val="00C7740F"/>
    <w:rsid w:val="00C77D5F"/>
    <w:rsid w:val="00C8086E"/>
    <w:rsid w:val="00C81083"/>
    <w:rsid w:val="00C81B98"/>
    <w:rsid w:val="00C833FA"/>
    <w:rsid w:val="00C842B1"/>
    <w:rsid w:val="00C84CF8"/>
    <w:rsid w:val="00C871B6"/>
    <w:rsid w:val="00C87E6C"/>
    <w:rsid w:val="00C9048D"/>
    <w:rsid w:val="00C91432"/>
    <w:rsid w:val="00C91EDD"/>
    <w:rsid w:val="00C93384"/>
    <w:rsid w:val="00C9343E"/>
    <w:rsid w:val="00C951F8"/>
    <w:rsid w:val="00C965CC"/>
    <w:rsid w:val="00C96617"/>
    <w:rsid w:val="00C973CE"/>
    <w:rsid w:val="00C97EF4"/>
    <w:rsid w:val="00CA022D"/>
    <w:rsid w:val="00CA1F0F"/>
    <w:rsid w:val="00CA4D1C"/>
    <w:rsid w:val="00CA5F38"/>
    <w:rsid w:val="00CB0975"/>
    <w:rsid w:val="00CB1494"/>
    <w:rsid w:val="00CB1F5A"/>
    <w:rsid w:val="00CB1FB7"/>
    <w:rsid w:val="00CB273E"/>
    <w:rsid w:val="00CB2BEB"/>
    <w:rsid w:val="00CB3FB0"/>
    <w:rsid w:val="00CB4F37"/>
    <w:rsid w:val="00CB5E7E"/>
    <w:rsid w:val="00CB755D"/>
    <w:rsid w:val="00CB7773"/>
    <w:rsid w:val="00CC06E0"/>
    <w:rsid w:val="00CC12AE"/>
    <w:rsid w:val="00CC3B09"/>
    <w:rsid w:val="00CC4BA4"/>
    <w:rsid w:val="00CC514F"/>
    <w:rsid w:val="00CC7130"/>
    <w:rsid w:val="00CD1332"/>
    <w:rsid w:val="00CD184A"/>
    <w:rsid w:val="00CD3A18"/>
    <w:rsid w:val="00CD5227"/>
    <w:rsid w:val="00CD5D13"/>
    <w:rsid w:val="00CD7029"/>
    <w:rsid w:val="00CD7589"/>
    <w:rsid w:val="00CD7A7C"/>
    <w:rsid w:val="00CE022F"/>
    <w:rsid w:val="00CE0563"/>
    <w:rsid w:val="00CE0F1A"/>
    <w:rsid w:val="00CE2EB9"/>
    <w:rsid w:val="00CE4944"/>
    <w:rsid w:val="00CE4FDD"/>
    <w:rsid w:val="00CE6A8F"/>
    <w:rsid w:val="00CE7DDD"/>
    <w:rsid w:val="00CF02E3"/>
    <w:rsid w:val="00CF14A4"/>
    <w:rsid w:val="00CF2F29"/>
    <w:rsid w:val="00CF30AE"/>
    <w:rsid w:val="00CF3813"/>
    <w:rsid w:val="00CF422A"/>
    <w:rsid w:val="00CF510D"/>
    <w:rsid w:val="00CF58A8"/>
    <w:rsid w:val="00CF5D3C"/>
    <w:rsid w:val="00D00A05"/>
    <w:rsid w:val="00D00B3A"/>
    <w:rsid w:val="00D00F3C"/>
    <w:rsid w:val="00D01667"/>
    <w:rsid w:val="00D017A4"/>
    <w:rsid w:val="00D0220A"/>
    <w:rsid w:val="00D02EC4"/>
    <w:rsid w:val="00D034D5"/>
    <w:rsid w:val="00D03CF2"/>
    <w:rsid w:val="00D04232"/>
    <w:rsid w:val="00D042A5"/>
    <w:rsid w:val="00D051B3"/>
    <w:rsid w:val="00D05E2A"/>
    <w:rsid w:val="00D065AA"/>
    <w:rsid w:val="00D0799C"/>
    <w:rsid w:val="00D07C16"/>
    <w:rsid w:val="00D10DC8"/>
    <w:rsid w:val="00D1115E"/>
    <w:rsid w:val="00D13F26"/>
    <w:rsid w:val="00D1463F"/>
    <w:rsid w:val="00D15EDB"/>
    <w:rsid w:val="00D165B5"/>
    <w:rsid w:val="00D1664E"/>
    <w:rsid w:val="00D168F6"/>
    <w:rsid w:val="00D169FA"/>
    <w:rsid w:val="00D2085A"/>
    <w:rsid w:val="00D21361"/>
    <w:rsid w:val="00D22038"/>
    <w:rsid w:val="00D22EBD"/>
    <w:rsid w:val="00D27516"/>
    <w:rsid w:val="00D27F66"/>
    <w:rsid w:val="00D3088E"/>
    <w:rsid w:val="00D33855"/>
    <w:rsid w:val="00D33F68"/>
    <w:rsid w:val="00D34A97"/>
    <w:rsid w:val="00D35546"/>
    <w:rsid w:val="00D359A0"/>
    <w:rsid w:val="00D37ACD"/>
    <w:rsid w:val="00D40881"/>
    <w:rsid w:val="00D411BA"/>
    <w:rsid w:val="00D425DA"/>
    <w:rsid w:val="00D42D55"/>
    <w:rsid w:val="00D42D83"/>
    <w:rsid w:val="00D44AE5"/>
    <w:rsid w:val="00D45098"/>
    <w:rsid w:val="00D510BD"/>
    <w:rsid w:val="00D53B25"/>
    <w:rsid w:val="00D54727"/>
    <w:rsid w:val="00D548A9"/>
    <w:rsid w:val="00D54FE5"/>
    <w:rsid w:val="00D55D7A"/>
    <w:rsid w:val="00D608C3"/>
    <w:rsid w:val="00D61409"/>
    <w:rsid w:val="00D62569"/>
    <w:rsid w:val="00D63531"/>
    <w:rsid w:val="00D655C8"/>
    <w:rsid w:val="00D66C83"/>
    <w:rsid w:val="00D67B1E"/>
    <w:rsid w:val="00D72239"/>
    <w:rsid w:val="00D72A44"/>
    <w:rsid w:val="00D73619"/>
    <w:rsid w:val="00D74F48"/>
    <w:rsid w:val="00D754BF"/>
    <w:rsid w:val="00D761CE"/>
    <w:rsid w:val="00D77835"/>
    <w:rsid w:val="00D77A03"/>
    <w:rsid w:val="00D77DBC"/>
    <w:rsid w:val="00D82B68"/>
    <w:rsid w:val="00D83BD3"/>
    <w:rsid w:val="00D85976"/>
    <w:rsid w:val="00D8643F"/>
    <w:rsid w:val="00D86D65"/>
    <w:rsid w:val="00D86F00"/>
    <w:rsid w:val="00D90286"/>
    <w:rsid w:val="00D91F34"/>
    <w:rsid w:val="00D9494B"/>
    <w:rsid w:val="00D94A4A"/>
    <w:rsid w:val="00DA45AC"/>
    <w:rsid w:val="00DA4795"/>
    <w:rsid w:val="00DA5D7D"/>
    <w:rsid w:val="00DA6EA8"/>
    <w:rsid w:val="00DB26D0"/>
    <w:rsid w:val="00DB565C"/>
    <w:rsid w:val="00DB5A48"/>
    <w:rsid w:val="00DB6483"/>
    <w:rsid w:val="00DC075D"/>
    <w:rsid w:val="00DC2C9B"/>
    <w:rsid w:val="00DC5485"/>
    <w:rsid w:val="00DC60D6"/>
    <w:rsid w:val="00DC75F3"/>
    <w:rsid w:val="00DC7848"/>
    <w:rsid w:val="00DC7BFE"/>
    <w:rsid w:val="00DC7E3C"/>
    <w:rsid w:val="00DD2F9E"/>
    <w:rsid w:val="00DD4C4B"/>
    <w:rsid w:val="00DD4C9D"/>
    <w:rsid w:val="00DD7F91"/>
    <w:rsid w:val="00DE0359"/>
    <w:rsid w:val="00DE13B5"/>
    <w:rsid w:val="00DE5399"/>
    <w:rsid w:val="00DE7B05"/>
    <w:rsid w:val="00DF1540"/>
    <w:rsid w:val="00DF23EB"/>
    <w:rsid w:val="00DF24A1"/>
    <w:rsid w:val="00DF31A4"/>
    <w:rsid w:val="00DF32A7"/>
    <w:rsid w:val="00DF619B"/>
    <w:rsid w:val="00DF6843"/>
    <w:rsid w:val="00DF6AA2"/>
    <w:rsid w:val="00DF752E"/>
    <w:rsid w:val="00DF7872"/>
    <w:rsid w:val="00E01768"/>
    <w:rsid w:val="00E03FBA"/>
    <w:rsid w:val="00E05E22"/>
    <w:rsid w:val="00E069A9"/>
    <w:rsid w:val="00E06C09"/>
    <w:rsid w:val="00E06D97"/>
    <w:rsid w:val="00E07405"/>
    <w:rsid w:val="00E078E4"/>
    <w:rsid w:val="00E07CB2"/>
    <w:rsid w:val="00E10A94"/>
    <w:rsid w:val="00E110E3"/>
    <w:rsid w:val="00E119B5"/>
    <w:rsid w:val="00E12E51"/>
    <w:rsid w:val="00E13A00"/>
    <w:rsid w:val="00E146F5"/>
    <w:rsid w:val="00E15116"/>
    <w:rsid w:val="00E151A1"/>
    <w:rsid w:val="00E1590F"/>
    <w:rsid w:val="00E15FD0"/>
    <w:rsid w:val="00E173ED"/>
    <w:rsid w:val="00E212CF"/>
    <w:rsid w:val="00E216A8"/>
    <w:rsid w:val="00E23788"/>
    <w:rsid w:val="00E241B6"/>
    <w:rsid w:val="00E24985"/>
    <w:rsid w:val="00E24EC6"/>
    <w:rsid w:val="00E25617"/>
    <w:rsid w:val="00E318C4"/>
    <w:rsid w:val="00E31A8B"/>
    <w:rsid w:val="00E351FC"/>
    <w:rsid w:val="00E35BE3"/>
    <w:rsid w:val="00E37DB4"/>
    <w:rsid w:val="00E412EC"/>
    <w:rsid w:val="00E41E0B"/>
    <w:rsid w:val="00E434A3"/>
    <w:rsid w:val="00E43D4C"/>
    <w:rsid w:val="00E44E25"/>
    <w:rsid w:val="00E45D21"/>
    <w:rsid w:val="00E477F1"/>
    <w:rsid w:val="00E47F5C"/>
    <w:rsid w:val="00E5046C"/>
    <w:rsid w:val="00E530B0"/>
    <w:rsid w:val="00E539B8"/>
    <w:rsid w:val="00E55EEE"/>
    <w:rsid w:val="00E560EC"/>
    <w:rsid w:val="00E567F3"/>
    <w:rsid w:val="00E57152"/>
    <w:rsid w:val="00E57AAD"/>
    <w:rsid w:val="00E57C15"/>
    <w:rsid w:val="00E609DD"/>
    <w:rsid w:val="00E60DF7"/>
    <w:rsid w:val="00E63007"/>
    <w:rsid w:val="00E63A61"/>
    <w:rsid w:val="00E6401C"/>
    <w:rsid w:val="00E64728"/>
    <w:rsid w:val="00E65AE4"/>
    <w:rsid w:val="00E661A7"/>
    <w:rsid w:val="00E66E97"/>
    <w:rsid w:val="00E675CC"/>
    <w:rsid w:val="00E70348"/>
    <w:rsid w:val="00E71692"/>
    <w:rsid w:val="00E732DD"/>
    <w:rsid w:val="00E7339F"/>
    <w:rsid w:val="00E73AE1"/>
    <w:rsid w:val="00E73C33"/>
    <w:rsid w:val="00E8196D"/>
    <w:rsid w:val="00E82199"/>
    <w:rsid w:val="00E82E91"/>
    <w:rsid w:val="00E83088"/>
    <w:rsid w:val="00E83A46"/>
    <w:rsid w:val="00E842F9"/>
    <w:rsid w:val="00E8695B"/>
    <w:rsid w:val="00E90B7B"/>
    <w:rsid w:val="00E913C2"/>
    <w:rsid w:val="00E91C88"/>
    <w:rsid w:val="00E924A0"/>
    <w:rsid w:val="00E92E7B"/>
    <w:rsid w:val="00E9369B"/>
    <w:rsid w:val="00E94834"/>
    <w:rsid w:val="00E95717"/>
    <w:rsid w:val="00E962FC"/>
    <w:rsid w:val="00E978DF"/>
    <w:rsid w:val="00E97ED0"/>
    <w:rsid w:val="00EA0895"/>
    <w:rsid w:val="00EA10B5"/>
    <w:rsid w:val="00EA370E"/>
    <w:rsid w:val="00EA3A68"/>
    <w:rsid w:val="00EA3FC6"/>
    <w:rsid w:val="00EA55BC"/>
    <w:rsid w:val="00EA58AC"/>
    <w:rsid w:val="00EA64CC"/>
    <w:rsid w:val="00EA7F3F"/>
    <w:rsid w:val="00EB1612"/>
    <w:rsid w:val="00EB2417"/>
    <w:rsid w:val="00EB2676"/>
    <w:rsid w:val="00EB3402"/>
    <w:rsid w:val="00EB52C5"/>
    <w:rsid w:val="00EB5DB3"/>
    <w:rsid w:val="00EB71EF"/>
    <w:rsid w:val="00EB7334"/>
    <w:rsid w:val="00EC1C83"/>
    <w:rsid w:val="00EC1D5F"/>
    <w:rsid w:val="00EC3462"/>
    <w:rsid w:val="00EC3C3C"/>
    <w:rsid w:val="00EC6DC7"/>
    <w:rsid w:val="00EC6FFA"/>
    <w:rsid w:val="00EC73A5"/>
    <w:rsid w:val="00ED33CD"/>
    <w:rsid w:val="00ED3D6B"/>
    <w:rsid w:val="00EE14D9"/>
    <w:rsid w:val="00EE2BF5"/>
    <w:rsid w:val="00EE2CA5"/>
    <w:rsid w:val="00EE3063"/>
    <w:rsid w:val="00EE6E1A"/>
    <w:rsid w:val="00EF1CC0"/>
    <w:rsid w:val="00EF3D87"/>
    <w:rsid w:val="00EF4C20"/>
    <w:rsid w:val="00EF5F0C"/>
    <w:rsid w:val="00EF7154"/>
    <w:rsid w:val="00EF7C82"/>
    <w:rsid w:val="00F000B2"/>
    <w:rsid w:val="00F02F12"/>
    <w:rsid w:val="00F05437"/>
    <w:rsid w:val="00F06D45"/>
    <w:rsid w:val="00F07BE2"/>
    <w:rsid w:val="00F07F25"/>
    <w:rsid w:val="00F10151"/>
    <w:rsid w:val="00F10B39"/>
    <w:rsid w:val="00F10F44"/>
    <w:rsid w:val="00F11285"/>
    <w:rsid w:val="00F1301F"/>
    <w:rsid w:val="00F148F5"/>
    <w:rsid w:val="00F150F8"/>
    <w:rsid w:val="00F15A2B"/>
    <w:rsid w:val="00F16180"/>
    <w:rsid w:val="00F16CCD"/>
    <w:rsid w:val="00F204B7"/>
    <w:rsid w:val="00F20CFC"/>
    <w:rsid w:val="00F24277"/>
    <w:rsid w:val="00F26533"/>
    <w:rsid w:val="00F26852"/>
    <w:rsid w:val="00F26F04"/>
    <w:rsid w:val="00F26F58"/>
    <w:rsid w:val="00F27155"/>
    <w:rsid w:val="00F27D9C"/>
    <w:rsid w:val="00F300FC"/>
    <w:rsid w:val="00F313FC"/>
    <w:rsid w:val="00F315AA"/>
    <w:rsid w:val="00F3326B"/>
    <w:rsid w:val="00F33381"/>
    <w:rsid w:val="00F338EB"/>
    <w:rsid w:val="00F34881"/>
    <w:rsid w:val="00F35016"/>
    <w:rsid w:val="00F36377"/>
    <w:rsid w:val="00F37484"/>
    <w:rsid w:val="00F4073A"/>
    <w:rsid w:val="00F41A2A"/>
    <w:rsid w:val="00F41D76"/>
    <w:rsid w:val="00F450DE"/>
    <w:rsid w:val="00F45C27"/>
    <w:rsid w:val="00F47222"/>
    <w:rsid w:val="00F47F83"/>
    <w:rsid w:val="00F5005A"/>
    <w:rsid w:val="00F50CA2"/>
    <w:rsid w:val="00F50D03"/>
    <w:rsid w:val="00F534E9"/>
    <w:rsid w:val="00F54FD2"/>
    <w:rsid w:val="00F5562E"/>
    <w:rsid w:val="00F56710"/>
    <w:rsid w:val="00F579B4"/>
    <w:rsid w:val="00F60C1C"/>
    <w:rsid w:val="00F610C7"/>
    <w:rsid w:val="00F61C62"/>
    <w:rsid w:val="00F61E34"/>
    <w:rsid w:val="00F61F0D"/>
    <w:rsid w:val="00F62337"/>
    <w:rsid w:val="00F63343"/>
    <w:rsid w:val="00F66BBB"/>
    <w:rsid w:val="00F675A3"/>
    <w:rsid w:val="00F67A48"/>
    <w:rsid w:val="00F67A8C"/>
    <w:rsid w:val="00F70C98"/>
    <w:rsid w:val="00F71038"/>
    <w:rsid w:val="00F71316"/>
    <w:rsid w:val="00F73314"/>
    <w:rsid w:val="00F757CA"/>
    <w:rsid w:val="00F808B8"/>
    <w:rsid w:val="00F830AA"/>
    <w:rsid w:val="00F8409B"/>
    <w:rsid w:val="00F84982"/>
    <w:rsid w:val="00F85C70"/>
    <w:rsid w:val="00F860CC"/>
    <w:rsid w:val="00F900A6"/>
    <w:rsid w:val="00F90B95"/>
    <w:rsid w:val="00F913E3"/>
    <w:rsid w:val="00F918E2"/>
    <w:rsid w:val="00F96499"/>
    <w:rsid w:val="00F96DC7"/>
    <w:rsid w:val="00F970EB"/>
    <w:rsid w:val="00F9767E"/>
    <w:rsid w:val="00F9784B"/>
    <w:rsid w:val="00FA2552"/>
    <w:rsid w:val="00FA3FB5"/>
    <w:rsid w:val="00FA4235"/>
    <w:rsid w:val="00FB0DB3"/>
    <w:rsid w:val="00FB1686"/>
    <w:rsid w:val="00FB1896"/>
    <w:rsid w:val="00FB1AA8"/>
    <w:rsid w:val="00FB1F67"/>
    <w:rsid w:val="00FB3DF2"/>
    <w:rsid w:val="00FB483C"/>
    <w:rsid w:val="00FC11D4"/>
    <w:rsid w:val="00FC3409"/>
    <w:rsid w:val="00FC38AC"/>
    <w:rsid w:val="00FC42F6"/>
    <w:rsid w:val="00FC483C"/>
    <w:rsid w:val="00FC6A96"/>
    <w:rsid w:val="00FC6CA3"/>
    <w:rsid w:val="00FC70FF"/>
    <w:rsid w:val="00FC7DA8"/>
    <w:rsid w:val="00FD250F"/>
    <w:rsid w:val="00FD2C2F"/>
    <w:rsid w:val="00FD370A"/>
    <w:rsid w:val="00FD5641"/>
    <w:rsid w:val="00FD6224"/>
    <w:rsid w:val="00FD7A61"/>
    <w:rsid w:val="00FE17E7"/>
    <w:rsid w:val="00FE2FA7"/>
    <w:rsid w:val="00FE504F"/>
    <w:rsid w:val="00FE512F"/>
    <w:rsid w:val="00FE5C21"/>
    <w:rsid w:val="00FE67E7"/>
    <w:rsid w:val="00FE67EB"/>
    <w:rsid w:val="00FF0398"/>
    <w:rsid w:val="00FF1916"/>
    <w:rsid w:val="00FF4562"/>
    <w:rsid w:val="00FF51D9"/>
    <w:rsid w:val="00FF6B2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35D9BD-50A8-4F22-A7AB-BC34C153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aliases w:val="Знак Знак Знак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E0359"/>
    <w:pPr>
      <w:widowControl w:val="0"/>
      <w:autoSpaceDE w:val="0"/>
      <w:autoSpaceDN w:val="0"/>
      <w:adjustRightInd w:val="0"/>
      <w:ind w:firstLine="34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1966"/>
    <w:rPr>
      <w:sz w:val="24"/>
      <w:szCs w:val="24"/>
    </w:rPr>
  </w:style>
  <w:style w:type="paragraph" w:customStyle="1" w:styleId="1">
    <w:name w:val="с1"/>
    <w:basedOn w:val="a"/>
    <w:rsid w:val="006A758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4">
    <w:name w:val="Знак Знак"/>
    <w:basedOn w:val="a"/>
    <w:rsid w:val="000B52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9026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70C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1966"/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"/>
    <w:basedOn w:val="a"/>
    <w:rsid w:val="00F70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804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04E4"/>
    <w:rPr>
      <w:rFonts w:ascii="Tahoma" w:hAnsi="Tahoma"/>
      <w:sz w:val="16"/>
    </w:rPr>
  </w:style>
  <w:style w:type="paragraph" w:customStyle="1" w:styleId="10">
    <w:name w:val="Знак Знак Знак Знак Знак Знак Знак Знак Знак Знак Знак Знак Знак Знак Знак Знак Знак1"/>
    <w:basedOn w:val="a"/>
    <w:rsid w:val="00714E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B41C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41CF4"/>
    <w:rPr>
      <w:sz w:val="24"/>
    </w:rPr>
  </w:style>
  <w:style w:type="paragraph" w:styleId="ad">
    <w:name w:val="footer"/>
    <w:basedOn w:val="a"/>
    <w:link w:val="ae"/>
    <w:uiPriority w:val="99"/>
    <w:unhideWhenUsed/>
    <w:rsid w:val="00B4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41CF4"/>
    <w:rPr>
      <w:sz w:val="24"/>
    </w:rPr>
  </w:style>
  <w:style w:type="paragraph" w:customStyle="1" w:styleId="ConsPlusNonformat">
    <w:name w:val="ConsPlusNonformat"/>
    <w:uiPriority w:val="99"/>
    <w:rsid w:val="009A70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4A76FB"/>
    <w:rPr>
      <w:sz w:val="16"/>
    </w:rPr>
  </w:style>
  <w:style w:type="paragraph" w:styleId="af0">
    <w:name w:val="annotation text"/>
    <w:basedOn w:val="a"/>
    <w:link w:val="af1"/>
    <w:uiPriority w:val="99"/>
    <w:semiHidden/>
    <w:unhideWhenUsed/>
    <w:rsid w:val="004A76F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A76F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76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A76FB"/>
    <w:rPr>
      <w:rFonts w:cs="Times New Roman"/>
      <w:b/>
    </w:rPr>
  </w:style>
  <w:style w:type="paragraph" w:customStyle="1" w:styleId="11">
    <w:name w:val="Знак1"/>
    <w:basedOn w:val="a"/>
    <w:rsid w:val="00851C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BF3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83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Keep">
    <w:name w:val="Body Text Keep"/>
    <w:basedOn w:val="a6"/>
    <w:link w:val="BodyTextKeepChar"/>
    <w:uiPriority w:val="99"/>
    <w:rsid w:val="002063F3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063F3"/>
    <w:rPr>
      <w:spacing w:val="-5"/>
      <w:sz w:val="24"/>
      <w:lang w:val="x-none" w:eastAsia="en-US"/>
    </w:rPr>
  </w:style>
  <w:style w:type="paragraph" w:customStyle="1" w:styleId="AAA">
    <w:name w:val="! AAA !"/>
    <w:uiPriority w:val="99"/>
    <w:rsid w:val="008D5CED"/>
    <w:pPr>
      <w:spacing w:after="120"/>
      <w:jc w:val="both"/>
    </w:pPr>
    <w:rPr>
      <w:color w:val="0000FF"/>
      <w:sz w:val="24"/>
      <w:szCs w:val="24"/>
    </w:rPr>
  </w:style>
  <w:style w:type="character" w:styleId="af4">
    <w:name w:val="Hyperlink"/>
    <w:basedOn w:val="a0"/>
    <w:uiPriority w:val="99"/>
    <w:unhideWhenUsed/>
    <w:rsid w:val="00F757CA"/>
    <w:rPr>
      <w:color w:val="0000FF"/>
      <w:u w:val="single"/>
    </w:rPr>
  </w:style>
  <w:style w:type="paragraph" w:styleId="af5">
    <w:name w:val="No Spacing"/>
    <w:uiPriority w:val="1"/>
    <w:qFormat/>
    <w:rsid w:val="004843E9"/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0473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E1E95"/>
    <w:rPr>
      <w:rFonts w:ascii="Arial" w:hAnsi="Arial"/>
    </w:rPr>
  </w:style>
  <w:style w:type="paragraph" w:customStyle="1" w:styleId="pt-a-000000">
    <w:name w:val="pt-a-000000"/>
    <w:basedOn w:val="a"/>
    <w:rsid w:val="00740D9E"/>
    <w:pPr>
      <w:spacing w:line="259" w:lineRule="auto"/>
      <w:jc w:val="center"/>
    </w:pPr>
    <w:rPr>
      <w:sz w:val="28"/>
      <w:szCs w:val="28"/>
    </w:rPr>
  </w:style>
  <w:style w:type="paragraph" w:customStyle="1" w:styleId="pt-consplusnormal">
    <w:name w:val="pt-consplusnormal"/>
    <w:basedOn w:val="a"/>
    <w:rsid w:val="00740D9E"/>
    <w:pPr>
      <w:spacing w:line="259" w:lineRule="auto"/>
      <w:ind w:firstLine="720"/>
      <w:jc w:val="both"/>
    </w:pPr>
    <w:rPr>
      <w:sz w:val="28"/>
      <w:szCs w:val="28"/>
    </w:rPr>
  </w:style>
  <w:style w:type="paragraph" w:customStyle="1" w:styleId="pt-000014">
    <w:name w:val="pt-000014"/>
    <w:basedOn w:val="a"/>
    <w:rsid w:val="00740D9E"/>
    <w:pPr>
      <w:spacing w:line="259" w:lineRule="auto"/>
      <w:ind w:left="720" w:hanging="360"/>
      <w:jc w:val="center"/>
    </w:pPr>
    <w:rPr>
      <w:rFonts w:ascii="Times New Roman CYR" w:hAnsi="Times New Roman CYR"/>
      <w:sz w:val="28"/>
      <w:szCs w:val="28"/>
    </w:rPr>
  </w:style>
  <w:style w:type="paragraph" w:customStyle="1" w:styleId="pt-a9">
    <w:name w:val="pt-a9"/>
    <w:basedOn w:val="a"/>
    <w:rsid w:val="00740D9E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000018">
    <w:name w:val="pt-000018"/>
    <w:basedOn w:val="a"/>
    <w:rsid w:val="00740D9E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000020">
    <w:name w:val="pt-000020"/>
    <w:basedOn w:val="a"/>
    <w:rsid w:val="00740D9E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a9-000021">
    <w:name w:val="pt-a9-000021"/>
    <w:basedOn w:val="a"/>
    <w:rsid w:val="00740D9E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a9-000022">
    <w:name w:val="pt-a9-000022"/>
    <w:basedOn w:val="a"/>
    <w:rsid w:val="00740D9E"/>
    <w:pPr>
      <w:spacing w:line="259" w:lineRule="auto"/>
      <w:ind w:firstLine="720"/>
      <w:jc w:val="both"/>
    </w:pPr>
    <w:rPr>
      <w:rFonts w:ascii="Times New Roman CYR" w:hAnsi="Times New Roman CYR"/>
      <w:sz w:val="28"/>
      <w:szCs w:val="28"/>
    </w:rPr>
  </w:style>
  <w:style w:type="paragraph" w:customStyle="1" w:styleId="pt-000023">
    <w:name w:val="pt-000023"/>
    <w:basedOn w:val="a"/>
    <w:rsid w:val="00740D9E"/>
    <w:pPr>
      <w:spacing w:line="259" w:lineRule="auto"/>
      <w:ind w:firstLine="706"/>
      <w:jc w:val="both"/>
    </w:pPr>
    <w:rPr>
      <w:sz w:val="28"/>
      <w:szCs w:val="28"/>
    </w:rPr>
  </w:style>
  <w:style w:type="paragraph" w:customStyle="1" w:styleId="pt-a9-000026">
    <w:name w:val="pt-a9-000026"/>
    <w:basedOn w:val="a"/>
    <w:rsid w:val="00740D9E"/>
    <w:pPr>
      <w:spacing w:line="259" w:lineRule="auto"/>
      <w:ind w:firstLine="706"/>
      <w:jc w:val="both"/>
    </w:pPr>
    <w:rPr>
      <w:sz w:val="28"/>
      <w:szCs w:val="28"/>
    </w:rPr>
  </w:style>
  <w:style w:type="paragraph" w:customStyle="1" w:styleId="pt-a9-000027">
    <w:name w:val="pt-a9-000027"/>
    <w:basedOn w:val="a"/>
    <w:rsid w:val="00740D9E"/>
    <w:pPr>
      <w:spacing w:line="259" w:lineRule="auto"/>
      <w:ind w:left="720"/>
      <w:jc w:val="both"/>
    </w:pPr>
    <w:rPr>
      <w:rFonts w:ascii="Times New Roman CYR" w:hAnsi="Times New Roman CYR"/>
      <w:sz w:val="28"/>
      <w:szCs w:val="28"/>
    </w:rPr>
  </w:style>
  <w:style w:type="paragraph" w:customStyle="1" w:styleId="pt-000028">
    <w:name w:val="pt-000028"/>
    <w:basedOn w:val="a"/>
    <w:rsid w:val="00740D9E"/>
    <w:pPr>
      <w:spacing w:line="259" w:lineRule="auto"/>
      <w:ind w:left="677" w:hanging="677"/>
      <w:jc w:val="center"/>
    </w:pPr>
    <w:rPr>
      <w:rFonts w:ascii="Times New Roman CYR" w:hAnsi="Times New Roman CYR"/>
      <w:sz w:val="28"/>
      <w:szCs w:val="28"/>
    </w:rPr>
  </w:style>
  <w:style w:type="paragraph" w:customStyle="1" w:styleId="pt-a9-000030">
    <w:name w:val="pt-a9-000030"/>
    <w:basedOn w:val="a"/>
    <w:rsid w:val="00740D9E"/>
    <w:pPr>
      <w:spacing w:line="259" w:lineRule="auto"/>
      <w:ind w:left="677"/>
      <w:jc w:val="both"/>
    </w:pPr>
    <w:rPr>
      <w:rFonts w:ascii="Times New Roman CYR" w:hAnsi="Times New Roman CYR"/>
      <w:sz w:val="28"/>
      <w:szCs w:val="28"/>
    </w:rPr>
  </w:style>
  <w:style w:type="paragraph" w:customStyle="1" w:styleId="pt-000031">
    <w:name w:val="pt-000031"/>
    <w:basedOn w:val="a"/>
    <w:rsid w:val="00740D9E"/>
    <w:pPr>
      <w:spacing w:line="259" w:lineRule="auto"/>
      <w:ind w:firstLine="562"/>
      <w:jc w:val="both"/>
    </w:pPr>
    <w:rPr>
      <w:sz w:val="28"/>
      <w:szCs w:val="28"/>
    </w:rPr>
  </w:style>
  <w:style w:type="paragraph" w:customStyle="1" w:styleId="pt-000033">
    <w:name w:val="pt-000033"/>
    <w:basedOn w:val="a"/>
    <w:rsid w:val="00740D9E"/>
    <w:pPr>
      <w:spacing w:line="259" w:lineRule="auto"/>
      <w:ind w:firstLine="562"/>
      <w:jc w:val="both"/>
    </w:pPr>
    <w:rPr>
      <w:rFonts w:ascii="Times New Roman CYR" w:hAnsi="Times New Roman CYR"/>
      <w:sz w:val="28"/>
      <w:szCs w:val="28"/>
    </w:rPr>
  </w:style>
  <w:style w:type="paragraph" w:customStyle="1" w:styleId="pt-000034">
    <w:name w:val="pt-000034"/>
    <w:basedOn w:val="a"/>
    <w:rsid w:val="00740D9E"/>
    <w:pPr>
      <w:spacing w:line="259" w:lineRule="auto"/>
      <w:ind w:firstLine="562"/>
      <w:jc w:val="both"/>
    </w:pPr>
    <w:rPr>
      <w:sz w:val="28"/>
      <w:szCs w:val="28"/>
    </w:rPr>
  </w:style>
  <w:style w:type="paragraph" w:customStyle="1" w:styleId="pt-000035">
    <w:name w:val="pt-000035"/>
    <w:basedOn w:val="a"/>
    <w:rsid w:val="00740D9E"/>
    <w:pPr>
      <w:spacing w:line="259" w:lineRule="auto"/>
      <w:ind w:left="446" w:hanging="446"/>
      <w:jc w:val="center"/>
    </w:pPr>
    <w:rPr>
      <w:rFonts w:ascii="Times New Roman CYR" w:hAnsi="Times New Roman CYR"/>
      <w:sz w:val="28"/>
      <w:szCs w:val="28"/>
    </w:rPr>
  </w:style>
  <w:style w:type="paragraph" w:customStyle="1" w:styleId="pt-a9-000037">
    <w:name w:val="pt-a9-000037"/>
    <w:basedOn w:val="a"/>
    <w:rsid w:val="00740D9E"/>
    <w:pPr>
      <w:spacing w:line="259" w:lineRule="auto"/>
      <w:ind w:left="720"/>
      <w:jc w:val="both"/>
    </w:pPr>
    <w:rPr>
      <w:rFonts w:ascii="Times New Roman CYR" w:hAnsi="Times New Roman CYR"/>
      <w:sz w:val="28"/>
      <w:szCs w:val="28"/>
    </w:rPr>
  </w:style>
  <w:style w:type="paragraph" w:customStyle="1" w:styleId="pt-000038">
    <w:name w:val="pt-000038"/>
    <w:basedOn w:val="a"/>
    <w:rsid w:val="00740D9E"/>
    <w:pPr>
      <w:spacing w:line="259" w:lineRule="auto"/>
      <w:ind w:firstLine="706"/>
      <w:jc w:val="both"/>
    </w:pPr>
    <w:rPr>
      <w:sz w:val="28"/>
      <w:szCs w:val="28"/>
    </w:rPr>
  </w:style>
  <w:style w:type="character" w:customStyle="1" w:styleId="pt-a0">
    <w:name w:val="pt-a0"/>
    <w:rsid w:val="00740D9E"/>
    <w:rPr>
      <w:rFonts w:ascii="Times New Roman" w:hAnsi="Times New Roman"/>
      <w:b/>
      <w:sz w:val="28"/>
    </w:rPr>
  </w:style>
  <w:style w:type="character" w:customStyle="1" w:styleId="pt-a0-000003">
    <w:name w:val="pt-a0-000003"/>
    <w:rsid w:val="00740D9E"/>
    <w:rPr>
      <w:rFonts w:ascii="Times New Roman" w:hAnsi="Times New Roman"/>
      <w:sz w:val="28"/>
    </w:rPr>
  </w:style>
  <w:style w:type="character" w:customStyle="1" w:styleId="pt-000004">
    <w:name w:val="pt-000004"/>
    <w:rsid w:val="00740D9E"/>
    <w:rPr>
      <w:sz w:val="28"/>
    </w:rPr>
  </w:style>
  <w:style w:type="character" w:customStyle="1" w:styleId="pt-000015">
    <w:name w:val="pt-000015"/>
    <w:rsid w:val="00740D9E"/>
    <w:rPr>
      <w:rFonts w:ascii="Times New Roman CYR" w:hAnsi="Times New Roman CYR"/>
      <w:sz w:val="28"/>
    </w:rPr>
  </w:style>
  <w:style w:type="character" w:customStyle="1" w:styleId="pt-000016">
    <w:name w:val="pt-000016"/>
    <w:rsid w:val="00740D9E"/>
  </w:style>
  <w:style w:type="character" w:customStyle="1" w:styleId="pt-a0-000017">
    <w:name w:val="pt-a0-000017"/>
    <w:rsid w:val="00740D9E"/>
    <w:rPr>
      <w:rFonts w:ascii="Times New Roman CYR" w:hAnsi="Times New Roman CYR"/>
      <w:sz w:val="28"/>
    </w:rPr>
  </w:style>
  <w:style w:type="character" w:customStyle="1" w:styleId="pt-000019">
    <w:name w:val="pt-000019"/>
    <w:rsid w:val="00740D9E"/>
  </w:style>
  <w:style w:type="character" w:customStyle="1" w:styleId="pt-000024">
    <w:name w:val="pt-000024"/>
    <w:rsid w:val="00740D9E"/>
    <w:rPr>
      <w:rFonts w:ascii="Times New Roman" w:hAnsi="Times New Roman"/>
      <w:sz w:val="28"/>
    </w:rPr>
  </w:style>
  <w:style w:type="character" w:customStyle="1" w:styleId="pt-000025">
    <w:name w:val="pt-000025"/>
    <w:rsid w:val="00740D9E"/>
  </w:style>
  <w:style w:type="character" w:customStyle="1" w:styleId="pt-000029">
    <w:name w:val="pt-000029"/>
    <w:rsid w:val="00740D9E"/>
  </w:style>
  <w:style w:type="character" w:customStyle="1" w:styleId="pt-000032">
    <w:name w:val="pt-000032"/>
    <w:rsid w:val="00740D9E"/>
  </w:style>
  <w:style w:type="character" w:customStyle="1" w:styleId="pt-000036">
    <w:name w:val="pt-000036"/>
    <w:rsid w:val="0074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8960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21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4234-9292-45B3-8F77-7100D625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1911</Words>
  <Characters>10893</Characters>
  <Application>Microsoft Office Word</Application>
  <DocSecurity>0</DocSecurity>
  <Lines>90</Lines>
  <Paragraphs>25</Paragraphs>
  <ScaleCrop>false</ScaleCrop>
  <Company>**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Панихина Марина Ивановна</cp:lastModifiedBy>
  <cp:revision>12</cp:revision>
  <cp:lastPrinted>2016-09-26T02:30:00Z</cp:lastPrinted>
  <dcterms:created xsi:type="dcterms:W3CDTF">2016-09-27T02:35:00Z</dcterms:created>
  <dcterms:modified xsi:type="dcterms:W3CDTF">2016-09-28T03:22:00Z</dcterms:modified>
</cp:coreProperties>
</file>