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6B" w:rsidRPr="003F149E" w:rsidRDefault="00D1066B" w:rsidP="00D1066B">
      <w:pPr>
        <w:pStyle w:val="ConsPlusTitle"/>
        <w:widowControl/>
        <w:jc w:val="center"/>
        <w:rPr>
          <w:rFonts w:ascii="Times New Roman" w:hAnsi="Times New Roman" w:cs="Times New Roman"/>
          <w:sz w:val="28"/>
          <w:szCs w:val="28"/>
        </w:rPr>
      </w:pPr>
      <w:r w:rsidRPr="003F149E">
        <w:rPr>
          <w:rFonts w:ascii="Times New Roman" w:hAnsi="Times New Roman" w:cs="Times New Roman"/>
          <w:noProof/>
          <w:sz w:val="28"/>
          <w:szCs w:val="28"/>
        </w:rPr>
        <w:drawing>
          <wp:inline distT="0" distB="0" distL="0" distR="0" wp14:anchorId="7741CE69" wp14:editId="32989858">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r w:rsidRPr="003F149E">
        <w:rPr>
          <w:rFonts w:ascii="Times New Roman" w:hAnsi="Times New Roman" w:cs="Times New Roman"/>
          <w:sz w:val="28"/>
          <w:szCs w:val="28"/>
        </w:rPr>
        <w:t xml:space="preserve">     </w:t>
      </w:r>
    </w:p>
    <w:p w:rsidR="00D1066B" w:rsidRPr="003F149E" w:rsidRDefault="00D1066B" w:rsidP="00D1066B">
      <w:pPr>
        <w:pStyle w:val="ConsPlusTitle"/>
        <w:widowControl/>
        <w:jc w:val="center"/>
        <w:rPr>
          <w:rFonts w:ascii="Times New Roman" w:hAnsi="Times New Roman" w:cs="Times New Roman"/>
          <w:sz w:val="28"/>
          <w:szCs w:val="28"/>
        </w:rPr>
      </w:pPr>
    </w:p>
    <w:p w:rsidR="00D1066B" w:rsidRPr="004E16E7" w:rsidRDefault="00D1066B" w:rsidP="00D1066B">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D1066B" w:rsidRPr="007727D5" w:rsidRDefault="00D1066B" w:rsidP="00D1066B">
      <w:pPr>
        <w:pStyle w:val="ConsPlusTitle"/>
        <w:widowControl/>
        <w:jc w:val="center"/>
        <w:rPr>
          <w:rFonts w:ascii="Times New Roman" w:hAnsi="Times New Roman" w:cs="Times New Roman"/>
          <w:b w:val="0"/>
          <w:sz w:val="28"/>
          <w:szCs w:val="28"/>
        </w:rPr>
      </w:pPr>
      <w:r w:rsidRPr="007727D5">
        <w:rPr>
          <w:rFonts w:ascii="Times New Roman" w:hAnsi="Times New Roman" w:cs="Times New Roman"/>
          <w:b w:val="0"/>
          <w:sz w:val="28"/>
          <w:szCs w:val="28"/>
        </w:rPr>
        <w:t>ГУБЕРНАТОРА КАМЧАТСКОГО КРАЯ</w:t>
      </w:r>
    </w:p>
    <w:p w:rsidR="00D1066B" w:rsidRPr="003F149E" w:rsidRDefault="00D1066B" w:rsidP="00D1066B">
      <w:pPr>
        <w:jc w:val="center"/>
        <w:rPr>
          <w:sz w:val="28"/>
          <w:szCs w:val="28"/>
        </w:rPr>
      </w:pPr>
    </w:p>
    <w:p w:rsidR="00D1066B" w:rsidRPr="003F149E" w:rsidRDefault="00D1066B" w:rsidP="00D1066B">
      <w:pPr>
        <w:jc w:val="center"/>
        <w:rPr>
          <w:sz w:val="28"/>
          <w:szCs w:val="28"/>
        </w:rPr>
      </w:pPr>
    </w:p>
    <w:p w:rsidR="00D1066B" w:rsidRPr="00D1066B" w:rsidRDefault="00D1066B" w:rsidP="00D1066B">
      <w:pPr>
        <w:jc w:val="both"/>
        <w:rPr>
          <w:sz w:val="28"/>
          <w:szCs w:val="28"/>
        </w:rPr>
      </w:pPr>
      <w:r w:rsidRPr="00D1066B">
        <w:rPr>
          <w:sz w:val="28"/>
          <w:szCs w:val="28"/>
        </w:rPr>
        <w:t>_______</w:t>
      </w:r>
      <w:r>
        <w:rPr>
          <w:sz w:val="28"/>
          <w:szCs w:val="28"/>
        </w:rPr>
        <w:t>__________</w:t>
      </w:r>
      <w:r w:rsidRPr="00D1066B">
        <w:rPr>
          <w:sz w:val="28"/>
          <w:szCs w:val="28"/>
        </w:rPr>
        <w:t>№</w:t>
      </w:r>
      <w:r>
        <w:rPr>
          <w:sz w:val="28"/>
          <w:szCs w:val="28"/>
        </w:rPr>
        <w:t>__________</w:t>
      </w:r>
    </w:p>
    <w:p w:rsidR="00D1066B" w:rsidRDefault="00D1066B" w:rsidP="00D1066B">
      <w:pPr>
        <w:jc w:val="both"/>
        <w:rPr>
          <w:sz w:val="32"/>
          <w:szCs w:val="32"/>
          <w:vertAlign w:val="superscript"/>
        </w:rPr>
      </w:pPr>
      <w:r>
        <w:rPr>
          <w:sz w:val="28"/>
          <w:szCs w:val="28"/>
          <w:vertAlign w:val="superscript"/>
        </w:rPr>
        <w:t xml:space="preserve">       </w:t>
      </w:r>
      <w:r w:rsidRPr="007727D5">
        <w:rPr>
          <w:sz w:val="32"/>
          <w:szCs w:val="32"/>
          <w:vertAlign w:val="superscript"/>
        </w:rPr>
        <w:t xml:space="preserve"> </w:t>
      </w:r>
      <w:r>
        <w:rPr>
          <w:sz w:val="32"/>
          <w:szCs w:val="32"/>
          <w:vertAlign w:val="superscript"/>
        </w:rPr>
        <w:t xml:space="preserve">      </w:t>
      </w:r>
      <w:r w:rsidRPr="007727D5">
        <w:rPr>
          <w:sz w:val="32"/>
          <w:szCs w:val="32"/>
          <w:vertAlign w:val="superscript"/>
        </w:rPr>
        <w:t>г. Петропавловск-Камчатский</w:t>
      </w:r>
    </w:p>
    <w:p w:rsidR="00EB20FA" w:rsidRPr="004802C4" w:rsidRDefault="004802C4" w:rsidP="004802C4">
      <w:pPr>
        <w:tabs>
          <w:tab w:val="left" w:pos="3686"/>
        </w:tabs>
        <w:ind w:right="6093"/>
        <w:jc w:val="both"/>
        <w:rPr>
          <w:sz w:val="28"/>
          <w:szCs w:val="28"/>
        </w:rPr>
      </w:pPr>
      <w:r>
        <w:rPr>
          <w:sz w:val="28"/>
          <w:szCs w:val="28"/>
        </w:rPr>
        <w:t xml:space="preserve">О внесении изменений в постановление Губернатора Камчатского края от </w:t>
      </w:r>
      <w:r>
        <w:rPr>
          <w:sz w:val="28"/>
          <w:szCs w:val="28"/>
        </w:rPr>
        <w:t>11</w:t>
      </w:r>
      <w:r>
        <w:rPr>
          <w:sz w:val="28"/>
          <w:szCs w:val="28"/>
        </w:rPr>
        <w:t xml:space="preserve">.02.2016 </w:t>
      </w:r>
      <w:r>
        <w:rPr>
          <w:sz w:val="28"/>
          <w:szCs w:val="28"/>
        </w:rPr>
        <w:t>№ 10</w:t>
      </w:r>
      <w:r>
        <w:rPr>
          <w:sz w:val="28"/>
          <w:szCs w:val="28"/>
        </w:rPr>
        <w:t xml:space="preserve"> «О Совете при Губернаторе Камчатского края по развитию конкуренции в Камчатском крае»</w:t>
      </w:r>
    </w:p>
    <w:p w:rsidR="008A75C9" w:rsidRDefault="0017096D"/>
    <w:p w:rsidR="004802C4" w:rsidRDefault="004802C4" w:rsidP="00EB20FA">
      <w:pPr>
        <w:tabs>
          <w:tab w:val="left" w:pos="4464"/>
        </w:tabs>
        <w:ind w:firstLine="709"/>
        <w:jc w:val="both"/>
        <w:rPr>
          <w:sz w:val="28"/>
          <w:szCs w:val="28"/>
        </w:rPr>
      </w:pPr>
      <w:r>
        <w:rPr>
          <w:sz w:val="28"/>
          <w:szCs w:val="28"/>
        </w:rPr>
        <w:t>ПОСТАНОВЛЯЮ:</w:t>
      </w:r>
    </w:p>
    <w:p w:rsidR="004802C4" w:rsidRDefault="004802C4" w:rsidP="004802C4">
      <w:pPr>
        <w:tabs>
          <w:tab w:val="left" w:pos="4464"/>
        </w:tabs>
        <w:jc w:val="both"/>
        <w:rPr>
          <w:sz w:val="28"/>
          <w:szCs w:val="28"/>
        </w:rPr>
      </w:pPr>
    </w:p>
    <w:p w:rsidR="004802C4" w:rsidRDefault="00D1066B" w:rsidP="004802C4">
      <w:pPr>
        <w:pStyle w:val="a3"/>
        <w:numPr>
          <w:ilvl w:val="0"/>
          <w:numId w:val="10"/>
        </w:numPr>
        <w:jc w:val="both"/>
        <w:rPr>
          <w:sz w:val="28"/>
          <w:szCs w:val="28"/>
        </w:rPr>
      </w:pPr>
      <w:r w:rsidRPr="004802C4">
        <w:rPr>
          <w:sz w:val="28"/>
          <w:szCs w:val="28"/>
        </w:rPr>
        <w:t>Внести</w:t>
      </w:r>
      <w:r w:rsidR="004802C4">
        <w:rPr>
          <w:sz w:val="28"/>
          <w:szCs w:val="28"/>
        </w:rPr>
        <w:t xml:space="preserve"> изменения</w:t>
      </w:r>
      <w:r w:rsidRPr="004802C4">
        <w:rPr>
          <w:sz w:val="28"/>
          <w:szCs w:val="28"/>
        </w:rPr>
        <w:t xml:space="preserve"> в</w:t>
      </w:r>
      <w:r w:rsidR="004802C4">
        <w:rPr>
          <w:sz w:val="28"/>
          <w:szCs w:val="28"/>
        </w:rPr>
        <w:t xml:space="preserve"> преамбулу </w:t>
      </w:r>
      <w:r w:rsidR="004802C4" w:rsidRPr="004802C4">
        <w:rPr>
          <w:sz w:val="28"/>
          <w:szCs w:val="28"/>
        </w:rPr>
        <w:t>поста</w:t>
      </w:r>
      <w:r w:rsidR="004802C4">
        <w:rPr>
          <w:sz w:val="28"/>
          <w:szCs w:val="28"/>
        </w:rPr>
        <w:t>новления</w:t>
      </w:r>
      <w:r w:rsidR="004802C4" w:rsidRPr="004802C4">
        <w:rPr>
          <w:sz w:val="28"/>
          <w:szCs w:val="28"/>
        </w:rPr>
        <w:t xml:space="preserve"> </w:t>
      </w:r>
      <w:r w:rsidR="004802C4">
        <w:rPr>
          <w:sz w:val="28"/>
          <w:szCs w:val="28"/>
        </w:rPr>
        <w:t>Губернатора Камчатского</w:t>
      </w:r>
    </w:p>
    <w:p w:rsidR="004802C4" w:rsidRDefault="004802C4" w:rsidP="004802C4">
      <w:pPr>
        <w:jc w:val="both"/>
        <w:rPr>
          <w:sz w:val="28"/>
          <w:szCs w:val="28"/>
        </w:rPr>
      </w:pPr>
      <w:r w:rsidRPr="004802C4">
        <w:rPr>
          <w:sz w:val="28"/>
          <w:szCs w:val="28"/>
        </w:rPr>
        <w:t xml:space="preserve">края от 11.02.2016 № 10 «О Совете при Губернаторе Камчатского края по развитию конкуренции в Камчатском крае», заменив слова </w:t>
      </w:r>
      <w:r w:rsidR="00B02315" w:rsidRPr="004802C4">
        <w:rPr>
          <w:sz w:val="28"/>
          <w:szCs w:val="28"/>
        </w:rPr>
        <w:t>«В соответствии с распоря</w:t>
      </w:r>
      <w:r w:rsidR="00EB20FA" w:rsidRPr="004802C4">
        <w:rPr>
          <w:sz w:val="28"/>
          <w:szCs w:val="28"/>
        </w:rPr>
        <w:t>жением Правительства</w:t>
      </w:r>
      <w:r w:rsidRPr="004802C4">
        <w:rPr>
          <w:sz w:val="28"/>
          <w:szCs w:val="28"/>
        </w:rPr>
        <w:t xml:space="preserve"> </w:t>
      </w:r>
      <w:r w:rsidR="00EB20FA" w:rsidRPr="004802C4">
        <w:rPr>
          <w:sz w:val="28"/>
          <w:szCs w:val="28"/>
        </w:rPr>
        <w:t xml:space="preserve">Российской </w:t>
      </w:r>
      <w:r w:rsidR="00B02315" w:rsidRPr="004802C4">
        <w:rPr>
          <w:sz w:val="28"/>
          <w:szCs w:val="28"/>
        </w:rPr>
        <w:t>Федерации от 05.09.2015 № 1738-р»</w:t>
      </w:r>
      <w:r w:rsidRPr="004802C4">
        <w:rPr>
          <w:sz w:val="28"/>
          <w:szCs w:val="28"/>
        </w:rPr>
        <w:t xml:space="preserve"> словами </w:t>
      </w:r>
      <w:r w:rsidRPr="004802C4">
        <w:rPr>
          <w:sz w:val="28"/>
          <w:szCs w:val="28"/>
        </w:rPr>
        <w:t>«В соответствии с распоряжением Правительства Российской Федерации от 17.04.2019 № 768-р».</w:t>
      </w:r>
    </w:p>
    <w:p w:rsidR="0017096D" w:rsidRDefault="004802C4" w:rsidP="0017096D">
      <w:pPr>
        <w:pStyle w:val="a3"/>
        <w:numPr>
          <w:ilvl w:val="0"/>
          <w:numId w:val="10"/>
        </w:numPr>
        <w:ind w:left="1077" w:hanging="357"/>
        <w:contextualSpacing w:val="0"/>
        <w:jc w:val="both"/>
        <w:rPr>
          <w:sz w:val="28"/>
          <w:szCs w:val="28"/>
        </w:rPr>
      </w:pPr>
      <w:r w:rsidRPr="0070510F">
        <w:rPr>
          <w:sz w:val="28"/>
          <w:szCs w:val="28"/>
        </w:rPr>
        <w:t>Внести</w:t>
      </w:r>
      <w:r w:rsidR="0017096D">
        <w:rPr>
          <w:sz w:val="28"/>
          <w:szCs w:val="28"/>
        </w:rPr>
        <w:t xml:space="preserve"> изменение</w:t>
      </w:r>
      <w:r w:rsidRPr="0070510F">
        <w:rPr>
          <w:sz w:val="28"/>
          <w:szCs w:val="28"/>
        </w:rPr>
        <w:t xml:space="preserve"> в приложение к </w:t>
      </w:r>
      <w:r w:rsidR="0070510F" w:rsidRPr="0070510F">
        <w:rPr>
          <w:sz w:val="28"/>
          <w:szCs w:val="28"/>
        </w:rPr>
        <w:t>поста</w:t>
      </w:r>
      <w:r w:rsidR="0070510F">
        <w:rPr>
          <w:sz w:val="28"/>
          <w:szCs w:val="28"/>
        </w:rPr>
        <w:t>новлению</w:t>
      </w:r>
      <w:r w:rsidR="0070510F" w:rsidRPr="0070510F">
        <w:rPr>
          <w:sz w:val="28"/>
          <w:szCs w:val="28"/>
        </w:rPr>
        <w:t xml:space="preserve"> </w:t>
      </w:r>
      <w:r w:rsidR="0017096D">
        <w:rPr>
          <w:sz w:val="28"/>
          <w:szCs w:val="28"/>
        </w:rPr>
        <w:t>Губернатора</w:t>
      </w:r>
    </w:p>
    <w:p w:rsidR="0070510F" w:rsidRPr="0017096D" w:rsidRDefault="0070510F" w:rsidP="0017096D">
      <w:pPr>
        <w:jc w:val="both"/>
        <w:rPr>
          <w:sz w:val="28"/>
          <w:szCs w:val="28"/>
        </w:rPr>
      </w:pPr>
      <w:r w:rsidRPr="0017096D">
        <w:rPr>
          <w:sz w:val="28"/>
          <w:szCs w:val="28"/>
        </w:rPr>
        <w:t>Камчатского края от</w:t>
      </w:r>
      <w:r w:rsidR="0017096D" w:rsidRPr="0017096D">
        <w:rPr>
          <w:sz w:val="28"/>
          <w:szCs w:val="28"/>
        </w:rPr>
        <w:t xml:space="preserve"> </w:t>
      </w:r>
      <w:r w:rsidRPr="0017096D">
        <w:rPr>
          <w:sz w:val="28"/>
          <w:szCs w:val="28"/>
        </w:rPr>
        <w:t>11.02.2016 № 10 «О Совете при Губернаторе Камчатского края по развитию конкуренции в Камчатском крае»</w:t>
      </w:r>
      <w:r w:rsidR="0017096D">
        <w:rPr>
          <w:sz w:val="28"/>
          <w:szCs w:val="28"/>
        </w:rPr>
        <w:t>,</w:t>
      </w:r>
      <w:r w:rsidRPr="0017096D">
        <w:rPr>
          <w:sz w:val="28"/>
          <w:szCs w:val="28"/>
        </w:rPr>
        <w:t xml:space="preserve"> изложив его в редакции согласно </w:t>
      </w:r>
      <w:proofErr w:type="gramStart"/>
      <w:r w:rsidRPr="0017096D">
        <w:rPr>
          <w:sz w:val="28"/>
          <w:szCs w:val="28"/>
        </w:rPr>
        <w:t>приложению</w:t>
      </w:r>
      <w:proofErr w:type="gramEnd"/>
      <w:r w:rsidRPr="0017096D">
        <w:rPr>
          <w:sz w:val="28"/>
          <w:szCs w:val="28"/>
        </w:rPr>
        <w:t xml:space="preserve"> к настоящему постановлению.</w:t>
      </w:r>
    </w:p>
    <w:p w:rsidR="008535CB" w:rsidRDefault="0070510F" w:rsidP="004802C4">
      <w:pPr>
        <w:pStyle w:val="a3"/>
        <w:numPr>
          <w:ilvl w:val="0"/>
          <w:numId w:val="10"/>
        </w:numPr>
        <w:jc w:val="both"/>
        <w:rPr>
          <w:sz w:val="28"/>
          <w:szCs w:val="28"/>
        </w:rPr>
      </w:pPr>
      <w:r>
        <w:rPr>
          <w:sz w:val="28"/>
          <w:szCs w:val="28"/>
        </w:rPr>
        <w:t>Настоящее поста</w:t>
      </w:r>
      <w:r w:rsidR="008535CB">
        <w:rPr>
          <w:sz w:val="28"/>
          <w:szCs w:val="28"/>
        </w:rPr>
        <w:t>новление вступает в силу через 10 дней после дня его</w:t>
      </w:r>
    </w:p>
    <w:p w:rsidR="004802C4" w:rsidRDefault="008535CB" w:rsidP="008535CB">
      <w:pPr>
        <w:jc w:val="both"/>
        <w:rPr>
          <w:sz w:val="28"/>
          <w:szCs w:val="28"/>
        </w:rPr>
      </w:pPr>
      <w:r w:rsidRPr="008535CB">
        <w:rPr>
          <w:sz w:val="28"/>
          <w:szCs w:val="28"/>
        </w:rPr>
        <w:t>официального опубликования</w:t>
      </w:r>
      <w:r>
        <w:rPr>
          <w:sz w:val="28"/>
          <w:szCs w:val="28"/>
        </w:rPr>
        <w:t>.</w:t>
      </w:r>
    </w:p>
    <w:p w:rsidR="008535CB" w:rsidRPr="008535CB" w:rsidRDefault="008535CB" w:rsidP="008535CB">
      <w:pPr>
        <w:jc w:val="both"/>
        <w:rPr>
          <w:sz w:val="28"/>
          <w:szCs w:val="28"/>
        </w:rPr>
      </w:pPr>
    </w:p>
    <w:p w:rsidR="004802C4" w:rsidRDefault="004802C4" w:rsidP="004802C4">
      <w:pPr>
        <w:pStyle w:val="a3"/>
        <w:tabs>
          <w:tab w:val="left" w:pos="4464"/>
        </w:tabs>
        <w:ind w:left="1080"/>
        <w:jc w:val="both"/>
        <w:rPr>
          <w:sz w:val="28"/>
          <w:szCs w:val="28"/>
        </w:rPr>
      </w:pPr>
    </w:p>
    <w:p w:rsidR="004802C4" w:rsidRDefault="004802C4" w:rsidP="004802C4">
      <w:pPr>
        <w:pStyle w:val="a3"/>
        <w:tabs>
          <w:tab w:val="left" w:pos="4464"/>
        </w:tabs>
        <w:ind w:left="1080"/>
        <w:jc w:val="both"/>
        <w:rPr>
          <w:sz w:val="28"/>
          <w:szCs w:val="28"/>
        </w:rPr>
      </w:pPr>
    </w:p>
    <w:p w:rsidR="008C696E" w:rsidRPr="00D1066B" w:rsidRDefault="008535CB" w:rsidP="008535CB">
      <w:pPr>
        <w:tabs>
          <w:tab w:val="left" w:pos="4464"/>
        </w:tabs>
        <w:jc w:val="both"/>
        <w:rPr>
          <w:sz w:val="28"/>
          <w:szCs w:val="28"/>
          <w:highlight w:val="red"/>
        </w:rPr>
      </w:pPr>
      <w:r w:rsidRPr="00A65363">
        <w:rPr>
          <w:sz w:val="28"/>
          <w:szCs w:val="28"/>
          <w:lang w:eastAsia="ar-SA"/>
        </w:rPr>
        <w:t>Губернатор Камчатского края</w:t>
      </w:r>
      <w:r w:rsidRPr="00A65363">
        <w:rPr>
          <w:sz w:val="28"/>
          <w:szCs w:val="28"/>
          <w:lang w:eastAsia="ar-SA"/>
        </w:rPr>
        <w:tab/>
        <w:t xml:space="preserve">                                                     </w:t>
      </w:r>
      <w:r>
        <w:rPr>
          <w:sz w:val="28"/>
          <w:szCs w:val="28"/>
          <w:lang w:eastAsia="ar-SA"/>
        </w:rPr>
        <w:t xml:space="preserve">  </w:t>
      </w:r>
      <w:r w:rsidRPr="00A65363">
        <w:rPr>
          <w:sz w:val="28"/>
          <w:szCs w:val="28"/>
          <w:lang w:eastAsia="ar-SA"/>
        </w:rPr>
        <w:t xml:space="preserve">В.И. </w:t>
      </w:r>
      <w:proofErr w:type="spellStart"/>
      <w:r w:rsidRPr="00A65363">
        <w:rPr>
          <w:sz w:val="28"/>
          <w:szCs w:val="28"/>
          <w:lang w:eastAsia="ar-SA"/>
        </w:rPr>
        <w:t>Илюхин</w:t>
      </w:r>
      <w:proofErr w:type="spellEnd"/>
    </w:p>
    <w:p w:rsidR="00D1066B" w:rsidRDefault="00D1066B"/>
    <w:p w:rsidR="00D1066B" w:rsidRDefault="00D1066B"/>
    <w:p w:rsidR="00D1066B" w:rsidRDefault="00D1066B"/>
    <w:p w:rsidR="00D1066B" w:rsidRDefault="00D1066B"/>
    <w:p w:rsidR="00D1066B" w:rsidRDefault="00D1066B"/>
    <w:p w:rsidR="00D1066B" w:rsidRDefault="00D1066B"/>
    <w:p w:rsidR="00D1066B" w:rsidRDefault="00D1066B"/>
    <w:p w:rsidR="0017096D" w:rsidRDefault="0017096D"/>
    <w:p w:rsidR="0017096D" w:rsidRDefault="0017096D"/>
    <w:p w:rsidR="0017096D" w:rsidRDefault="0017096D"/>
    <w:p w:rsidR="00D1066B" w:rsidRPr="00D1066B" w:rsidRDefault="00D1066B" w:rsidP="00D1066B">
      <w:pPr>
        <w:tabs>
          <w:tab w:val="left" w:pos="6096"/>
        </w:tabs>
        <w:rPr>
          <w:sz w:val="28"/>
          <w:szCs w:val="28"/>
        </w:rPr>
      </w:pPr>
      <w:r>
        <w:lastRenderedPageBreak/>
        <w:tab/>
      </w:r>
      <w:r w:rsidRPr="00D1066B">
        <w:rPr>
          <w:sz w:val="28"/>
          <w:szCs w:val="28"/>
        </w:rPr>
        <w:t>Приложение к постановлению</w:t>
      </w:r>
    </w:p>
    <w:p w:rsidR="00D1066B" w:rsidRPr="00D1066B" w:rsidRDefault="00D1066B" w:rsidP="00D1066B">
      <w:pPr>
        <w:tabs>
          <w:tab w:val="left" w:pos="6096"/>
        </w:tabs>
        <w:rPr>
          <w:sz w:val="28"/>
          <w:szCs w:val="28"/>
        </w:rPr>
      </w:pPr>
      <w:bookmarkStart w:id="0" w:name="_GoBack"/>
      <w:bookmarkEnd w:id="0"/>
      <w:r w:rsidRPr="00D1066B">
        <w:rPr>
          <w:sz w:val="28"/>
          <w:szCs w:val="28"/>
        </w:rPr>
        <w:tab/>
        <w:t>Губернатора Камчатского края</w:t>
      </w:r>
    </w:p>
    <w:p w:rsidR="00D1066B" w:rsidRDefault="00D1066B" w:rsidP="00D1066B">
      <w:pPr>
        <w:tabs>
          <w:tab w:val="left" w:pos="6096"/>
        </w:tabs>
        <w:rPr>
          <w:sz w:val="28"/>
          <w:szCs w:val="28"/>
        </w:rPr>
      </w:pPr>
      <w:r w:rsidRPr="00D1066B">
        <w:rPr>
          <w:sz w:val="28"/>
          <w:szCs w:val="28"/>
        </w:rPr>
        <w:tab/>
        <w:t>от____________ №__________</w:t>
      </w:r>
    </w:p>
    <w:p w:rsidR="0070510F" w:rsidRDefault="0070510F" w:rsidP="00D1066B">
      <w:pPr>
        <w:tabs>
          <w:tab w:val="left" w:pos="6096"/>
        </w:tabs>
        <w:rPr>
          <w:sz w:val="28"/>
          <w:szCs w:val="28"/>
        </w:rPr>
      </w:pPr>
    </w:p>
    <w:p w:rsidR="0070510F" w:rsidRPr="00D1066B" w:rsidRDefault="0070510F" w:rsidP="0070510F">
      <w:pPr>
        <w:tabs>
          <w:tab w:val="left" w:pos="6096"/>
        </w:tabs>
        <w:rPr>
          <w:sz w:val="28"/>
          <w:szCs w:val="28"/>
        </w:rPr>
      </w:pPr>
      <w:r>
        <w:rPr>
          <w:sz w:val="28"/>
          <w:szCs w:val="28"/>
        </w:rPr>
        <w:tab/>
        <w:t>«</w:t>
      </w:r>
      <w:r w:rsidRPr="00D1066B">
        <w:rPr>
          <w:sz w:val="28"/>
          <w:szCs w:val="28"/>
        </w:rPr>
        <w:t>Приложение к постановлению</w:t>
      </w:r>
    </w:p>
    <w:p w:rsidR="0070510F" w:rsidRPr="00D1066B" w:rsidRDefault="0070510F" w:rsidP="0070510F">
      <w:pPr>
        <w:tabs>
          <w:tab w:val="left" w:pos="6096"/>
        </w:tabs>
        <w:rPr>
          <w:sz w:val="28"/>
          <w:szCs w:val="28"/>
        </w:rPr>
      </w:pPr>
      <w:r w:rsidRPr="00D1066B">
        <w:rPr>
          <w:sz w:val="28"/>
          <w:szCs w:val="28"/>
        </w:rPr>
        <w:tab/>
        <w:t>Губернатора Камчатского края</w:t>
      </w:r>
    </w:p>
    <w:p w:rsidR="0070510F" w:rsidRDefault="0070510F" w:rsidP="0070510F">
      <w:pPr>
        <w:tabs>
          <w:tab w:val="left" w:pos="6096"/>
        </w:tabs>
        <w:rPr>
          <w:sz w:val="28"/>
          <w:szCs w:val="28"/>
        </w:rPr>
      </w:pPr>
      <w:r w:rsidRPr="00D1066B">
        <w:rPr>
          <w:sz w:val="28"/>
          <w:szCs w:val="28"/>
        </w:rPr>
        <w:tab/>
      </w:r>
      <w:r>
        <w:rPr>
          <w:sz w:val="28"/>
          <w:szCs w:val="28"/>
        </w:rPr>
        <w:t>от 11.02.2016 № 10</w:t>
      </w:r>
    </w:p>
    <w:p w:rsidR="00D1066B" w:rsidRDefault="00D1066B" w:rsidP="00D1066B">
      <w:pPr>
        <w:tabs>
          <w:tab w:val="left" w:pos="6096"/>
        </w:tabs>
        <w:rPr>
          <w:sz w:val="28"/>
          <w:szCs w:val="28"/>
        </w:rPr>
      </w:pPr>
    </w:p>
    <w:p w:rsidR="00D1066B" w:rsidRDefault="00D1066B" w:rsidP="00D1066B">
      <w:pPr>
        <w:tabs>
          <w:tab w:val="left" w:pos="6096"/>
        </w:tabs>
        <w:rPr>
          <w:sz w:val="28"/>
          <w:szCs w:val="28"/>
        </w:rPr>
      </w:pPr>
    </w:p>
    <w:p w:rsidR="00D1066B" w:rsidRDefault="00D1066B" w:rsidP="0070510F">
      <w:pPr>
        <w:tabs>
          <w:tab w:val="left" w:pos="6096"/>
        </w:tabs>
        <w:ind w:left="709" w:hanging="283"/>
        <w:jc w:val="center"/>
        <w:rPr>
          <w:sz w:val="28"/>
          <w:szCs w:val="28"/>
        </w:rPr>
      </w:pPr>
      <w:r>
        <w:rPr>
          <w:sz w:val="28"/>
          <w:szCs w:val="28"/>
        </w:rPr>
        <w:t>Положение</w:t>
      </w:r>
    </w:p>
    <w:p w:rsidR="00D1066B" w:rsidRDefault="00E25EE3" w:rsidP="0070510F">
      <w:pPr>
        <w:tabs>
          <w:tab w:val="left" w:pos="6096"/>
        </w:tabs>
        <w:ind w:left="709" w:hanging="283"/>
        <w:jc w:val="center"/>
        <w:rPr>
          <w:sz w:val="28"/>
          <w:szCs w:val="28"/>
        </w:rPr>
      </w:pPr>
      <w:r>
        <w:rPr>
          <w:sz w:val="28"/>
          <w:szCs w:val="28"/>
        </w:rPr>
        <w:t>о</w:t>
      </w:r>
      <w:r w:rsidR="00D1066B">
        <w:rPr>
          <w:sz w:val="28"/>
          <w:szCs w:val="28"/>
        </w:rPr>
        <w:t xml:space="preserve"> Совете при Губернаторе Камчатского края</w:t>
      </w:r>
    </w:p>
    <w:p w:rsidR="00D1066B" w:rsidRDefault="00D1066B" w:rsidP="0070510F">
      <w:pPr>
        <w:tabs>
          <w:tab w:val="left" w:pos="6096"/>
        </w:tabs>
        <w:ind w:left="709" w:hanging="283"/>
        <w:jc w:val="center"/>
        <w:rPr>
          <w:sz w:val="28"/>
          <w:szCs w:val="28"/>
        </w:rPr>
      </w:pPr>
      <w:r>
        <w:rPr>
          <w:sz w:val="28"/>
          <w:szCs w:val="28"/>
        </w:rPr>
        <w:t>по развитию конкуренции в Камчатском крае</w:t>
      </w:r>
    </w:p>
    <w:p w:rsidR="00D1066B" w:rsidRPr="00D1066B" w:rsidRDefault="00D1066B" w:rsidP="000643AB">
      <w:pPr>
        <w:keepNext/>
        <w:tabs>
          <w:tab w:val="left" w:pos="6096"/>
        </w:tabs>
        <w:jc w:val="center"/>
        <w:rPr>
          <w:sz w:val="28"/>
          <w:szCs w:val="28"/>
        </w:rPr>
      </w:pPr>
    </w:p>
    <w:p w:rsidR="00E25EE3" w:rsidRDefault="00D1066B" w:rsidP="00E25EE3">
      <w:pPr>
        <w:pStyle w:val="a3"/>
        <w:numPr>
          <w:ilvl w:val="0"/>
          <w:numId w:val="1"/>
        </w:numPr>
        <w:tabs>
          <w:tab w:val="left" w:pos="6096"/>
        </w:tabs>
        <w:jc w:val="center"/>
        <w:rPr>
          <w:sz w:val="28"/>
          <w:szCs w:val="28"/>
        </w:rPr>
      </w:pPr>
      <w:r w:rsidRPr="00D1066B">
        <w:rPr>
          <w:sz w:val="28"/>
          <w:szCs w:val="28"/>
        </w:rPr>
        <w:t>Общие положения</w:t>
      </w:r>
    </w:p>
    <w:p w:rsidR="00E25EE3" w:rsidRPr="00E25EE3" w:rsidRDefault="00E25EE3" w:rsidP="00E25EE3">
      <w:pPr>
        <w:tabs>
          <w:tab w:val="left" w:pos="6096"/>
        </w:tabs>
        <w:jc w:val="both"/>
        <w:rPr>
          <w:sz w:val="28"/>
          <w:szCs w:val="28"/>
        </w:rPr>
      </w:pPr>
    </w:p>
    <w:p w:rsidR="00AD6C09" w:rsidRDefault="00AD6C09" w:rsidP="000643AB">
      <w:pPr>
        <w:pStyle w:val="a3"/>
        <w:numPr>
          <w:ilvl w:val="1"/>
          <w:numId w:val="1"/>
        </w:numPr>
        <w:tabs>
          <w:tab w:val="left" w:pos="6096"/>
        </w:tabs>
        <w:jc w:val="both"/>
        <w:rPr>
          <w:sz w:val="28"/>
          <w:szCs w:val="28"/>
        </w:rPr>
      </w:pPr>
      <w:r w:rsidRPr="00AD6C09">
        <w:rPr>
          <w:sz w:val="28"/>
          <w:szCs w:val="28"/>
        </w:rPr>
        <w:t>Совет по содействию развитию конкуренции в Камчатском крае</w:t>
      </w:r>
      <w:r>
        <w:rPr>
          <w:sz w:val="28"/>
          <w:szCs w:val="28"/>
        </w:rPr>
        <w:t xml:space="preserve"> (далее</w:t>
      </w:r>
    </w:p>
    <w:p w:rsidR="00AD6C09" w:rsidRPr="00AD6C09" w:rsidRDefault="00AD6C09" w:rsidP="000643AB">
      <w:pPr>
        <w:tabs>
          <w:tab w:val="left" w:pos="6096"/>
        </w:tabs>
        <w:jc w:val="both"/>
        <w:rPr>
          <w:sz w:val="28"/>
          <w:szCs w:val="28"/>
        </w:rPr>
      </w:pPr>
      <w:r w:rsidRPr="00AD6C09">
        <w:rPr>
          <w:sz w:val="28"/>
          <w:szCs w:val="28"/>
        </w:rPr>
        <w:t>– Совет) образован в целях реализации стандарта развития конкуренции в</w:t>
      </w:r>
      <w:r w:rsidR="000643AB">
        <w:rPr>
          <w:sz w:val="28"/>
          <w:szCs w:val="28"/>
        </w:rPr>
        <w:t xml:space="preserve"> субъектах Российской Федерации (далее – Стандарт).</w:t>
      </w:r>
    </w:p>
    <w:p w:rsidR="00E25EE3" w:rsidRDefault="00E25EE3" w:rsidP="000643AB">
      <w:pPr>
        <w:pStyle w:val="a3"/>
        <w:numPr>
          <w:ilvl w:val="1"/>
          <w:numId w:val="1"/>
        </w:numPr>
        <w:tabs>
          <w:tab w:val="left" w:pos="6096"/>
        </w:tabs>
        <w:jc w:val="both"/>
        <w:rPr>
          <w:sz w:val="28"/>
          <w:szCs w:val="28"/>
        </w:rPr>
      </w:pPr>
      <w:r w:rsidRPr="00E25EE3">
        <w:rPr>
          <w:sz w:val="28"/>
          <w:szCs w:val="28"/>
        </w:rPr>
        <w:t xml:space="preserve">Совет при Губернаторе </w:t>
      </w:r>
      <w:r w:rsidR="00D90EB0" w:rsidRPr="00E25EE3">
        <w:rPr>
          <w:sz w:val="28"/>
          <w:szCs w:val="28"/>
        </w:rPr>
        <w:t>Камчатского</w:t>
      </w:r>
      <w:r>
        <w:rPr>
          <w:sz w:val="28"/>
          <w:szCs w:val="28"/>
        </w:rPr>
        <w:t xml:space="preserve"> края по развитию конкуренции в</w:t>
      </w:r>
    </w:p>
    <w:p w:rsidR="00AD6C09" w:rsidRDefault="00D90EB0" w:rsidP="000643AB">
      <w:pPr>
        <w:tabs>
          <w:tab w:val="left" w:pos="6096"/>
        </w:tabs>
        <w:jc w:val="both"/>
        <w:rPr>
          <w:sz w:val="28"/>
          <w:szCs w:val="28"/>
        </w:rPr>
      </w:pPr>
      <w:r w:rsidRPr="00E25EE3">
        <w:rPr>
          <w:sz w:val="28"/>
          <w:szCs w:val="28"/>
        </w:rPr>
        <w:t>Камчатском крае (далее – Совет) является постоянно действующим совещательным коллегиальным органом</w:t>
      </w:r>
      <w:r w:rsidR="00AD6C09">
        <w:rPr>
          <w:sz w:val="28"/>
          <w:szCs w:val="28"/>
        </w:rPr>
        <w:t>.</w:t>
      </w:r>
    </w:p>
    <w:p w:rsidR="000643AB" w:rsidRDefault="00AD6C09" w:rsidP="000643AB">
      <w:pPr>
        <w:pStyle w:val="a3"/>
        <w:numPr>
          <w:ilvl w:val="1"/>
          <w:numId w:val="1"/>
        </w:numPr>
        <w:tabs>
          <w:tab w:val="left" w:pos="6096"/>
        </w:tabs>
        <w:jc w:val="both"/>
        <w:rPr>
          <w:sz w:val="28"/>
          <w:szCs w:val="28"/>
        </w:rPr>
      </w:pPr>
      <w:r w:rsidRPr="00AD6C09">
        <w:rPr>
          <w:sz w:val="28"/>
          <w:szCs w:val="28"/>
        </w:rPr>
        <w:t>Совет в своей деятельно</w:t>
      </w:r>
      <w:r>
        <w:rPr>
          <w:sz w:val="28"/>
          <w:szCs w:val="28"/>
        </w:rPr>
        <w:t>сти руководствуется Конституцией</w:t>
      </w:r>
    </w:p>
    <w:p w:rsidR="00AD6C09" w:rsidRPr="000643AB" w:rsidRDefault="00AD6C09" w:rsidP="000643AB">
      <w:pPr>
        <w:tabs>
          <w:tab w:val="left" w:pos="6096"/>
        </w:tabs>
        <w:jc w:val="both"/>
        <w:rPr>
          <w:sz w:val="28"/>
          <w:szCs w:val="28"/>
        </w:rPr>
      </w:pPr>
      <w:r w:rsidRPr="000643AB">
        <w:rPr>
          <w:sz w:val="28"/>
          <w:szCs w:val="28"/>
        </w:rPr>
        <w:t>Российской Федерации, федеральными законами, иными нормативно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AD6C09" w:rsidRDefault="00AD6C09" w:rsidP="000643AB">
      <w:pPr>
        <w:pStyle w:val="a3"/>
        <w:numPr>
          <w:ilvl w:val="1"/>
          <w:numId w:val="1"/>
        </w:numPr>
        <w:tabs>
          <w:tab w:val="left" w:pos="6096"/>
        </w:tabs>
        <w:jc w:val="both"/>
        <w:rPr>
          <w:sz w:val="28"/>
          <w:szCs w:val="28"/>
        </w:rPr>
      </w:pPr>
      <w:r>
        <w:rPr>
          <w:sz w:val="28"/>
          <w:szCs w:val="28"/>
        </w:rPr>
        <w:t>При осуществлении своей деятельности Совет взаимодействует с</w:t>
      </w:r>
    </w:p>
    <w:p w:rsidR="00AD6C09" w:rsidRPr="00AD6C09" w:rsidRDefault="00AD6C09" w:rsidP="000643AB">
      <w:pPr>
        <w:tabs>
          <w:tab w:val="left" w:pos="6096"/>
        </w:tabs>
        <w:jc w:val="both"/>
        <w:rPr>
          <w:sz w:val="28"/>
          <w:szCs w:val="28"/>
        </w:rPr>
      </w:pPr>
      <w:r w:rsidRPr="00AD6C09">
        <w:rPr>
          <w:sz w:val="28"/>
          <w:szCs w:val="28"/>
        </w:rPr>
        <w:t>органами исполнительной власти Российской Федерации,</w:t>
      </w:r>
      <w:r w:rsidR="000643AB">
        <w:rPr>
          <w:sz w:val="28"/>
          <w:szCs w:val="28"/>
        </w:rPr>
        <w:t xml:space="preserve"> органами исполнительной власти</w:t>
      </w:r>
      <w:r w:rsidRPr="00AD6C09">
        <w:rPr>
          <w:sz w:val="28"/>
          <w:szCs w:val="28"/>
        </w:rPr>
        <w:t xml:space="preserve"> Камчатского</w:t>
      </w:r>
      <w:r>
        <w:rPr>
          <w:sz w:val="28"/>
          <w:szCs w:val="28"/>
        </w:rPr>
        <w:t xml:space="preserve"> края, органами местного самоуправления муниципальных образований Камчатского края, организациями и гражданами.</w:t>
      </w:r>
    </w:p>
    <w:p w:rsidR="00CD6692" w:rsidRPr="00AD6C09" w:rsidRDefault="00CD6692" w:rsidP="00AD6C09">
      <w:pPr>
        <w:tabs>
          <w:tab w:val="left" w:pos="6096"/>
        </w:tabs>
        <w:jc w:val="both"/>
        <w:rPr>
          <w:sz w:val="28"/>
          <w:szCs w:val="28"/>
        </w:rPr>
      </w:pPr>
    </w:p>
    <w:p w:rsidR="00E25EE3" w:rsidRDefault="00AD6C09" w:rsidP="00CD6692">
      <w:pPr>
        <w:pStyle w:val="a3"/>
        <w:numPr>
          <w:ilvl w:val="0"/>
          <w:numId w:val="1"/>
        </w:numPr>
        <w:tabs>
          <w:tab w:val="left" w:pos="6096"/>
        </w:tabs>
        <w:jc w:val="center"/>
        <w:rPr>
          <w:sz w:val="28"/>
          <w:szCs w:val="28"/>
        </w:rPr>
      </w:pPr>
      <w:r>
        <w:rPr>
          <w:sz w:val="28"/>
          <w:szCs w:val="28"/>
        </w:rPr>
        <w:t>Цели, о</w:t>
      </w:r>
      <w:r w:rsidR="00CD6692" w:rsidRPr="00CD6692">
        <w:rPr>
          <w:sz w:val="28"/>
          <w:szCs w:val="28"/>
        </w:rPr>
        <w:t>сновные задачи и права Совета</w:t>
      </w:r>
    </w:p>
    <w:p w:rsidR="00AD6C09" w:rsidRDefault="00AD6C09" w:rsidP="0070510F">
      <w:pPr>
        <w:pStyle w:val="a3"/>
        <w:tabs>
          <w:tab w:val="left" w:pos="6096"/>
        </w:tabs>
        <w:jc w:val="both"/>
        <w:rPr>
          <w:sz w:val="28"/>
          <w:szCs w:val="28"/>
        </w:rPr>
      </w:pPr>
    </w:p>
    <w:p w:rsidR="00AD6C09" w:rsidRDefault="00AD6C09" w:rsidP="0070510F">
      <w:pPr>
        <w:pStyle w:val="a3"/>
        <w:numPr>
          <w:ilvl w:val="1"/>
          <w:numId w:val="1"/>
        </w:numPr>
        <w:tabs>
          <w:tab w:val="left" w:pos="6096"/>
        </w:tabs>
        <w:jc w:val="both"/>
        <w:rPr>
          <w:sz w:val="28"/>
          <w:szCs w:val="28"/>
        </w:rPr>
      </w:pPr>
      <w:r>
        <w:rPr>
          <w:sz w:val="28"/>
          <w:szCs w:val="28"/>
        </w:rPr>
        <w:t>Целями создания Совета являются:</w:t>
      </w:r>
    </w:p>
    <w:p w:rsidR="00AD6C09" w:rsidRDefault="00AD6C09" w:rsidP="0070510F">
      <w:pPr>
        <w:pStyle w:val="a3"/>
        <w:numPr>
          <w:ilvl w:val="2"/>
          <w:numId w:val="1"/>
        </w:numPr>
        <w:tabs>
          <w:tab w:val="left" w:pos="6096"/>
        </w:tabs>
        <w:ind w:left="1418" w:hanging="709"/>
        <w:jc w:val="both"/>
        <w:rPr>
          <w:sz w:val="28"/>
          <w:szCs w:val="28"/>
        </w:rPr>
      </w:pPr>
      <w:r>
        <w:rPr>
          <w:sz w:val="28"/>
          <w:szCs w:val="28"/>
        </w:rPr>
        <w:t>Создание условий для развития конкуренции на товарных рынках</w:t>
      </w:r>
    </w:p>
    <w:p w:rsidR="00AD6C09" w:rsidRPr="00AD6C09" w:rsidRDefault="00AD6C09" w:rsidP="0070510F">
      <w:pPr>
        <w:tabs>
          <w:tab w:val="left" w:pos="6096"/>
        </w:tabs>
        <w:jc w:val="both"/>
        <w:rPr>
          <w:sz w:val="28"/>
          <w:szCs w:val="28"/>
        </w:rPr>
      </w:pPr>
      <w:r w:rsidRPr="00AD6C09">
        <w:rPr>
          <w:sz w:val="28"/>
          <w:szCs w:val="28"/>
        </w:rPr>
        <w:t>Камчатского края.</w:t>
      </w:r>
    </w:p>
    <w:p w:rsidR="00AD6C09" w:rsidRDefault="00AD6C09" w:rsidP="0070510F">
      <w:pPr>
        <w:pStyle w:val="a3"/>
        <w:numPr>
          <w:ilvl w:val="2"/>
          <w:numId w:val="1"/>
        </w:numPr>
        <w:tabs>
          <w:tab w:val="left" w:pos="6096"/>
        </w:tabs>
        <w:ind w:left="1418" w:hanging="709"/>
        <w:jc w:val="both"/>
        <w:rPr>
          <w:sz w:val="28"/>
          <w:szCs w:val="28"/>
        </w:rPr>
      </w:pPr>
      <w:r w:rsidRPr="00AD6C09">
        <w:rPr>
          <w:sz w:val="28"/>
          <w:szCs w:val="28"/>
        </w:rPr>
        <w:t>Повышение эффективности</w:t>
      </w:r>
      <w:r>
        <w:rPr>
          <w:sz w:val="28"/>
          <w:szCs w:val="28"/>
        </w:rPr>
        <w:t xml:space="preserve"> </w:t>
      </w:r>
      <w:r w:rsidRPr="00AD6C09">
        <w:rPr>
          <w:sz w:val="28"/>
          <w:szCs w:val="28"/>
        </w:rPr>
        <w:t>меж</w:t>
      </w:r>
      <w:r>
        <w:rPr>
          <w:sz w:val="28"/>
          <w:szCs w:val="28"/>
        </w:rPr>
        <w:t>ведомственной координации работ</w:t>
      </w:r>
    </w:p>
    <w:p w:rsidR="00653FE7" w:rsidRDefault="00AD6C09" w:rsidP="0070510F">
      <w:pPr>
        <w:tabs>
          <w:tab w:val="left" w:pos="6096"/>
        </w:tabs>
        <w:jc w:val="both"/>
        <w:rPr>
          <w:sz w:val="28"/>
          <w:szCs w:val="28"/>
        </w:rPr>
      </w:pPr>
      <w:r w:rsidRPr="00AD6C09">
        <w:rPr>
          <w:sz w:val="28"/>
          <w:szCs w:val="28"/>
        </w:rPr>
        <w:t>по развитию конкуренции в Камчатском крае в интересах конечного потребителя товаров и услуг.</w:t>
      </w:r>
    </w:p>
    <w:p w:rsidR="006B6B8E" w:rsidRDefault="009B0CBF" w:rsidP="0070510F">
      <w:pPr>
        <w:pStyle w:val="a3"/>
        <w:numPr>
          <w:ilvl w:val="2"/>
          <w:numId w:val="1"/>
        </w:numPr>
        <w:tabs>
          <w:tab w:val="left" w:pos="6096"/>
        </w:tabs>
        <w:ind w:left="1418"/>
        <w:jc w:val="both"/>
        <w:rPr>
          <w:sz w:val="28"/>
          <w:szCs w:val="28"/>
        </w:rPr>
      </w:pPr>
      <w:r>
        <w:rPr>
          <w:sz w:val="28"/>
          <w:szCs w:val="28"/>
        </w:rPr>
        <w:t>Выработка рекомендаций по совершенствованию конкурентной</w:t>
      </w:r>
    </w:p>
    <w:p w:rsidR="009B0CBF" w:rsidRPr="006B6B8E" w:rsidRDefault="009B0CBF" w:rsidP="0070510F">
      <w:pPr>
        <w:tabs>
          <w:tab w:val="left" w:pos="6096"/>
        </w:tabs>
        <w:jc w:val="both"/>
        <w:rPr>
          <w:sz w:val="28"/>
          <w:szCs w:val="28"/>
        </w:rPr>
      </w:pPr>
      <w:r w:rsidRPr="006B6B8E">
        <w:rPr>
          <w:sz w:val="28"/>
          <w:szCs w:val="28"/>
        </w:rPr>
        <w:t>политики Камчатского края.</w:t>
      </w:r>
    </w:p>
    <w:p w:rsidR="009B0CBF" w:rsidRDefault="00653FE7" w:rsidP="0070510F">
      <w:pPr>
        <w:pStyle w:val="a3"/>
        <w:numPr>
          <w:ilvl w:val="1"/>
          <w:numId w:val="1"/>
        </w:numPr>
        <w:tabs>
          <w:tab w:val="left" w:pos="6096"/>
        </w:tabs>
        <w:jc w:val="both"/>
        <w:rPr>
          <w:sz w:val="28"/>
          <w:szCs w:val="28"/>
        </w:rPr>
      </w:pPr>
      <w:r w:rsidRPr="00AD6C09">
        <w:rPr>
          <w:sz w:val="28"/>
          <w:szCs w:val="28"/>
        </w:rPr>
        <w:t>Основными задачами Совета являются:</w:t>
      </w:r>
    </w:p>
    <w:p w:rsidR="00653FE7" w:rsidRPr="009B0CBF" w:rsidRDefault="00653FE7" w:rsidP="0070510F">
      <w:pPr>
        <w:pStyle w:val="a3"/>
        <w:numPr>
          <w:ilvl w:val="2"/>
          <w:numId w:val="1"/>
        </w:numPr>
        <w:tabs>
          <w:tab w:val="left" w:pos="6096"/>
        </w:tabs>
        <w:ind w:left="1418"/>
        <w:jc w:val="both"/>
        <w:rPr>
          <w:sz w:val="28"/>
          <w:szCs w:val="28"/>
        </w:rPr>
      </w:pPr>
      <w:r w:rsidRPr="009B0CBF">
        <w:rPr>
          <w:sz w:val="28"/>
          <w:szCs w:val="28"/>
        </w:rPr>
        <w:t>внедрение Стандарта на территории Камчатского края;</w:t>
      </w:r>
    </w:p>
    <w:p w:rsidR="00653FE7" w:rsidRPr="009B0CBF" w:rsidRDefault="00653FE7" w:rsidP="0070510F">
      <w:pPr>
        <w:pStyle w:val="a3"/>
        <w:numPr>
          <w:ilvl w:val="2"/>
          <w:numId w:val="1"/>
        </w:numPr>
        <w:tabs>
          <w:tab w:val="left" w:pos="6096"/>
        </w:tabs>
        <w:ind w:left="1418"/>
        <w:jc w:val="both"/>
        <w:rPr>
          <w:sz w:val="28"/>
          <w:szCs w:val="28"/>
        </w:rPr>
      </w:pPr>
      <w:r w:rsidRPr="009B0CBF">
        <w:rPr>
          <w:sz w:val="28"/>
          <w:szCs w:val="28"/>
        </w:rPr>
        <w:t>рассмотрение вопросов развития конкуренции в Камчатском крае;</w:t>
      </w:r>
    </w:p>
    <w:p w:rsidR="00653FE7" w:rsidRDefault="00653FE7" w:rsidP="0070510F">
      <w:pPr>
        <w:pStyle w:val="a3"/>
        <w:numPr>
          <w:ilvl w:val="2"/>
          <w:numId w:val="1"/>
        </w:numPr>
        <w:tabs>
          <w:tab w:val="left" w:pos="6096"/>
        </w:tabs>
        <w:ind w:left="1418"/>
        <w:jc w:val="both"/>
        <w:rPr>
          <w:sz w:val="28"/>
          <w:szCs w:val="28"/>
        </w:rPr>
      </w:pPr>
      <w:r>
        <w:rPr>
          <w:sz w:val="28"/>
          <w:szCs w:val="28"/>
        </w:rPr>
        <w:t>обеспечение межведомственного взаимодействия исполнительных</w:t>
      </w:r>
    </w:p>
    <w:p w:rsidR="00653FE7" w:rsidRDefault="00653FE7" w:rsidP="00653FE7">
      <w:pPr>
        <w:tabs>
          <w:tab w:val="left" w:pos="6096"/>
        </w:tabs>
        <w:jc w:val="both"/>
        <w:rPr>
          <w:sz w:val="28"/>
          <w:szCs w:val="28"/>
        </w:rPr>
      </w:pPr>
      <w:r w:rsidRPr="00653FE7">
        <w:rPr>
          <w:sz w:val="28"/>
          <w:szCs w:val="28"/>
        </w:rPr>
        <w:lastRenderedPageBreak/>
        <w:t>органов госуда</w:t>
      </w:r>
      <w:r w:rsidR="000643AB">
        <w:rPr>
          <w:sz w:val="28"/>
          <w:szCs w:val="28"/>
        </w:rPr>
        <w:t>рственной власти Камчатского кра</w:t>
      </w:r>
      <w:r w:rsidRPr="00653FE7">
        <w:rPr>
          <w:sz w:val="28"/>
          <w:szCs w:val="28"/>
        </w:rPr>
        <w:t>я, в функции которых входит реализация мероприятий по содействию развитию конкуренции, территориальных органов федеральных ор</w:t>
      </w:r>
      <w:r w:rsidR="009B0CBF">
        <w:rPr>
          <w:sz w:val="28"/>
          <w:szCs w:val="28"/>
        </w:rPr>
        <w:t>ганов исполнительной власти по К</w:t>
      </w:r>
      <w:r w:rsidRPr="00653FE7">
        <w:rPr>
          <w:sz w:val="28"/>
          <w:szCs w:val="28"/>
        </w:rPr>
        <w:t>амчатскому краю, органов местного самоуправления муниципальных образований в Камчатском крае по созданию условий для развития конкуренции, выявлению и устранению административных барьеров для субъектов предпринимательской деятельности;</w:t>
      </w:r>
    </w:p>
    <w:p w:rsidR="009B0CBF" w:rsidRDefault="00653FE7" w:rsidP="009B0CBF">
      <w:pPr>
        <w:pStyle w:val="a3"/>
        <w:numPr>
          <w:ilvl w:val="2"/>
          <w:numId w:val="1"/>
        </w:numPr>
        <w:tabs>
          <w:tab w:val="left" w:pos="0"/>
        </w:tabs>
        <w:ind w:left="1276" w:hanging="567"/>
        <w:jc w:val="both"/>
        <w:rPr>
          <w:sz w:val="28"/>
          <w:szCs w:val="28"/>
        </w:rPr>
      </w:pPr>
      <w:r w:rsidRPr="009B0CBF">
        <w:rPr>
          <w:sz w:val="28"/>
          <w:szCs w:val="28"/>
        </w:rPr>
        <w:t>разработка и (или) рассмо</w:t>
      </w:r>
      <w:r w:rsidR="009B0CBF">
        <w:rPr>
          <w:sz w:val="28"/>
          <w:szCs w:val="28"/>
        </w:rPr>
        <w:t>трение проектов правовых актов</w:t>
      </w:r>
    </w:p>
    <w:p w:rsidR="00653FE7" w:rsidRPr="009B0CBF" w:rsidRDefault="00653FE7" w:rsidP="009B0CBF">
      <w:pPr>
        <w:tabs>
          <w:tab w:val="left" w:pos="0"/>
        </w:tabs>
        <w:jc w:val="both"/>
        <w:rPr>
          <w:sz w:val="28"/>
          <w:szCs w:val="28"/>
        </w:rPr>
      </w:pPr>
      <w:r w:rsidRPr="009B0CBF">
        <w:rPr>
          <w:sz w:val="28"/>
          <w:szCs w:val="28"/>
        </w:rPr>
        <w:t>Камчатского</w:t>
      </w:r>
      <w:r w:rsidR="009B0CBF" w:rsidRPr="009B0CBF">
        <w:rPr>
          <w:sz w:val="28"/>
          <w:szCs w:val="28"/>
        </w:rPr>
        <w:t xml:space="preserve"> </w:t>
      </w:r>
      <w:r w:rsidRPr="009B0CBF">
        <w:rPr>
          <w:sz w:val="28"/>
          <w:szCs w:val="28"/>
        </w:rPr>
        <w:t>края, а также иных документов и информации, подготавливаемых в целях стимулирования развития конкуренции, в том числе:</w:t>
      </w:r>
    </w:p>
    <w:p w:rsidR="00653FE7" w:rsidRDefault="00653FE7" w:rsidP="00653FE7">
      <w:pPr>
        <w:tabs>
          <w:tab w:val="left" w:pos="0"/>
        </w:tabs>
        <w:jc w:val="both"/>
        <w:rPr>
          <w:sz w:val="28"/>
          <w:szCs w:val="28"/>
        </w:rPr>
      </w:pPr>
      <w:r>
        <w:rPr>
          <w:sz w:val="28"/>
          <w:szCs w:val="28"/>
        </w:rPr>
        <w:tab/>
        <w:t xml:space="preserve">а) </w:t>
      </w:r>
      <w:r w:rsidR="00FF2F2D">
        <w:rPr>
          <w:sz w:val="28"/>
          <w:szCs w:val="28"/>
        </w:rPr>
        <w:t>проект перечня товарных рынков с аргументированным обоснованием выбора каждого товарного ранка с описанием текущей ситуации на каждом товарном рынке, а также анализом основных проблем и методов их решения;</w:t>
      </w:r>
    </w:p>
    <w:p w:rsidR="00FF2F2D" w:rsidRDefault="00FF2F2D" w:rsidP="00653FE7">
      <w:pPr>
        <w:tabs>
          <w:tab w:val="left" w:pos="0"/>
        </w:tabs>
        <w:jc w:val="both"/>
        <w:rPr>
          <w:sz w:val="28"/>
          <w:szCs w:val="28"/>
        </w:rPr>
      </w:pPr>
      <w:r>
        <w:rPr>
          <w:sz w:val="28"/>
          <w:szCs w:val="28"/>
        </w:rPr>
        <w:tab/>
        <w:t>б) проект плана мероприятий по развитию конкуренции «дорожной карты», включая информацию о разработке и выполнении мероприятий, предусмотренных «дорожной картой»;</w:t>
      </w:r>
    </w:p>
    <w:p w:rsidR="00FF2F2D" w:rsidRDefault="00FF2F2D" w:rsidP="00653FE7">
      <w:pPr>
        <w:tabs>
          <w:tab w:val="left" w:pos="0"/>
        </w:tabs>
        <w:jc w:val="both"/>
        <w:rPr>
          <w:sz w:val="28"/>
          <w:szCs w:val="28"/>
        </w:rPr>
      </w:pPr>
      <w:r>
        <w:rPr>
          <w:sz w:val="28"/>
          <w:szCs w:val="28"/>
        </w:rPr>
        <w:tab/>
        <w:t>в) иную информацию и проекты правовых актов Камчатского края в части их потенциального воздействия на состояние и развитие конкуренции, а также отчет об эффективности контрольно-надзорной</w:t>
      </w:r>
      <w:r w:rsidR="000643AB">
        <w:rPr>
          <w:sz w:val="28"/>
          <w:szCs w:val="28"/>
        </w:rPr>
        <w:t xml:space="preserve"> деятельности в Камчатском крае;</w:t>
      </w:r>
    </w:p>
    <w:p w:rsidR="00FF2F2D" w:rsidRDefault="00FF2F2D" w:rsidP="00653FE7">
      <w:pPr>
        <w:tabs>
          <w:tab w:val="left" w:pos="0"/>
        </w:tabs>
        <w:jc w:val="both"/>
        <w:rPr>
          <w:sz w:val="28"/>
          <w:szCs w:val="28"/>
        </w:rPr>
      </w:pPr>
      <w:r>
        <w:rPr>
          <w:sz w:val="28"/>
          <w:szCs w:val="28"/>
        </w:rPr>
        <w:tab/>
        <w:t>г) результаты и анализ результатов мониторинга</w:t>
      </w:r>
      <w:r w:rsidR="009B0CBF">
        <w:rPr>
          <w:sz w:val="28"/>
          <w:szCs w:val="28"/>
        </w:rPr>
        <w:t xml:space="preserve"> состояния и развития конкуренции на товарных рынках Камчатского края</w:t>
      </w:r>
      <w:r>
        <w:rPr>
          <w:sz w:val="28"/>
          <w:szCs w:val="28"/>
        </w:rPr>
        <w:t>;</w:t>
      </w:r>
    </w:p>
    <w:p w:rsidR="00FF2F2D" w:rsidRDefault="009B0CBF" w:rsidP="00653FE7">
      <w:pPr>
        <w:tabs>
          <w:tab w:val="left" w:pos="0"/>
        </w:tabs>
        <w:jc w:val="both"/>
        <w:rPr>
          <w:color w:val="FF0000"/>
          <w:sz w:val="28"/>
          <w:szCs w:val="28"/>
        </w:rPr>
      </w:pPr>
      <w:r>
        <w:rPr>
          <w:sz w:val="28"/>
          <w:szCs w:val="28"/>
        </w:rPr>
        <w:tab/>
      </w:r>
      <w:r w:rsidRPr="009B0CBF">
        <w:rPr>
          <w:sz w:val="28"/>
          <w:szCs w:val="28"/>
        </w:rPr>
        <w:t xml:space="preserve">2.2.5. рассмотрение и утверждение </w:t>
      </w:r>
      <w:r w:rsidR="00FF2F2D" w:rsidRPr="009B0CBF">
        <w:rPr>
          <w:sz w:val="28"/>
          <w:szCs w:val="28"/>
        </w:rPr>
        <w:t>ежегодного доклада</w:t>
      </w:r>
      <w:r w:rsidRPr="009B0CBF">
        <w:rPr>
          <w:sz w:val="28"/>
          <w:szCs w:val="28"/>
        </w:rPr>
        <w:t xml:space="preserve"> о состоянии и развитии конкуренции на товарных</w:t>
      </w:r>
      <w:r w:rsidR="00FF2F2D" w:rsidRPr="009B0CBF">
        <w:rPr>
          <w:sz w:val="28"/>
          <w:szCs w:val="28"/>
        </w:rPr>
        <w:t xml:space="preserve"> рынках </w:t>
      </w:r>
      <w:r w:rsidRPr="009B0CBF">
        <w:rPr>
          <w:sz w:val="28"/>
          <w:szCs w:val="28"/>
        </w:rPr>
        <w:t>Камчатского края</w:t>
      </w:r>
      <w:r w:rsidR="00FF2F2D" w:rsidRPr="009B0CBF">
        <w:rPr>
          <w:sz w:val="28"/>
          <w:szCs w:val="28"/>
        </w:rPr>
        <w:t>;</w:t>
      </w:r>
    </w:p>
    <w:p w:rsidR="00FF2F2D" w:rsidRPr="00FF2F2D" w:rsidRDefault="00FF2F2D" w:rsidP="00653FE7">
      <w:pPr>
        <w:tabs>
          <w:tab w:val="left" w:pos="0"/>
        </w:tabs>
        <w:jc w:val="both"/>
        <w:rPr>
          <w:sz w:val="28"/>
          <w:szCs w:val="28"/>
        </w:rPr>
      </w:pPr>
      <w:r>
        <w:rPr>
          <w:color w:val="FF0000"/>
          <w:sz w:val="28"/>
          <w:szCs w:val="28"/>
        </w:rPr>
        <w:tab/>
      </w:r>
      <w:r w:rsidR="009B0CBF">
        <w:rPr>
          <w:sz w:val="28"/>
          <w:szCs w:val="28"/>
        </w:rPr>
        <w:t xml:space="preserve">2.2.6. </w:t>
      </w:r>
      <w:r w:rsidRPr="00FF2F2D">
        <w:rPr>
          <w:sz w:val="28"/>
          <w:szCs w:val="28"/>
        </w:rPr>
        <w:t>организация консультационно-методологического обеспечения деятельности по внедрению Стандарта</w:t>
      </w:r>
      <w:r>
        <w:rPr>
          <w:sz w:val="28"/>
          <w:szCs w:val="28"/>
        </w:rPr>
        <w:t>;</w:t>
      </w:r>
    </w:p>
    <w:p w:rsidR="00653FE7" w:rsidRDefault="009B0CBF" w:rsidP="007F242E">
      <w:pPr>
        <w:pStyle w:val="a3"/>
        <w:tabs>
          <w:tab w:val="left" w:pos="0"/>
        </w:tabs>
        <w:ind w:left="0" w:firstLine="709"/>
        <w:jc w:val="both"/>
        <w:rPr>
          <w:sz w:val="28"/>
          <w:szCs w:val="28"/>
        </w:rPr>
      </w:pPr>
      <w:r>
        <w:rPr>
          <w:sz w:val="28"/>
          <w:szCs w:val="28"/>
        </w:rPr>
        <w:t>2.3</w:t>
      </w:r>
      <w:r w:rsidR="007707CB">
        <w:rPr>
          <w:sz w:val="28"/>
          <w:szCs w:val="28"/>
        </w:rPr>
        <w:t>. Совет с целью осуществления возложенных на него задач имеет право:</w:t>
      </w:r>
    </w:p>
    <w:p w:rsidR="007707CB" w:rsidRDefault="007707CB" w:rsidP="007F242E">
      <w:pPr>
        <w:pStyle w:val="a3"/>
        <w:tabs>
          <w:tab w:val="left" w:pos="0"/>
        </w:tabs>
        <w:ind w:left="0" w:firstLine="709"/>
        <w:jc w:val="both"/>
        <w:rPr>
          <w:sz w:val="28"/>
          <w:szCs w:val="28"/>
        </w:rPr>
      </w:pPr>
      <w:r>
        <w:rPr>
          <w:sz w:val="28"/>
          <w:szCs w:val="28"/>
        </w:rPr>
        <w:t>1) осуществлять взаимодействие с исполнительными органами государственной власти Камчатского края,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w:t>
      </w:r>
      <w:r w:rsidR="000643AB">
        <w:rPr>
          <w:sz w:val="28"/>
          <w:szCs w:val="28"/>
        </w:rPr>
        <w:t xml:space="preserve"> в Камчатском крае</w:t>
      </w:r>
      <w:r>
        <w:rPr>
          <w:sz w:val="28"/>
          <w:szCs w:val="28"/>
        </w:rPr>
        <w:t>, коммерческими и некоммерческими организациями в пределах установленных задач;</w:t>
      </w:r>
    </w:p>
    <w:p w:rsidR="007707CB" w:rsidRDefault="007707CB" w:rsidP="007F242E">
      <w:pPr>
        <w:pStyle w:val="a3"/>
        <w:tabs>
          <w:tab w:val="left" w:pos="0"/>
        </w:tabs>
        <w:ind w:left="0" w:firstLine="709"/>
        <w:jc w:val="both"/>
        <w:rPr>
          <w:sz w:val="28"/>
          <w:szCs w:val="28"/>
        </w:rPr>
      </w:pPr>
      <w:r>
        <w:rPr>
          <w:sz w:val="28"/>
          <w:szCs w:val="28"/>
        </w:rPr>
        <w:t>2) запрашивать в установленном порядке от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органов местного самоуправления муниципальн</w:t>
      </w:r>
      <w:r w:rsidR="000643AB">
        <w:rPr>
          <w:sz w:val="28"/>
          <w:szCs w:val="28"/>
        </w:rPr>
        <w:t>ых образований в Камчатском крае</w:t>
      </w:r>
      <w:r>
        <w:rPr>
          <w:sz w:val="28"/>
          <w:szCs w:val="28"/>
        </w:rPr>
        <w:t xml:space="preserve"> информацию и материалы, необ</w:t>
      </w:r>
      <w:r w:rsidR="007F242E">
        <w:rPr>
          <w:sz w:val="28"/>
          <w:szCs w:val="28"/>
        </w:rPr>
        <w:t>ходимые для деятельности Совета;</w:t>
      </w:r>
    </w:p>
    <w:p w:rsidR="009B0CBF" w:rsidRDefault="009B0CBF" w:rsidP="007F242E">
      <w:pPr>
        <w:pStyle w:val="a3"/>
        <w:tabs>
          <w:tab w:val="left" w:pos="0"/>
        </w:tabs>
        <w:ind w:left="0" w:firstLine="709"/>
        <w:jc w:val="both"/>
        <w:rPr>
          <w:sz w:val="28"/>
          <w:szCs w:val="28"/>
        </w:rPr>
      </w:pPr>
      <w:r>
        <w:rPr>
          <w:sz w:val="28"/>
          <w:szCs w:val="28"/>
        </w:rPr>
        <w:t xml:space="preserve">3) </w:t>
      </w:r>
      <w:r w:rsidR="007F242E">
        <w:rPr>
          <w:sz w:val="28"/>
          <w:szCs w:val="28"/>
        </w:rPr>
        <w:t>принимать решения по вопросам, относящимся к компетенции Совета, вносить предложения Губернатору Камчатского края, Правительству Камчатского края, органам исполнительной власти Камчатского края по вопросам компетенции Совета;</w:t>
      </w:r>
    </w:p>
    <w:p w:rsidR="007F242E" w:rsidRDefault="007F242E" w:rsidP="007F242E">
      <w:pPr>
        <w:pStyle w:val="a3"/>
        <w:tabs>
          <w:tab w:val="left" w:pos="0"/>
        </w:tabs>
        <w:ind w:left="0" w:firstLine="709"/>
        <w:jc w:val="both"/>
        <w:rPr>
          <w:sz w:val="28"/>
          <w:szCs w:val="28"/>
        </w:rPr>
      </w:pPr>
      <w:r>
        <w:rPr>
          <w:sz w:val="28"/>
          <w:szCs w:val="28"/>
        </w:rPr>
        <w:t>4) привлекать граждан, экспертов, консультантов, ученых, общественные объединения, бизнес-сообщества, средства массовой информации к обсуждению вопросов, касающихся инициатив по развитию конкуренции в Камчатском крае.</w:t>
      </w:r>
    </w:p>
    <w:p w:rsidR="009B0CBF" w:rsidRPr="00860279" w:rsidRDefault="009B0CBF" w:rsidP="00860279">
      <w:pPr>
        <w:tabs>
          <w:tab w:val="left" w:pos="0"/>
        </w:tabs>
        <w:rPr>
          <w:sz w:val="28"/>
          <w:szCs w:val="28"/>
        </w:rPr>
      </w:pPr>
    </w:p>
    <w:p w:rsidR="00AE4792" w:rsidRDefault="00AE4792" w:rsidP="00AE4792">
      <w:pPr>
        <w:pStyle w:val="a3"/>
        <w:tabs>
          <w:tab w:val="left" w:pos="0"/>
        </w:tabs>
        <w:ind w:left="0" w:firstLine="851"/>
        <w:jc w:val="center"/>
        <w:rPr>
          <w:sz w:val="28"/>
          <w:szCs w:val="28"/>
        </w:rPr>
      </w:pPr>
      <w:r>
        <w:rPr>
          <w:sz w:val="28"/>
          <w:szCs w:val="28"/>
        </w:rPr>
        <w:t>3. Организация деятельности Совета</w:t>
      </w:r>
    </w:p>
    <w:p w:rsidR="00AE4792" w:rsidRDefault="00AE4792" w:rsidP="00AE4792">
      <w:pPr>
        <w:pStyle w:val="a3"/>
        <w:tabs>
          <w:tab w:val="left" w:pos="0"/>
        </w:tabs>
        <w:ind w:left="0" w:firstLine="851"/>
        <w:rPr>
          <w:sz w:val="28"/>
          <w:szCs w:val="28"/>
        </w:rPr>
      </w:pPr>
    </w:p>
    <w:p w:rsidR="007F242E" w:rsidRDefault="00AE4792" w:rsidP="00A90EEE">
      <w:pPr>
        <w:pStyle w:val="a3"/>
        <w:tabs>
          <w:tab w:val="left" w:pos="0"/>
        </w:tabs>
        <w:ind w:left="0" w:firstLine="851"/>
        <w:jc w:val="both"/>
        <w:rPr>
          <w:sz w:val="28"/>
          <w:szCs w:val="28"/>
        </w:rPr>
      </w:pPr>
      <w:r>
        <w:rPr>
          <w:sz w:val="28"/>
          <w:szCs w:val="28"/>
        </w:rPr>
        <w:lastRenderedPageBreak/>
        <w:t xml:space="preserve">3.1. </w:t>
      </w:r>
      <w:r w:rsidR="007F242E">
        <w:rPr>
          <w:sz w:val="28"/>
          <w:szCs w:val="28"/>
        </w:rPr>
        <w:t>Состав Совета утверждается распоряжением Губернатора Камчатского края.</w:t>
      </w:r>
    </w:p>
    <w:p w:rsidR="007F242E" w:rsidRDefault="007F242E" w:rsidP="00A90EEE">
      <w:pPr>
        <w:pStyle w:val="a3"/>
        <w:tabs>
          <w:tab w:val="left" w:pos="0"/>
        </w:tabs>
        <w:ind w:left="0" w:firstLine="851"/>
        <w:jc w:val="both"/>
        <w:rPr>
          <w:sz w:val="28"/>
          <w:szCs w:val="28"/>
        </w:rPr>
      </w:pPr>
      <w:r>
        <w:rPr>
          <w:sz w:val="28"/>
          <w:szCs w:val="28"/>
        </w:rPr>
        <w:t>3.2. В состав Совета входят председатель Совета, заместители председателя Совета и члены Совета.</w:t>
      </w:r>
    </w:p>
    <w:p w:rsidR="007F242E" w:rsidRDefault="007F242E" w:rsidP="00A90EEE">
      <w:pPr>
        <w:pStyle w:val="a3"/>
        <w:tabs>
          <w:tab w:val="left" w:pos="0"/>
        </w:tabs>
        <w:ind w:left="0" w:firstLine="851"/>
        <w:jc w:val="both"/>
        <w:rPr>
          <w:sz w:val="28"/>
          <w:szCs w:val="28"/>
        </w:rPr>
      </w:pPr>
      <w:r>
        <w:rPr>
          <w:sz w:val="28"/>
          <w:szCs w:val="28"/>
        </w:rPr>
        <w:t>3.3. Руководство деятельностью Совета осуществляет председатель Совета. Председателям Совета является Губернатор Камчатского края.</w:t>
      </w:r>
    </w:p>
    <w:p w:rsidR="007F242E" w:rsidRDefault="007F242E" w:rsidP="00A90EEE">
      <w:pPr>
        <w:pStyle w:val="a3"/>
        <w:tabs>
          <w:tab w:val="left" w:pos="0"/>
        </w:tabs>
        <w:ind w:left="0" w:firstLine="851"/>
        <w:jc w:val="both"/>
        <w:rPr>
          <w:sz w:val="28"/>
          <w:szCs w:val="28"/>
        </w:rPr>
      </w:pPr>
      <w:r>
        <w:rPr>
          <w:sz w:val="28"/>
          <w:szCs w:val="28"/>
        </w:rPr>
        <w:t>На время отсутствия председателя Совета его обязанности исполняет один из заместителей председателя Совета, определяемый председателем Совета.</w:t>
      </w:r>
    </w:p>
    <w:p w:rsidR="00860279" w:rsidRDefault="00860279" w:rsidP="00A90EEE">
      <w:pPr>
        <w:pStyle w:val="a3"/>
        <w:tabs>
          <w:tab w:val="left" w:pos="0"/>
        </w:tabs>
        <w:ind w:left="0" w:firstLine="851"/>
        <w:jc w:val="both"/>
        <w:rPr>
          <w:sz w:val="28"/>
          <w:szCs w:val="28"/>
        </w:rPr>
      </w:pPr>
      <w:r>
        <w:rPr>
          <w:sz w:val="28"/>
          <w:szCs w:val="28"/>
        </w:rPr>
        <w:t>3.4. Работа Совета осуществляется в соответствии с планом работы Совета, утверждаемым на заседании Совета. В случае необходимости могут проводиться внеплановые заседания работы Совета.</w:t>
      </w:r>
    </w:p>
    <w:p w:rsidR="00AE4792" w:rsidRDefault="00860279" w:rsidP="00A90EEE">
      <w:pPr>
        <w:pStyle w:val="a3"/>
        <w:tabs>
          <w:tab w:val="left" w:pos="0"/>
        </w:tabs>
        <w:ind w:left="0" w:firstLine="851"/>
        <w:jc w:val="both"/>
        <w:rPr>
          <w:sz w:val="28"/>
          <w:szCs w:val="28"/>
        </w:rPr>
      </w:pPr>
      <w:r>
        <w:rPr>
          <w:sz w:val="28"/>
          <w:szCs w:val="28"/>
        </w:rPr>
        <w:t>3.5</w:t>
      </w:r>
      <w:r w:rsidR="007F242E">
        <w:rPr>
          <w:sz w:val="28"/>
          <w:szCs w:val="28"/>
        </w:rPr>
        <w:t>. При формировании Совета в его состав включаются</w:t>
      </w:r>
      <w:r w:rsidR="00AE4792">
        <w:rPr>
          <w:sz w:val="28"/>
          <w:szCs w:val="28"/>
        </w:rPr>
        <w:t>:</w:t>
      </w:r>
    </w:p>
    <w:p w:rsidR="00AE4792" w:rsidRDefault="00AE4792" w:rsidP="00A90EEE">
      <w:pPr>
        <w:pStyle w:val="a3"/>
        <w:tabs>
          <w:tab w:val="left" w:pos="0"/>
        </w:tabs>
        <w:ind w:left="0" w:firstLine="851"/>
        <w:jc w:val="both"/>
        <w:rPr>
          <w:sz w:val="28"/>
          <w:szCs w:val="28"/>
        </w:rPr>
      </w:pPr>
      <w:r>
        <w:rPr>
          <w:sz w:val="28"/>
          <w:szCs w:val="28"/>
        </w:rPr>
        <w:t>- руководит</w:t>
      </w:r>
      <w:r w:rsidR="007F242E">
        <w:rPr>
          <w:sz w:val="28"/>
          <w:szCs w:val="28"/>
        </w:rPr>
        <w:t>ели или заместители</w:t>
      </w:r>
      <w:r w:rsidR="00A90EEE">
        <w:rPr>
          <w:sz w:val="28"/>
          <w:szCs w:val="28"/>
        </w:rPr>
        <w:t xml:space="preserve"> руководителей уполномоченного органа, а также иных органов исполнительной власти Камчатского края, в функции которых входит реализация мероприятий по содействию развитию конкуренции;</w:t>
      </w:r>
    </w:p>
    <w:p w:rsidR="00A90EEE" w:rsidRDefault="007F242E" w:rsidP="00A90EEE">
      <w:pPr>
        <w:pStyle w:val="a3"/>
        <w:tabs>
          <w:tab w:val="left" w:pos="0"/>
        </w:tabs>
        <w:ind w:left="0" w:firstLine="851"/>
        <w:jc w:val="both"/>
        <w:rPr>
          <w:sz w:val="28"/>
          <w:szCs w:val="28"/>
        </w:rPr>
      </w:pPr>
      <w:r>
        <w:rPr>
          <w:sz w:val="28"/>
          <w:szCs w:val="28"/>
        </w:rPr>
        <w:t>- представители</w:t>
      </w:r>
      <w:r w:rsidR="00A90EEE">
        <w:rPr>
          <w:sz w:val="28"/>
          <w:szCs w:val="28"/>
        </w:rPr>
        <w:t xml:space="preserve"> совета муниципальных образований, иных</w:t>
      </w:r>
      <w:r w:rsidR="00621FE1">
        <w:rPr>
          <w:sz w:val="28"/>
          <w:szCs w:val="28"/>
        </w:rPr>
        <w:t xml:space="preserve"> объединений муниципальных образований и (или) органов местного самоуправления Камчатского края;</w:t>
      </w:r>
    </w:p>
    <w:p w:rsidR="00621FE1" w:rsidRDefault="007F242E" w:rsidP="00A90EEE">
      <w:pPr>
        <w:pStyle w:val="a3"/>
        <w:tabs>
          <w:tab w:val="left" w:pos="0"/>
        </w:tabs>
        <w:ind w:left="0" w:firstLine="851"/>
        <w:jc w:val="both"/>
        <w:rPr>
          <w:sz w:val="28"/>
          <w:szCs w:val="28"/>
        </w:rPr>
      </w:pPr>
      <w:r>
        <w:rPr>
          <w:sz w:val="28"/>
          <w:szCs w:val="28"/>
        </w:rPr>
        <w:t>- представители</w:t>
      </w:r>
      <w:r w:rsidR="00621FE1">
        <w:rPr>
          <w:sz w:val="28"/>
          <w:szCs w:val="28"/>
        </w:rPr>
        <w:t xml:space="preserve"> общественных организаций, действующих в интересах предпринимателей и потребителей товаров, работ и услуг;</w:t>
      </w:r>
    </w:p>
    <w:p w:rsidR="00621FE1" w:rsidRPr="000643AB" w:rsidRDefault="00621FE1" w:rsidP="00A90EEE">
      <w:pPr>
        <w:pStyle w:val="a3"/>
        <w:tabs>
          <w:tab w:val="left" w:pos="0"/>
        </w:tabs>
        <w:ind w:left="0" w:firstLine="851"/>
        <w:jc w:val="both"/>
        <w:rPr>
          <w:sz w:val="28"/>
          <w:szCs w:val="28"/>
        </w:rPr>
      </w:pPr>
      <w:r w:rsidRPr="000643AB">
        <w:rPr>
          <w:sz w:val="28"/>
          <w:szCs w:val="28"/>
        </w:rPr>
        <w:t>- представ</w:t>
      </w:r>
      <w:r w:rsidR="007F242E" w:rsidRPr="000643AB">
        <w:rPr>
          <w:sz w:val="28"/>
          <w:szCs w:val="28"/>
        </w:rPr>
        <w:t>ители</w:t>
      </w:r>
      <w:r w:rsidRPr="000643AB">
        <w:rPr>
          <w:sz w:val="28"/>
          <w:szCs w:val="28"/>
        </w:rPr>
        <w:t xml:space="preserve">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Камчатском крае;</w:t>
      </w:r>
    </w:p>
    <w:p w:rsidR="00621FE1" w:rsidRDefault="00621FE1" w:rsidP="00A90EEE">
      <w:pPr>
        <w:pStyle w:val="a3"/>
        <w:tabs>
          <w:tab w:val="left" w:pos="0"/>
        </w:tabs>
        <w:ind w:left="0" w:firstLine="851"/>
        <w:jc w:val="both"/>
        <w:rPr>
          <w:sz w:val="28"/>
          <w:szCs w:val="28"/>
        </w:rPr>
      </w:pPr>
      <w:r>
        <w:rPr>
          <w:color w:val="FF0000"/>
          <w:sz w:val="28"/>
          <w:szCs w:val="28"/>
        </w:rPr>
        <w:t xml:space="preserve">- </w:t>
      </w:r>
      <w:r>
        <w:rPr>
          <w:sz w:val="28"/>
          <w:szCs w:val="28"/>
        </w:rPr>
        <w:t>представите</w:t>
      </w:r>
      <w:r w:rsidR="007F242E">
        <w:rPr>
          <w:sz w:val="28"/>
          <w:szCs w:val="28"/>
        </w:rPr>
        <w:t>ли</w:t>
      </w:r>
      <w:r>
        <w:rPr>
          <w:sz w:val="28"/>
          <w:szCs w:val="28"/>
        </w:rPr>
        <w:t xml:space="preserve">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w:t>
      </w:r>
      <w:r w:rsidR="00266F6A">
        <w:rPr>
          <w:sz w:val="28"/>
          <w:szCs w:val="28"/>
        </w:rPr>
        <w:t xml:space="preserve"> интересах технологических и ценовых аудиторов;</w:t>
      </w:r>
    </w:p>
    <w:p w:rsidR="00266F6A" w:rsidRDefault="007F242E" w:rsidP="00A90EEE">
      <w:pPr>
        <w:pStyle w:val="a3"/>
        <w:tabs>
          <w:tab w:val="left" w:pos="0"/>
        </w:tabs>
        <w:ind w:left="0" w:firstLine="851"/>
        <w:jc w:val="both"/>
        <w:rPr>
          <w:sz w:val="28"/>
          <w:szCs w:val="28"/>
        </w:rPr>
      </w:pPr>
      <w:r>
        <w:rPr>
          <w:sz w:val="28"/>
          <w:szCs w:val="28"/>
        </w:rPr>
        <w:t>- представители</w:t>
      </w:r>
      <w:r w:rsidR="00266F6A">
        <w:rPr>
          <w:sz w:val="28"/>
          <w:szCs w:val="28"/>
        </w:rPr>
        <w:t xml:space="preserve">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266F6A" w:rsidRDefault="007F242E" w:rsidP="00A90EEE">
      <w:pPr>
        <w:pStyle w:val="a3"/>
        <w:tabs>
          <w:tab w:val="left" w:pos="0"/>
        </w:tabs>
        <w:ind w:left="0" w:firstLine="851"/>
        <w:jc w:val="both"/>
        <w:rPr>
          <w:sz w:val="28"/>
          <w:szCs w:val="28"/>
        </w:rPr>
      </w:pPr>
      <w:r>
        <w:rPr>
          <w:sz w:val="28"/>
          <w:szCs w:val="28"/>
        </w:rPr>
        <w:t>- представители</w:t>
      </w:r>
      <w:r w:rsidR="00266F6A">
        <w:rPr>
          <w:sz w:val="28"/>
          <w:szCs w:val="28"/>
        </w:rPr>
        <w:t xml:space="preserve"> объединений, действующих в интересах сферы рыбного хозяйства (воспроизводство водных биологических ресурсов, </w:t>
      </w:r>
      <w:proofErr w:type="spellStart"/>
      <w:r w:rsidR="00266F6A">
        <w:rPr>
          <w:sz w:val="28"/>
          <w:szCs w:val="28"/>
        </w:rPr>
        <w:t>аквакультура</w:t>
      </w:r>
      <w:proofErr w:type="spellEnd"/>
      <w:r w:rsidR="00266F6A">
        <w:rPr>
          <w:sz w:val="28"/>
          <w:szCs w:val="28"/>
        </w:rPr>
        <w:t xml:space="preserve">, </w:t>
      </w:r>
      <w:proofErr w:type="spellStart"/>
      <w:r w:rsidR="00266F6A">
        <w:rPr>
          <w:sz w:val="28"/>
          <w:szCs w:val="28"/>
        </w:rPr>
        <w:t>марикультура</w:t>
      </w:r>
      <w:proofErr w:type="spellEnd"/>
      <w:r w:rsidR="00266F6A">
        <w:rPr>
          <w:sz w:val="28"/>
          <w:szCs w:val="28"/>
        </w:rPr>
        <w:t xml:space="preserve">, товарное рыбоводство, промышленное рыболовство, </w:t>
      </w:r>
      <w:proofErr w:type="spellStart"/>
      <w:r w:rsidR="00266F6A">
        <w:rPr>
          <w:sz w:val="28"/>
          <w:szCs w:val="28"/>
        </w:rPr>
        <w:t>рыбопереработка</w:t>
      </w:r>
      <w:proofErr w:type="spellEnd"/>
      <w:r w:rsidR="00415078">
        <w:rPr>
          <w:sz w:val="28"/>
          <w:szCs w:val="28"/>
        </w:rPr>
        <w:t xml:space="preserve"> </w:t>
      </w:r>
      <w:r w:rsidR="00266F6A">
        <w:rPr>
          <w:sz w:val="28"/>
          <w:szCs w:val="28"/>
        </w:rPr>
        <w:t>и др.)</w:t>
      </w:r>
      <w:r w:rsidR="000643AB">
        <w:rPr>
          <w:sz w:val="28"/>
          <w:szCs w:val="28"/>
        </w:rPr>
        <w:t>;</w:t>
      </w:r>
    </w:p>
    <w:p w:rsidR="00630AC9" w:rsidRDefault="007F242E" w:rsidP="00A90EEE">
      <w:pPr>
        <w:pStyle w:val="a3"/>
        <w:tabs>
          <w:tab w:val="left" w:pos="0"/>
        </w:tabs>
        <w:ind w:left="0" w:firstLine="851"/>
        <w:jc w:val="both"/>
        <w:rPr>
          <w:sz w:val="28"/>
          <w:szCs w:val="28"/>
        </w:rPr>
      </w:pPr>
      <w:r>
        <w:rPr>
          <w:sz w:val="28"/>
          <w:szCs w:val="28"/>
        </w:rPr>
        <w:t>- представители</w:t>
      </w:r>
      <w:r w:rsidR="00630AC9">
        <w:rPr>
          <w:sz w:val="28"/>
          <w:szCs w:val="28"/>
        </w:rPr>
        <w:t xml:space="preserve">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630AC9" w:rsidRDefault="00630AC9" w:rsidP="00A90EEE">
      <w:pPr>
        <w:pStyle w:val="a3"/>
        <w:tabs>
          <w:tab w:val="left" w:pos="0"/>
        </w:tabs>
        <w:ind w:left="0" w:firstLine="851"/>
        <w:jc w:val="both"/>
        <w:rPr>
          <w:sz w:val="28"/>
          <w:szCs w:val="28"/>
        </w:rPr>
      </w:pPr>
      <w:r>
        <w:rPr>
          <w:sz w:val="28"/>
          <w:szCs w:val="28"/>
        </w:rPr>
        <w:t xml:space="preserve">- </w:t>
      </w:r>
      <w:r w:rsidR="007F242E">
        <w:rPr>
          <w:sz w:val="28"/>
          <w:szCs w:val="28"/>
        </w:rPr>
        <w:t>представители</w:t>
      </w:r>
      <w:r>
        <w:rPr>
          <w:sz w:val="28"/>
          <w:szCs w:val="28"/>
        </w:rPr>
        <w:t xml:space="preserve"> организаций, сфера деятельности которых связана с объединением профессиональных (независимых) директоров; </w:t>
      </w:r>
    </w:p>
    <w:p w:rsidR="00A12B76" w:rsidRDefault="007F242E" w:rsidP="00A90EEE">
      <w:pPr>
        <w:pStyle w:val="a3"/>
        <w:tabs>
          <w:tab w:val="left" w:pos="0"/>
        </w:tabs>
        <w:ind w:left="0" w:firstLine="851"/>
        <w:jc w:val="both"/>
        <w:rPr>
          <w:sz w:val="28"/>
          <w:szCs w:val="28"/>
        </w:rPr>
      </w:pPr>
      <w:r>
        <w:rPr>
          <w:sz w:val="28"/>
          <w:szCs w:val="28"/>
        </w:rPr>
        <w:t>- эксперты и специалисты</w:t>
      </w:r>
      <w:r w:rsidR="00A12B76">
        <w:rPr>
          <w:sz w:val="28"/>
          <w:szCs w:val="28"/>
        </w:rPr>
        <w:t xml:space="preserve"> иных направлений (конструкторы, инженеры, изобретатели, </w:t>
      </w:r>
      <w:proofErr w:type="spellStart"/>
      <w:r w:rsidR="00A12B76">
        <w:rPr>
          <w:sz w:val="28"/>
          <w:szCs w:val="28"/>
        </w:rPr>
        <w:t>инноваторы</w:t>
      </w:r>
      <w:proofErr w:type="spellEnd"/>
      <w:r w:rsidR="00A12B76">
        <w:rPr>
          <w:sz w:val="28"/>
          <w:szCs w:val="28"/>
        </w:rPr>
        <w:t xml:space="preserve">, специалисты в области программного обеспечения, </w:t>
      </w:r>
      <w:r>
        <w:rPr>
          <w:sz w:val="28"/>
          <w:szCs w:val="28"/>
        </w:rPr>
        <w:t>информационно</w:t>
      </w:r>
      <w:r w:rsidR="00A12B76">
        <w:rPr>
          <w:sz w:val="28"/>
          <w:szCs w:val="28"/>
        </w:rPr>
        <w:t xml:space="preserve">-коммуникационных технологий, медицинских и биотехнологий, </w:t>
      </w:r>
      <w:proofErr w:type="spellStart"/>
      <w:r w:rsidR="00A12B76">
        <w:rPr>
          <w:sz w:val="28"/>
          <w:szCs w:val="28"/>
        </w:rPr>
        <w:t>нанотехнологий</w:t>
      </w:r>
      <w:proofErr w:type="spellEnd"/>
      <w:r w:rsidR="00A12B76">
        <w:rPr>
          <w:sz w:val="28"/>
          <w:szCs w:val="28"/>
        </w:rPr>
        <w:t xml:space="preserve">, альтернативной энергетики и </w:t>
      </w:r>
      <w:proofErr w:type="spellStart"/>
      <w:r w:rsidR="00A12B76">
        <w:rPr>
          <w:sz w:val="28"/>
          <w:szCs w:val="28"/>
        </w:rPr>
        <w:t>энергоэффективности</w:t>
      </w:r>
      <w:proofErr w:type="spellEnd"/>
      <w:r w:rsidR="00A12B76">
        <w:rPr>
          <w:sz w:val="28"/>
          <w:szCs w:val="28"/>
        </w:rPr>
        <w:t xml:space="preserve">,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w:t>
      </w:r>
      <w:r w:rsidR="00A12B76">
        <w:rPr>
          <w:sz w:val="28"/>
          <w:szCs w:val="28"/>
        </w:rPr>
        <w:lastRenderedPageBreak/>
        <w:t xml:space="preserve">междисциплинарных исследований, направленных на прорывные разработки и открытия, и </w:t>
      </w:r>
      <w:proofErr w:type="spellStart"/>
      <w:r w:rsidR="00A12B76">
        <w:rPr>
          <w:sz w:val="28"/>
          <w:szCs w:val="28"/>
        </w:rPr>
        <w:t>д.р</w:t>
      </w:r>
      <w:proofErr w:type="spellEnd"/>
      <w:r w:rsidR="00A12B76">
        <w:rPr>
          <w:sz w:val="28"/>
          <w:szCs w:val="28"/>
        </w:rPr>
        <w:t>.)</w:t>
      </w:r>
      <w:r w:rsidR="000643AB">
        <w:rPr>
          <w:sz w:val="28"/>
          <w:szCs w:val="28"/>
        </w:rPr>
        <w:t>;</w:t>
      </w:r>
    </w:p>
    <w:p w:rsidR="00A12B76" w:rsidRDefault="007F242E" w:rsidP="00A90EEE">
      <w:pPr>
        <w:pStyle w:val="a3"/>
        <w:tabs>
          <w:tab w:val="left" w:pos="0"/>
        </w:tabs>
        <w:ind w:left="0" w:firstLine="851"/>
        <w:jc w:val="both"/>
        <w:rPr>
          <w:sz w:val="28"/>
          <w:szCs w:val="28"/>
        </w:rPr>
      </w:pPr>
      <w:r>
        <w:rPr>
          <w:sz w:val="28"/>
          <w:szCs w:val="28"/>
        </w:rPr>
        <w:t>- представители</w:t>
      </w:r>
      <w:r w:rsidR="00A12B76">
        <w:rPr>
          <w:sz w:val="28"/>
          <w:szCs w:val="28"/>
        </w:rPr>
        <w:t xml:space="preserve"> общественных палат Камчатского края.</w:t>
      </w:r>
    </w:p>
    <w:p w:rsidR="00BB051E" w:rsidRDefault="00860279" w:rsidP="00A90EEE">
      <w:pPr>
        <w:pStyle w:val="a3"/>
        <w:tabs>
          <w:tab w:val="left" w:pos="0"/>
        </w:tabs>
        <w:ind w:left="0" w:firstLine="851"/>
        <w:jc w:val="both"/>
        <w:rPr>
          <w:sz w:val="28"/>
          <w:szCs w:val="28"/>
        </w:rPr>
      </w:pPr>
      <w:r>
        <w:rPr>
          <w:sz w:val="28"/>
          <w:szCs w:val="28"/>
        </w:rPr>
        <w:t>3.6</w:t>
      </w:r>
      <w:r w:rsidR="00BB051E">
        <w:rPr>
          <w:sz w:val="28"/>
          <w:szCs w:val="28"/>
        </w:rPr>
        <w:t>. Для обеспечения деятельности Совета могут создаваться рабочие группы и привлекаться отраслевые группы Инвестиционного совета в Камчатском крае и иные рабочие площадки для взаимодействия с бизнес-сообществом и рассмотрения вопросов по развитию конкуренции.</w:t>
      </w:r>
    </w:p>
    <w:p w:rsidR="00BB051E" w:rsidRDefault="00860279" w:rsidP="00BB051E">
      <w:pPr>
        <w:pStyle w:val="a3"/>
        <w:tabs>
          <w:tab w:val="left" w:pos="0"/>
        </w:tabs>
        <w:ind w:left="0" w:firstLine="851"/>
        <w:jc w:val="both"/>
        <w:rPr>
          <w:sz w:val="28"/>
          <w:szCs w:val="28"/>
        </w:rPr>
      </w:pPr>
      <w:r>
        <w:rPr>
          <w:sz w:val="28"/>
          <w:szCs w:val="28"/>
        </w:rPr>
        <w:t>3.7</w:t>
      </w:r>
      <w:r w:rsidR="00BB051E">
        <w:rPr>
          <w:sz w:val="28"/>
          <w:szCs w:val="28"/>
        </w:rPr>
        <w:t>. На заседания Совета могут приглашаться представители заинтересованных исполнительных органов государственной власти Камчатского края, органов местного самоуправления муниципальных образований в Камчатском крае, территориальных органов федеральных ор</w:t>
      </w:r>
      <w:r w:rsidR="000643AB">
        <w:rPr>
          <w:sz w:val="28"/>
          <w:szCs w:val="28"/>
        </w:rPr>
        <w:t>ганов исполнительной власти по К</w:t>
      </w:r>
      <w:r w:rsidR="00BB051E">
        <w:rPr>
          <w:sz w:val="28"/>
          <w:szCs w:val="28"/>
        </w:rPr>
        <w:t>амчатскому краю, субъектов естественных монополий, экспертных сообществ, объединений потребителей, ассоциаций (союзов) предпринимателей Камчатского края, не являющиеся членами Совета, для обсуждения отдельных вопросов в рамках реализации основных задач, указанных в части 2.1. раздела 2 настоящего Положения.</w:t>
      </w:r>
    </w:p>
    <w:p w:rsidR="00BB051E" w:rsidRDefault="00860279" w:rsidP="00BB051E">
      <w:pPr>
        <w:pStyle w:val="a3"/>
        <w:tabs>
          <w:tab w:val="left" w:pos="0"/>
        </w:tabs>
        <w:ind w:left="0" w:firstLine="851"/>
        <w:jc w:val="both"/>
        <w:rPr>
          <w:sz w:val="28"/>
          <w:szCs w:val="28"/>
        </w:rPr>
      </w:pPr>
      <w:r>
        <w:rPr>
          <w:sz w:val="28"/>
          <w:szCs w:val="28"/>
        </w:rPr>
        <w:t>3.8</w:t>
      </w:r>
      <w:r w:rsidR="000643AB">
        <w:rPr>
          <w:sz w:val="28"/>
          <w:szCs w:val="28"/>
        </w:rPr>
        <w:t xml:space="preserve">. Заседания Совета проводятся </w:t>
      </w:r>
      <w:r w:rsidR="00BB051E">
        <w:rPr>
          <w:sz w:val="28"/>
          <w:szCs w:val="28"/>
        </w:rPr>
        <w:t>не реже одного раза в квартал, и считаются правомочными, если на них присутствуют более половины его членов.</w:t>
      </w:r>
    </w:p>
    <w:p w:rsidR="00BB051E" w:rsidRDefault="00860279" w:rsidP="00BB051E">
      <w:pPr>
        <w:pStyle w:val="a3"/>
        <w:tabs>
          <w:tab w:val="left" w:pos="0"/>
        </w:tabs>
        <w:ind w:left="0" w:firstLine="851"/>
        <w:jc w:val="both"/>
        <w:rPr>
          <w:sz w:val="28"/>
          <w:szCs w:val="28"/>
        </w:rPr>
      </w:pPr>
      <w:r>
        <w:rPr>
          <w:sz w:val="28"/>
          <w:szCs w:val="28"/>
        </w:rPr>
        <w:t>3.9</w:t>
      </w:r>
      <w:r w:rsidR="00BB051E">
        <w:rPr>
          <w:sz w:val="28"/>
          <w:szCs w:val="28"/>
        </w:rPr>
        <w:t>. Члены Совета участвуют в заседании лично.</w:t>
      </w:r>
    </w:p>
    <w:p w:rsidR="00BB051E" w:rsidRDefault="00860279" w:rsidP="00BB051E">
      <w:pPr>
        <w:pStyle w:val="a3"/>
        <w:tabs>
          <w:tab w:val="left" w:pos="0"/>
        </w:tabs>
        <w:ind w:left="0" w:firstLine="851"/>
        <w:jc w:val="both"/>
        <w:rPr>
          <w:sz w:val="28"/>
          <w:szCs w:val="28"/>
        </w:rPr>
      </w:pPr>
      <w:r>
        <w:rPr>
          <w:sz w:val="28"/>
          <w:szCs w:val="28"/>
        </w:rPr>
        <w:t>3.10</w:t>
      </w:r>
      <w:r w:rsidR="00BB051E">
        <w:rPr>
          <w:sz w:val="28"/>
          <w:szCs w:val="28"/>
        </w:rPr>
        <w:t>. Члены Совета не позднее, чем за 7 рабочих дней до планируемого</w:t>
      </w:r>
      <w:r w:rsidR="00A263F3">
        <w:rPr>
          <w:sz w:val="28"/>
          <w:szCs w:val="28"/>
        </w:rPr>
        <w:t xml:space="preserve"> </w:t>
      </w:r>
      <w:r w:rsidR="00BB051E">
        <w:rPr>
          <w:sz w:val="28"/>
          <w:szCs w:val="28"/>
        </w:rPr>
        <w:t>заседания Совета направляют в адрес уполномоченного исполнительного органа</w:t>
      </w:r>
      <w:r w:rsidR="00A263F3">
        <w:rPr>
          <w:sz w:val="28"/>
          <w:szCs w:val="28"/>
        </w:rPr>
        <w:t xml:space="preserve"> </w:t>
      </w:r>
      <w:r w:rsidR="00BB051E">
        <w:rPr>
          <w:sz w:val="28"/>
          <w:szCs w:val="28"/>
        </w:rPr>
        <w:t>государственной власти Камчатс</w:t>
      </w:r>
      <w:r w:rsidR="00A263F3">
        <w:rPr>
          <w:sz w:val="28"/>
          <w:szCs w:val="28"/>
        </w:rPr>
        <w:t>кого края по содействию развити</w:t>
      </w:r>
      <w:r w:rsidR="00BB051E">
        <w:rPr>
          <w:sz w:val="28"/>
          <w:szCs w:val="28"/>
        </w:rPr>
        <w:t xml:space="preserve">ю </w:t>
      </w:r>
      <w:r w:rsidR="00A263F3">
        <w:rPr>
          <w:sz w:val="28"/>
          <w:szCs w:val="28"/>
        </w:rPr>
        <w:t>конкуренции</w:t>
      </w:r>
      <w:r>
        <w:rPr>
          <w:sz w:val="28"/>
          <w:szCs w:val="28"/>
        </w:rPr>
        <w:t xml:space="preserve"> в К</w:t>
      </w:r>
      <w:r w:rsidR="00BB051E">
        <w:rPr>
          <w:sz w:val="28"/>
          <w:szCs w:val="28"/>
        </w:rPr>
        <w:t xml:space="preserve">амчатском крае (далее – Уполномоченный </w:t>
      </w:r>
      <w:r w:rsidR="00A263F3">
        <w:rPr>
          <w:sz w:val="28"/>
          <w:szCs w:val="28"/>
        </w:rPr>
        <w:t>орган</w:t>
      </w:r>
      <w:r>
        <w:rPr>
          <w:sz w:val="28"/>
          <w:szCs w:val="28"/>
        </w:rPr>
        <w:t>) материалы и предложения, на</w:t>
      </w:r>
      <w:r w:rsidR="00BB051E">
        <w:rPr>
          <w:sz w:val="28"/>
          <w:szCs w:val="28"/>
        </w:rPr>
        <w:t xml:space="preserve"> </w:t>
      </w:r>
      <w:r w:rsidR="00A263F3">
        <w:rPr>
          <w:sz w:val="28"/>
          <w:szCs w:val="28"/>
        </w:rPr>
        <w:t>основании</w:t>
      </w:r>
      <w:r w:rsidR="00BB051E">
        <w:rPr>
          <w:sz w:val="28"/>
          <w:szCs w:val="28"/>
        </w:rPr>
        <w:t xml:space="preserve"> которых составляется повестка заседания Совета, проект решения Совета. </w:t>
      </w:r>
    </w:p>
    <w:p w:rsidR="00BB051E" w:rsidRDefault="00860279" w:rsidP="00A90EEE">
      <w:pPr>
        <w:pStyle w:val="a3"/>
        <w:tabs>
          <w:tab w:val="left" w:pos="0"/>
        </w:tabs>
        <w:ind w:left="0" w:firstLine="851"/>
        <w:jc w:val="both"/>
        <w:rPr>
          <w:sz w:val="28"/>
          <w:szCs w:val="28"/>
        </w:rPr>
      </w:pPr>
      <w:r>
        <w:rPr>
          <w:sz w:val="28"/>
          <w:szCs w:val="28"/>
        </w:rPr>
        <w:t>3.11</w:t>
      </w:r>
      <w:r w:rsidR="00A263F3">
        <w:rPr>
          <w:sz w:val="28"/>
          <w:szCs w:val="28"/>
        </w:rPr>
        <w:t xml:space="preserve">. Повестка заседания Совета размещается Уполномоченным органом на официальном сайте исполнительных органов государственной власти Камчатского края в информационно-телекоммуникационной сети Интернет </w:t>
      </w:r>
      <w:r w:rsidR="00A263F3" w:rsidRPr="00A263F3">
        <w:rPr>
          <w:sz w:val="28"/>
          <w:szCs w:val="28"/>
        </w:rPr>
        <w:t>(</w:t>
      </w:r>
      <w:hyperlink r:id="rId6" w:history="1">
        <w:r w:rsidR="00A263F3" w:rsidRPr="00A34630">
          <w:rPr>
            <w:rStyle w:val="a4"/>
            <w:sz w:val="28"/>
            <w:szCs w:val="28"/>
          </w:rPr>
          <w:t>www.kamgov.ru</w:t>
        </w:r>
      </w:hyperlink>
      <w:r w:rsidR="00A263F3" w:rsidRPr="00A263F3">
        <w:rPr>
          <w:sz w:val="28"/>
          <w:szCs w:val="28"/>
        </w:rPr>
        <w:t xml:space="preserve">) </w:t>
      </w:r>
      <w:r w:rsidR="00A263F3">
        <w:rPr>
          <w:sz w:val="28"/>
          <w:szCs w:val="28"/>
        </w:rPr>
        <w:t>на странице «Предпринимательская деятельность» в разделе «Развитие конкурентной среды» (далее – официальный сайт) за 5 рабочих дней до даты заседания Совета.</w:t>
      </w:r>
    </w:p>
    <w:p w:rsidR="00A263F3" w:rsidRDefault="00860279" w:rsidP="00A90EEE">
      <w:pPr>
        <w:pStyle w:val="a3"/>
        <w:tabs>
          <w:tab w:val="left" w:pos="0"/>
        </w:tabs>
        <w:ind w:left="0" w:firstLine="851"/>
        <w:jc w:val="both"/>
        <w:rPr>
          <w:sz w:val="28"/>
          <w:szCs w:val="28"/>
        </w:rPr>
      </w:pPr>
      <w:r>
        <w:rPr>
          <w:sz w:val="28"/>
          <w:szCs w:val="28"/>
        </w:rPr>
        <w:t>3.12</w:t>
      </w:r>
      <w:r w:rsidR="00A263F3">
        <w:rPr>
          <w:sz w:val="28"/>
          <w:szCs w:val="28"/>
        </w:rPr>
        <w:t>.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голос председательствующего на заседании является решающим. Результаты заседаний Совета оформляются протоколом, который подписывается председательствующим на заседании.</w:t>
      </w:r>
    </w:p>
    <w:p w:rsidR="00A263F3" w:rsidRDefault="00A263F3" w:rsidP="00A90EEE">
      <w:pPr>
        <w:pStyle w:val="a3"/>
        <w:tabs>
          <w:tab w:val="left" w:pos="0"/>
        </w:tabs>
        <w:ind w:left="0" w:firstLine="851"/>
        <w:jc w:val="both"/>
        <w:rPr>
          <w:sz w:val="28"/>
          <w:szCs w:val="28"/>
        </w:rPr>
      </w:pPr>
      <w:r>
        <w:rPr>
          <w:sz w:val="28"/>
          <w:szCs w:val="28"/>
        </w:rPr>
        <w:t>Протокол размещается Уполномоченным органом на официальном сайте в течение 3 рабочих</w:t>
      </w:r>
      <w:r w:rsidR="0070510F">
        <w:rPr>
          <w:sz w:val="28"/>
          <w:szCs w:val="28"/>
        </w:rPr>
        <w:t xml:space="preserve"> дней после дня его подписания.»</w:t>
      </w:r>
    </w:p>
    <w:p w:rsidR="00A263F3" w:rsidRDefault="00A263F3" w:rsidP="00A90EEE">
      <w:pPr>
        <w:pStyle w:val="a3"/>
        <w:tabs>
          <w:tab w:val="left" w:pos="0"/>
        </w:tabs>
        <w:ind w:left="0" w:firstLine="851"/>
        <w:jc w:val="both"/>
        <w:rPr>
          <w:sz w:val="28"/>
          <w:szCs w:val="28"/>
        </w:rPr>
      </w:pPr>
    </w:p>
    <w:p w:rsidR="00A263F3" w:rsidRPr="00A263F3" w:rsidRDefault="00A263F3" w:rsidP="00A90EEE">
      <w:pPr>
        <w:pStyle w:val="a3"/>
        <w:tabs>
          <w:tab w:val="left" w:pos="0"/>
        </w:tabs>
        <w:ind w:left="0" w:firstLine="851"/>
        <w:jc w:val="both"/>
        <w:rPr>
          <w:sz w:val="28"/>
          <w:szCs w:val="28"/>
        </w:rPr>
      </w:pPr>
    </w:p>
    <w:sectPr w:rsidR="00A263F3" w:rsidRPr="00A263F3" w:rsidSect="0017096D">
      <w:pgSz w:w="11906" w:h="16838" w:code="9"/>
      <w:pgMar w:top="1134"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2CBF"/>
    <w:multiLevelType w:val="hybridMultilevel"/>
    <w:tmpl w:val="F73EB83C"/>
    <w:lvl w:ilvl="0" w:tplc="2236C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BC4E96"/>
    <w:multiLevelType w:val="hybridMultilevel"/>
    <w:tmpl w:val="7164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3A7543"/>
    <w:multiLevelType w:val="multilevel"/>
    <w:tmpl w:val="B23677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64F1116"/>
    <w:multiLevelType w:val="hybridMultilevel"/>
    <w:tmpl w:val="7F9A9484"/>
    <w:lvl w:ilvl="0" w:tplc="8B188E0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51B26A93"/>
    <w:multiLevelType w:val="hybridMultilevel"/>
    <w:tmpl w:val="E506BB64"/>
    <w:lvl w:ilvl="0" w:tplc="A7305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1D2329"/>
    <w:multiLevelType w:val="hybridMultilevel"/>
    <w:tmpl w:val="257A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E61AC3"/>
    <w:multiLevelType w:val="hybridMultilevel"/>
    <w:tmpl w:val="C4429236"/>
    <w:lvl w:ilvl="0" w:tplc="9A902BF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9053342"/>
    <w:multiLevelType w:val="multilevel"/>
    <w:tmpl w:val="EBC22C94"/>
    <w:lvl w:ilvl="0">
      <w:start w:val="1"/>
      <w:numFmt w:val="decimal"/>
      <w:lvlText w:val="%1."/>
      <w:lvlJc w:val="left"/>
      <w:pPr>
        <w:ind w:left="720" w:hanging="36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6C0D7B76"/>
    <w:multiLevelType w:val="multilevel"/>
    <w:tmpl w:val="F88CC964"/>
    <w:lvl w:ilvl="0">
      <w:start w:val="1"/>
      <w:numFmt w:val="decimal"/>
      <w:lvlText w:val="%1."/>
      <w:lvlJc w:val="left"/>
      <w:pPr>
        <w:ind w:left="450" w:hanging="45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7E1A0F37"/>
    <w:multiLevelType w:val="hybridMultilevel"/>
    <w:tmpl w:val="6450EE92"/>
    <w:lvl w:ilvl="0" w:tplc="12689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2"/>
  </w:num>
  <w:num w:numId="4">
    <w:abstractNumId w:val="4"/>
  </w:num>
  <w:num w:numId="5">
    <w:abstractNumId w:val="3"/>
  </w:num>
  <w:num w:numId="6">
    <w:abstractNumId w:val="0"/>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B"/>
    <w:rsid w:val="000643AB"/>
    <w:rsid w:val="001460EC"/>
    <w:rsid w:val="0017096D"/>
    <w:rsid w:val="00206E76"/>
    <w:rsid w:val="00241C97"/>
    <w:rsid w:val="00266F6A"/>
    <w:rsid w:val="00415078"/>
    <w:rsid w:val="004234FC"/>
    <w:rsid w:val="004802C4"/>
    <w:rsid w:val="00621FE1"/>
    <w:rsid w:val="00630AC9"/>
    <w:rsid w:val="00653FE7"/>
    <w:rsid w:val="006B6B8E"/>
    <w:rsid w:val="006D2E40"/>
    <w:rsid w:val="006F241D"/>
    <w:rsid w:val="0070510F"/>
    <w:rsid w:val="00706CAD"/>
    <w:rsid w:val="00753A04"/>
    <w:rsid w:val="007707CB"/>
    <w:rsid w:val="007F242E"/>
    <w:rsid w:val="008535CB"/>
    <w:rsid w:val="00860279"/>
    <w:rsid w:val="008A7FDD"/>
    <w:rsid w:val="008C0505"/>
    <w:rsid w:val="008C696E"/>
    <w:rsid w:val="009B0CBF"/>
    <w:rsid w:val="00A12B76"/>
    <w:rsid w:val="00A263F3"/>
    <w:rsid w:val="00A90EEE"/>
    <w:rsid w:val="00AD6C09"/>
    <w:rsid w:val="00AE4792"/>
    <w:rsid w:val="00B02315"/>
    <w:rsid w:val="00BB051E"/>
    <w:rsid w:val="00C44EE9"/>
    <w:rsid w:val="00CD6692"/>
    <w:rsid w:val="00D1066B"/>
    <w:rsid w:val="00D90EB0"/>
    <w:rsid w:val="00E25EE3"/>
    <w:rsid w:val="00EB20FA"/>
    <w:rsid w:val="00EE2A8E"/>
    <w:rsid w:val="00F37AD7"/>
    <w:rsid w:val="00FF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6209-B863-4B07-AA4E-440BD109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6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06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D1066B"/>
    <w:pPr>
      <w:ind w:left="720"/>
      <w:contextualSpacing/>
    </w:pPr>
  </w:style>
  <w:style w:type="character" w:styleId="a4">
    <w:name w:val="Hyperlink"/>
    <w:basedOn w:val="a0"/>
    <w:uiPriority w:val="99"/>
    <w:unhideWhenUsed/>
    <w:rsid w:val="00A263F3"/>
    <w:rPr>
      <w:color w:val="0000FF"/>
      <w:u w:val="single"/>
    </w:rPr>
  </w:style>
  <w:style w:type="paragraph" w:styleId="a5">
    <w:name w:val="Balloon Text"/>
    <w:basedOn w:val="a"/>
    <w:link w:val="a6"/>
    <w:uiPriority w:val="99"/>
    <w:semiHidden/>
    <w:unhideWhenUsed/>
    <w:rsid w:val="00A263F3"/>
    <w:rPr>
      <w:rFonts w:ascii="Segoe UI" w:hAnsi="Segoe UI" w:cs="Segoe UI"/>
      <w:sz w:val="18"/>
      <w:szCs w:val="18"/>
    </w:rPr>
  </w:style>
  <w:style w:type="character" w:customStyle="1" w:styleId="a6">
    <w:name w:val="Текст выноски Знак"/>
    <w:basedOn w:val="a0"/>
    <w:link w:val="a5"/>
    <w:uiPriority w:val="99"/>
    <w:semiHidden/>
    <w:rsid w:val="00A263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5</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Бароненко Дарья Олеговна</dc:creator>
  <cp:keywords/>
  <dc:description/>
  <cp:lastModifiedBy>Бароненко Дарья Олеговна</cp:lastModifiedBy>
  <cp:revision>7</cp:revision>
  <cp:lastPrinted>2019-10-03T02:57:00Z</cp:lastPrinted>
  <dcterms:created xsi:type="dcterms:W3CDTF">2019-09-30T04:26:00Z</dcterms:created>
  <dcterms:modified xsi:type="dcterms:W3CDTF">2019-10-03T02:57:00Z</dcterms:modified>
</cp:coreProperties>
</file>