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B53B5B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AF4E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r w:rsidR="00D01736">
              <w:rPr>
                <w:b/>
                <w:bCs/>
                <w:sz w:val="32"/>
                <w:szCs w:val="32"/>
              </w:rPr>
              <w:t xml:space="preserve">   </w:t>
            </w:r>
            <w:r w:rsidR="00884CF5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20</w:t>
      </w:r>
      <w:r w:rsidR="0061234C">
        <w:rPr>
          <w:sz w:val="28"/>
          <w:szCs w:val="28"/>
        </w:rPr>
        <w:t>1</w:t>
      </w:r>
      <w:r w:rsidR="00D01736">
        <w:rPr>
          <w:sz w:val="28"/>
          <w:szCs w:val="28"/>
        </w:rPr>
        <w:t>8</w:t>
      </w:r>
      <w:r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D01736" w:rsidRDefault="002B4990" w:rsidP="008D7116">
            <w:pPr>
              <w:jc w:val="both"/>
            </w:pPr>
            <w:r>
              <w:t>О внесении изменений</w:t>
            </w:r>
            <w:r w:rsidR="004C1C27">
              <w:t xml:space="preserve"> в</w:t>
            </w:r>
            <w:r>
              <w:t xml:space="preserve"> приказ </w:t>
            </w:r>
            <w:r w:rsidR="008D7116">
              <w:t>Агентства инвестиций и предпринимательства Камчатского края от 09.08.2016 № 10</w:t>
            </w:r>
            <w:r w:rsidR="0016183F">
              <w:t>6</w:t>
            </w:r>
            <w:r w:rsidR="008D7116">
              <w:t>-п «Об утверждении Административного регламента предоставления государственной услуги по лицензированию заготовки, хранению, переработки и реализации лома черных металлов, цветных металлов на территории Камчатского края»</w:t>
            </w:r>
          </w:p>
        </w:tc>
      </w:tr>
    </w:tbl>
    <w:p w:rsidR="00D01736" w:rsidRDefault="00D01736" w:rsidP="00D01736">
      <w:pPr>
        <w:ind w:firstLine="709"/>
        <w:jc w:val="both"/>
        <w:rPr>
          <w:bCs/>
          <w:sz w:val="28"/>
          <w:szCs w:val="28"/>
        </w:rPr>
      </w:pPr>
    </w:p>
    <w:p w:rsidR="00B85DD7" w:rsidRDefault="002B4990" w:rsidP="00D017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2B4990">
        <w:rPr>
          <w:bCs/>
          <w:sz w:val="28"/>
          <w:szCs w:val="28"/>
        </w:rPr>
        <w:t xml:space="preserve"> целях приведения</w:t>
      </w:r>
      <w:r w:rsidR="00D01736">
        <w:rPr>
          <w:bCs/>
          <w:sz w:val="28"/>
          <w:szCs w:val="28"/>
        </w:rPr>
        <w:t xml:space="preserve"> </w:t>
      </w:r>
      <w:r w:rsidR="00D01736" w:rsidRPr="00D01736">
        <w:rPr>
          <w:bCs/>
          <w:sz w:val="28"/>
          <w:szCs w:val="28"/>
        </w:rPr>
        <w:t>приказ</w:t>
      </w:r>
      <w:r w:rsidR="00D01736">
        <w:rPr>
          <w:bCs/>
          <w:sz w:val="28"/>
          <w:szCs w:val="28"/>
        </w:rPr>
        <w:t>а</w:t>
      </w:r>
      <w:r w:rsidR="00D01736" w:rsidRPr="00D01736">
        <w:rPr>
          <w:bCs/>
          <w:sz w:val="28"/>
          <w:szCs w:val="28"/>
        </w:rPr>
        <w:t xml:space="preserve"> Агентства инвестиций и предпринимательства Камчатского края от 09.08.2016 № 106-п «Об утверждении Административного регламента предоставления государственной услуги по лицензированию заготовки, хранению, переработки и реализации лома черных металлов, цветных металлов на территории Камчатского края»</w:t>
      </w:r>
      <w:r w:rsidR="00761459">
        <w:rPr>
          <w:sz w:val="28"/>
          <w:szCs w:val="28"/>
        </w:rPr>
        <w:t xml:space="preserve"> в соответствие с </w:t>
      </w:r>
      <w:r w:rsidR="00D01736">
        <w:rPr>
          <w:sz w:val="28"/>
          <w:szCs w:val="28"/>
        </w:rPr>
        <w:t>требованиями действующего</w:t>
      </w:r>
      <w:r w:rsidR="00761459">
        <w:rPr>
          <w:sz w:val="28"/>
          <w:szCs w:val="28"/>
        </w:rPr>
        <w:t xml:space="preserve"> законодательств</w:t>
      </w:r>
      <w:r w:rsidR="00D01736">
        <w:rPr>
          <w:sz w:val="28"/>
          <w:szCs w:val="28"/>
        </w:rPr>
        <w:t>а</w:t>
      </w:r>
      <w:r w:rsidR="00761459">
        <w:rPr>
          <w:sz w:val="28"/>
          <w:szCs w:val="28"/>
        </w:rPr>
        <w:t xml:space="preserve"> Российской Федерации</w:t>
      </w:r>
      <w:r w:rsidR="00222514">
        <w:rPr>
          <w:sz w:val="28"/>
          <w:szCs w:val="28"/>
        </w:rPr>
        <w:t xml:space="preserve"> </w:t>
      </w:r>
    </w:p>
    <w:p w:rsidR="00710112" w:rsidRPr="00403D94" w:rsidRDefault="00710112" w:rsidP="00D01736">
      <w:pPr>
        <w:ind w:firstLine="709"/>
        <w:jc w:val="both"/>
        <w:rPr>
          <w:sz w:val="28"/>
          <w:szCs w:val="28"/>
        </w:rPr>
      </w:pPr>
    </w:p>
    <w:p w:rsidR="00E20379" w:rsidRDefault="00E20379" w:rsidP="00D01736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D01736">
      <w:pPr>
        <w:ind w:right="85" w:firstLine="709"/>
        <w:jc w:val="both"/>
        <w:rPr>
          <w:sz w:val="28"/>
          <w:szCs w:val="28"/>
        </w:rPr>
      </w:pPr>
    </w:p>
    <w:p w:rsidR="00D01736" w:rsidRDefault="00E20379" w:rsidP="00D01736">
      <w:pPr>
        <w:ind w:right="85" w:firstLine="709"/>
        <w:jc w:val="both"/>
        <w:rPr>
          <w:sz w:val="28"/>
          <w:szCs w:val="28"/>
        </w:rPr>
      </w:pPr>
      <w:r w:rsidRPr="00F4579B">
        <w:rPr>
          <w:sz w:val="28"/>
          <w:szCs w:val="28"/>
        </w:rPr>
        <w:t>1.</w:t>
      </w:r>
      <w:r w:rsidR="007A430C">
        <w:rPr>
          <w:sz w:val="28"/>
          <w:szCs w:val="28"/>
        </w:rPr>
        <w:t> </w:t>
      </w:r>
      <w:r w:rsidR="00D01736">
        <w:rPr>
          <w:sz w:val="28"/>
          <w:szCs w:val="28"/>
        </w:rPr>
        <w:t xml:space="preserve">Внести изменения в приложение приказа Агентства </w:t>
      </w:r>
      <w:r w:rsidR="00D01736" w:rsidRPr="00D01736">
        <w:rPr>
          <w:sz w:val="28"/>
          <w:szCs w:val="28"/>
        </w:rPr>
        <w:t>инвестиций и предпринимательства Камчатского края от 09.08.2016 № 106-п «Об утверждении Административного регламента предоставления государственной услуги по лицензированию заготовки, хранению, переработки и реализации лома черных металлов, цветных металлов на территории Камчатского края»</w:t>
      </w:r>
      <w:r w:rsidR="00D01736">
        <w:rPr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D01736" w:rsidRPr="00AE079C" w:rsidRDefault="00D01736" w:rsidP="00D01736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с момента его подписания.</w:t>
      </w:r>
    </w:p>
    <w:p w:rsidR="00E40911" w:rsidRDefault="00E40911" w:rsidP="00D01736">
      <w:pPr>
        <w:ind w:right="85"/>
        <w:jc w:val="both"/>
        <w:rPr>
          <w:sz w:val="28"/>
          <w:szCs w:val="28"/>
        </w:rPr>
      </w:pPr>
    </w:p>
    <w:p w:rsidR="00050CE2" w:rsidRDefault="00050CE2" w:rsidP="00D01736">
      <w:pPr>
        <w:ind w:right="85" w:firstLine="709"/>
        <w:jc w:val="both"/>
        <w:rPr>
          <w:sz w:val="28"/>
          <w:szCs w:val="28"/>
        </w:rPr>
      </w:pPr>
    </w:p>
    <w:p w:rsidR="00D01736" w:rsidRDefault="00D01736" w:rsidP="00D01736">
      <w:pPr>
        <w:ind w:right="85" w:firstLine="709"/>
        <w:jc w:val="both"/>
        <w:rPr>
          <w:sz w:val="28"/>
          <w:szCs w:val="28"/>
        </w:rPr>
      </w:pPr>
    </w:p>
    <w:p w:rsidR="0095325F" w:rsidRDefault="008C2D73" w:rsidP="00D0173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D0E75">
        <w:rPr>
          <w:sz w:val="28"/>
          <w:szCs w:val="28"/>
        </w:rPr>
        <w:tab/>
      </w:r>
      <w:r>
        <w:rPr>
          <w:sz w:val="28"/>
          <w:szCs w:val="28"/>
        </w:rPr>
        <w:t>О.В. Герасимова</w:t>
      </w:r>
    </w:p>
    <w:p w:rsidR="0095325F" w:rsidRDefault="0095325F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sz w:val="28"/>
          <w:szCs w:val="28"/>
        </w:rPr>
      </w:pPr>
    </w:p>
    <w:p w:rsidR="00D01736" w:rsidRDefault="00D01736" w:rsidP="00D01736">
      <w:pPr>
        <w:rPr>
          <w:rFonts w:cs="Calibri"/>
          <w:sz w:val="28"/>
          <w:szCs w:val="28"/>
        </w:rPr>
      </w:pPr>
    </w:p>
    <w:p w:rsidR="00D01736" w:rsidRDefault="00D01736" w:rsidP="00D01736">
      <w:pPr>
        <w:rPr>
          <w:rFonts w:cs="Calibri"/>
          <w:sz w:val="28"/>
          <w:szCs w:val="28"/>
        </w:rPr>
      </w:pPr>
    </w:p>
    <w:p w:rsidR="00D01736" w:rsidRDefault="00D01736" w:rsidP="00D01736">
      <w:pPr>
        <w:rPr>
          <w:rFonts w:cs="Calibri"/>
          <w:sz w:val="28"/>
          <w:szCs w:val="28"/>
        </w:rPr>
      </w:pPr>
    </w:p>
    <w:p w:rsidR="00D01736" w:rsidRDefault="00D01736" w:rsidP="00D01736">
      <w:pPr>
        <w:rPr>
          <w:rFonts w:cs="Calibri"/>
          <w:sz w:val="28"/>
          <w:szCs w:val="28"/>
        </w:rPr>
      </w:pP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Pr="0095325F" w:rsidRDefault="0095325F" w:rsidP="0095325F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  <w:r w:rsidRPr="0095325F">
        <w:rPr>
          <w:rFonts w:cs="Calibri"/>
          <w:sz w:val="28"/>
          <w:szCs w:val="28"/>
        </w:rPr>
        <w:t>СОГЛАСОВАНО</w:t>
      </w:r>
    </w:p>
    <w:p w:rsidR="0095325F" w:rsidRPr="0095325F" w:rsidRDefault="0095325F" w:rsidP="0095325F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Default="0095325F" w:rsidP="0095325F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Начальник отдела</w:t>
      </w:r>
    </w:p>
    <w:p w:rsidR="0095325F" w:rsidRPr="00D01736" w:rsidRDefault="0095325F" w:rsidP="0095325F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промышленной политики</w:t>
      </w:r>
      <w:r w:rsidRPr="0095325F">
        <w:rPr>
          <w:rFonts w:cs="Calibri"/>
          <w:sz w:val="28"/>
          <w:szCs w:val="28"/>
        </w:rPr>
        <w:tab/>
        <w:t>Д.А. Профатилов</w:t>
      </w: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8"/>
          <w:szCs w:val="28"/>
        </w:rPr>
      </w:pPr>
    </w:p>
    <w:p w:rsidR="0095325F" w:rsidRPr="0095325F" w:rsidRDefault="0095325F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  <w:r w:rsidRPr="0095325F">
        <w:rPr>
          <w:rFonts w:cs="Calibri"/>
          <w:sz w:val="20"/>
          <w:szCs w:val="28"/>
        </w:rPr>
        <w:t>Исп.</w:t>
      </w:r>
    </w:p>
    <w:p w:rsidR="0095325F" w:rsidRDefault="00D01736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  <w:r>
        <w:rPr>
          <w:rFonts w:cs="Calibri"/>
          <w:sz w:val="20"/>
          <w:szCs w:val="28"/>
        </w:rPr>
        <w:t>Копущу Роман Анатольевич</w:t>
      </w:r>
    </w:p>
    <w:p w:rsidR="00D01736" w:rsidRDefault="00D01736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  <w:r>
        <w:rPr>
          <w:rFonts w:cs="Calibri"/>
          <w:sz w:val="20"/>
          <w:szCs w:val="28"/>
        </w:rPr>
        <w:t>Тел.: 42-02-82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1821"/>
        <w:gridCol w:w="4609"/>
      </w:tblGrid>
      <w:tr w:rsidR="00932686" w:rsidRPr="00826019" w:rsidTr="00932686">
        <w:trPr>
          <w:trHeight w:val="1135"/>
        </w:trPr>
        <w:tc>
          <w:tcPr>
            <w:tcW w:w="3141" w:type="dxa"/>
          </w:tcPr>
          <w:p w:rsidR="00932686" w:rsidRPr="00826019" w:rsidRDefault="00932686" w:rsidP="00B968AB"/>
        </w:tc>
        <w:tc>
          <w:tcPr>
            <w:tcW w:w="1821" w:type="dxa"/>
          </w:tcPr>
          <w:p w:rsidR="00932686" w:rsidRPr="00826019" w:rsidRDefault="00932686" w:rsidP="00B968AB"/>
        </w:tc>
        <w:tc>
          <w:tcPr>
            <w:tcW w:w="4609" w:type="dxa"/>
          </w:tcPr>
          <w:p w:rsidR="00932686" w:rsidRPr="00E0244D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Приложение </w:t>
            </w:r>
          </w:p>
          <w:p w:rsidR="00932686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к приказу Агентства инвестиций и предпринимательства Камчатского края от </w:t>
            </w:r>
            <w:r>
              <w:rPr>
                <w:sz w:val="28"/>
              </w:rPr>
              <w:t>__________</w:t>
            </w:r>
            <w:r w:rsidRPr="00E0244D">
              <w:rPr>
                <w:sz w:val="28"/>
              </w:rPr>
              <w:t xml:space="preserve"> № </w:t>
            </w:r>
            <w:r>
              <w:rPr>
                <w:sz w:val="28"/>
              </w:rPr>
              <w:t>___________</w:t>
            </w:r>
          </w:p>
          <w:p w:rsidR="00932686" w:rsidRPr="00932686" w:rsidRDefault="00932686" w:rsidP="00B968AB">
            <w:pPr>
              <w:jc w:val="both"/>
              <w:rPr>
                <w:sz w:val="28"/>
              </w:rPr>
            </w:pPr>
          </w:p>
        </w:tc>
      </w:tr>
      <w:tr w:rsidR="008E05A7" w:rsidRPr="00826019" w:rsidTr="004724A4">
        <w:trPr>
          <w:trHeight w:val="1135"/>
        </w:trPr>
        <w:tc>
          <w:tcPr>
            <w:tcW w:w="3141" w:type="dxa"/>
          </w:tcPr>
          <w:p w:rsidR="008E05A7" w:rsidRPr="00826019" w:rsidRDefault="008E05A7" w:rsidP="004724A4"/>
        </w:tc>
        <w:tc>
          <w:tcPr>
            <w:tcW w:w="1821" w:type="dxa"/>
          </w:tcPr>
          <w:p w:rsidR="008E05A7" w:rsidRPr="00826019" w:rsidRDefault="008E05A7" w:rsidP="004724A4"/>
        </w:tc>
        <w:tc>
          <w:tcPr>
            <w:tcW w:w="4609" w:type="dxa"/>
          </w:tcPr>
          <w:p w:rsidR="008E05A7" w:rsidRPr="00E0244D" w:rsidRDefault="008E05A7" w:rsidP="004724A4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E0244D">
              <w:rPr>
                <w:sz w:val="28"/>
              </w:rPr>
              <w:t xml:space="preserve">Приложение </w:t>
            </w:r>
          </w:p>
          <w:p w:rsidR="008E05A7" w:rsidRPr="00531422" w:rsidRDefault="008E05A7" w:rsidP="004724A4">
            <w:pPr>
              <w:jc w:val="both"/>
            </w:pPr>
            <w:r w:rsidRPr="00E0244D">
              <w:rPr>
                <w:sz w:val="28"/>
              </w:rPr>
              <w:t>к приказу Агентства инвестиций и предпринимательства Камчатского края от 09.08.2016 № 106-п</w:t>
            </w:r>
          </w:p>
        </w:tc>
      </w:tr>
    </w:tbl>
    <w:p w:rsidR="008E05A7" w:rsidRDefault="008E05A7" w:rsidP="008E05A7">
      <w:pPr>
        <w:pStyle w:val="af0"/>
        <w:jc w:val="center"/>
        <w:rPr>
          <w:sz w:val="28"/>
          <w:szCs w:val="28"/>
          <w:lang w:val="ru-RU"/>
        </w:rPr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Административный регламент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предоставления государственной услуги</w:t>
      </w:r>
      <w:r>
        <w:rPr>
          <w:sz w:val="28"/>
          <w:szCs w:val="28"/>
          <w:lang w:val="ru-RU"/>
        </w:rPr>
        <w:t xml:space="preserve"> по лицензированию деятельности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по заготовке, хранению, переработке и реализации лома черных металлов, цветных металлов на территории Камчатского края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1. Общие положения</w:t>
      </w:r>
    </w:p>
    <w:p w:rsidR="008E05A7" w:rsidRPr="00826019" w:rsidRDefault="008E05A7" w:rsidP="008E05A7">
      <w:pPr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1.1.</w:t>
      </w:r>
      <w:r w:rsidRPr="00826019">
        <w:rPr>
          <w:sz w:val="28"/>
          <w:szCs w:val="28"/>
        </w:rPr>
        <w:tab/>
        <w:t xml:space="preserve">Предметом регулирования настоящего Административного регламента является предоставление </w:t>
      </w:r>
      <w:r>
        <w:rPr>
          <w:sz w:val="28"/>
          <w:szCs w:val="28"/>
        </w:rPr>
        <w:t xml:space="preserve">Агентством инвестиций и предпринимательства </w:t>
      </w:r>
      <w:r w:rsidRPr="00826019">
        <w:rPr>
          <w:sz w:val="28"/>
          <w:szCs w:val="28"/>
        </w:rPr>
        <w:t xml:space="preserve">Камчатского края (далее -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) государственной услуги </w:t>
      </w:r>
      <w:r w:rsidRPr="00FE4FCC">
        <w:rPr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(далее – государственная услуга).</w:t>
      </w:r>
    </w:p>
    <w:p w:rsidR="008E05A7" w:rsidRPr="00E17551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Лицензируемая деятельность включает в себя следующие виды работ: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заготовка, хранение, переработка и реализация лома черных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заготовка, хранение, переработка и реализация лома цветных</w:t>
      </w:r>
      <w:r w:rsidRPr="00826019">
        <w:rPr>
          <w:sz w:val="28"/>
          <w:szCs w:val="28"/>
        </w:rPr>
        <w:t xml:space="preserve"> металлов.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Основные понятия, используемые в настоящем Административном регламенте: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соискатель лицензии - юридическое лицо или индивидуальный предприниматель, обратившиеся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лицензии;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лицензиат - юридическое лицо или индивидуальный предприниматель, имеющие лицензию;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заготовка - приобретение лома черных и (или) цветных металлов у юридических и физических лиц на возмездной или безвозмездной основе и транспортировка его к месту хранения,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хранение - содержание заготовленного лома черных и (или) цветных металлов с целью последующей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переработка - процессы сортировки, отбора, измельчения, резки, разделки, прессования и брикетирования лома черных и (или) цветных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реализация - отчуждение лома черных и (или) цветных металлов на возмездной или безвозмездной основе.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1.2.</w:t>
      </w:r>
      <w:r w:rsidRPr="00826019">
        <w:rPr>
          <w:sz w:val="28"/>
          <w:szCs w:val="28"/>
        </w:rPr>
        <w:tab/>
        <w:t>Круг заявителей: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юридические лица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2)</w:t>
      </w:r>
      <w:r w:rsidRPr="00826019">
        <w:rPr>
          <w:sz w:val="28"/>
          <w:szCs w:val="28"/>
        </w:rPr>
        <w:tab/>
        <w:t>граждане, являющиеся индивидуальными предпринимателями,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физические лица, при обращении за предоставлением данных из реестра лицензий.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</w:t>
      </w:r>
      <w:r w:rsidRPr="00826019">
        <w:rPr>
          <w:sz w:val="28"/>
          <w:szCs w:val="28"/>
        </w:rPr>
        <w:tab/>
        <w:t>Требования к порядку информирования о предоставлении государственной услуги.</w:t>
      </w:r>
    </w:p>
    <w:p w:rsidR="008E05A7" w:rsidRPr="00826019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1.3.1.</w:t>
      </w:r>
      <w:r w:rsidRPr="00826019">
        <w:rPr>
          <w:sz w:val="28"/>
          <w:szCs w:val="28"/>
        </w:rPr>
        <w:tab/>
        <w:t xml:space="preserve">Информация о месте нахождения и графике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справочный телефон, адрес официального сайта.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Место нахождения и почтовый адрес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: 683040</w:t>
      </w:r>
      <w:r>
        <w:rPr>
          <w:sz w:val="28"/>
          <w:szCs w:val="28"/>
        </w:rPr>
        <w:t>, Камчатский край, г</w:t>
      </w:r>
      <w:r w:rsidRPr="00826019">
        <w:rPr>
          <w:sz w:val="28"/>
          <w:szCs w:val="28"/>
        </w:rPr>
        <w:t>. Петропавловск-Камчатский</w:t>
      </w:r>
      <w:r>
        <w:rPr>
          <w:sz w:val="28"/>
          <w:szCs w:val="28"/>
        </w:rPr>
        <w:t xml:space="preserve">, </w:t>
      </w:r>
      <w:r w:rsidRPr="0082601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им. В.И. Ленина, д. 1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государственной услуги осуществляется в кабинете 509а.</w:t>
      </w:r>
    </w:p>
    <w:p w:rsidR="008E05A7" w:rsidRPr="00826019" w:rsidRDefault="008E05A7" w:rsidP="008E0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invest</w:t>
      </w:r>
      <w:r w:rsidRPr="00826019">
        <w:rPr>
          <w:sz w:val="28"/>
          <w:szCs w:val="28"/>
        </w:rPr>
        <w:t>@kamgov.ru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Контактный телефон по вопросам предоставления государственной услуги: (415-2) 42-02-82.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 xml:space="preserve">Агентство осуществляет свою работу по следующему графику: 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Понедельник - четверг: с 9:00 до 18:00;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Пятница: с 9:00 до 17:00;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Обеденный перерыв: с 12:00 по 12:48;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Субб</w:t>
      </w:r>
      <w:r>
        <w:rPr>
          <w:sz w:val="28"/>
          <w:szCs w:val="28"/>
        </w:rPr>
        <w:t>ота и воскресенье: выходные дни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184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>Агентства по предоставлению государственной услуги</w:t>
      </w:r>
      <w:r w:rsidRPr="00826019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>: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26019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«Интернет»: </w:t>
      </w:r>
      <w:r w:rsidRPr="00826019">
        <w:rPr>
          <w:sz w:val="28"/>
          <w:szCs w:val="28"/>
          <w:lang w:val="en-US"/>
        </w:rPr>
        <w:t>www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kamgov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официальный сайт);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Pr="00826019">
        <w:rPr>
          <w:sz w:val="28"/>
          <w:szCs w:val="28"/>
        </w:rPr>
        <w:t>информационном стенде, который расположен в месте предос</w:t>
      </w:r>
      <w:r>
        <w:rPr>
          <w:sz w:val="28"/>
          <w:szCs w:val="28"/>
        </w:rPr>
        <w:t>тавления государственной услуги (далее – информационный стенд);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Едином портале государственных и муниципальных услуг (функций): </w:t>
      </w:r>
      <w:hyperlink r:id="rId9" w:history="1">
        <w:r w:rsidRPr="00E840B1">
          <w:rPr>
            <w:rStyle w:val="a8"/>
            <w:sz w:val="28"/>
            <w:szCs w:val="28"/>
            <w:lang w:val="en-US"/>
          </w:rPr>
          <w:t>www</w:t>
        </w:r>
        <w:r w:rsidRPr="00E840B1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gosuslugi</w:t>
        </w:r>
        <w:r w:rsidRPr="00D741D8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ru</w:t>
        </w:r>
      </w:hyperlink>
      <w:r w:rsidRPr="00D741D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ЕПГУ) и Портале</w:t>
      </w:r>
      <w:r w:rsidRPr="005376E2">
        <w:t xml:space="preserve"> </w:t>
      </w:r>
      <w:r w:rsidRPr="005376E2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 Камчатского края (далее – РПГУ);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</w:t>
      </w:r>
      <w:r w:rsidRPr="00DC2184">
        <w:rPr>
          <w:sz w:val="28"/>
          <w:szCs w:val="28"/>
        </w:rPr>
        <w:t>официальном сайте КГКУ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>;</w:t>
      </w:r>
    </w:p>
    <w:p w:rsidR="008E05A7" w:rsidRPr="002545D7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1.3.3.</w:t>
      </w:r>
      <w:r w:rsidRPr="002545D7">
        <w:rPr>
          <w:sz w:val="28"/>
          <w:szCs w:val="28"/>
        </w:rPr>
        <w:tab/>
        <w:t>Информация об иных государственных органах, органах местного самоуправления муниципальных образований, иных организациях, участвующих в предоставлении государственной услуги:</w:t>
      </w:r>
    </w:p>
    <w:p w:rsidR="008E05A7" w:rsidRPr="002545D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1)</w:t>
      </w:r>
      <w:r w:rsidRPr="002545D7">
        <w:rPr>
          <w:sz w:val="28"/>
          <w:szCs w:val="28"/>
        </w:rPr>
        <w:tab/>
        <w:t>Управление Федеральной налоговой службы по Камчатскому краю.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683024, Камчатский край, </w:t>
      </w:r>
      <w:r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Петропавловск-Камчатский, Рыбаков пр., д. 13а.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23-05-05, факс: (415-2) 26-75-06.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Сайт: www.nalog.ru/rn41/.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2)</w:t>
      </w:r>
      <w:r w:rsidRPr="002545D7">
        <w:rPr>
          <w:sz w:val="28"/>
          <w:szCs w:val="28"/>
        </w:rPr>
        <w:tab/>
        <w:t>Управление Федерального казначейства по Камчатскому краю.</w:t>
      </w:r>
    </w:p>
    <w:p w:rsidR="008E05A7" w:rsidRPr="002545D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683003, Камчатский край, </w:t>
      </w:r>
      <w:r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 - Камчатский, ул. Ленинградская, д. 89.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419-805, факс: (415-2) 419-856.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ufk38@kazna.kamchatka.ru.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kamchatka.roskazna.ru.</w:t>
      </w:r>
    </w:p>
    <w:p w:rsidR="008E05A7" w:rsidRPr="002545D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lastRenderedPageBreak/>
        <w:t>3)</w:t>
      </w:r>
      <w:r w:rsidRPr="002545D7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Камчатскому краю.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683024, Камчатский край, </w:t>
      </w:r>
      <w:r w:rsidRPr="002545D7">
        <w:rPr>
          <w:sz w:val="28"/>
          <w:szCs w:val="28"/>
        </w:rPr>
        <w:br/>
        <w:t>г. Петропавловск-Камчатский, переулок Ботанический, д. 4.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Телефон/факс: (415-2) 46-70-54.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41_upr@rosreestr.ru.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Сайт: </w:t>
      </w:r>
      <w:r w:rsidRPr="00E17551">
        <w:rPr>
          <w:sz w:val="28"/>
          <w:szCs w:val="28"/>
          <w:lang w:val="en-US"/>
        </w:rPr>
        <w:t>rosreestr</w:t>
      </w:r>
      <w:r w:rsidRPr="00E17551">
        <w:rPr>
          <w:sz w:val="28"/>
          <w:szCs w:val="28"/>
        </w:rPr>
        <w:t>.</w:t>
      </w:r>
      <w:r w:rsidRPr="00E17551">
        <w:rPr>
          <w:sz w:val="28"/>
          <w:szCs w:val="28"/>
          <w:lang w:val="en-US"/>
        </w:rPr>
        <w:t>ru</w:t>
      </w:r>
      <w:r w:rsidRPr="00E17551">
        <w:rPr>
          <w:sz w:val="28"/>
          <w:szCs w:val="28"/>
        </w:rPr>
        <w:t>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Федеральное бюджетное учреждение «Государственный региональный центр стандартизации, метрологии и испытаний в Камчатском крае».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Место нахождения и почтовый адрес: 683024, г. Петропавловск-Камчатский, ул. Тельмана, д. 42/3.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Телефон/факс: (415-2) 23-31-06.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Адрес электронной почты: priem@csm41.ru.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csm41.ru.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7551">
        <w:rPr>
          <w:sz w:val="28"/>
          <w:szCs w:val="28"/>
        </w:rPr>
        <w:t>4.</w:t>
      </w:r>
      <w:r w:rsidRPr="00E17551">
        <w:rPr>
          <w:sz w:val="28"/>
          <w:szCs w:val="28"/>
        </w:rPr>
        <w:tab/>
        <w:t>Порядок получения информации заявителями по вопросам</w:t>
      </w:r>
      <w:r w:rsidRPr="00826019">
        <w:rPr>
          <w:sz w:val="28"/>
          <w:szCs w:val="28"/>
        </w:rPr>
        <w:t xml:space="preserve"> предоставления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826019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662D90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в письменном виде (почтой, телеграммой или посредств</w:t>
      </w:r>
      <w:r>
        <w:rPr>
          <w:sz w:val="28"/>
          <w:szCs w:val="28"/>
        </w:rPr>
        <w:t>о</w:t>
      </w:r>
      <w:r w:rsidRPr="00826019">
        <w:rPr>
          <w:sz w:val="28"/>
          <w:szCs w:val="28"/>
        </w:rPr>
        <w:t>м факсимильной связи);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в форме электронного документа;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по телефону;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через </w:t>
      </w:r>
      <w:r>
        <w:rPr>
          <w:sz w:val="28"/>
          <w:szCs w:val="28"/>
        </w:rPr>
        <w:t>«</w:t>
      </w:r>
      <w:r w:rsidRPr="00826019">
        <w:rPr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sz w:val="28"/>
          <w:szCs w:val="28"/>
        </w:rPr>
        <w:t>» и «</w:t>
      </w:r>
      <w:r w:rsidRPr="0026179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826019">
        <w:rPr>
          <w:sz w:val="28"/>
          <w:szCs w:val="28"/>
        </w:rPr>
        <w:t>Информирование заявителей осуществляется в виде: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индивидуального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публичного информирования.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826019">
        <w:rPr>
          <w:sz w:val="28"/>
          <w:szCs w:val="28"/>
        </w:rPr>
        <w:t>Информирование проводится в форме: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письменного информирования;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826019">
        <w:rPr>
          <w:sz w:val="28"/>
          <w:szCs w:val="28"/>
        </w:rPr>
        <w:t xml:space="preserve">Индивидуальное устное информирование о порядке предоставления государственной услуги осуществляется государственными гражданскими служащими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(далее – должностными лицами):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 телефону.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 ответах на устные обращения (по телефону или лично) должностное лицо подробно и в вежливой форме информирует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должности, фамилии, имени и отчестве должностного лица,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</w:t>
      </w:r>
      <w:r w:rsidRPr="00826019">
        <w:rPr>
          <w:sz w:val="28"/>
          <w:szCs w:val="28"/>
        </w:rPr>
        <w:lastRenderedPageBreak/>
        <w:t>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осуществляется путем направления ответов почтовым отправлением и (или) электронной почтой в срок, не превышающий 10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.5.</w:t>
      </w:r>
      <w:r w:rsidRPr="00826019">
        <w:rPr>
          <w:sz w:val="28"/>
          <w:szCs w:val="28"/>
        </w:rPr>
        <w:tab/>
        <w:t>Порядок, форма и место размещения информации.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4B26">
        <w:rPr>
          <w:sz w:val="28"/>
          <w:szCs w:val="28"/>
        </w:rPr>
        <w:t>1.5.1.</w:t>
      </w:r>
      <w:r>
        <w:rPr>
          <w:sz w:val="28"/>
          <w:szCs w:val="28"/>
        </w:rPr>
        <w:t xml:space="preserve"> На информационном стенде, официальных сайтах Агентства и Многофункционального</w:t>
      </w:r>
      <w:r w:rsidRPr="00414B26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а, ЕПГУ/РПГУ </w:t>
      </w:r>
      <w:r w:rsidRPr="004B08AC">
        <w:rPr>
          <w:sz w:val="28"/>
          <w:szCs w:val="28"/>
        </w:rPr>
        <w:t>размещается следующая информация: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2) круг заявителей;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3) срок предоставления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реквизиты для оплаты </w:t>
      </w:r>
      <w:r w:rsidRPr="00E36FB1">
        <w:rPr>
          <w:sz w:val="28"/>
          <w:szCs w:val="28"/>
        </w:rPr>
        <w:t>государственной пошлины</w:t>
      </w:r>
      <w:r>
        <w:rPr>
          <w:sz w:val="28"/>
          <w:szCs w:val="28"/>
        </w:rPr>
        <w:t>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08AC">
        <w:rPr>
          <w:sz w:val="28"/>
          <w:szCs w:val="28"/>
        </w:rPr>
        <w:t>) исчерпывающий перечень оснований для приостановления или отказа в предоставлении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08AC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08AC">
        <w:rPr>
          <w:sz w:val="28"/>
          <w:szCs w:val="28"/>
        </w:rPr>
        <w:t>) формы заявлений (уведомлений, сообщений), используемые при предос</w:t>
      </w:r>
      <w:r>
        <w:rPr>
          <w:sz w:val="28"/>
          <w:szCs w:val="28"/>
        </w:rPr>
        <w:t>тавлении государственной услуги;</w:t>
      </w:r>
    </w:p>
    <w:p w:rsidR="008E05A7" w:rsidRPr="00E36FB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текст настоящего Административного регламента.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2. Стандарт предоставления государственной услуги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2.1.</w:t>
      </w:r>
      <w:r w:rsidRPr="00826019">
        <w:rPr>
          <w:sz w:val="28"/>
          <w:szCs w:val="28"/>
        </w:rPr>
        <w:tab/>
        <w:t xml:space="preserve">Наименование государственной услуги - </w:t>
      </w:r>
      <w:r w:rsidRPr="00FE4FCC">
        <w:rPr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на территории Камчатского края.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2.2.</w:t>
      </w:r>
      <w:r w:rsidRPr="00826019">
        <w:rPr>
          <w:sz w:val="28"/>
          <w:szCs w:val="28"/>
        </w:rPr>
        <w:tab/>
        <w:t xml:space="preserve">Наименование исполнительного органа государственной власти Камчатского края, предоставляющего государственную услугу – </w:t>
      </w:r>
      <w:r>
        <w:rPr>
          <w:sz w:val="28"/>
          <w:szCs w:val="28"/>
        </w:rPr>
        <w:t xml:space="preserve">Агентство инвестиций и предпринимательства </w:t>
      </w:r>
      <w:r w:rsidRPr="00826019">
        <w:rPr>
          <w:sz w:val="28"/>
          <w:szCs w:val="28"/>
        </w:rPr>
        <w:t>Камчатского края.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826019">
        <w:rPr>
          <w:sz w:val="28"/>
          <w:szCs w:val="28"/>
        </w:rPr>
        <w:t>Для получения документов, свидетельствующих о поверке средств измерений, заявитель может обратиться в любой территориальный орган Федерального агентства по техническому регулированию и метрологии.</w:t>
      </w:r>
    </w:p>
    <w:p w:rsidR="008E05A7" w:rsidRPr="00826019" w:rsidRDefault="008E05A7" w:rsidP="008E05A7">
      <w:pPr>
        <w:widowControl w:val="0"/>
        <w:tabs>
          <w:tab w:val="left" w:pos="0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2.3.</w:t>
      </w:r>
      <w:r w:rsidRPr="00826019">
        <w:rPr>
          <w:bCs/>
          <w:sz w:val="28"/>
          <w:szCs w:val="28"/>
        </w:rPr>
        <w:tab/>
        <w:t>Конечным результатом предоставления государственной услуги является: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предоставление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направление мотивированного отказа в предоставлении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переоформление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направление мотивированного отказа в переоформлении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5)</w:t>
      </w:r>
      <w:r w:rsidRPr="00E17551">
        <w:rPr>
          <w:sz w:val="28"/>
          <w:szCs w:val="28"/>
        </w:rPr>
        <w:tab/>
        <w:t>предоставление дубликата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6)</w:t>
      </w:r>
      <w:r w:rsidRPr="00E17551">
        <w:rPr>
          <w:sz w:val="28"/>
          <w:szCs w:val="28"/>
        </w:rPr>
        <w:tab/>
        <w:t>предоставление копии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7)</w:t>
      </w:r>
      <w:r w:rsidRPr="00E17551">
        <w:rPr>
          <w:sz w:val="28"/>
          <w:szCs w:val="28"/>
        </w:rPr>
        <w:tab/>
        <w:t>предоставление данных из реестра лицензий;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8)</w:t>
      </w:r>
      <w:r w:rsidRPr="00E17551">
        <w:rPr>
          <w:sz w:val="28"/>
          <w:szCs w:val="28"/>
        </w:rPr>
        <w:tab/>
        <w:t>направление справки об отсутствии запрашиваемых сведений;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9)</w:t>
      </w:r>
      <w:r w:rsidRPr="00E17551">
        <w:rPr>
          <w:sz w:val="28"/>
          <w:szCs w:val="28"/>
        </w:rPr>
        <w:tab/>
        <w:t>прекращение действия лицензии.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5B076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764">
        <w:rPr>
          <w:sz w:val="28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764">
        <w:rPr>
          <w:sz w:val="28"/>
          <w:szCs w:val="28"/>
        </w:rPr>
        <w:t>) документа на бумажном носителе, подтверждающего содержание электронного документа, направленного</w:t>
      </w:r>
      <w:r>
        <w:rPr>
          <w:sz w:val="28"/>
          <w:szCs w:val="28"/>
        </w:rPr>
        <w:t xml:space="preserve"> Агентством, в многофункциональном центре.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</w:t>
      </w:r>
      <w:r w:rsidRPr="00E175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7551">
        <w:rPr>
          <w:sz w:val="28"/>
          <w:szCs w:val="28"/>
        </w:rPr>
        <w:t>Срок предоставления государственной услуги.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2.4.1.</w:t>
      </w:r>
      <w:r w:rsidRPr="00E17551">
        <w:rPr>
          <w:sz w:val="28"/>
          <w:szCs w:val="28"/>
        </w:rPr>
        <w:tab/>
        <w:t>Срок исполнения государственной услуги при предоставлении лицензии не должен превышать 45 рабочих дней со дня поступления в Агентство оформленного заявления о предоставлении лицензии и прилагаемых к нему документов.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2.4.2.</w:t>
      </w:r>
      <w:r w:rsidRPr="00E17551">
        <w:rPr>
          <w:sz w:val="28"/>
          <w:szCs w:val="28"/>
        </w:rPr>
        <w:tab/>
        <w:t>Срок исполнения государственной услуги при переоформлении лицензии: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Агентство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lastRenderedPageBreak/>
        <w:t>2)</w:t>
      </w:r>
      <w:r w:rsidRPr="00E17551">
        <w:rPr>
          <w:sz w:val="28"/>
          <w:szCs w:val="28"/>
        </w:rPr>
        <w:tab/>
        <w:t>при намерении заявителя осуществлять лицензируемый вид деятельности по адресу, не указанному в лицензии - не должен превышать 30</w:t>
      </w:r>
      <w:r w:rsidRPr="00826019">
        <w:rPr>
          <w:sz w:val="28"/>
          <w:szCs w:val="28"/>
        </w:rPr>
        <w:t xml:space="preserve"> рабочих дней со дня 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2.4.3.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дубликата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дубликата лицензии;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2.4.4.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копии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копии лицензии;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2.4.5.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сведений о конкретной лицензии не должен превышать 5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таких сведений;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2.4.6.</w:t>
      </w:r>
      <w:r w:rsidRPr="00826019">
        <w:rPr>
          <w:sz w:val="28"/>
          <w:szCs w:val="28"/>
        </w:rPr>
        <w:tab/>
        <w:t>Срок исполнения государственной услуги при прекращении действия лицензии не должен превышать 10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2.5.</w:t>
      </w:r>
      <w:r w:rsidRPr="00826019">
        <w:rPr>
          <w:sz w:val="28"/>
          <w:szCs w:val="28"/>
        </w:rPr>
        <w:tab/>
      </w:r>
      <w:r w:rsidRPr="00826019">
        <w:rPr>
          <w:bCs/>
          <w:sz w:val="28"/>
          <w:szCs w:val="28"/>
        </w:rPr>
        <w:t>Правовые основания для предоставления государственной услуги, с указанием перечня нормативных правовых актов Российской Федерации, Камчатского края, регулирующих отношения, возникающие в связи с предоставлением государственной услуги: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Налоговый кодекс Российской Федерации (часть вторая) от 05.08.2000 № 117-ФЗ (Собрание законодательства Российской Федерации, 07.08.2000, № 32, ст. 3340);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Федеральный закон от 04.05.2011 № 99-ФЗ «О лицензировании отдельных видов деятельности» (Собрание законодательства Российской Федерации, 09.05.2011, № 19, ст. 2716);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 1), ст. 6249);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21.11.2011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957 «Об организации лицензирования отдельных видов деятельности» (Собрание законодательства Российской Федерации, 28.11.2011, № 48, ст. 6931);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12.12.2012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1287 «О лицензировании деятельности по заготовке, хранению, переработке и реализации лома черных и цветных металлов» (Собрание законодательства Российской Федерации, 17.12.2012, № 51, ст. 7222);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7)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 xml:space="preserve">№ 369 «Об утверждении Правил обращения с ломом и отходами черных металлов и их отчуждения» (Собрание законодательства Российской Федерации, </w:t>
      </w:r>
      <w:r w:rsidRPr="00826019">
        <w:rPr>
          <w:sz w:val="28"/>
          <w:szCs w:val="28"/>
        </w:rPr>
        <w:lastRenderedPageBreak/>
        <w:t>21.05.2001, № 21, ст. 2083) (далее - Правила обращения с ломом черных металлов);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8)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370 «Об утверждении Правил обращения с ломом и отходами цветных металлов и их отчуждения» (Собрание законодательства Российской Федерации, 21.05.2001, № 21, ст. 2084) (далее - Правила обращения с ломом цветных металлов);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9)</w:t>
      </w:r>
      <w:r w:rsidRPr="00826019">
        <w:rPr>
          <w:sz w:val="28"/>
          <w:szCs w:val="28"/>
        </w:rPr>
        <w:tab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14.05.2009);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10)</w:t>
      </w:r>
      <w:r w:rsidRPr="00826019">
        <w:rPr>
          <w:sz w:val="28"/>
          <w:szCs w:val="28"/>
        </w:rPr>
        <w:tab/>
      </w:r>
      <w:r w:rsidRPr="00675893">
        <w:rPr>
          <w:sz w:val="28"/>
          <w:szCs w:val="28"/>
        </w:rPr>
        <w:t xml:space="preserve">Закон Камчатского края от 25.12.2013 </w:t>
      </w:r>
      <w:r>
        <w:rPr>
          <w:sz w:val="28"/>
          <w:szCs w:val="28"/>
        </w:rPr>
        <w:t>№</w:t>
      </w:r>
      <w:r w:rsidRPr="00675893">
        <w:rPr>
          <w:sz w:val="28"/>
          <w:szCs w:val="28"/>
        </w:rPr>
        <w:t xml:space="preserve"> 386</w:t>
      </w:r>
      <w:r>
        <w:rPr>
          <w:sz w:val="28"/>
          <w:szCs w:val="28"/>
        </w:rPr>
        <w:t xml:space="preserve"> «</w:t>
      </w:r>
      <w:r w:rsidRPr="00675893">
        <w:rPr>
          <w:sz w:val="28"/>
          <w:szCs w:val="28"/>
        </w:rPr>
        <w:t>Об отдельных вопросах в области обращения с отходами производства и потребления на территории Камчатского края</w:t>
      </w:r>
      <w:r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Pr="00675893">
        <w:rPr>
          <w:sz w:val="28"/>
          <w:szCs w:val="28"/>
        </w:rPr>
        <w:t>1-13, 09.01.2014</w:t>
      </w:r>
      <w:r w:rsidRPr="00826019">
        <w:rPr>
          <w:sz w:val="28"/>
          <w:szCs w:val="28"/>
        </w:rPr>
        <w:t>);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11)</w:t>
      </w:r>
      <w:r w:rsidRPr="00826019">
        <w:rPr>
          <w:sz w:val="28"/>
          <w:szCs w:val="28"/>
        </w:rPr>
        <w:tab/>
      </w:r>
      <w:r w:rsidRPr="00BC7F0D">
        <w:rPr>
          <w:sz w:val="28"/>
          <w:szCs w:val="28"/>
        </w:rPr>
        <w:t xml:space="preserve">Постановление Правительства Камчатского края от 19.04.2016 </w:t>
      </w:r>
      <w:r>
        <w:rPr>
          <w:sz w:val="28"/>
          <w:szCs w:val="28"/>
        </w:rPr>
        <w:br/>
        <w:t>№</w:t>
      </w:r>
      <w:r w:rsidRPr="00BC7F0D">
        <w:rPr>
          <w:sz w:val="28"/>
          <w:szCs w:val="28"/>
        </w:rPr>
        <w:t xml:space="preserve"> 141-П</w:t>
      </w:r>
      <w:r>
        <w:rPr>
          <w:sz w:val="28"/>
          <w:szCs w:val="28"/>
        </w:rPr>
        <w:t xml:space="preserve"> «</w:t>
      </w:r>
      <w:r w:rsidRPr="00BC7F0D">
        <w:rPr>
          <w:sz w:val="28"/>
          <w:szCs w:val="28"/>
        </w:rPr>
        <w:t>Об утверждении Положения об Агентстве инвестиций и предпринимательства Камчатского края</w:t>
      </w:r>
      <w:r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Pr="00BC7F0D">
        <w:rPr>
          <w:sz w:val="28"/>
          <w:szCs w:val="28"/>
        </w:rPr>
        <w:t>74-78, 21.04.2016</w:t>
      </w:r>
      <w:r w:rsidRPr="008260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П</w:t>
      </w:r>
      <w:r w:rsidRPr="00C7398C">
        <w:rPr>
          <w:sz w:val="28"/>
          <w:szCs w:val="28"/>
        </w:rPr>
        <w:t>остановление Правительства Камчатского края от 14.02.2013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398C">
        <w:rPr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 (Официальные Ведомости</w:t>
      </w:r>
      <w:r>
        <w:rPr>
          <w:sz w:val="28"/>
          <w:szCs w:val="28"/>
        </w:rPr>
        <w:t>,</w:t>
      </w:r>
      <w:r w:rsidRPr="00C7398C">
        <w:rPr>
          <w:sz w:val="28"/>
          <w:szCs w:val="28"/>
        </w:rPr>
        <w:t xml:space="preserve"> № 32-33</w:t>
      </w:r>
      <w:r>
        <w:rPr>
          <w:sz w:val="28"/>
          <w:szCs w:val="28"/>
        </w:rPr>
        <w:t>,</w:t>
      </w:r>
      <w:r w:rsidRPr="00C7398C">
        <w:rPr>
          <w:sz w:val="28"/>
          <w:szCs w:val="28"/>
        </w:rPr>
        <w:t xml:space="preserve"> 21.02.2013)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</w:t>
      </w:r>
      <w:r w:rsidRPr="00826019">
        <w:rPr>
          <w:sz w:val="28"/>
          <w:szCs w:val="28"/>
        </w:rPr>
        <w:tab/>
        <w:t xml:space="preserve">Для предоставления государственной услуги заявители направляют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и прилагаемые к ним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почтовым отправлением;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посредством электронной почты;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ЕПГУ и (или) РПГУ.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D4F">
        <w:rPr>
          <w:sz w:val="28"/>
          <w:szCs w:val="28"/>
        </w:rPr>
        <w:t>Прием заявлений и документов у заявителей (их представителей) на предоставление государственной услуги</w:t>
      </w:r>
      <w:r w:rsidRPr="00855D4F">
        <w:t xml:space="preserve"> </w:t>
      </w:r>
      <w:r w:rsidRPr="00855D4F">
        <w:rPr>
          <w:sz w:val="28"/>
          <w:szCs w:val="28"/>
        </w:rPr>
        <w:t xml:space="preserve">через МФЦ осуществляется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>
        <w:rPr>
          <w:sz w:val="28"/>
          <w:szCs w:val="28"/>
        </w:rPr>
        <w:t>п</w:t>
      </w:r>
      <w:r w:rsidRPr="00855D4F">
        <w:rPr>
          <w:sz w:val="28"/>
          <w:szCs w:val="28"/>
        </w:rPr>
        <w:t xml:space="preserve">остановлением Правительства Российской Федерации от 22.12.2012 </w:t>
      </w:r>
      <w:r>
        <w:rPr>
          <w:sz w:val="28"/>
          <w:szCs w:val="28"/>
        </w:rPr>
        <w:t>№</w:t>
      </w:r>
      <w:r w:rsidRPr="00855D4F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855D4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В случае обращения уполномоченного представителя юридического лица, индивидуального предпринимателя за предоставлением государственной услуги, необходимо предоставить документы, удостоверяющие личность заявителя и документы, подтверждающие его полномочия (доверенность).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Pr="005631D3">
        <w:t xml:space="preserve"> </w:t>
      </w:r>
      <w:r w:rsidRPr="005631D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ЕПГУ и (или) РПГУ </w:t>
      </w:r>
      <w:r w:rsidRPr="005631D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заявителем </w:t>
      </w:r>
      <w:r w:rsidRPr="005631D3">
        <w:rPr>
          <w:sz w:val="28"/>
          <w:szCs w:val="28"/>
        </w:rPr>
        <w:t>посредством запол</w:t>
      </w:r>
      <w:r>
        <w:rPr>
          <w:sz w:val="28"/>
          <w:szCs w:val="28"/>
        </w:rPr>
        <w:t xml:space="preserve">нения электронной формы заявления </w:t>
      </w:r>
      <w:r w:rsidRPr="005631D3">
        <w:rPr>
          <w:sz w:val="28"/>
          <w:szCs w:val="28"/>
        </w:rPr>
        <w:t>без необходимости дополнительной подачи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 xml:space="preserve"> в какой-либо иной форме.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631D3">
        <w:rPr>
          <w:sz w:val="28"/>
          <w:szCs w:val="28"/>
        </w:rPr>
        <w:t>ЕПГУ и (или) РПГУ</w:t>
      </w:r>
      <w:r>
        <w:rPr>
          <w:sz w:val="28"/>
          <w:szCs w:val="28"/>
        </w:rPr>
        <w:t xml:space="preserve"> </w:t>
      </w:r>
      <w:r w:rsidRPr="005631D3">
        <w:rPr>
          <w:sz w:val="28"/>
          <w:szCs w:val="28"/>
        </w:rPr>
        <w:t>размещаются образцы заполнения электронной формы за</w:t>
      </w:r>
      <w:r>
        <w:rPr>
          <w:sz w:val="28"/>
          <w:szCs w:val="28"/>
        </w:rPr>
        <w:t>явления</w:t>
      </w:r>
      <w:r w:rsidRPr="005631D3">
        <w:rPr>
          <w:sz w:val="28"/>
          <w:szCs w:val="28"/>
        </w:rPr>
        <w:t>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31D3">
        <w:rPr>
          <w:sz w:val="28"/>
          <w:szCs w:val="28"/>
        </w:rPr>
        <w:t xml:space="preserve">. Форматно-логическая проверка сформированного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>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B130B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ЕПГУ и (или)</w:t>
      </w:r>
      <w:r w:rsidRPr="002B130B">
        <w:rPr>
          <w:sz w:val="28"/>
          <w:szCs w:val="28"/>
        </w:rPr>
        <w:t xml:space="preserve"> </w:t>
      </w:r>
      <w:r>
        <w:rPr>
          <w:sz w:val="28"/>
          <w:szCs w:val="28"/>
        </w:rPr>
        <w:t>РПГУ.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Агентстве</w:t>
      </w:r>
      <w:r w:rsidRPr="002B130B">
        <w:rPr>
          <w:sz w:val="28"/>
          <w:szCs w:val="28"/>
        </w:rPr>
        <w:t xml:space="preserve"> графика приема заявителей.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2B130B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получения</w:t>
      </w:r>
      <w:r w:rsidRPr="00826019">
        <w:rPr>
          <w:sz w:val="28"/>
          <w:szCs w:val="28"/>
        </w:rPr>
        <w:t xml:space="preserve"> лицензии заявитель </w:t>
      </w:r>
      <w:r>
        <w:rPr>
          <w:sz w:val="28"/>
          <w:szCs w:val="28"/>
        </w:rPr>
        <w:t xml:space="preserve">предоставляет </w:t>
      </w:r>
      <w:r w:rsidRPr="00826019">
        <w:rPr>
          <w:sz w:val="28"/>
          <w:szCs w:val="28"/>
        </w:rPr>
        <w:t>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о предоставлении лицензии по форме, установленной в Приложении № 1 к настоящему Административному регламенту, либо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13 Федерального закона от 04.05.2011 № 99-ФЗ «О лицензировании отдельных видов деятельности»,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8E05A7" w:rsidRPr="00334CC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34CC9">
        <w:rPr>
          <w:sz w:val="28"/>
          <w:szCs w:val="28"/>
        </w:rPr>
        <w:t>)</w:t>
      </w:r>
      <w:r w:rsidRPr="00334CC9">
        <w:rPr>
          <w:sz w:val="28"/>
          <w:szCs w:val="28"/>
        </w:rPr>
        <w:tab/>
        <w:t>копии документов, подтверждающих квалификацию работников, заключивших с заявителем трудовые договоры в соответствии с требованиями Правил обращения с ломом черных металлов и Правил обращения с ломом цветных металлов. В минимальный штат, имеющих соответствующую квалификацию работников входят: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а) </w:t>
      </w:r>
      <w:r w:rsidRPr="00826019">
        <w:rPr>
          <w:sz w:val="28"/>
          <w:szCs w:val="28"/>
        </w:rPr>
        <w:tab/>
        <w:t>контролер лома и отходов металла 2 разряда - на каждом объекте по приему лома и отходов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б) </w:t>
      </w:r>
      <w:r w:rsidRPr="00826019">
        <w:rPr>
          <w:sz w:val="28"/>
          <w:szCs w:val="28"/>
        </w:rPr>
        <w:tab/>
        <w:t>прессовщик лома и отходов металла 1 разряда - не менее чем на одном из объектов по приему лома и отходов металлов в пределах Камчатского края;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заявлении о предоставлении лицензии заявитель может указать просьбу о направлении ему в электронной форме информации по вопросам лицензирования.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переоформления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переоформлении лицензии с указанием реквизитов документа, подтверждающего уплату государственной пошлины по форме,</w:t>
      </w:r>
      <w:r w:rsidRPr="00826019">
        <w:rPr>
          <w:sz w:val="28"/>
          <w:szCs w:val="28"/>
        </w:rPr>
        <w:t xml:space="preserve"> установленной в Приложении № 2 (для юридических лиц) и Приложении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3 (для индивидуальных предпринимателей) к настоящему Административному регламенту, либо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18 Федерального закона от 04.05.2011 № 99-ФЗ «О лицензировании отдельных видов деятельности»;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оригинал действующей лицензии;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предоставляются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юридических лиц в форме слияния </w:t>
      </w:r>
      <w:r w:rsidRPr="00E17551">
        <w:rPr>
          <w:sz w:val="28"/>
          <w:szCs w:val="28"/>
        </w:rPr>
        <w:t xml:space="preserve">переоформление лицензии допускается только при условии наличия у каждого участвующего в слиянии юридического лица, на дату государственной </w:t>
      </w:r>
      <w:r w:rsidRPr="00826019">
        <w:rPr>
          <w:sz w:val="28"/>
          <w:szCs w:val="28"/>
        </w:rPr>
        <w:t>регистрации правопреемника реорганизованных юридических лиц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лицензии на один и тот же вид деятельности.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п.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</w:t>
      </w:r>
      <w:r>
        <w:rPr>
          <w:sz w:val="28"/>
          <w:szCs w:val="28"/>
        </w:rPr>
        <w:t>ства Российской Федерации от 12.12.2012</w:t>
      </w:r>
      <w:r w:rsidRPr="00826019">
        <w:rPr>
          <w:sz w:val="28"/>
          <w:szCs w:val="28"/>
        </w:rPr>
        <w:t xml:space="preserve"> № 1287 «О лицензировании деятельности по заготовке, хранению, переработке и реализации лома черных и цветных металлов».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дубликата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испорченный бланк лицензии (при наличии).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копии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копии лицензии.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сведений о конкретной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таких сведений.</w:t>
      </w:r>
    </w:p>
    <w:p w:rsidR="008E05A7" w:rsidRPr="00334CC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34CC9">
        <w:rPr>
          <w:sz w:val="28"/>
          <w:szCs w:val="28"/>
        </w:rPr>
        <w:t>.</w:t>
      </w:r>
      <w:r w:rsidRPr="00334CC9">
        <w:rPr>
          <w:sz w:val="28"/>
          <w:szCs w:val="28"/>
        </w:rPr>
        <w:tab/>
        <w:t>Для прекращения действия лицензии, в случае прекращения лицензиатом лицензируемого вида деятельности</w:t>
      </w:r>
      <w:r>
        <w:rPr>
          <w:sz w:val="28"/>
          <w:szCs w:val="28"/>
        </w:rPr>
        <w:t>,</w:t>
      </w:r>
      <w:r w:rsidRPr="00334CC9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 xml:space="preserve">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>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Документы, находящиеся в распоряжении органов, предоставляющих государственные услуги, подлежат получению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в рамках межведомственного информационного взаимодействия. К таким документам относятся:</w:t>
      </w:r>
    </w:p>
    <w:p w:rsidR="008E05A7" w:rsidRPr="00660560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свидетельствующие о поверке средств измерений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пройденной в территориальном органе Федерального агентства по техническому </w:t>
      </w:r>
      <w:r w:rsidRPr="00660560">
        <w:rPr>
          <w:sz w:val="28"/>
          <w:szCs w:val="28"/>
        </w:rPr>
        <w:t>регулированию и метрологии - свидетельства о поверке;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560">
        <w:rPr>
          <w:sz w:val="28"/>
          <w:szCs w:val="28"/>
        </w:rPr>
        <w:t>)</w:t>
      </w:r>
      <w:r w:rsidRPr="00660560">
        <w:rPr>
          <w:sz w:val="28"/>
          <w:szCs w:val="28"/>
        </w:rPr>
        <w:tab/>
        <w:t xml:space="preserve">документы, подтверждающие наличие у соискателя лицензии необходимых для осуществления лицензируемой деятельности и </w:t>
      </w:r>
      <w:r w:rsidRPr="00660560">
        <w:rPr>
          <w:sz w:val="28"/>
          <w:szCs w:val="28"/>
        </w:rPr>
        <w:lastRenderedPageBreak/>
        <w:t>принадлежащих ему на праве собственности или ином законном основании земельных участков, зданий, строений,</w:t>
      </w:r>
      <w:r w:rsidRPr="00826019">
        <w:rPr>
          <w:sz w:val="28"/>
          <w:szCs w:val="28"/>
        </w:rPr>
        <w:t xml:space="preserve">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прав на недвижимое имущество и сделок с ним - выписки из Единого государственного реестра прав на недвижимое имущество и сделок с ним;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органа Федерального казначейства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регистрацию заявителя в Едином государственном реестре юридических лиц (Едином государственном реестре индивидуальных предпринимателей) -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Заявитель вправе представить документы и информацию,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15</w:t>
      </w:r>
      <w:r w:rsidRPr="00826019">
        <w:rPr>
          <w:sz w:val="28"/>
          <w:szCs w:val="28"/>
        </w:rPr>
        <w:t xml:space="preserve">. настоящего Административного регламента,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по собственной инициативе. Также заявитель может дополнительно представить иные документы, которые, по его мнению, имеют значение для принятия решения при предоставлении государственной услуги.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Должностное лицо не вправе требовать от заявителя: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предоставления документов и информации, которые находятся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иных органов государственной власти,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E05A7" w:rsidRPr="004F453D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4F453D">
        <w:rPr>
          <w:sz w:val="28"/>
          <w:szCs w:val="28"/>
        </w:rPr>
        <w:t>При направлении заявления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путем заполнения соответствующей формы заявления, </w:t>
      </w:r>
      <w:r w:rsidRPr="002E5C83">
        <w:rPr>
          <w:sz w:val="28"/>
          <w:szCs w:val="28"/>
        </w:rPr>
        <w:t>заявитель (его представитель) обязан предоставить в Агентство оригиналы документов, указанных в частях 2.</w:t>
      </w:r>
      <w:r>
        <w:rPr>
          <w:sz w:val="28"/>
          <w:szCs w:val="28"/>
        </w:rPr>
        <w:t>9. - 2.14</w:t>
      </w:r>
      <w:r w:rsidRPr="002E5C83">
        <w:rPr>
          <w:sz w:val="28"/>
          <w:szCs w:val="28"/>
        </w:rPr>
        <w:t xml:space="preserve">. настоящего Административного регламента, в срок не превышающий </w:t>
      </w:r>
      <w:r>
        <w:rPr>
          <w:sz w:val="28"/>
          <w:szCs w:val="28"/>
        </w:rPr>
        <w:t>7 рабочих дней</w:t>
      </w:r>
      <w:r w:rsidRPr="002E5C83">
        <w:rPr>
          <w:sz w:val="28"/>
          <w:szCs w:val="28"/>
        </w:rPr>
        <w:t xml:space="preserve"> со дня регистрации заявления в Агентстве.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3D">
        <w:rPr>
          <w:sz w:val="28"/>
          <w:szCs w:val="28"/>
        </w:rPr>
        <w:t>Электронное уведомление о регистрации заявления заявителя (его представителя), поданного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с указанием даты предоставления в </w:t>
      </w:r>
      <w:r>
        <w:rPr>
          <w:sz w:val="28"/>
          <w:szCs w:val="28"/>
        </w:rPr>
        <w:t>Агентство</w:t>
      </w:r>
      <w:r w:rsidRPr="004F453D">
        <w:rPr>
          <w:sz w:val="28"/>
          <w:szCs w:val="28"/>
        </w:rPr>
        <w:t xml:space="preserve"> оригиналов документов, указанных в частях 2.</w:t>
      </w:r>
      <w:r>
        <w:rPr>
          <w:sz w:val="28"/>
          <w:szCs w:val="28"/>
        </w:rPr>
        <w:t>9</w:t>
      </w:r>
      <w:r w:rsidRPr="004F453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F453D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14. </w:t>
      </w:r>
      <w:r w:rsidRPr="004F453D">
        <w:rPr>
          <w:sz w:val="28"/>
          <w:szCs w:val="28"/>
        </w:rPr>
        <w:t xml:space="preserve">настоящего Административного регламента, направляется заявителю (его представителю) в срок не превышающий 5 календарных дней со дня регистрации заявления в </w:t>
      </w:r>
      <w:r>
        <w:rPr>
          <w:sz w:val="28"/>
          <w:szCs w:val="28"/>
        </w:rPr>
        <w:t>Агентстве</w:t>
      </w:r>
      <w:r w:rsidRPr="004F453D">
        <w:rPr>
          <w:sz w:val="28"/>
          <w:szCs w:val="28"/>
        </w:rPr>
        <w:t>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8E05A7" w:rsidRPr="00612B29" w:rsidRDefault="008E05A7" w:rsidP="008E05A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612B29">
        <w:rPr>
          <w:rFonts w:eastAsiaTheme="minorEastAsia"/>
          <w:sz w:val="28"/>
          <w:szCs w:val="28"/>
        </w:rPr>
        <w:lastRenderedPageBreak/>
        <w:t>2.19.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8E05A7" w:rsidRPr="00612B29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1) оформление заявления о предоставлении лицензии с нарушением требований, установленных п. 1 ч. 2.9 настоящего Административного регламента;</w:t>
      </w:r>
    </w:p>
    <w:p w:rsidR="008E05A7" w:rsidRPr="00612B29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2) оформление заявления о переоформлении лицензии с нарушением требований, установленных п. 1 ч. 2.10</w:t>
      </w:r>
      <w:r w:rsidRPr="00612B29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612B29">
        <w:rPr>
          <w:rFonts w:eastAsiaTheme="minorHAnsi"/>
          <w:sz w:val="28"/>
          <w:szCs w:val="28"/>
          <w:lang w:eastAsia="en-US"/>
        </w:rPr>
        <w:t>настоящего Административного регламента;</w:t>
      </w:r>
    </w:p>
    <w:p w:rsidR="008E05A7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3) представление документов, предусмотренных частями 2.9-2.11 настоящего раздела, не в полном объеме.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Исчерпывающий п</w:t>
      </w:r>
      <w:r w:rsidRPr="00826019">
        <w:rPr>
          <w:sz w:val="28"/>
          <w:szCs w:val="28"/>
        </w:rPr>
        <w:t xml:space="preserve">еречень оснований для </w:t>
      </w:r>
      <w:r>
        <w:rPr>
          <w:sz w:val="28"/>
          <w:szCs w:val="28"/>
        </w:rPr>
        <w:t xml:space="preserve">приостановления предоставления государственной услуги или </w:t>
      </w:r>
      <w:r w:rsidRPr="00826019">
        <w:rPr>
          <w:sz w:val="28"/>
          <w:szCs w:val="28"/>
        </w:rPr>
        <w:t>отказа в предоставлении государственной услуги: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наличие в заявлении и (или) прилагаемых к нему документах недостоверной или искаженной информации;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7AEC">
        <w:rPr>
          <w:sz w:val="28"/>
          <w:szCs w:val="28"/>
        </w:rPr>
        <w:t>непредставление заявителем (его представителем) оригиналов документов, указанных в частях 2.</w:t>
      </w:r>
      <w:r>
        <w:rPr>
          <w:sz w:val="28"/>
          <w:szCs w:val="28"/>
        </w:rPr>
        <w:t>9</w:t>
      </w:r>
      <w:r w:rsidRPr="00577AEC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577AEC">
        <w:rPr>
          <w:sz w:val="28"/>
          <w:szCs w:val="28"/>
        </w:rPr>
        <w:t xml:space="preserve"> 2.</w:t>
      </w:r>
      <w:r>
        <w:rPr>
          <w:sz w:val="28"/>
          <w:szCs w:val="28"/>
        </w:rPr>
        <w:t>14</w:t>
      </w:r>
      <w:r w:rsidRPr="00577AEC">
        <w:rPr>
          <w:sz w:val="28"/>
          <w:szCs w:val="28"/>
        </w:rPr>
        <w:t xml:space="preserve">. настоящего Административного регламента, в течение </w:t>
      </w:r>
      <w:r>
        <w:rPr>
          <w:sz w:val="28"/>
          <w:szCs w:val="28"/>
        </w:rPr>
        <w:t xml:space="preserve">7 рабочих дней </w:t>
      </w:r>
      <w:r w:rsidRPr="00577AEC">
        <w:rPr>
          <w:sz w:val="28"/>
          <w:szCs w:val="28"/>
        </w:rPr>
        <w:t xml:space="preserve">со дня поступления заявления в </w:t>
      </w:r>
      <w:r>
        <w:rPr>
          <w:sz w:val="28"/>
          <w:szCs w:val="28"/>
        </w:rPr>
        <w:t>Агентство</w:t>
      </w:r>
      <w:r w:rsidRPr="00577AEC">
        <w:rPr>
          <w:sz w:val="28"/>
          <w:szCs w:val="28"/>
        </w:rPr>
        <w:t xml:space="preserve"> через ЕПГУ и (или) РПГУ;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установленное в ходе проверки несоответствие заявителя лицензионным требованиям.</w:t>
      </w:r>
    </w:p>
    <w:p w:rsidR="008E05A7" w:rsidRPr="00E17551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ab/>
        <w:t xml:space="preserve">Услуги,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</w:t>
      </w:r>
      <w:r w:rsidRPr="00E17551">
        <w:rPr>
          <w:sz w:val="28"/>
          <w:szCs w:val="28"/>
        </w:rPr>
        <w:t>услуги, не предусмотрены.</w:t>
      </w:r>
    </w:p>
    <w:p w:rsidR="008E05A7" w:rsidRPr="00E17551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E17551">
        <w:rPr>
          <w:sz w:val="28"/>
          <w:szCs w:val="28"/>
        </w:rPr>
        <w:t>.</w:t>
      </w:r>
      <w:r w:rsidRPr="00E17551">
        <w:rPr>
          <w:sz w:val="28"/>
          <w:szCs w:val="28"/>
        </w:rPr>
        <w:tab/>
        <w:t>За предоставление государственной услуги взимается государственная пошлина в соответствии с п. 92, ст. 333.33. «Налогового кодекса Российской Федерации (часть вторая)» от 05.08.2000 № 117-ФЗ:</w:t>
      </w:r>
    </w:p>
    <w:p w:rsidR="008E05A7" w:rsidRPr="00E17551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за предоставление лицензии 7 500 рублей;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3 500</w:t>
      </w:r>
      <w:r w:rsidRPr="00F57046">
        <w:rPr>
          <w:sz w:val="28"/>
          <w:szCs w:val="28"/>
        </w:rPr>
        <w:t xml:space="preserve"> рублей;</w:t>
      </w:r>
    </w:p>
    <w:p w:rsidR="008E05A7" w:rsidRPr="00586CC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 xml:space="preserve">за переоформление документа, подтверждающего наличие лицензии, и </w:t>
      </w:r>
      <w:r w:rsidRPr="00586CC7">
        <w:rPr>
          <w:sz w:val="28"/>
          <w:szCs w:val="28"/>
        </w:rPr>
        <w:t>(или) приложения к такому документу в других случаях 750 рублей;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6CC7">
        <w:rPr>
          <w:sz w:val="28"/>
          <w:szCs w:val="28"/>
        </w:rPr>
        <w:t>)</w:t>
      </w:r>
      <w:r w:rsidRPr="00586CC7">
        <w:rPr>
          <w:sz w:val="28"/>
          <w:szCs w:val="28"/>
        </w:rPr>
        <w:tab/>
        <w:t>за предоставление (выдачу) дубликата лицензии 750 рублей.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 предоставление копии лицензии и сведений о конкретной лицензии плата не взымается.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59385C">
        <w:rPr>
          <w:sz w:val="28"/>
          <w:szCs w:val="28"/>
        </w:rPr>
        <w:t>.1.</w:t>
      </w:r>
      <w:r>
        <w:rPr>
          <w:sz w:val="28"/>
          <w:szCs w:val="28"/>
        </w:rPr>
        <w:t xml:space="preserve"> При обращении заявителя через ЕПГУ и (или) РПГУ о</w:t>
      </w:r>
      <w:r w:rsidRPr="0059385C">
        <w:rPr>
          <w:sz w:val="28"/>
          <w:szCs w:val="28"/>
        </w:rPr>
        <w:t xml:space="preserve">плата государственной пошлины за предоставление государственной услуги осуществляется </w:t>
      </w:r>
      <w:r>
        <w:rPr>
          <w:sz w:val="28"/>
          <w:szCs w:val="28"/>
        </w:rPr>
        <w:t xml:space="preserve">с использованием сервисов оплаты ЕПГУ и (или) РПГУ или официального сайта </w:t>
      </w:r>
      <w:r w:rsidRPr="0059385C">
        <w:rPr>
          <w:sz w:val="28"/>
          <w:szCs w:val="28"/>
        </w:rPr>
        <w:t xml:space="preserve">по предварительно заполненным </w:t>
      </w:r>
      <w:r>
        <w:rPr>
          <w:sz w:val="28"/>
          <w:szCs w:val="28"/>
        </w:rPr>
        <w:t>Агентством</w:t>
      </w:r>
      <w:r w:rsidRPr="0059385C">
        <w:rPr>
          <w:sz w:val="28"/>
          <w:szCs w:val="28"/>
        </w:rPr>
        <w:t xml:space="preserve"> реквизитам. 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Агентство</w:t>
      </w:r>
      <w:r w:rsidRPr="0059385C">
        <w:rPr>
          <w:sz w:val="28"/>
          <w:szCs w:val="28"/>
        </w:rPr>
        <w:t xml:space="preserve">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60560">
        <w:rPr>
          <w:sz w:val="28"/>
          <w:szCs w:val="28"/>
        </w:rPr>
        <w:t>Максимальный срок ожидания в очереди при предоставлении государственной услуги не может превышать 15 минут.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Срок и порядок регистрации заявления о предоставлении государственной услуги, в том числе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получение, регистрацию, учет прохождения и доведение до исполнителей документов, поступающих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, в том числе в программе «Дело» - в день поступления заявления.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4303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Предоставление государственной услуги осуществляется в специально выделенных для этих целей помещениях, которые должны отвечать требованиям санитарно-гигиенических норм и правилам противопожарной безопасности, а также нормам законодательства Российской Федерации о социальной защите инвалидов.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Здание, где предоставляется государственная услуга, имеет парковочные места для инвалидов, а также оборудовано пандусами, лифтами и кнопкой вызова должностного лица, отвечающего за оказание помощи инвалидам.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1)</w:t>
      </w:r>
      <w:r w:rsidRPr="00643030">
        <w:rPr>
          <w:sz w:val="28"/>
          <w:szCs w:val="28"/>
        </w:rPr>
        <w:tab/>
        <w:t>удобство оформления гражданином письменного обращения;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2)</w:t>
      </w:r>
      <w:r w:rsidRPr="00643030">
        <w:rPr>
          <w:sz w:val="28"/>
          <w:szCs w:val="28"/>
        </w:rPr>
        <w:tab/>
        <w:t>телефонную связь;</w:t>
      </w:r>
    </w:p>
    <w:p w:rsidR="008E05A7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3)</w:t>
      </w:r>
      <w:r w:rsidRPr="00643030">
        <w:rPr>
          <w:sz w:val="28"/>
          <w:szCs w:val="28"/>
        </w:rPr>
        <w:tab/>
        <w:t>возможность копирования документов;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4)</w:t>
      </w:r>
      <w:r w:rsidRPr="00643030">
        <w:rPr>
          <w:sz w:val="28"/>
          <w:szCs w:val="28"/>
        </w:rPr>
        <w:tab/>
        <w:t>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lastRenderedPageBreak/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бумага и канцелярские принадлежности в достаточном количестве.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На территориях, прилегающих к местам расположения организаций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граждан к парковочным местам является бесплатным.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794D19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D19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>
        <w:rPr>
          <w:sz w:val="28"/>
          <w:szCs w:val="28"/>
        </w:rPr>
        <w:t>Агентством</w:t>
      </w:r>
      <w:r w:rsidRPr="00794D19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>
        <w:rPr>
          <w:sz w:val="28"/>
          <w:szCs w:val="28"/>
        </w:rPr>
        <w:t xml:space="preserve"> ЕПГУ и (или) РПГУ</w:t>
      </w:r>
      <w:r w:rsidRPr="00794D19">
        <w:rPr>
          <w:sz w:val="28"/>
          <w:szCs w:val="28"/>
        </w:rPr>
        <w:t>, официального сайта по выбору заявителя.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2.26.1</w:t>
      </w:r>
      <w:r w:rsidRPr="00794D19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94D19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Агентство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4D19">
        <w:rPr>
          <w:sz w:val="28"/>
          <w:szCs w:val="28"/>
        </w:rPr>
        <w:t xml:space="preserve">) уведомление о приеме и регистрации </w:t>
      </w:r>
      <w:r>
        <w:rPr>
          <w:sz w:val="28"/>
          <w:szCs w:val="28"/>
        </w:rPr>
        <w:t>заявления</w:t>
      </w:r>
      <w:r w:rsidRPr="00794D19">
        <w:rPr>
          <w:sz w:val="28"/>
          <w:szCs w:val="28"/>
        </w:rPr>
        <w:t xml:space="preserve"> и иных документов, необходимых для предос</w:t>
      </w:r>
      <w:r>
        <w:rPr>
          <w:sz w:val="28"/>
          <w:szCs w:val="28"/>
        </w:rPr>
        <w:t>тавления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D19">
        <w:rPr>
          <w:sz w:val="28"/>
          <w:szCs w:val="28"/>
        </w:rPr>
        <w:t>) уведомление о начале процедуры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D19">
        <w:rPr>
          <w:sz w:val="28"/>
          <w:szCs w:val="28"/>
        </w:rPr>
        <w:t>) уведомление об окончании предоставления государственной услуги либо мотивированном отказе в приеме з</w:t>
      </w:r>
      <w:r>
        <w:rPr>
          <w:sz w:val="28"/>
          <w:szCs w:val="28"/>
        </w:rPr>
        <w:t>аявления</w:t>
      </w:r>
      <w:r w:rsidRPr="00794D19">
        <w:rPr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D19">
        <w:rPr>
          <w:sz w:val="28"/>
          <w:szCs w:val="28"/>
        </w:rPr>
        <w:t>) уведомление о факте получения информации, подтверждающей</w:t>
      </w:r>
      <w:r>
        <w:rPr>
          <w:sz w:val="28"/>
          <w:szCs w:val="28"/>
        </w:rPr>
        <w:t xml:space="preserve"> оплату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4D19">
        <w:rPr>
          <w:sz w:val="28"/>
          <w:szCs w:val="28"/>
        </w:rPr>
        <w:t>) уведомление о результатах рассмотрения документов, необходимых для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4D19">
        <w:rPr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94D19">
        <w:rPr>
          <w:sz w:val="28"/>
          <w:szCs w:val="28"/>
        </w:rPr>
        <w:t>) уведомление о мотивированном отказе в предост</w:t>
      </w:r>
      <w:r>
        <w:rPr>
          <w:sz w:val="28"/>
          <w:szCs w:val="28"/>
        </w:rPr>
        <w:t>авлении государственной услуги</w:t>
      </w:r>
      <w:r w:rsidRPr="00794D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</w:t>
      </w:r>
      <w:r w:rsidRPr="00826019">
        <w:rPr>
          <w:rFonts w:eastAsia="Arial Unicode MS"/>
          <w:sz w:val="28"/>
          <w:szCs w:val="28"/>
        </w:rPr>
        <w:tab/>
        <w:t>Показатели доступности и качества государственной услуги.</w:t>
      </w:r>
    </w:p>
    <w:p w:rsidR="008E05A7" w:rsidRPr="0009565C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09565C">
        <w:rPr>
          <w:rFonts w:eastAsia="Arial Unicode MS"/>
          <w:sz w:val="28"/>
          <w:szCs w:val="28"/>
        </w:rPr>
        <w:t>.1.</w:t>
      </w:r>
      <w:r w:rsidRPr="0009565C">
        <w:rPr>
          <w:rFonts w:eastAsia="Arial Unicode MS"/>
          <w:sz w:val="28"/>
          <w:szCs w:val="28"/>
        </w:rPr>
        <w:tab/>
        <w:t>Показателями доступности государственной услуги являются: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1)</w:t>
      </w:r>
      <w:r w:rsidRPr="0009565C">
        <w:rPr>
          <w:rFonts w:eastAsia="Arial Unicode MS"/>
          <w:sz w:val="28"/>
          <w:szCs w:val="28"/>
        </w:rPr>
        <w:tab/>
        <w:t>уровень информирования о порядке предоставления государственной услуги посредством размещения информация на информационном стенде, официальных сайтах Агентства и Многофункционального центра, ЕПГУ/РПГУ;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</w:t>
      </w:r>
      <w:r w:rsidRPr="0009565C">
        <w:rPr>
          <w:rFonts w:eastAsia="Arial Unicode MS"/>
          <w:sz w:val="28"/>
          <w:szCs w:val="28"/>
        </w:rPr>
        <w:t>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</w:t>
      </w:r>
      <w:r w:rsidRPr="0009565C">
        <w:rPr>
          <w:rFonts w:eastAsia="Arial Unicode MS"/>
          <w:sz w:val="28"/>
          <w:szCs w:val="28"/>
        </w:rPr>
        <w:t xml:space="preserve">возможность обращения за получением государственной услуги в МФЦ в случае, если между </w:t>
      </w:r>
      <w:r>
        <w:rPr>
          <w:rFonts w:eastAsia="Arial Unicode MS"/>
          <w:sz w:val="28"/>
          <w:szCs w:val="28"/>
        </w:rPr>
        <w:t>Агентством</w:t>
      </w:r>
      <w:r w:rsidRPr="0009565C">
        <w:rPr>
          <w:rFonts w:eastAsia="Arial Unicode MS"/>
          <w:sz w:val="28"/>
          <w:szCs w:val="28"/>
        </w:rPr>
        <w:t xml:space="preserve"> и М</w:t>
      </w:r>
      <w:r>
        <w:rPr>
          <w:rFonts w:eastAsia="Arial Unicode MS"/>
          <w:sz w:val="28"/>
          <w:szCs w:val="28"/>
        </w:rPr>
        <w:t>ногофункциональным центром</w:t>
      </w:r>
      <w:r w:rsidRPr="0009565C">
        <w:rPr>
          <w:rFonts w:eastAsia="Arial Unicode MS"/>
          <w:sz w:val="28"/>
          <w:szCs w:val="28"/>
        </w:rPr>
        <w:t xml:space="preserve"> заключено соглашение о взаимодействии и государственная услуга предусмотрена перечнем, установленным соглашением;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Pr="003137B4">
        <w:rPr>
          <w:rFonts w:eastAsia="Arial Unicode MS"/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Pr="003137B4">
        <w:rPr>
          <w:rFonts w:eastAsia="Arial Unicode MS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уровень транспортной доступности места предоставления государственной услуги общественным транспортом;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соответствие требованиям комфортности предоставления государственной услуги.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.2.</w:t>
      </w:r>
      <w:r w:rsidRPr="00826019">
        <w:rPr>
          <w:rFonts w:eastAsia="Arial Unicode MS"/>
          <w:sz w:val="28"/>
          <w:szCs w:val="28"/>
        </w:rPr>
        <w:tab/>
        <w:t>Показателями качества государственной услуги являются: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1)</w:t>
      </w:r>
      <w:r w:rsidRPr="00826019">
        <w:rPr>
          <w:rFonts w:eastAsia="Arial Unicode MS"/>
          <w:sz w:val="28"/>
          <w:szCs w:val="28"/>
        </w:rPr>
        <w:tab/>
        <w:t>достоверность предоставляемой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2)</w:t>
      </w:r>
      <w:r w:rsidRPr="00826019">
        <w:rPr>
          <w:rFonts w:eastAsia="Arial Unicode MS"/>
          <w:sz w:val="28"/>
          <w:szCs w:val="28"/>
        </w:rPr>
        <w:tab/>
        <w:t>четкость в изложении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3)</w:t>
      </w:r>
      <w:r w:rsidRPr="00826019">
        <w:rPr>
          <w:rFonts w:eastAsia="Arial Unicode MS"/>
          <w:sz w:val="28"/>
          <w:szCs w:val="28"/>
        </w:rPr>
        <w:tab/>
        <w:t>полнота информирования;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lastRenderedPageBreak/>
        <w:t>4)</w:t>
      </w:r>
      <w:r w:rsidRPr="00826019">
        <w:rPr>
          <w:rFonts w:eastAsia="Arial Unicode MS"/>
          <w:sz w:val="28"/>
          <w:szCs w:val="28"/>
        </w:rPr>
        <w:tab/>
        <w:t>степень удовлетворенности заявителей качеством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5)</w:t>
      </w:r>
      <w:r w:rsidRPr="00826019">
        <w:rPr>
          <w:rFonts w:eastAsia="Arial Unicode MS"/>
          <w:sz w:val="28"/>
          <w:szCs w:val="28"/>
        </w:rPr>
        <w:tab/>
        <w:t>количество жалоб на действия и решения должностных лиц в процессе предоставления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6)</w:t>
      </w:r>
      <w:r w:rsidRPr="00826019">
        <w:rPr>
          <w:rFonts w:eastAsia="Arial Unicode MS"/>
          <w:sz w:val="28"/>
          <w:szCs w:val="28"/>
        </w:rPr>
        <w:tab/>
        <w:t>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7)</w:t>
      </w:r>
      <w:r w:rsidRPr="00826019">
        <w:rPr>
          <w:rFonts w:eastAsia="Arial Unicode MS"/>
          <w:sz w:val="28"/>
          <w:szCs w:val="28"/>
        </w:rPr>
        <w:tab/>
        <w:t>количество взаимодействий заявителя с должностными лицами при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2.27.3. </w:t>
      </w:r>
      <w:r w:rsidRPr="003137B4">
        <w:rPr>
          <w:rFonts w:eastAsia="Arial Unicode MS"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3.1.</w:t>
      </w:r>
      <w:r w:rsidRPr="00826019">
        <w:rPr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переоформлении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дубликата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2)</w:t>
      </w:r>
      <w:r w:rsidRPr="00826019">
        <w:rPr>
          <w:sz w:val="28"/>
          <w:szCs w:val="28"/>
        </w:rPr>
        <w:tab/>
        <w:t>принятие решения о предоставлении дубликата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копии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сведений о конкретной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прекращении действия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6CC7">
        <w:rPr>
          <w:sz w:val="28"/>
          <w:szCs w:val="28"/>
        </w:rPr>
        <w:t>Блок-схема</w:t>
      </w:r>
      <w:r w:rsidRPr="00826019">
        <w:rPr>
          <w:sz w:val="28"/>
          <w:szCs w:val="28"/>
        </w:rPr>
        <w:t xml:space="preserve"> предоставления государственной услуги приведена в Приложении № 5 к настоящему Административному регламенту.</w:t>
      </w:r>
    </w:p>
    <w:p w:rsidR="008E05A7" w:rsidRDefault="008E05A7" w:rsidP="008E05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Сроки прохождения отдельных административных процедур устанавливаются с учетом требований </w:t>
      </w:r>
      <w:r w:rsidRPr="00586CC7">
        <w:rPr>
          <w:sz w:val="28"/>
          <w:szCs w:val="28"/>
        </w:rPr>
        <w:t>части 2.4</w:t>
      </w:r>
      <w:r w:rsidRPr="00826019">
        <w:rPr>
          <w:sz w:val="28"/>
          <w:szCs w:val="28"/>
        </w:rPr>
        <w:t>. настоящего Административного регламента.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 Прием и регистрация заявления, поступившего посредством ЕПГУ и (или) РПГУ.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Агентство </w:t>
      </w:r>
      <w:r w:rsidRPr="0053079B">
        <w:rPr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</w:t>
      </w:r>
      <w:r>
        <w:rPr>
          <w:sz w:val="28"/>
          <w:szCs w:val="28"/>
        </w:rPr>
        <w:t>заявления</w:t>
      </w:r>
      <w:r w:rsidRPr="0053079B">
        <w:rPr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2E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Агентством</w:t>
      </w:r>
      <w:r w:rsidRPr="00FC1C2E">
        <w:rPr>
          <w:sz w:val="28"/>
          <w:szCs w:val="28"/>
        </w:rPr>
        <w:t xml:space="preserve">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</w:t>
      </w:r>
      <w:r>
        <w:rPr>
          <w:sz w:val="28"/>
          <w:szCs w:val="28"/>
        </w:rPr>
        <w:t>пошлины</w:t>
      </w:r>
      <w:r w:rsidRPr="00FC1C2E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</w:t>
      </w:r>
      <w:r w:rsidRPr="00826019">
        <w:rPr>
          <w:sz w:val="28"/>
          <w:szCs w:val="28"/>
        </w:rPr>
        <w:tab/>
        <w:t>Предоставление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форма заявления представлена в Приложении № 1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13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Должностное лицо, осуществляющее прием заявлений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сличает копии предоставленных документов с подлинниками, заверяет их своей подписью с указанием фамилии, имени, отчества, должности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 xml:space="preserve"> и прилагаемые к нему документы</w:t>
      </w:r>
      <w:r w:rsidRPr="00826019">
        <w:rPr>
          <w:sz w:val="28"/>
          <w:szCs w:val="28"/>
        </w:rPr>
        <w:t xml:space="preserve">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 xml:space="preserve">Агентством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лицензионное дело включаются следующие документы: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и прилагаемые к нему документы;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копия подписанной и зарегистрированной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назначении проверок,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выписки из решений суда об административном приостановлении деятельности лицензиата или аннулировании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>копии уведомлений и других, связанных с осуществлением лицензирования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достоверность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При проверке документов должностно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случае, если заявление оформлено с нарушением требований и (или)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предоставлении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</w:t>
      </w:r>
      <w:r>
        <w:rPr>
          <w:sz w:val="28"/>
          <w:szCs w:val="28"/>
        </w:rPr>
        <w:t>е прилагаемых к нему документов</w:t>
      </w:r>
      <w:r w:rsidRPr="00826019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</w:t>
      </w:r>
      <w:r w:rsidRPr="00F339B2">
        <w:rPr>
          <w:sz w:val="28"/>
          <w:szCs w:val="28"/>
        </w:rPr>
        <w:t>г</w:t>
      </w:r>
      <w:r w:rsidRPr="00826019">
        <w:rPr>
          <w:sz w:val="28"/>
          <w:szCs w:val="28"/>
        </w:rPr>
        <w:t>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часте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Проверки проводятся с целью определения соответствия заявителя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 и требований, установленных муниципальными правовыми актами, исполнением </w:t>
      </w:r>
      <w:r w:rsidRPr="00826019">
        <w:rPr>
          <w:sz w:val="28"/>
          <w:szCs w:val="28"/>
        </w:rPr>
        <w:lastRenderedPageBreak/>
        <w:t>предписаний и постановлений органов государственного контроля (надзора), органов муниципального контроля.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Предметом 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 и требований, установленных муниципальными правовыми актами.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 проведении внеплановой выездной проверки заявитель уведомляется не менее чем за 24 часа до начала ее проведения любым доступным способом. 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являющихся его аффилированными лицами.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3.2.4.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3.2.1. - 3.2.3.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(отказе в предоставлении)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, </w:t>
      </w:r>
      <w:r w:rsidRPr="00E17551">
        <w:rPr>
          <w:sz w:val="28"/>
          <w:szCs w:val="28"/>
        </w:rPr>
        <w:t>или лицу, его заменяющему, для принятия решения о предоставлении либо об</w:t>
      </w:r>
      <w:r w:rsidRPr="00826019">
        <w:rPr>
          <w:sz w:val="28"/>
          <w:szCs w:val="28"/>
        </w:rPr>
        <w:t xml:space="preserve"> отказе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предоставлении лицензии, должностное лицо оформляет бланк лицензии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lastRenderedPageBreak/>
        <w:t>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</w:t>
      </w:r>
      <w:r w:rsidRPr="00E33ABD">
        <w:rPr>
          <w:sz w:val="28"/>
          <w:szCs w:val="28"/>
        </w:rPr>
        <w:t>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оформленная лицензия, или подписанное письмо с указанием причин отказа в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3.2.5.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 w:rsidRPr="00E17551">
        <w:rPr>
          <w:sz w:val="28"/>
          <w:szCs w:val="28"/>
        </w:rPr>
        <w:t>Агентства, оформленная лицензия или подписанное письмо с указанием</w:t>
      </w:r>
      <w:r w:rsidRPr="00826019">
        <w:rPr>
          <w:sz w:val="28"/>
          <w:szCs w:val="28"/>
        </w:rPr>
        <w:t xml:space="preserve"> причин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Лицензия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. После этого изготавливается контрольный экземпляр, путем снятия копии. Контрольный экземпляр лицензии хранится в лицензионном деле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направляет в адрес заявителя решение об отказе в выдаче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лицензии заявителю государственной услуги или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6BC4">
        <w:rPr>
          <w:sz w:val="28"/>
          <w:szCs w:val="28"/>
        </w:rPr>
        <w:t>3.3.</w:t>
      </w:r>
      <w:r w:rsidRPr="001E6BC4">
        <w:rPr>
          <w:sz w:val="28"/>
          <w:szCs w:val="28"/>
        </w:rPr>
        <w:tab/>
        <w:t>Переоформление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</w:t>
      </w:r>
      <w:r w:rsidRPr="00826019">
        <w:rPr>
          <w:sz w:val="28"/>
          <w:szCs w:val="28"/>
        </w:rPr>
        <w:lastRenderedPageBreak/>
        <w:t>государственной услуги и прилагаемыми к нему документами. Рекомендуемая форма заявления представлена в Приложении № 2 и 3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18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</w:t>
      </w:r>
      <w:r w:rsidRPr="00E17551">
        <w:rPr>
          <w:sz w:val="28"/>
          <w:szCs w:val="28"/>
        </w:rPr>
        <w:t>заверяет их своей подписью с указанием фамилии, имени, отчества, должности</w:t>
      </w:r>
      <w:r w:rsidRPr="00826019">
        <w:rPr>
          <w:sz w:val="28"/>
          <w:szCs w:val="28"/>
        </w:rPr>
        <w:t xml:space="preserve">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и прилагаемые к нему документы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</w:t>
      </w:r>
      <w:r>
        <w:rPr>
          <w:sz w:val="28"/>
          <w:szCs w:val="28"/>
        </w:rPr>
        <w:t>ь</w:t>
      </w:r>
      <w:r w:rsidRPr="00826019">
        <w:rPr>
          <w:sz w:val="28"/>
          <w:szCs w:val="28"/>
        </w:rPr>
        <w:t xml:space="preserve">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должностное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lastRenderedPageBreak/>
        <w:t>В случае если заявление оформлено с нарушением требований и (или)</w:t>
      </w:r>
      <w:r w:rsidRPr="00826019">
        <w:rPr>
          <w:sz w:val="28"/>
          <w:szCs w:val="28"/>
        </w:rPr>
        <w:t xml:space="preserve">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переоформлении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объеме прилагаемых к нему документов,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– 2.14.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процедуры:</w:t>
      </w:r>
    </w:p>
    <w:p w:rsidR="008E05A7" w:rsidRPr="00826019" w:rsidRDefault="008E05A7" w:rsidP="008E05A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 xml:space="preserve">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 составляющих лицензируемый вид деятельности - не должен превышать 30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 w:rsidRPr="003D02CC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с целью определения соответствия </w:t>
      </w:r>
      <w:r>
        <w:rPr>
          <w:sz w:val="28"/>
          <w:szCs w:val="28"/>
        </w:rPr>
        <w:t>заявителя</w:t>
      </w:r>
      <w:r w:rsidRPr="00826019">
        <w:rPr>
          <w:sz w:val="28"/>
          <w:szCs w:val="28"/>
        </w:rPr>
        <w:t xml:space="preserve">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Предметом 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 и требований, установленных муниципальными правовыми актами.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Внеплановая выездная проверка проводится 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 проведении внеплановой выездной проверки заявитель уведомляется не менее чем за 24 часа до начала ее проведения любым доступным способом.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являющиеся его аффилированными лицами.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3.3.4.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3.3.1. - 3.3.3.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Разработанный проект приказа о переоформлении (отказе в переоформлении)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Согласованный проект приказа направляется руководителю Агентства</w:t>
      </w:r>
      <w:r w:rsidRPr="00826019">
        <w:rPr>
          <w:sz w:val="28"/>
          <w:szCs w:val="28"/>
        </w:rPr>
        <w:t xml:space="preserve">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переоформлении, либо об отказе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переоформлении лицензии, должностное лицо переоформляет бланк лицензии (приложение к лицензии)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переоформлении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E33ABD">
        <w:rPr>
          <w:sz w:val="28"/>
          <w:szCs w:val="28"/>
        </w:rPr>
        <w:t>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3.3.5.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в течение 3 рабочих дней направляет в адрес заявителя решение об отказе в переоформлении лицензии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Переоформленная лицензия (приложение к лицензии)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переоформленной лицензии (приложения к лицензии) хранится в лицензионном деле.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(приложение к лицензии)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В случае принятия решения об отказе в переоформлении лицензии, должностное лицо направляет в адрес заявителя решение об отказе в переоформлении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переоформленной лицензии (приложения к лицензии) заявителю государственной услуги или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Заявление оформляется в произвольной ф</w:t>
      </w:r>
      <w:r>
        <w:rPr>
          <w:sz w:val="28"/>
          <w:szCs w:val="28"/>
        </w:rPr>
        <w:t>орме в соответствии с частями 2.9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заверяет их своей подписью с указанием </w:t>
      </w:r>
      <w:r w:rsidRPr="00E17551">
        <w:rPr>
          <w:sz w:val="28"/>
          <w:szCs w:val="28"/>
        </w:rPr>
        <w:t>фамилии, имени, отчества</w:t>
      </w:r>
      <w:r w:rsidRPr="00826019">
        <w:rPr>
          <w:sz w:val="28"/>
          <w:szCs w:val="28"/>
        </w:rPr>
        <w:t>, должности и даты.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3.4.2.</w:t>
      </w:r>
      <w:r w:rsidRPr="00826019">
        <w:rPr>
          <w:sz w:val="28"/>
          <w:szCs w:val="28"/>
        </w:rPr>
        <w:tab/>
        <w:t>Принятие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дубликата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После принятия решения о предоставлении дубликата лицензии, должностное лицо оформляет дубликат лицензии на бланке лицензии с пометками «дубликат» и «оригинал лицензии признается недействующим» и передает ее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дубликата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3.4.3.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Дубликат лицензии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дубликата лицензии хранится в лицензионном деле.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 момента подписания дубликата лицензии, оригинал лицензии признается недействующим, о чем делается запись в реестре лицензий.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Дубликат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дубликата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дубликата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</w:t>
      </w:r>
      <w:r w:rsidRPr="00826019">
        <w:rPr>
          <w:sz w:val="28"/>
          <w:szCs w:val="28"/>
        </w:rPr>
        <w:tab/>
        <w:t>Предоставление копии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(лицензиата)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3.5.2.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изготавливает копию лицензии, </w:t>
      </w:r>
      <w:r>
        <w:rPr>
          <w:sz w:val="28"/>
          <w:szCs w:val="28"/>
        </w:rPr>
        <w:t xml:space="preserve">которая </w:t>
      </w:r>
      <w:r w:rsidRPr="00826019">
        <w:rPr>
          <w:sz w:val="28"/>
          <w:szCs w:val="28"/>
        </w:rPr>
        <w:t>хран</w:t>
      </w:r>
      <w:r>
        <w:rPr>
          <w:sz w:val="28"/>
          <w:szCs w:val="28"/>
        </w:rPr>
        <w:t>ится</w:t>
      </w:r>
      <w:r w:rsidRPr="00826019">
        <w:rPr>
          <w:sz w:val="28"/>
          <w:szCs w:val="28"/>
        </w:rPr>
        <w:t xml:space="preserve"> в </w:t>
      </w:r>
      <w:r w:rsidRPr="00E17551">
        <w:rPr>
          <w:sz w:val="28"/>
          <w:szCs w:val="28"/>
        </w:rPr>
        <w:t>лицензионном деле и направляет ее вместе с сопроводительным письмом на</w:t>
      </w:r>
      <w:r w:rsidRPr="00826019">
        <w:rPr>
          <w:sz w:val="28"/>
          <w:szCs w:val="28"/>
        </w:rPr>
        <w:t xml:space="preserve">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Согласованное сопроводительное письмо и копия лицензии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 для принятия решения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Копия лицензии заверяется подписью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 xml:space="preserve"> или уполномоченного лица и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Копия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копии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копии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копии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</w:t>
      </w:r>
      <w:r w:rsidRPr="00826019">
        <w:rPr>
          <w:sz w:val="28"/>
          <w:szCs w:val="28"/>
        </w:rPr>
        <w:tab/>
        <w:t>Предоставление сведений о конкретной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поступление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3.6.2.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готовит проект ответа с приложением в виде выписки из реестра лицензий, либо копии приказа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 отношении лицензиата</w:t>
      </w:r>
      <w:r w:rsidRPr="00826019">
        <w:rPr>
          <w:sz w:val="28"/>
          <w:szCs w:val="28"/>
        </w:rPr>
        <w:t>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ответа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ответа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было указано на необходимость направления ответа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ответ </w:t>
      </w:r>
      <w:r>
        <w:rPr>
          <w:sz w:val="28"/>
          <w:szCs w:val="28"/>
        </w:rPr>
        <w:t xml:space="preserve">в </w:t>
      </w:r>
      <w:r w:rsidRPr="00826019">
        <w:rPr>
          <w:sz w:val="28"/>
          <w:szCs w:val="28"/>
        </w:rPr>
        <w:t>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Предоставление сведений о конкретной лицензии фиксируется должностным лицом в журнале учета исходящей корреспонденции.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5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сведений о конкретной лицензии заявителю государственной услуги,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</w:t>
      </w:r>
      <w:r w:rsidRPr="00826019">
        <w:rPr>
          <w:sz w:val="28"/>
          <w:szCs w:val="28"/>
        </w:rPr>
        <w:tab/>
        <w:t>Прекращение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Действие лицензии прекращается в связи с прекращением лицензируемого вида деятельности в следующих случаях: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1)</w:t>
      </w:r>
      <w:r w:rsidRPr="00826019">
        <w:rPr>
          <w:sz w:val="28"/>
          <w:szCs w:val="28"/>
        </w:rPr>
        <w:tab/>
        <w:t xml:space="preserve">представление лицензиатом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прекращении лицензируемого вида деятельности;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 наличие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Не позднее чем за 15 календарных дней до дня фактического прекращения лицензируемого вида деятельности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лицензиат, имеющий намерение прекратить этот вид деятельности, обязан представить или направить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заказным почтовым отправлением с уведомлением о вручении 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3.7.1.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может быть оформлено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быть предоставлено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предоставление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помещается в лицензионное дело, возврату не подлежит и остается для хранения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Также, действие лицензии подлежит прекращению в случае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сведений: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 xml:space="preserve">о прекращении физическим лицом деятельности в качестве индивидуального предпринимателя в соответствии с законодательством </w:t>
      </w:r>
      <w:r w:rsidRPr="00826019">
        <w:rPr>
          <w:sz w:val="28"/>
          <w:szCs w:val="28"/>
        </w:rPr>
        <w:lastRenderedPageBreak/>
        <w:t>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 о решении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Указанные сведения регистрируются должностным лицом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 или запись о поступлении соответствующих сведений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3.7.2.</w:t>
      </w:r>
      <w:r w:rsidRPr="00826019">
        <w:rPr>
          <w:sz w:val="28"/>
          <w:szCs w:val="28"/>
        </w:rPr>
        <w:tab/>
        <w:t>Принятие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услуги, или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>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Разработанный проект приказа о прекращении действия л</w:t>
      </w:r>
      <w:r>
        <w:rPr>
          <w:sz w:val="28"/>
          <w:szCs w:val="28"/>
        </w:rPr>
        <w:t>ицензии</w:t>
      </w:r>
      <w:r w:rsidRPr="00826019">
        <w:rPr>
          <w:sz w:val="28"/>
          <w:szCs w:val="28"/>
        </w:rPr>
        <w:t xml:space="preserve">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Приказ о прекращении действия лицензии подписывается </w:t>
      </w:r>
      <w:r>
        <w:rPr>
          <w:sz w:val="28"/>
          <w:szCs w:val="28"/>
        </w:rPr>
        <w:t xml:space="preserve">руководителем Агентства </w:t>
      </w:r>
      <w:r w:rsidRPr="00826019">
        <w:rPr>
          <w:sz w:val="28"/>
          <w:szCs w:val="28"/>
        </w:rPr>
        <w:t xml:space="preserve">или уполномоченным им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6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3.7.3.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Действие лицензии прекращается со дня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Приказ о прекращении действия лицензии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направление заявителю информации о прекращении действия лицензии.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4. Формы контроля за исполнением Административного регламента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4.1.</w:t>
      </w:r>
      <w:r w:rsidRPr="00826019">
        <w:rPr>
          <w:sz w:val="28"/>
          <w:szCs w:val="28"/>
        </w:rPr>
        <w:tab/>
        <w:t xml:space="preserve">Текущий контроль за соблюдением и исполнением должностными лицами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>
        <w:rPr>
          <w:b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>Агентства</w:t>
      </w:r>
      <w:r w:rsidRPr="00826019">
        <w:rPr>
          <w:bCs/>
          <w:sz w:val="28"/>
          <w:szCs w:val="28"/>
        </w:rPr>
        <w:t>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края, положений настоящего Административного регламента.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4.2.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Плановые проверки проводятся 1 раз в полугодие на основании утвержденного плана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В ходе проведения плановых проверок рассматриваются вопросы соблюдения должностными лицами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Внеплановые проверки проводятся на основании обращений заявителей. 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4.3.</w:t>
      </w:r>
      <w:r w:rsidRPr="00826019">
        <w:rPr>
          <w:bCs/>
          <w:sz w:val="28"/>
          <w:szCs w:val="28"/>
        </w:rPr>
        <w:tab/>
        <w:t xml:space="preserve">По результатам проведенных проверок, в случае выявления нарушений прав заявителей, должностные лица </w:t>
      </w:r>
      <w:r w:rsidRPr="00826019">
        <w:rPr>
          <w:sz w:val="28"/>
          <w:szCs w:val="28"/>
        </w:rPr>
        <w:t xml:space="preserve">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4.4.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>Контроль за полнотой и качеством предоставления государственной услуги включает в себя: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проведение проверок (плановых и внеплановых)</w:t>
      </w:r>
      <w:r>
        <w:rPr>
          <w:sz w:val="28"/>
          <w:szCs w:val="28"/>
        </w:rPr>
        <w:t>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выявление и устранение нарушений прав заявителей;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 xml:space="preserve">рассмотрение обращений заявителей, </w:t>
      </w:r>
      <w:r w:rsidRPr="00826019">
        <w:rPr>
          <w:bCs/>
          <w:sz w:val="28"/>
          <w:szCs w:val="28"/>
        </w:rPr>
        <w:t>содержащих жалобы на решения, действия (бездействие)</w:t>
      </w:r>
      <w:r w:rsidRPr="00826019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принятие решений по результатам рассмотрения жалоб и направлени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ответов заявителям.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 xml:space="preserve">Проверки </w:t>
      </w:r>
      <w:r w:rsidRPr="00660560">
        <w:rPr>
          <w:bCs/>
          <w:sz w:val="28"/>
          <w:szCs w:val="28"/>
        </w:rPr>
        <w:t xml:space="preserve">полноты и качества предоставления государственной услуги осуществляются на основании приказов </w:t>
      </w:r>
      <w:r w:rsidRPr="00660560">
        <w:rPr>
          <w:sz w:val="28"/>
          <w:szCs w:val="28"/>
        </w:rPr>
        <w:t>Агентства</w:t>
      </w:r>
      <w:r w:rsidRPr="00660560">
        <w:rPr>
          <w:bCs/>
          <w:sz w:val="28"/>
          <w:szCs w:val="28"/>
        </w:rPr>
        <w:t>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в </w:t>
      </w:r>
      <w:r w:rsidRPr="00660560">
        <w:rPr>
          <w:sz w:val="28"/>
          <w:szCs w:val="28"/>
        </w:rPr>
        <w:t xml:space="preserve">Агентстве </w:t>
      </w:r>
      <w:r w:rsidRPr="00660560">
        <w:rPr>
          <w:bCs/>
          <w:sz w:val="28"/>
          <w:szCs w:val="28"/>
        </w:rPr>
        <w:t xml:space="preserve">формируется комиссия из должностных лиц, а также назначается председатель комиссии. 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При проведении проверки комиссия проводит анализ исполнения должностными лицами административных процедур и выявляет нарушения, </w:t>
      </w:r>
      <w:r w:rsidRPr="00660560">
        <w:rPr>
          <w:bCs/>
          <w:sz w:val="28"/>
          <w:szCs w:val="28"/>
        </w:rPr>
        <w:lastRenderedPageBreak/>
        <w:t>допущенные в ходе предоставления государственной услуги.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</w:t>
      </w:r>
    </w:p>
    <w:p w:rsidR="008E05A7" w:rsidRPr="00A865B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Акт подписывается председателем комиссии.</w:t>
      </w:r>
      <w:r w:rsidRPr="00A865BF">
        <w:rPr>
          <w:bCs/>
          <w:sz w:val="28"/>
          <w:szCs w:val="28"/>
        </w:rPr>
        <w:t xml:space="preserve"> </w:t>
      </w:r>
    </w:p>
    <w:p w:rsidR="008E05A7" w:rsidRPr="00A865BF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5. Досудебный (внесудебный) порядок обжалования решений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и действий (бездействия) Агентства, а также его должностных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лиц и специалистов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нарушение срока регистрации запроса заявителя о предоставлении государственной услуги;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нарушение срока предоставления государственной услуги;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5)</w:t>
      </w:r>
      <w:r w:rsidRPr="00151CF9">
        <w:rPr>
          <w:sz w:val="28"/>
          <w:szCs w:val="28"/>
        </w:rPr>
        <w:tab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6)</w:t>
      </w:r>
      <w:r w:rsidRPr="00151CF9">
        <w:rPr>
          <w:sz w:val="28"/>
          <w:szCs w:val="28"/>
        </w:rPr>
        <w:tab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7)</w:t>
      </w:r>
      <w:r w:rsidRPr="00151CF9">
        <w:rPr>
          <w:sz w:val="28"/>
          <w:szCs w:val="28"/>
        </w:rPr>
        <w:tab/>
        <w:t>отказ исполнительного органа государственной власти Камчатского края, должностного лица или специалиста исполнительного органа государственной власти Камчатского края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>Жалобы на действие (бездействие) исполнительного органа государственной власти Камчатского края,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исполнительный орган государственной власти Камчатского края,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</w:p>
    <w:p w:rsidR="008E05A7" w:rsidRPr="00151CF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официального сайта исполнительного </w:t>
      </w:r>
      <w:r w:rsidRPr="00151CF9">
        <w:rPr>
          <w:sz w:val="28"/>
          <w:szCs w:val="28"/>
        </w:rPr>
        <w:lastRenderedPageBreak/>
        <w:t>органа государственной власти Камчатского края,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05A7" w:rsidRPr="00151CF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Жалоба, поступившая в письменной форме в исполнительный орган государственной власти Камчатского края, подлежит обязательной регистрации в</w:t>
      </w:r>
      <w:r>
        <w:rPr>
          <w:sz w:val="28"/>
          <w:szCs w:val="28"/>
        </w:rPr>
        <w:t xml:space="preserve"> </w:t>
      </w:r>
      <w:r w:rsidRPr="00151CF9">
        <w:rPr>
          <w:sz w:val="28"/>
          <w:szCs w:val="28"/>
        </w:rPr>
        <w:t>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8E05A7" w:rsidRPr="00151CF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Ведение Журнала осуществляется по форме и в порядке, установленным правовым актом исполнительного органа государственной власти Камчатского края.</w:t>
      </w:r>
    </w:p>
    <w:p w:rsidR="008E05A7" w:rsidRPr="00151CF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5.3.</w:t>
      </w:r>
      <w:r w:rsidRPr="00151CF9">
        <w:rPr>
          <w:sz w:val="28"/>
          <w:szCs w:val="28"/>
        </w:rPr>
        <w:tab/>
        <w:t xml:space="preserve">В случае если обжалуются решения руководителя исполнительного органа государственной власти Камчатского края,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</w:t>
      </w:r>
      <w:r>
        <w:rPr>
          <w:sz w:val="28"/>
          <w:szCs w:val="28"/>
        </w:rPr>
        <w:br/>
      </w:r>
      <w:r w:rsidRPr="00151CF9">
        <w:rPr>
          <w:sz w:val="28"/>
          <w:szCs w:val="28"/>
        </w:rPr>
        <w:t>№ 230-П.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5.4.</w:t>
      </w:r>
      <w:r w:rsidRPr="00151CF9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5.5.</w:t>
      </w:r>
      <w:r w:rsidRPr="00151CF9">
        <w:rPr>
          <w:sz w:val="28"/>
          <w:szCs w:val="28"/>
        </w:rPr>
        <w:tab/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lastRenderedPageBreak/>
        <w:t>3)</w:t>
      </w:r>
      <w:r w:rsidRPr="00151CF9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5.6.</w:t>
      </w:r>
      <w:r w:rsidRPr="00151CF9">
        <w:rPr>
          <w:sz w:val="28"/>
          <w:szCs w:val="28"/>
        </w:rPr>
        <w:tab/>
        <w:t>При подаче жалобы в электронном виде документы, указанные в части 5.5.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5.7.</w:t>
      </w:r>
      <w:r w:rsidRPr="00151CF9">
        <w:rPr>
          <w:sz w:val="28"/>
          <w:szCs w:val="28"/>
        </w:rPr>
        <w:tab/>
        <w:t>Жалоба должна содержать: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>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обжалуется.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сведения об обжалуемых решениях и действиях (бездействии)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5.8.</w:t>
      </w:r>
      <w:r w:rsidRPr="00151CF9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8E05A7" w:rsidRPr="00151CF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5.9.</w:t>
      </w:r>
      <w:r w:rsidRPr="00151CF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151CF9">
        <w:rPr>
          <w:sz w:val="28"/>
          <w:szCs w:val="28"/>
        </w:rPr>
        <w:t>уководитель исполнительного органа государственной власти Камчатского края обеспечивает: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прием и рассмотрение жалоб в соответствии с требованиями настоящего раздела административного регламента;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направление жалобы в уполномоченный на ее рассмотрение орган в случае, предусмотренном частью 5.11 настоящего раздела.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5.10.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обеспечивает: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оснащение мест приема жалоб;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 xml:space="preserve">информирование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 (специалистов) посредством размещения информации на стендах в месте предоставления государственной </w:t>
      </w:r>
      <w:r w:rsidRPr="00151CF9">
        <w:rPr>
          <w:sz w:val="28"/>
          <w:szCs w:val="28"/>
        </w:rPr>
        <w:lastRenderedPageBreak/>
        <w:t>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5.11.</w:t>
      </w:r>
      <w:r w:rsidRPr="00151CF9">
        <w:rPr>
          <w:sz w:val="28"/>
          <w:szCs w:val="28"/>
        </w:rPr>
        <w:tab/>
        <w:t>В случае, если жалоба подана заявителем в исполнительный орган государственной власти Камчатского края, но принятие решения по жалобе не входит в компетенцию исполнительного органа государственной власти Камчатского края,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5.12.</w:t>
      </w:r>
      <w:r w:rsidRPr="00151CF9">
        <w:rPr>
          <w:sz w:val="28"/>
          <w:szCs w:val="28"/>
        </w:rPr>
        <w:tab/>
        <w:t>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8E05A7" w:rsidRPr="00151CF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В случае обжалования отказа исполнительного органа государственной власти Камчатского края,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5.13.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или должностное лицо при получении жалобы вправе оставить ее без ответа в следующих случаях: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если в жалобе не указаны фамилия, имя, отчество (при наличии), почтовый адрес заявителя;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5.14.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отказывает в удовлетворении жалобы в следующих случаях: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lastRenderedPageBreak/>
        <w:t>5.15.</w:t>
      </w:r>
      <w:r w:rsidRPr="00151CF9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удовлетворение жалобы, в том числе в форме отмены принятого решения, исправления допущенных исполнительным органом государственной власти Камчатского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отказ в удовлетворении жалобы.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5.16.</w:t>
      </w:r>
      <w:r w:rsidRPr="00151CF9">
        <w:rPr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5.17.</w:t>
      </w:r>
      <w:r w:rsidRPr="00151CF9">
        <w:rPr>
          <w:sz w:val="28"/>
          <w:szCs w:val="28"/>
        </w:rPr>
        <w:tab/>
        <w:t>В ответе по результатам рассмотрения жалобы указываются: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номер, дата, место принятия решения, включая сведения о должностном</w:t>
      </w:r>
      <w:r>
        <w:rPr>
          <w:sz w:val="28"/>
          <w:szCs w:val="28"/>
        </w:rPr>
        <w:t xml:space="preserve"> </w:t>
      </w:r>
      <w:r w:rsidRPr="00151CF9">
        <w:rPr>
          <w:sz w:val="28"/>
          <w:szCs w:val="28"/>
        </w:rPr>
        <w:t>лице (специалисте), решение или действия (бездействие) которого обжалуется;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фамилия, имя, отчество (при наличии) или наименование заявителя;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основания для принятия решения по жалобе;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5)</w:t>
      </w:r>
      <w:r w:rsidRPr="00151CF9">
        <w:rPr>
          <w:sz w:val="28"/>
          <w:szCs w:val="28"/>
        </w:rPr>
        <w:tab/>
        <w:t>принятое по жалобе решение;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6)</w:t>
      </w:r>
      <w:r w:rsidRPr="00151CF9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E05A7" w:rsidRPr="00151C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7)</w:t>
      </w:r>
      <w:r w:rsidRPr="00151CF9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5.18.</w:t>
      </w:r>
      <w:r w:rsidRPr="00151CF9">
        <w:rPr>
          <w:sz w:val="28"/>
          <w:szCs w:val="28"/>
        </w:rPr>
        <w:tab/>
        <w:t>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Камчатского края.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5.19.</w:t>
      </w:r>
      <w:r w:rsidRPr="00151CF9">
        <w:rPr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исполнительного органа государственной власти Камчатского края, вид которой установлен законодательством Российской Федерации.</w:t>
      </w:r>
    </w:p>
    <w:p w:rsidR="008E05A7" w:rsidRPr="00151CF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5.20.</w:t>
      </w:r>
      <w:r w:rsidRPr="00151CF9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8E05A7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5.21.</w:t>
      </w:r>
      <w:r w:rsidRPr="00151CF9">
        <w:rPr>
          <w:sz w:val="28"/>
          <w:szCs w:val="28"/>
        </w:rPr>
        <w:tab/>
        <w:t>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  <w:r>
        <w:rPr>
          <w:sz w:val="28"/>
          <w:szCs w:val="28"/>
        </w:rPr>
        <w:br w:type="page"/>
      </w:r>
    </w:p>
    <w:p w:rsidR="008E05A7" w:rsidRPr="00826019" w:rsidRDefault="008E05A7" w:rsidP="008E05A7">
      <w:pPr>
        <w:jc w:val="center"/>
        <w:rPr>
          <w:sz w:val="2"/>
          <w:szCs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8"/>
        <w:gridCol w:w="3830"/>
        <w:gridCol w:w="366"/>
        <w:gridCol w:w="56"/>
        <w:gridCol w:w="37"/>
        <w:gridCol w:w="90"/>
        <w:gridCol w:w="183"/>
        <w:gridCol w:w="114"/>
        <w:gridCol w:w="72"/>
        <w:gridCol w:w="181"/>
        <w:gridCol w:w="168"/>
        <w:gridCol w:w="110"/>
        <w:gridCol w:w="87"/>
        <w:gridCol w:w="182"/>
        <w:gridCol w:w="48"/>
        <w:gridCol w:w="135"/>
        <w:gridCol w:w="7"/>
        <w:gridCol w:w="280"/>
        <w:gridCol w:w="79"/>
        <w:gridCol w:w="100"/>
        <w:gridCol w:w="242"/>
        <w:gridCol w:w="23"/>
        <w:gridCol w:w="182"/>
        <w:gridCol w:w="12"/>
        <w:gridCol w:w="170"/>
        <w:gridCol w:w="34"/>
        <w:gridCol w:w="255"/>
        <w:gridCol w:w="77"/>
        <w:gridCol w:w="89"/>
        <w:gridCol w:w="277"/>
        <w:gridCol w:w="16"/>
        <w:gridCol w:w="134"/>
        <w:gridCol w:w="33"/>
        <w:gridCol w:w="182"/>
        <w:gridCol w:w="110"/>
        <w:gridCol w:w="97"/>
        <w:gridCol w:w="166"/>
        <w:gridCol w:w="196"/>
        <w:gridCol w:w="58"/>
        <w:gridCol w:w="111"/>
        <w:gridCol w:w="186"/>
        <w:gridCol w:w="104"/>
        <w:gridCol w:w="21"/>
        <w:gridCol w:w="54"/>
        <w:gridCol w:w="390"/>
        <w:gridCol w:w="15"/>
      </w:tblGrid>
      <w:tr w:rsidR="008E05A7" w:rsidRPr="00826019" w:rsidTr="004724A4">
        <w:trPr>
          <w:trHeight w:val="1970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4724A4">
            <w:pPr>
              <w:keepNext/>
              <w:tabs>
                <w:tab w:val="left" w:pos="709"/>
                <w:tab w:val="left" w:pos="6450"/>
              </w:tabs>
              <w:ind w:left="5954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t>Приложение № 1</w:t>
            </w:r>
          </w:p>
          <w:p w:rsidR="008E05A7" w:rsidRPr="00826019" w:rsidRDefault="008E05A7" w:rsidP="004724A4">
            <w:pPr>
              <w:ind w:left="5954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826019" w:rsidTr="004724A4">
        <w:trPr>
          <w:trHeight w:val="1416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4724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826019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826019" w:rsidRDefault="008E05A7" w:rsidP="004724A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826019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Агентство инвестиций и предпринимательства </w:t>
            </w:r>
            <w:r w:rsidRPr="00826019">
              <w:rPr>
                <w:rFonts w:eastAsia="MS Mincho"/>
              </w:rPr>
              <w:t xml:space="preserve">Камчатского края </w:t>
            </w:r>
            <w:r w:rsidRPr="00826019">
              <w:rPr>
                <w:rFonts w:eastAsia="MS Mincho"/>
                <w:bCs/>
              </w:rPr>
              <w:t>о предоставлении лицензии</w:t>
            </w:r>
            <w:r>
              <w:rPr>
                <w:rFonts w:eastAsia="MS Mincho"/>
                <w:bCs/>
              </w:rPr>
              <w:t xml:space="preserve"> 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826019" w:rsidTr="004724A4">
        <w:trPr>
          <w:trHeight w:val="431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4724A4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4724A4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4724A4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Полное наименование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нахождения:</w:t>
            </w:r>
          </w:p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3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4724A4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00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жительства:</w:t>
            </w:r>
          </w:p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2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984"/>
        <w:gridCol w:w="135"/>
        <w:gridCol w:w="1289"/>
        <w:gridCol w:w="272"/>
        <w:gridCol w:w="973"/>
        <w:gridCol w:w="462"/>
        <w:gridCol w:w="1409"/>
        <w:gridCol w:w="1849"/>
        <w:gridCol w:w="1278"/>
        <w:gridCol w:w="693"/>
        <w:gridCol w:w="15"/>
      </w:tblGrid>
      <w:tr w:rsidR="008E05A7" w:rsidRPr="00826019" w:rsidTr="004724A4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lastRenderedPageBreak/>
              <w:t>Номер телефона/факса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973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Прошу направить в электронной форме информаци</w:t>
            </w:r>
            <w:r>
              <w:rPr>
                <w:rFonts w:eastAsia="MS Mincho"/>
              </w:rPr>
              <w:t>ю</w:t>
            </w:r>
            <w:r w:rsidRPr="00826019">
              <w:rPr>
                <w:rFonts w:eastAsia="MS Mincho"/>
              </w:rPr>
              <w:t xml:space="preserve"> по вопросам лицензирования:</w:t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826019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D0115A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D0115A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4724A4">
            <w:pPr>
              <w:rPr>
                <w:rFonts w:eastAsia="MS Mincho"/>
                <w:b/>
              </w:rPr>
            </w:pPr>
          </w:p>
        </w:tc>
      </w:tr>
      <w:tr w:rsidR="008E05A7" w:rsidRPr="00826019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</w:rPr>
              <w:t xml:space="preserve">Реквизиты документов (наименование органа (организации), выдавшего документ, дата, номер), перечень которых определяется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п. 2 ч. 1 ст. 7 Федерального закона от 27.07.2010 № 210-ФЗ «Об организации предоставления государственных и муниципальных услуг» </w:t>
            </w: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826019" w:rsidTr="004724A4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4724A4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4724A4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3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2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2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rPr>
          <w:trHeight w:val="345"/>
        </w:trPr>
        <w:tc>
          <w:tcPr>
            <w:tcW w:w="974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5A7" w:rsidRPr="00826019" w:rsidRDefault="008E05A7" w:rsidP="004724A4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rFonts w:eastAsia="MS Mincho"/>
          <w:bCs/>
          <w:sz w:val="28"/>
          <w:szCs w:val="28"/>
        </w:rPr>
      </w:pPr>
    </w:p>
    <w:p w:rsidR="008E05A7" w:rsidRPr="00826019" w:rsidRDefault="008E05A7" w:rsidP="008E05A7">
      <w:pPr>
        <w:tabs>
          <w:tab w:val="right" w:pos="9638"/>
        </w:tabs>
        <w:rPr>
          <w:rFonts w:eastAsia="MS Mincho"/>
          <w:bCs/>
        </w:rPr>
      </w:pPr>
      <w:r w:rsidRPr="00826019">
        <w:rPr>
          <w:rFonts w:eastAsia="MS Mincho"/>
          <w:bCs/>
        </w:rPr>
        <w:t xml:space="preserve">в лице </w:t>
      </w:r>
      <w:r w:rsidRPr="00826019">
        <w:rPr>
          <w:rFonts w:eastAsia="MS Mincho"/>
          <w:bCs/>
          <w:u w:val="single"/>
        </w:rPr>
        <w:tab/>
        <w:t>,</w:t>
      </w:r>
    </w:p>
    <w:p w:rsidR="008E05A7" w:rsidRPr="00826019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(Ф. И. О. и должность руководителя юридического лица, либо Ф. И. О. индивидуального предпринимателя)</w:t>
      </w:r>
    </w:p>
    <w:p w:rsidR="008E05A7" w:rsidRPr="00826019" w:rsidRDefault="008E05A7" w:rsidP="008E05A7">
      <w:pPr>
        <w:tabs>
          <w:tab w:val="right" w:pos="9639"/>
        </w:tabs>
        <w:ind w:right="-1"/>
        <w:rPr>
          <w:rFonts w:eastAsia="MS Mincho"/>
          <w:bCs/>
        </w:rPr>
      </w:pPr>
      <w:r w:rsidRPr="00826019">
        <w:rPr>
          <w:rFonts w:eastAsia="MS Mincho"/>
          <w:bCs/>
        </w:rPr>
        <w:t xml:space="preserve">действующего на основании </w:t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>,</w:t>
      </w:r>
    </w:p>
    <w:p w:rsidR="008E05A7" w:rsidRPr="00826019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826019" w:rsidRDefault="008E05A7" w:rsidP="008E05A7">
      <w:pPr>
        <w:rPr>
          <w:rFonts w:eastAsia="MS Mincho"/>
          <w:bCs/>
        </w:rPr>
      </w:pPr>
      <w:r w:rsidRPr="00826019">
        <w:rPr>
          <w:rFonts w:eastAsia="MS Mincho"/>
          <w:bCs/>
        </w:rPr>
        <w:t>просит оформить лицензию. Достоверность представленных сведений подтверждаю.</w:t>
      </w:r>
    </w:p>
    <w:p w:rsidR="008E05A7" w:rsidRPr="00826019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826019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826019">
        <w:rPr>
          <w:rFonts w:eastAsia="MS Mincho"/>
          <w:bCs/>
        </w:rPr>
        <w:t xml:space="preserve">« ___ » ______________ 20 __ г. </w:t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</w:p>
    <w:p w:rsidR="008E05A7" w:rsidRPr="00826019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826019">
        <w:rPr>
          <w:rFonts w:eastAsia="MS Mincho"/>
          <w:bCs/>
          <w:vertAlign w:val="superscript"/>
        </w:rPr>
        <w:t>одпись)</w:t>
      </w: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826019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FB283E" w:rsidRDefault="008E05A7" w:rsidP="008E05A7">
      <w:pPr>
        <w:rPr>
          <w:rFonts w:eastAsia="MS Mincho"/>
          <w:bCs/>
          <w:sz w:val="16"/>
          <w:szCs w:val="16"/>
        </w:rPr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81"/>
        <w:gridCol w:w="288"/>
        <w:gridCol w:w="687"/>
        <w:gridCol w:w="1421"/>
        <w:gridCol w:w="270"/>
        <w:gridCol w:w="314"/>
        <w:gridCol w:w="287"/>
        <w:gridCol w:w="374"/>
        <w:gridCol w:w="177"/>
        <w:gridCol w:w="422"/>
        <w:gridCol w:w="127"/>
        <w:gridCol w:w="297"/>
        <w:gridCol w:w="253"/>
        <w:gridCol w:w="168"/>
        <w:gridCol w:w="379"/>
        <w:gridCol w:w="49"/>
        <w:gridCol w:w="423"/>
        <w:gridCol w:w="78"/>
        <w:gridCol w:w="343"/>
        <w:gridCol w:w="204"/>
        <w:gridCol w:w="217"/>
        <w:gridCol w:w="331"/>
        <w:gridCol w:w="90"/>
        <w:gridCol w:w="164"/>
        <w:gridCol w:w="260"/>
        <w:gridCol w:w="36"/>
        <w:gridCol w:w="386"/>
        <w:gridCol w:w="168"/>
        <w:gridCol w:w="252"/>
        <w:gridCol w:w="181"/>
        <w:gridCol w:w="118"/>
        <w:gridCol w:w="123"/>
        <w:gridCol w:w="464"/>
        <w:gridCol w:w="15"/>
      </w:tblGrid>
      <w:tr w:rsidR="008E05A7" w:rsidRPr="001A6872" w:rsidTr="004724A4">
        <w:trPr>
          <w:trHeight w:val="1560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keepNext/>
              <w:ind w:left="4678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2</w:t>
            </w:r>
          </w:p>
          <w:p w:rsidR="008E05A7" w:rsidRPr="001A6872" w:rsidRDefault="008E05A7" w:rsidP="004724A4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4724A4">
        <w:trPr>
          <w:trHeight w:val="1273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4724A4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Агентство инвестиций и предпринимательства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>
              <w:rPr>
                <w:rFonts w:eastAsia="MS Mincho"/>
                <w:bCs/>
              </w:rPr>
              <w:t>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1A6872" w:rsidTr="004724A4">
        <w:trPr>
          <w:trHeight w:val="415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4724A4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4724A4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4724A4">
        <w:trPr>
          <w:trHeight w:val="1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751CD" wp14:editId="660A17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5715" t="6350" r="8255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63CD" id="Прямоугольник 17" o:spid="_x0000_s1026" style="position:absolute;margin-left:-.6pt;margin-top:1.8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1gSAIAAE4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преобразования;</w:t>
            </w:r>
          </w:p>
        </w:tc>
      </w:tr>
      <w:tr w:rsidR="008E05A7" w:rsidRPr="001A6872" w:rsidTr="004724A4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2082B" wp14:editId="16702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19380" cy="103505"/>
                      <wp:effectExtent l="10795" t="6350" r="1270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A508" id="Прямоугольник 16" o:spid="_x0000_s1026" style="position:absolute;margin-left:-.95pt;margin-top:2.35pt;width:9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U/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слияния;</w:t>
            </w:r>
          </w:p>
        </w:tc>
      </w:tr>
      <w:tr w:rsidR="008E05A7" w:rsidRPr="001A6872" w:rsidTr="004724A4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90358" wp14:editId="5FD2240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10795" t="7620" r="127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5411" id="Прямоугольник 15" o:spid="_x0000_s1026" style="position:absolute;margin-left:-.95pt;margin-top:2.2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zfSA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4724A4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D1150" wp14:editId="3F4DEB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5715" t="13970" r="825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31FB" id="Прямоугольник 14" o:spid="_x0000_s1026" style="position:absolute;margin-left:-.6pt;margin-top:2.2pt;width:9.4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4724A4">
        <w:trPr>
          <w:trHeight w:val="3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8105D" wp14:editId="6C788D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119380" cy="103505"/>
                      <wp:effectExtent l="10795" t="5080" r="12700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B8E1" id="Прямоугольник 13" o:spid="_x0000_s1026" style="position:absolute;margin-left:-.95pt;margin-top:1.75pt;width:9.4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наименования юридического лица или места его нахождения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Полное наименование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5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нахождения: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96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Прошу направить в электронной форме информацию по вопросам лицензирования: </w:t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87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rPr>
                <w:rFonts w:eastAsia="MS Mincho"/>
                <w:u w:val="single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99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91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47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200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4724A4">
            <w:pPr>
              <w:jc w:val="both"/>
              <w:rPr>
                <w:rFonts w:eastAsia="MS Mincho"/>
              </w:rPr>
            </w:pPr>
          </w:p>
        </w:tc>
      </w:tr>
    </w:tbl>
    <w:p w:rsidR="008E05A7" w:rsidRPr="001A6872" w:rsidRDefault="008E05A7" w:rsidP="008E05A7">
      <w:pPr>
        <w:rPr>
          <w:vanish/>
        </w:rPr>
      </w:pPr>
      <w:r w:rsidRPr="001A6872">
        <w:rPr>
          <w:rFonts w:eastAsia="MS Mincho"/>
        </w:rPr>
        <w:t>* если имеется.</w:t>
      </w:r>
    </w:p>
    <w:p w:rsidR="008E05A7" w:rsidRPr="001A6872" w:rsidRDefault="008E05A7" w:rsidP="008E05A7">
      <w:pPr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 должность руководителя юридического лица)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  <w:vertAlign w:val="superscript"/>
        </w:rPr>
        <w:br w:type="page"/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91"/>
        <w:gridCol w:w="9356"/>
      </w:tblGrid>
      <w:tr w:rsidR="008E05A7" w:rsidRPr="001A6872" w:rsidTr="004724A4">
        <w:trPr>
          <w:trHeight w:val="156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keepNext/>
              <w:ind w:left="4820" w:hanging="142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3</w:t>
            </w:r>
          </w:p>
          <w:p w:rsidR="008E05A7" w:rsidRPr="001A6872" w:rsidRDefault="008E05A7" w:rsidP="004724A4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4724A4">
        <w:trPr>
          <w:trHeight w:val="12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4724A4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>Агентство инвестиций и предпринимательства</w:t>
            </w:r>
            <w:r w:rsidRPr="00826019">
              <w:rPr>
                <w:rFonts w:eastAsia="MS Mincho"/>
              </w:rPr>
              <w:t xml:space="preserve">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 w:rsidRPr="005359A4">
              <w:rPr>
                <w:rFonts w:eastAsia="MS Mincho"/>
                <w:bCs/>
              </w:rPr>
              <w:t>на заготовку, хранение, переработку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4724A4">
        <w:trPr>
          <w:trHeight w:val="43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4724A4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4724A4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4724A4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B959E" wp14:editId="6E07B32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19380" cy="103505"/>
                      <wp:effectExtent l="6350" t="9525" r="762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EBD4" id="Прямоугольник 12" o:spid="_x0000_s1026" style="position:absolute;margin-left:-.55pt;margin-top:2.3pt;width:9.4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Y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4724A4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1AAF4" wp14:editId="7BB811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119380" cy="103505"/>
                      <wp:effectExtent l="6350" t="12700" r="762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47262" id="Прямоугольник 11" o:spid="_x0000_s1026" style="position:absolute;margin-left:-.55pt;margin-top:2.05pt;width:9.4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56RQIAAE4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4724A4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FEA65" wp14:editId="2F2007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119380" cy="103505"/>
                      <wp:effectExtent l="6350" t="8890" r="762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F61DA" id="Прямоугольник 10" o:spid="_x0000_s1026" style="position:absolute;margin-left:-.55pt;margin-top:2pt;width:9.4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YlRg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личность.</w:t>
            </w:r>
          </w:p>
        </w:tc>
      </w:tr>
    </w:tbl>
    <w:p w:rsidR="008E05A7" w:rsidRPr="001A6872" w:rsidRDefault="008E05A7" w:rsidP="008E05A7">
      <w:pPr>
        <w:rPr>
          <w:rFonts w:eastAsia="MS Mincho"/>
          <w:vanish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85"/>
        <w:gridCol w:w="698"/>
        <w:gridCol w:w="1426"/>
        <w:gridCol w:w="270"/>
        <w:gridCol w:w="300"/>
        <w:gridCol w:w="283"/>
        <w:gridCol w:w="391"/>
        <w:gridCol w:w="180"/>
        <w:gridCol w:w="366"/>
        <w:gridCol w:w="93"/>
        <w:gridCol w:w="273"/>
        <w:gridCol w:w="186"/>
        <w:gridCol w:w="181"/>
        <w:gridCol w:w="278"/>
        <w:gridCol w:w="87"/>
        <w:gridCol w:w="227"/>
        <w:gridCol w:w="138"/>
        <w:gridCol w:w="7"/>
        <w:gridCol w:w="359"/>
        <w:gridCol w:w="100"/>
        <w:gridCol w:w="253"/>
        <w:gridCol w:w="206"/>
        <w:gridCol w:w="170"/>
        <w:gridCol w:w="289"/>
        <w:gridCol w:w="77"/>
        <w:gridCol w:w="250"/>
        <w:gridCol w:w="116"/>
        <w:gridCol w:w="16"/>
        <w:gridCol w:w="349"/>
        <w:gridCol w:w="110"/>
        <w:gridCol w:w="262"/>
        <w:gridCol w:w="197"/>
        <w:gridCol w:w="168"/>
        <w:gridCol w:w="58"/>
        <w:gridCol w:w="233"/>
        <w:gridCol w:w="74"/>
        <w:gridCol w:w="386"/>
        <w:gridCol w:w="15"/>
      </w:tblGrid>
      <w:tr w:rsidR="008E05A7" w:rsidRPr="001A6872" w:rsidTr="004724A4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rPr>
          <w:trHeight w:val="84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jc w:val="both"/>
              <w:rPr>
                <w:rFonts w:eastAsia="MS Mincho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1A6872" w:rsidTr="004724A4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жительства: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4724A4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4724A4">
        <w:trPr>
          <w:trHeight w:val="148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4724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4724A4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5359A4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4724A4">
        <w:tc>
          <w:tcPr>
            <w:tcW w:w="42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c>
          <w:tcPr>
            <w:tcW w:w="422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4724A4">
        <w:trPr>
          <w:trHeight w:val="522"/>
        </w:trPr>
        <w:tc>
          <w:tcPr>
            <w:tcW w:w="9747" w:type="dxa"/>
            <w:gridSpan w:val="3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Прошу направить в электронной форме информацию по вопросам лицензирования:</w:t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4724A4">
        <w:trPr>
          <w:trHeight w:val="2379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 xml:space="preserve"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 </w:t>
            </w:r>
            <w:r w:rsidRPr="001A6872">
              <w:rPr>
                <w:rFonts w:eastAsia="MS Mincho"/>
                <w:u w:val="single"/>
              </w:rPr>
              <w:tab/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4724A4">
        <w:trPr>
          <w:trHeight w:val="353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4724A4">
            <w:pPr>
              <w:tabs>
                <w:tab w:val="left" w:pos="9516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4724A4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4724A4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4724A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6872">
              <w:rPr>
                <w:rFonts w:eastAsia="MS Mincho"/>
                <w:b/>
                <w:sz w:val="20"/>
                <w:szCs w:val="20"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4724A4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4724A4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4724A4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4724A4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8E05A7" w:rsidRPr="001A6872" w:rsidRDefault="008E05A7" w:rsidP="008E05A7">
      <w:pPr>
        <w:tabs>
          <w:tab w:val="left" w:pos="9638"/>
        </w:tabs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индивидуального предпринимателя)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E05A7" w:rsidRPr="00826019" w:rsidTr="004724A4"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4724A4">
            <w:pPr>
              <w:keepNext/>
              <w:ind w:left="5137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4</w:t>
            </w:r>
          </w:p>
          <w:p w:rsidR="008E05A7" w:rsidRPr="00826019" w:rsidRDefault="008E05A7" w:rsidP="004724A4">
            <w:pPr>
              <w:ind w:left="5137"/>
              <w:jc w:val="both"/>
              <w:rPr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</w:tbl>
    <w:p w:rsidR="008E05A7" w:rsidRPr="00826019" w:rsidRDefault="008E05A7" w:rsidP="008E05A7">
      <w:pPr>
        <w:jc w:val="center"/>
        <w:rPr>
          <w:b/>
          <w:bCs/>
        </w:rPr>
      </w:pPr>
      <w:r w:rsidRPr="00826019">
        <w:rPr>
          <w:b/>
          <w:bCs/>
        </w:rPr>
        <w:t>Опись документов</w:t>
      </w:r>
    </w:p>
    <w:p w:rsidR="008E05A7" w:rsidRDefault="008E05A7" w:rsidP="008E05A7">
      <w:pPr>
        <w:jc w:val="center"/>
        <w:rPr>
          <w:b/>
        </w:rPr>
      </w:pPr>
      <w:r w:rsidRPr="00826019">
        <w:rPr>
          <w:b/>
        </w:rPr>
        <w:t xml:space="preserve">представленных в </w:t>
      </w:r>
      <w:r w:rsidRPr="003B48A4">
        <w:rPr>
          <w:b/>
        </w:rPr>
        <w:t>Агентство инвестиций и предпринимательства Камчатского края</w:t>
      </w:r>
    </w:p>
    <w:p w:rsidR="008E05A7" w:rsidRPr="00826019" w:rsidRDefault="008E05A7" w:rsidP="008E05A7">
      <w:pPr>
        <w:jc w:val="center"/>
        <w:rPr>
          <w:b/>
        </w:rPr>
      </w:pPr>
    </w:p>
    <w:p w:rsidR="008E05A7" w:rsidRPr="00826019" w:rsidRDefault="008E05A7" w:rsidP="008E05A7">
      <w:r w:rsidRPr="00826019">
        <w:t xml:space="preserve">от  </w:t>
      </w:r>
    </w:p>
    <w:p w:rsidR="008E05A7" w:rsidRPr="00826019" w:rsidRDefault="008E05A7" w:rsidP="008E05A7">
      <w:pPr>
        <w:pBdr>
          <w:top w:val="single" w:sz="4" w:space="1" w:color="auto"/>
        </w:pBdr>
        <w:ind w:left="340"/>
        <w:jc w:val="center"/>
        <w:rPr>
          <w:vertAlign w:val="superscript"/>
        </w:rPr>
      </w:pPr>
      <w:r w:rsidRPr="00826019">
        <w:rPr>
          <w:vertAlign w:val="superscript"/>
        </w:rPr>
        <w:t>(наименование юридического лица или ФИО индивидуального предпринимателя)</w:t>
      </w:r>
    </w:p>
    <w:p w:rsidR="008E05A7" w:rsidRPr="00826019" w:rsidRDefault="008E05A7" w:rsidP="008E05A7">
      <w:pPr>
        <w:spacing w:before="240"/>
      </w:pPr>
      <w:r w:rsidRPr="00826019">
        <w:t xml:space="preserve">к заявлению о  </w:t>
      </w:r>
    </w:p>
    <w:p w:rsidR="008E05A7" w:rsidRPr="00826019" w:rsidRDefault="008E05A7" w:rsidP="008E05A7">
      <w:pPr>
        <w:pBdr>
          <w:top w:val="single" w:sz="4" w:space="1" w:color="auto"/>
        </w:pBdr>
        <w:ind w:left="1673"/>
        <w:jc w:val="center"/>
        <w:rPr>
          <w:vertAlign w:val="superscript"/>
        </w:rPr>
      </w:pPr>
      <w:r w:rsidRPr="00826019">
        <w:rPr>
          <w:vertAlign w:val="superscript"/>
        </w:rPr>
        <w:t>(причина подачи заявления: выдача лицензии, переоформление лицензии, выдача дубликата и др.)</w:t>
      </w:r>
    </w:p>
    <w:p w:rsidR="008E05A7" w:rsidRPr="00826019" w:rsidRDefault="008E05A7" w:rsidP="008E05A7">
      <w:pPr>
        <w:spacing w:before="240"/>
        <w:jc w:val="both"/>
      </w:pPr>
      <w:r w:rsidRPr="00826019">
        <w:t>на заготовк</w:t>
      </w:r>
      <w:r>
        <w:t>у</w:t>
      </w:r>
      <w:r w:rsidRPr="00826019">
        <w:t>, хранени</w:t>
      </w:r>
      <w:r>
        <w:t>е</w:t>
      </w:r>
      <w:r w:rsidRPr="00826019">
        <w:t>, переработк</w:t>
      </w:r>
      <w:r>
        <w:t>у</w:t>
      </w:r>
      <w:r w:rsidRPr="00826019">
        <w:t xml:space="preserve"> и реализаци</w:t>
      </w:r>
      <w:r>
        <w:t>ю</w:t>
      </w:r>
      <w:r w:rsidRPr="00826019">
        <w:t xml:space="preserve"> лома чёрных металлов, цветных металлов</w:t>
      </w:r>
    </w:p>
    <w:p w:rsidR="008E05A7" w:rsidRPr="00826019" w:rsidRDefault="008E05A7" w:rsidP="008E05A7">
      <w:pPr>
        <w:rPr>
          <w:sz w:val="16"/>
          <w:szCs w:val="16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8E05A7" w:rsidRPr="00826019" w:rsidTr="004724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Количество листов</w:t>
            </w:r>
          </w:p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lastRenderedPageBreak/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  <w:tr w:rsidR="008E05A7" w:rsidRPr="00826019" w:rsidTr="004724A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>
            <w:r w:rsidRPr="00826019"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4724A4"/>
        </w:tc>
      </w:tr>
    </w:tbl>
    <w:p w:rsidR="008E05A7" w:rsidRPr="00826019" w:rsidRDefault="008E05A7" w:rsidP="008E05A7"/>
    <w:p w:rsidR="008E05A7" w:rsidRPr="00826019" w:rsidRDefault="008E05A7" w:rsidP="008E05A7">
      <w:r w:rsidRPr="00826019">
        <w:t xml:space="preserve">Руководитель юридического лица, </w:t>
      </w:r>
    </w:p>
    <w:p w:rsidR="008E05A7" w:rsidRPr="00826019" w:rsidRDefault="008E05A7" w:rsidP="008E05A7">
      <w:pPr>
        <w:tabs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t>индивидуальный предприниматель</w:t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Документы принял</w:t>
      </w:r>
    </w:p>
    <w:p w:rsidR="008E05A7" w:rsidRPr="00826019" w:rsidRDefault="008E05A7" w:rsidP="008E05A7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1701"/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(Должность)</w:t>
      </w: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E05A7" w:rsidRPr="00826019" w:rsidTr="004724A4">
        <w:trPr>
          <w:trHeight w:val="17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4724A4">
            <w:pPr>
              <w:pStyle w:val="3"/>
              <w:ind w:left="4995"/>
              <w:jc w:val="both"/>
              <w:rPr>
                <w:b w:val="0"/>
              </w:rPr>
            </w:pPr>
            <w:r w:rsidRPr="00826019">
              <w:rPr>
                <w:b w:val="0"/>
              </w:rPr>
              <w:lastRenderedPageBreak/>
              <w:t>Приложение № 5</w:t>
            </w:r>
          </w:p>
          <w:p w:rsidR="008E05A7" w:rsidRPr="00826019" w:rsidRDefault="008E05A7" w:rsidP="004724A4">
            <w:pPr>
              <w:ind w:left="4995"/>
              <w:jc w:val="both"/>
            </w:pPr>
            <w:r w:rsidRPr="00FE4FCC"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</w:tbl>
    <w:p w:rsidR="008E05A7" w:rsidRPr="00826019" w:rsidRDefault="008E05A7" w:rsidP="008E05A7">
      <w:pPr>
        <w:jc w:val="center"/>
        <w:rPr>
          <w:b/>
          <w:bCs/>
        </w:rPr>
      </w:pPr>
    </w:p>
    <w:p w:rsidR="008E05A7" w:rsidRPr="00826019" w:rsidRDefault="008E05A7" w:rsidP="008E05A7">
      <w:pPr>
        <w:jc w:val="center"/>
        <w:rPr>
          <w:b/>
        </w:rPr>
      </w:pPr>
      <w:r w:rsidRPr="00826019">
        <w:rPr>
          <w:b/>
          <w:bCs/>
        </w:rPr>
        <w:t>Блок-схемы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</w:p>
    <w:p w:rsidR="008E05A7" w:rsidRDefault="008E05A7" w:rsidP="008E05A7">
      <w:pPr>
        <w:jc w:val="center"/>
      </w:pPr>
      <w:r w:rsidRPr="00826019">
        <w:t xml:space="preserve">Предоставление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2.4.1.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9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82.25pt" o:ole="">
            <v:imagedata r:id="rId10" o:title=""/>
          </v:shape>
          <o:OLEObject Type="Embed" ProgID="Visio.Drawing.11" ShapeID="_x0000_i1025" DrawAspect="Content" ObjectID="_1592393716" r:id="rId11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Переоформление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2.4.2.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35" w:dyaOrig="13665">
          <v:shape id="_x0000_i1026" type="#_x0000_t75" style="width:460.5pt;height:655.5pt" o:ole="">
            <v:imagedata r:id="rId12" o:title=""/>
          </v:shape>
          <o:OLEObject Type="Embed" ProgID="Visio.Drawing.11" ShapeID="_x0000_i1026" DrawAspect="Content" ObjectID="_1592393717" r:id="rId13"/>
        </w:object>
      </w:r>
      <w:r w:rsidRPr="00826019">
        <w:br w:type="page"/>
      </w:r>
      <w:r w:rsidRPr="00826019">
        <w:lastRenderedPageBreak/>
        <w:t xml:space="preserve">Предоставление дубликата лицензии </w:t>
      </w:r>
      <w:r w:rsidRPr="00FE4FCC">
        <w:t xml:space="preserve">на осуществление деятельности по заготовке, хранению, переработке и реализации лома черных металлов, цветных металлов </w:t>
      </w: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2.4.3.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4620">
          <v:shape id="_x0000_i1027" type="#_x0000_t75" style="width:453.75pt;height:230.25pt" o:ole="">
            <v:imagedata r:id="rId14" o:title=""/>
          </v:shape>
          <o:OLEObject Type="Embed" ProgID="Visio.Drawing.11" ShapeID="_x0000_i1027" DrawAspect="Content" ObjectID="_1592393718" r:id="rId15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Предоставление копии лицензии </w:t>
      </w:r>
      <w:r w:rsidRPr="00FE4FCC">
        <w:t xml:space="preserve">на осуществление деятельности по заготовке, хранению, переработке и реализации лома черных металлов, цветных металлов </w:t>
      </w: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2.4.4.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2919">
          <v:shape id="_x0000_i1028" type="#_x0000_t75" style="width:453.75pt;height:2in" o:ole="">
            <v:imagedata r:id="rId16" o:title=""/>
          </v:shape>
          <o:OLEObject Type="Embed" ProgID="Visio.Drawing.11" ShapeID="_x0000_i1028" DrawAspect="Content" ObjectID="_1592393719" r:id="rId17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Предоставление данных из реестра лицензий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2.4.5.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3486">
          <v:shape id="_x0000_i1029" type="#_x0000_t75" style="width:453.75pt;height:172.5pt" o:ole="">
            <v:imagedata r:id="rId18" o:title=""/>
          </v:shape>
          <o:OLEObject Type="Embed" ProgID="Visio.Drawing.11" ShapeID="_x0000_i1029" DrawAspect="Content" ObjectID="_1592393720" r:id="rId19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Прекращение действия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2.4.6.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  <w:r w:rsidRPr="00826019">
        <w:object w:dxaOrig="9192" w:dyaOrig="5543">
          <v:shape id="_x0000_i1030" type="#_x0000_t75" style="width:461.25pt;height:280.5pt" o:ole="">
            <v:imagedata r:id="rId20" o:title=""/>
          </v:shape>
          <o:OLEObject Type="Embed" ProgID="Visio.Drawing.11" ShapeID="_x0000_i1030" DrawAspect="Content" ObjectID="_1592393721" r:id="rId21"/>
        </w:objec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Pr="00E37B3A" w:rsidRDefault="008E05A7" w:rsidP="008E05A7">
      <w:pPr>
        <w:pStyle w:val="3"/>
        <w:ind w:left="4995"/>
        <w:jc w:val="both"/>
        <w:rPr>
          <w:b w:val="0"/>
          <w:sz w:val="28"/>
          <w:szCs w:val="28"/>
        </w:rPr>
      </w:pPr>
      <w:r w:rsidRPr="00E37B3A">
        <w:rPr>
          <w:b w:val="0"/>
        </w:rPr>
        <w:lastRenderedPageBreak/>
        <w:t xml:space="preserve">Приложение № </w:t>
      </w:r>
      <w:r>
        <w:rPr>
          <w:b w:val="0"/>
        </w:rPr>
        <w:t>6</w:t>
      </w:r>
      <w:r w:rsidRPr="00E37B3A">
        <w:rPr>
          <w:b w:val="0"/>
        </w:rPr>
        <w:t xml:space="preserve">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</w:r>
    </w:p>
    <w:p w:rsidR="008E05A7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CA6">
        <w:rPr>
          <w:sz w:val="28"/>
          <w:szCs w:val="28"/>
        </w:rPr>
        <w:t>Информация о месте нахождения, графике работы, справочных телефонах и адресе официального сайта КГКУ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 xml:space="preserve"> и его филиалов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>Место нахождения и почтовый адрес Многофункционального центра: 683024, Камчатский край, г. Петропавловск-Камчатский, пр. Рыбаков, д. 13.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>Адрес электронной почты: mfcpk@mfc.kamgov.ru</w:t>
      </w:r>
    </w:p>
    <w:p w:rsidR="008E05A7" w:rsidRPr="00E17551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По вопросам предоставления государственных и муниципальных услуг: единый центр телефонного обслуживания (415-2) 30-24-02. </w:t>
      </w:r>
    </w:p>
    <w:p w:rsidR="008E05A7" w:rsidRPr="00E17551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Факс: (415-2) 26-99-20.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Информационные материалы Многофункционального центра размещаются на официальном сайте в информационно-телекоммуникационной сети Интернет: portalmfc.kamgov.ru.</w:t>
      </w:r>
    </w:p>
    <w:p w:rsidR="008E05A7" w:rsidRPr="00AE04C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Филиалы и дополнительные офисы Многофункционального центра: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Пограничная, д. 17;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Океанская, д. 94;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Петропавловского филиала КГКУ «МФЦ Камчатского края», г. Петропавловск-Камчатский, ул. </w:t>
      </w:r>
      <w:r>
        <w:rPr>
          <w:sz w:val="28"/>
          <w:szCs w:val="28"/>
        </w:rPr>
        <w:t>Савченко</w:t>
      </w:r>
      <w:r w:rsidRPr="00AE04CF">
        <w:rPr>
          <w:sz w:val="28"/>
          <w:szCs w:val="28"/>
        </w:rPr>
        <w:t xml:space="preserve">, д. </w:t>
      </w:r>
      <w:r>
        <w:rPr>
          <w:sz w:val="28"/>
          <w:szCs w:val="28"/>
        </w:rPr>
        <w:t>23</w:t>
      </w:r>
      <w:r w:rsidRPr="00AE04CF">
        <w:rPr>
          <w:sz w:val="28"/>
          <w:szCs w:val="28"/>
        </w:rPr>
        <w:t>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Вилючинский филиал КГКУ «МФЦ Камчатского края», Камчатский край, г. Вилючинск, мкр. Центральный. д. 5;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Елизовский филиал КГКУ «МФЦ Камчатского края», Камчатский край, г. Елизово, ул. Беринга, д. 9;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Термальный Елизовского района, ул. Крашенинникова, д. 2;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Паратунка, Елизовского района, ул. Нагорная, д. 27;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Вулканный Елизовского района, ул. Центральная,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Раздольный Елизовского района, ул. Советская, д. 2А;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Коряки Елизовского района, ул. Шоссейная, д. 2/1;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Сокоч Елизовского района, ул. Лесная,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Пионерский Елизовского района, ул. Николая Коляды,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Лесной Елизовского района, ул. Чапаева, д. 5;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Нагорный Елизовского района, ул. Совхозная, д. 18;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Николаевка Елизовского района, ул. Центральная,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Мильковский филиал КГКУ «МФЦ Камчатского края», Камчатский край, с. Мильково, ул. Ленинская, д. 10;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Быстринский филиал КГКУ «МФЦ Камчатского края», Камчатский край, п. Эссо, ул. Советская, д. 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Усть-Камчатский филиал КГКУ «МФЦ Камчатского края», Камчатский край, п. Усть- Камчатск, ул. 60 лет Октября,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п. Ключи Усть-Камчатского района, ул. Школьная, д. 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п. Козыревск Усть-Камчатского района, ул. Ленинская, д. 6А;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Усть-Большерецкий филиал КГКУ «МФЦ Камчатского края», Камчатский край, п. Усть-Большерецк, ул. Бочкарева, д. 10;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Апача, Усть- Большерецкого района, ул. Юбилейная, д. 9 кв. 15;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Озерновский, Усть-Большерецкого района, ул. Рабочая, д. 5 кв. 21;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Октябрьский, Усть-Большерецкого района, ул. Комсомольская, д. 47 кв. 18;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Соболевское отделение КГКУ «МФЦ Камчатского края, Камчатский край, п. Соболево, ул. Набережная, д. 6Б;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Алеутское отделение КГКУ «МФЦ Камчатского края, Камчатский край, п. Никольское, ул. 50 лет Октября,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Филиал МФЦ Корякского округа КГКУ «МФЦ Камчатского края», Камчатский край, п. Палана, ул. 50 лет Камчатского Комсомола,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</w:t>
      </w:r>
      <w:r w:rsidRPr="00AE04CF">
        <w:rPr>
          <w:sz w:val="28"/>
          <w:szCs w:val="28"/>
        </w:rPr>
        <w:lastRenderedPageBreak/>
        <w:t>«МФЦ Камчатского края», Камчатский край, п. Оссора, ул. Советская, д. 72;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«МФЦ Камчатского края», Камчатский край, п. Тиличики, ул. </w:t>
      </w:r>
      <w:r>
        <w:rPr>
          <w:sz w:val="28"/>
          <w:szCs w:val="28"/>
        </w:rPr>
        <w:t>Школьная</w:t>
      </w:r>
      <w:r w:rsidRPr="00AE04CF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AE04CF">
        <w:rPr>
          <w:sz w:val="28"/>
          <w:szCs w:val="28"/>
        </w:rPr>
        <w:t>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«МФЦ Камчатского края», Камчатский край, с. Каменское, ул. Ленина, д. 18 </w:t>
      </w:r>
      <w:r>
        <w:rPr>
          <w:sz w:val="28"/>
          <w:szCs w:val="28"/>
        </w:rPr>
        <w:br/>
      </w:r>
      <w:r w:rsidRPr="00AE04CF">
        <w:rPr>
          <w:sz w:val="28"/>
          <w:szCs w:val="28"/>
        </w:rPr>
        <w:t>кв.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п. Тигиль, ул. Партизанская, д. 40.</w:t>
      </w:r>
    </w:p>
    <w:p w:rsidR="008E05A7" w:rsidRPr="00AE04C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 xml:space="preserve">Многофункциональный центр, его филиалы и дополнительные офисы осуществляет свою работу по следующему графику: 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Понедельник, вторник</w:t>
      </w:r>
      <w:r w:rsidRPr="00AE04CF">
        <w:rPr>
          <w:sz w:val="28"/>
          <w:szCs w:val="28"/>
        </w:rPr>
        <w:tab/>
        <w:t>09:00 - 19:00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Среда</w:t>
      </w:r>
      <w:r w:rsidRPr="00AE04CF">
        <w:rPr>
          <w:sz w:val="28"/>
          <w:szCs w:val="28"/>
        </w:rPr>
        <w:tab/>
        <w:t>09:00 - 20:00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Четверг, пятница</w:t>
      </w:r>
      <w:r w:rsidRPr="00AE04CF">
        <w:rPr>
          <w:sz w:val="28"/>
          <w:szCs w:val="28"/>
        </w:rPr>
        <w:tab/>
        <w:t>09:00 - 19:00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Суббота</w:t>
      </w:r>
      <w:r w:rsidRPr="00AE04CF">
        <w:rPr>
          <w:sz w:val="28"/>
          <w:szCs w:val="28"/>
        </w:rPr>
        <w:tab/>
        <w:t>10:00 - 14:00</w:t>
      </w:r>
    </w:p>
    <w:p w:rsidR="008E05A7" w:rsidRPr="00EF72A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Без перерыва на обед. Воскресенье выходной день.</w:t>
      </w:r>
      <w:r>
        <w:t>»</w:t>
      </w:r>
    </w:p>
    <w:p w:rsidR="00932686" w:rsidRPr="0095325F" w:rsidRDefault="00932686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  <w:bookmarkStart w:id="0" w:name="_GoBack"/>
      <w:bookmarkEnd w:id="0"/>
    </w:p>
    <w:sectPr w:rsidR="00932686" w:rsidRPr="0095325F" w:rsidSect="00230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57" w:rsidRDefault="00CC3557" w:rsidP="00193314">
      <w:r>
        <w:separator/>
      </w:r>
    </w:p>
  </w:endnote>
  <w:endnote w:type="continuationSeparator" w:id="0">
    <w:p w:rsidR="00CC3557" w:rsidRDefault="00CC3557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57" w:rsidRDefault="00CC3557" w:rsidP="00193314">
      <w:r>
        <w:separator/>
      </w:r>
    </w:p>
  </w:footnote>
  <w:footnote w:type="continuationSeparator" w:id="0">
    <w:p w:rsidR="00CC3557" w:rsidRDefault="00CC3557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1278"/>
    <w:multiLevelType w:val="multilevel"/>
    <w:tmpl w:val="6D862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2A470E"/>
    <w:multiLevelType w:val="multilevel"/>
    <w:tmpl w:val="41F60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F6AF0"/>
    <w:multiLevelType w:val="multilevel"/>
    <w:tmpl w:val="8C0641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572D9"/>
    <w:multiLevelType w:val="hybridMultilevel"/>
    <w:tmpl w:val="04D2495E"/>
    <w:lvl w:ilvl="0" w:tplc="0C80F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3F4DCC"/>
    <w:multiLevelType w:val="hybridMultilevel"/>
    <w:tmpl w:val="89A64BA4"/>
    <w:lvl w:ilvl="0" w:tplc="87F4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CE80BCC"/>
    <w:multiLevelType w:val="multilevel"/>
    <w:tmpl w:val="2F6A4B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9FF"/>
    <w:multiLevelType w:val="multilevel"/>
    <w:tmpl w:val="F9EA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8301B9A"/>
    <w:multiLevelType w:val="hybridMultilevel"/>
    <w:tmpl w:val="0E7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0"/>
  </w:num>
  <w:num w:numId="6">
    <w:abstractNumId w:val="4"/>
  </w:num>
  <w:num w:numId="7">
    <w:abstractNumId w:val="32"/>
  </w:num>
  <w:num w:numId="8">
    <w:abstractNumId w:val="9"/>
  </w:num>
  <w:num w:numId="9">
    <w:abstractNumId w:val="16"/>
  </w:num>
  <w:num w:numId="10">
    <w:abstractNumId w:val="12"/>
  </w:num>
  <w:num w:numId="11">
    <w:abstractNumId w:val="13"/>
  </w:num>
  <w:num w:numId="12">
    <w:abstractNumId w:val="29"/>
  </w:num>
  <w:num w:numId="13">
    <w:abstractNumId w:val="17"/>
  </w:num>
  <w:num w:numId="14">
    <w:abstractNumId w:val="31"/>
  </w:num>
  <w:num w:numId="15">
    <w:abstractNumId w:val="25"/>
  </w:num>
  <w:num w:numId="16">
    <w:abstractNumId w:val="6"/>
  </w:num>
  <w:num w:numId="17">
    <w:abstractNumId w:val="1"/>
  </w:num>
  <w:num w:numId="18">
    <w:abstractNumId w:val="28"/>
  </w:num>
  <w:num w:numId="19">
    <w:abstractNumId w:val="15"/>
  </w:num>
  <w:num w:numId="20">
    <w:abstractNumId w:val="24"/>
  </w:num>
  <w:num w:numId="21">
    <w:abstractNumId w:val="22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5"/>
  </w:num>
  <w:num w:numId="25">
    <w:abstractNumId w:val="7"/>
  </w:num>
  <w:num w:numId="26">
    <w:abstractNumId w:val="21"/>
  </w:num>
  <w:num w:numId="27">
    <w:abstractNumId w:val="20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5"/>
    </w:lvlOverride>
  </w:num>
  <w:num w:numId="30">
    <w:abstractNumId w:val="8"/>
  </w:num>
  <w:num w:numId="3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3"/>
  </w:num>
  <w:num w:numId="35">
    <w:abstractNumId w:val="33"/>
  </w:num>
  <w:num w:numId="36">
    <w:abstractNumId w:val="3"/>
  </w:num>
  <w:num w:numId="37">
    <w:abstractNumId w:val="2"/>
  </w:num>
  <w:num w:numId="38">
    <w:abstractNumId w:val="27"/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0CE2"/>
    <w:rsid w:val="00050F15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183F"/>
    <w:rsid w:val="00163568"/>
    <w:rsid w:val="00166AF1"/>
    <w:rsid w:val="00166F8D"/>
    <w:rsid w:val="0017055A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AE1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662C4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6B3"/>
    <w:rsid w:val="00321784"/>
    <w:rsid w:val="0032435F"/>
    <w:rsid w:val="00324982"/>
    <w:rsid w:val="00324B43"/>
    <w:rsid w:val="0032676F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879BC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1A2D"/>
    <w:rsid w:val="003E220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2AA5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2B4E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5E25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7FD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38A0"/>
    <w:rsid w:val="00694DAE"/>
    <w:rsid w:val="0069581F"/>
    <w:rsid w:val="006A1558"/>
    <w:rsid w:val="006A30FE"/>
    <w:rsid w:val="006A4A92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07AF6"/>
    <w:rsid w:val="00710112"/>
    <w:rsid w:val="007147FA"/>
    <w:rsid w:val="00715A2C"/>
    <w:rsid w:val="00721EA5"/>
    <w:rsid w:val="0072261F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72680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3AE5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4B12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2D73"/>
    <w:rsid w:val="008C68D9"/>
    <w:rsid w:val="008D6D22"/>
    <w:rsid w:val="008D7116"/>
    <w:rsid w:val="008E05A7"/>
    <w:rsid w:val="008E7523"/>
    <w:rsid w:val="008F025E"/>
    <w:rsid w:val="008F06DF"/>
    <w:rsid w:val="008F32FD"/>
    <w:rsid w:val="008F3EA6"/>
    <w:rsid w:val="008F6BE4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2686"/>
    <w:rsid w:val="00933E58"/>
    <w:rsid w:val="00937D60"/>
    <w:rsid w:val="009440A4"/>
    <w:rsid w:val="009478BC"/>
    <w:rsid w:val="00950AFC"/>
    <w:rsid w:val="0095230E"/>
    <w:rsid w:val="0095325F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A1C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C3B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E2F"/>
    <w:rsid w:val="00A47CE5"/>
    <w:rsid w:val="00A50D27"/>
    <w:rsid w:val="00A51612"/>
    <w:rsid w:val="00A51D23"/>
    <w:rsid w:val="00A53F05"/>
    <w:rsid w:val="00A56062"/>
    <w:rsid w:val="00A60159"/>
    <w:rsid w:val="00A60BA3"/>
    <w:rsid w:val="00A60FDB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1C0B"/>
    <w:rsid w:val="00AA3E7E"/>
    <w:rsid w:val="00AA677C"/>
    <w:rsid w:val="00AB010D"/>
    <w:rsid w:val="00AB030C"/>
    <w:rsid w:val="00AB4641"/>
    <w:rsid w:val="00AB7E86"/>
    <w:rsid w:val="00AC2968"/>
    <w:rsid w:val="00AC7B14"/>
    <w:rsid w:val="00AD27D5"/>
    <w:rsid w:val="00AD5E01"/>
    <w:rsid w:val="00AE079C"/>
    <w:rsid w:val="00AE3C86"/>
    <w:rsid w:val="00AE75CE"/>
    <w:rsid w:val="00AE7CE7"/>
    <w:rsid w:val="00AE7EF3"/>
    <w:rsid w:val="00AF3FAF"/>
    <w:rsid w:val="00AF446E"/>
    <w:rsid w:val="00AF4E8B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3B5B"/>
    <w:rsid w:val="00B5753C"/>
    <w:rsid w:val="00B57A6B"/>
    <w:rsid w:val="00B601FB"/>
    <w:rsid w:val="00B63273"/>
    <w:rsid w:val="00B652F5"/>
    <w:rsid w:val="00B6552A"/>
    <w:rsid w:val="00B73FAC"/>
    <w:rsid w:val="00B751CF"/>
    <w:rsid w:val="00B81824"/>
    <w:rsid w:val="00B8313F"/>
    <w:rsid w:val="00B851E5"/>
    <w:rsid w:val="00B85DD7"/>
    <w:rsid w:val="00B904EC"/>
    <w:rsid w:val="00B91CA4"/>
    <w:rsid w:val="00B953E4"/>
    <w:rsid w:val="00B962C0"/>
    <w:rsid w:val="00B968AB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210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C3557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1736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67F09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3A4"/>
    <w:rsid w:val="00DA251E"/>
    <w:rsid w:val="00DA27C3"/>
    <w:rsid w:val="00DA59AE"/>
    <w:rsid w:val="00DA6907"/>
    <w:rsid w:val="00DA710D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586B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0911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0872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4317E-043B-4D25-8359-ADD435C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68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32686"/>
    <w:pPr>
      <w:keepNext/>
      <w:jc w:val="right"/>
      <w:outlineLvl w:val="2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aliases w:val=" Знак"/>
    <w:basedOn w:val="a"/>
    <w:link w:val="ad"/>
    <w:unhideWhenUsed/>
    <w:rsid w:val="00602FA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93314"/>
    <w:rPr>
      <w:sz w:val="24"/>
      <w:szCs w:val="24"/>
    </w:rPr>
  </w:style>
  <w:style w:type="paragraph" w:styleId="af0">
    <w:name w:val="footer"/>
    <w:basedOn w:val="a"/>
    <w:link w:val="af1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268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686"/>
    <w:rPr>
      <w:rFonts w:eastAsia="MS Mincho"/>
      <w:b/>
      <w:bCs/>
      <w:sz w:val="24"/>
      <w:szCs w:val="24"/>
    </w:rPr>
  </w:style>
  <w:style w:type="character" w:customStyle="1" w:styleId="ad">
    <w:name w:val="Обычный (веб) Знак"/>
    <w:aliases w:val=" Знак Знак"/>
    <w:link w:val="ac"/>
    <w:rsid w:val="00932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3B51-5EB7-41D7-AFC9-77955D45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17237</Words>
  <Characters>98255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115262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Копущу Роман Анатольевич</cp:lastModifiedBy>
  <cp:revision>16</cp:revision>
  <cp:lastPrinted>2016-12-22T02:42:00Z</cp:lastPrinted>
  <dcterms:created xsi:type="dcterms:W3CDTF">2016-12-21T03:13:00Z</dcterms:created>
  <dcterms:modified xsi:type="dcterms:W3CDTF">2018-07-06T02:49:00Z</dcterms:modified>
</cp:coreProperties>
</file>