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>Отчет</w:t>
      </w:r>
    </w:p>
    <w:p w:rsid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472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</w:t>
      </w:r>
    </w:p>
    <w:p w:rsidR="00B92472" w:rsidRPr="00B92472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 в Агентстве </w:t>
      </w:r>
      <w:r w:rsidR="001666ED">
        <w:rPr>
          <w:rFonts w:ascii="Times New Roman" w:hAnsi="Times New Roman" w:cs="Times New Roman"/>
          <w:sz w:val="28"/>
          <w:szCs w:val="28"/>
          <w:u w:val="single"/>
        </w:rPr>
        <w:t xml:space="preserve">инвестиций и предпринимательства </w:t>
      </w:r>
      <w:bookmarkStart w:id="0" w:name="_GoBack"/>
      <w:bookmarkEnd w:id="0"/>
      <w:r w:rsidRPr="00B92472">
        <w:rPr>
          <w:rFonts w:ascii="Times New Roman" w:hAnsi="Times New Roman" w:cs="Times New Roman"/>
          <w:sz w:val="28"/>
          <w:szCs w:val="28"/>
          <w:u w:val="single"/>
        </w:rPr>
        <w:t xml:space="preserve">Камчатского края </w:t>
      </w:r>
    </w:p>
    <w:p w:rsidR="000328AC" w:rsidRDefault="00B92472" w:rsidP="0047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472">
        <w:rPr>
          <w:rFonts w:ascii="Times New Roman" w:hAnsi="Times New Roman" w:cs="Times New Roman"/>
          <w:sz w:val="28"/>
          <w:szCs w:val="28"/>
          <w:u w:val="single"/>
        </w:rPr>
        <w:t>за первое полугодие 2018 года</w:t>
      </w:r>
    </w:p>
    <w:p w:rsidR="00B92472" w:rsidRDefault="00B92472" w:rsidP="00B924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202"/>
        <w:gridCol w:w="508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A7762C" w:rsidTr="00EF15F2">
        <w:tc>
          <w:tcPr>
            <w:tcW w:w="2547" w:type="dxa"/>
            <w:gridSpan w:val="2"/>
            <w:vMerge w:val="restart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185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3836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832" w:type="dxa"/>
            <w:vMerge w:val="restart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Количество вопросов, поставленных в обращениях</w:t>
            </w:r>
          </w:p>
        </w:tc>
        <w:tc>
          <w:tcPr>
            <w:tcW w:w="4160" w:type="dxa"/>
            <w:gridSpan w:val="5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</w:t>
            </w:r>
          </w:p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7762C">
              <w:rPr>
                <w:rFonts w:ascii="Times New Roman" w:hAnsi="Times New Roman" w:cs="Times New Roman"/>
                <w:b/>
              </w:rPr>
              <w:t>(тематический классификатор</w:t>
            </w:r>
            <w:r w:rsidRPr="00A7762C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</w:tc>
      </w:tr>
      <w:tr w:rsidR="00A7762C" w:rsidTr="00EF15F2">
        <w:trPr>
          <w:cantSplit/>
          <w:trHeight w:val="2969"/>
        </w:trPr>
        <w:tc>
          <w:tcPr>
            <w:tcW w:w="2547" w:type="dxa"/>
            <w:gridSpan w:val="2"/>
            <w:vMerge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Всего поступило обращений</w:t>
            </w:r>
          </w:p>
        </w:tc>
        <w:tc>
          <w:tcPr>
            <w:tcW w:w="120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92472">
              <w:rPr>
                <w:rFonts w:ascii="Times New Roman" w:hAnsi="Times New Roman" w:cs="Times New Roman"/>
              </w:rPr>
              <w:t>т.ч</w:t>
            </w:r>
            <w:proofErr w:type="spellEnd"/>
            <w:r w:rsidRPr="00B92472">
              <w:rPr>
                <w:rFonts w:ascii="Times New Roman" w:hAnsi="Times New Roman" w:cs="Times New Roman"/>
              </w:rPr>
              <w:t>. в ходе личного приема руководителя ИОГВ</w:t>
            </w:r>
          </w:p>
        </w:tc>
        <w:tc>
          <w:tcPr>
            <w:tcW w:w="508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Интернет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832" w:type="dxa"/>
            <w:textDirection w:val="btLr"/>
          </w:tcPr>
          <w:p w:rsidR="00A7762C" w:rsidRPr="00B92472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2472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32" w:type="dxa"/>
            <w:vMerge/>
          </w:tcPr>
          <w:p w:rsidR="00A7762C" w:rsidRPr="00B92472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832" w:type="dxa"/>
            <w:textDirection w:val="btLr"/>
          </w:tcPr>
          <w:p w:rsidR="00A7762C" w:rsidRPr="00A7762C" w:rsidRDefault="00A7762C" w:rsidP="00A776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8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2" w:type="dxa"/>
          </w:tcPr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Default="00A7762C" w:rsidP="00A7762C">
            <w:pPr>
              <w:jc w:val="center"/>
              <w:rPr>
                <w:rFonts w:ascii="Times New Roman" w:hAnsi="Times New Roman" w:cs="Times New Roman"/>
              </w:rPr>
            </w:pPr>
            <w:r w:rsidRPr="00A7762C">
              <w:rPr>
                <w:rFonts w:ascii="Times New Roman" w:hAnsi="Times New Roman" w:cs="Times New Roman"/>
              </w:rPr>
              <w:t>1 квартал</w:t>
            </w:r>
          </w:p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3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 w:rsidRPr="00BB2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 w:rsidRPr="00BB2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dxa"/>
          </w:tcPr>
          <w:p w:rsidR="00A7762C" w:rsidRPr="00BB234D" w:rsidRDefault="00C01CD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A7762C" w:rsidRPr="00BB234D" w:rsidRDefault="00C01CD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BB234D" w:rsidRDefault="001923B0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BB234D" w:rsidRDefault="00BB234D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Default="00A7762C" w:rsidP="00A7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3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 w:rsidRPr="00915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 w:rsidRPr="00915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A7762C" w:rsidRPr="00915232" w:rsidRDefault="0091523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Default="00A7762C" w:rsidP="00A7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3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0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08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7762C" w:rsidRPr="00A7762C" w:rsidTr="00EF15F2">
        <w:tc>
          <w:tcPr>
            <w:tcW w:w="2547" w:type="dxa"/>
            <w:gridSpan w:val="2"/>
          </w:tcPr>
          <w:p w:rsidR="00A7762C" w:rsidRDefault="00A7762C" w:rsidP="00A7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A7762C" w:rsidRPr="00A7762C" w:rsidRDefault="00A7762C" w:rsidP="00A7762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3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0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08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A7762C" w:rsidRPr="00A7762C" w:rsidRDefault="00A7762C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081A" w:rsidRPr="00A7762C" w:rsidTr="00EF15F2">
        <w:trPr>
          <w:cantSplit/>
          <w:trHeight w:val="987"/>
        </w:trPr>
        <w:tc>
          <w:tcPr>
            <w:tcW w:w="704" w:type="dxa"/>
            <w:vMerge w:val="restart"/>
            <w:textDirection w:val="btLr"/>
          </w:tcPr>
          <w:p w:rsidR="0005081A" w:rsidRPr="00A7762C" w:rsidRDefault="0005081A" w:rsidP="0005081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762C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843" w:type="dxa"/>
          </w:tcPr>
          <w:p w:rsidR="0005081A" w:rsidRPr="00EF15F2" w:rsidRDefault="0005081A" w:rsidP="0005081A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1. поддержано</w:t>
            </w:r>
          </w:p>
        </w:tc>
        <w:tc>
          <w:tcPr>
            <w:tcW w:w="1983" w:type="dxa"/>
          </w:tcPr>
          <w:p w:rsidR="0005081A" w:rsidRPr="0005081A" w:rsidRDefault="0005081A" w:rsidP="0005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05081A" w:rsidRDefault="0005081A" w:rsidP="0005081A">
            <w:r w:rsidRPr="004F28AB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A7762C" w:rsidTr="00EF15F2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983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0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08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2" w:type="dxa"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F15F2" w:rsidRPr="00A7762C" w:rsidTr="00EF15F2">
        <w:tc>
          <w:tcPr>
            <w:tcW w:w="704" w:type="dxa"/>
            <w:vMerge/>
          </w:tcPr>
          <w:p w:rsidR="00EF15F2" w:rsidRPr="00A7762C" w:rsidRDefault="00EF15F2" w:rsidP="00B9247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EF15F2" w:rsidRPr="00EF15F2" w:rsidRDefault="00EF15F2" w:rsidP="00B92472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2. разъяснено</w:t>
            </w:r>
          </w:p>
        </w:tc>
        <w:tc>
          <w:tcPr>
            <w:tcW w:w="1983" w:type="dxa"/>
          </w:tcPr>
          <w:p w:rsidR="00EF15F2" w:rsidRPr="003418C2" w:rsidRDefault="003418C2" w:rsidP="00B92472">
            <w:pPr>
              <w:rPr>
                <w:rFonts w:ascii="Times New Roman" w:hAnsi="Times New Roman" w:cs="Times New Roman"/>
              </w:rPr>
            </w:pPr>
            <w:r w:rsidRPr="003418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2" w:type="dxa"/>
          </w:tcPr>
          <w:p w:rsidR="00EF15F2" w:rsidRPr="003418C2" w:rsidRDefault="009E3015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dxa"/>
          </w:tcPr>
          <w:p w:rsidR="00EF15F2" w:rsidRPr="003418C2" w:rsidRDefault="00C01CD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3418C2" w:rsidRDefault="009E3015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3418C2" w:rsidRDefault="009E3015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EF15F2" w:rsidRPr="003418C2" w:rsidRDefault="00C01CD2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3418C2" w:rsidRDefault="009E3015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3418C2" w:rsidRDefault="009E3015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3418C2" w:rsidRDefault="007C1761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1F03" w:rsidRPr="00A7762C" w:rsidTr="00EF15F2">
        <w:tc>
          <w:tcPr>
            <w:tcW w:w="704" w:type="dxa"/>
            <w:vMerge/>
          </w:tcPr>
          <w:p w:rsidR="00791F03" w:rsidRPr="00A7762C" w:rsidRDefault="00791F03" w:rsidP="00791F0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:rsidR="00791F03" w:rsidRPr="00EF15F2" w:rsidRDefault="00791F03" w:rsidP="00791F03">
            <w:pPr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3. не поддержано</w:t>
            </w:r>
          </w:p>
        </w:tc>
        <w:tc>
          <w:tcPr>
            <w:tcW w:w="1983" w:type="dxa"/>
          </w:tcPr>
          <w:p w:rsidR="00791F03" w:rsidRPr="00A7762C" w:rsidRDefault="00791F03" w:rsidP="00791F0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791F03" w:rsidRDefault="00791F03" w:rsidP="00791F03">
            <w:r w:rsidRPr="00C6582C">
              <w:rPr>
                <w:rFonts w:ascii="Times New Roman" w:hAnsi="Times New Roman" w:cs="Times New Roman"/>
              </w:rPr>
              <w:t>0</w:t>
            </w:r>
          </w:p>
        </w:tc>
      </w:tr>
      <w:tr w:rsidR="00EF15F2" w:rsidRPr="004E735B" w:rsidTr="00AE1486">
        <w:tc>
          <w:tcPr>
            <w:tcW w:w="2547" w:type="dxa"/>
            <w:gridSpan w:val="2"/>
          </w:tcPr>
          <w:p w:rsidR="00EF15F2" w:rsidRPr="00EF15F2" w:rsidRDefault="00EF15F2" w:rsidP="00EF15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Итого рассмотрено обращений с начала года</w:t>
            </w:r>
          </w:p>
        </w:tc>
        <w:tc>
          <w:tcPr>
            <w:tcW w:w="1983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 w:rsidRPr="004E73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EF15F2" w:rsidRPr="004E735B" w:rsidRDefault="004E735B" w:rsidP="00B9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F15F2" w:rsidRPr="004E735B" w:rsidRDefault="00EF15F2" w:rsidP="00B92472">
            <w:pPr>
              <w:rPr>
                <w:rFonts w:ascii="Times New Roman" w:hAnsi="Times New Roman" w:cs="Times New Roman"/>
              </w:rPr>
            </w:pPr>
          </w:p>
        </w:tc>
      </w:tr>
      <w:tr w:rsidR="003418C2" w:rsidRPr="00A7762C" w:rsidTr="00AA50BB">
        <w:tc>
          <w:tcPr>
            <w:tcW w:w="2547" w:type="dxa"/>
            <w:gridSpan w:val="2"/>
          </w:tcPr>
          <w:p w:rsidR="003418C2" w:rsidRPr="00EF15F2" w:rsidRDefault="003418C2" w:rsidP="003418C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рассмотрения обращений граждан</w:t>
            </w:r>
          </w:p>
        </w:tc>
        <w:tc>
          <w:tcPr>
            <w:tcW w:w="1983" w:type="dxa"/>
          </w:tcPr>
          <w:p w:rsidR="003418C2" w:rsidRPr="003418C2" w:rsidRDefault="003418C2" w:rsidP="003418C2">
            <w:pPr>
              <w:rPr>
                <w:rFonts w:ascii="Times New Roman" w:hAnsi="Times New Roman" w:cs="Times New Roman"/>
              </w:rPr>
            </w:pPr>
            <w:r w:rsidRPr="00341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3418C2" w:rsidRDefault="003418C2" w:rsidP="003418C2">
            <w:r w:rsidRPr="00C6582C">
              <w:rPr>
                <w:rFonts w:ascii="Times New Roman" w:hAnsi="Times New Roman" w:cs="Times New Roman"/>
              </w:rPr>
              <w:t>0</w:t>
            </w:r>
          </w:p>
        </w:tc>
      </w:tr>
      <w:tr w:rsidR="00E333F2" w:rsidRPr="00A7762C" w:rsidTr="00FF0E06">
        <w:tc>
          <w:tcPr>
            <w:tcW w:w="2547" w:type="dxa"/>
            <w:gridSpan w:val="2"/>
          </w:tcPr>
          <w:p w:rsidR="00E333F2" w:rsidRPr="00EF15F2" w:rsidRDefault="00E333F2" w:rsidP="00E333F2">
            <w:pPr>
              <w:jc w:val="both"/>
              <w:rPr>
                <w:rFonts w:ascii="Times New Roman" w:hAnsi="Times New Roman" w:cs="Times New Roman"/>
              </w:rPr>
            </w:pPr>
            <w:r w:rsidRPr="00EF15F2">
              <w:rPr>
                <w:rFonts w:ascii="Times New Roman" w:hAnsi="Times New Roman" w:cs="Times New Roman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1983" w:type="dxa"/>
          </w:tcPr>
          <w:p w:rsidR="00E333F2" w:rsidRPr="003418C2" w:rsidRDefault="00E333F2" w:rsidP="00E333F2">
            <w:pPr>
              <w:rPr>
                <w:rFonts w:ascii="Times New Roman" w:hAnsi="Times New Roman" w:cs="Times New Roman"/>
              </w:rPr>
            </w:pPr>
            <w:r w:rsidRPr="00341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E333F2" w:rsidRPr="003418C2" w:rsidRDefault="00E333F2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E333F2" w:rsidRPr="003418C2" w:rsidRDefault="00E333F2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Default="00D44C3E" w:rsidP="00E333F2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Default="00E333F2" w:rsidP="00E333F2">
            <w:r w:rsidRPr="00C65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Pr="003418C2" w:rsidRDefault="00E333F2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E333F2" w:rsidRPr="003418C2" w:rsidRDefault="00E333F2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E333F2" w:rsidRPr="003418C2" w:rsidRDefault="00E333F2" w:rsidP="00E3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61DE" w:rsidRPr="00A7762C" w:rsidTr="00A77BFF">
        <w:tc>
          <w:tcPr>
            <w:tcW w:w="2547" w:type="dxa"/>
            <w:gridSpan w:val="2"/>
          </w:tcPr>
          <w:p w:rsidR="005161DE" w:rsidRPr="00EF15F2" w:rsidRDefault="005161DE" w:rsidP="00516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F1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F2">
              <w:rPr>
                <w:rFonts w:ascii="Times New Roman" w:hAnsi="Times New Roman" w:cs="Times New Roman"/>
              </w:rPr>
              <w:t>т.ч</w:t>
            </w:r>
            <w:proofErr w:type="spellEnd"/>
            <w:r w:rsidRPr="00EF15F2">
              <w:rPr>
                <w:rFonts w:ascii="Times New Roman" w:hAnsi="Times New Roman" w:cs="Times New Roman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983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</w:tr>
      <w:tr w:rsidR="005161DE" w:rsidRPr="00A7762C" w:rsidTr="00571246">
        <w:tc>
          <w:tcPr>
            <w:tcW w:w="2547" w:type="dxa"/>
            <w:gridSpan w:val="2"/>
          </w:tcPr>
          <w:p w:rsidR="005161DE" w:rsidRPr="00EF15F2" w:rsidRDefault="005161DE" w:rsidP="005161DE">
            <w:pPr>
              <w:rPr>
                <w:rFonts w:ascii="Times New Roman" w:hAnsi="Times New Roman" w:cs="Times New Roman"/>
                <w:b/>
              </w:rPr>
            </w:pPr>
            <w:r w:rsidRPr="00EF15F2">
              <w:rPr>
                <w:rFonts w:ascii="Times New Roman" w:hAnsi="Times New Roman" w:cs="Times New Roman"/>
                <w:b/>
              </w:rPr>
              <w:t>Обращения граждан, находящиеся в работе</w:t>
            </w:r>
          </w:p>
        </w:tc>
        <w:tc>
          <w:tcPr>
            <w:tcW w:w="1983" w:type="dxa"/>
          </w:tcPr>
          <w:p w:rsidR="005161DE" w:rsidRPr="005161DE" w:rsidRDefault="005161DE" w:rsidP="005161DE">
            <w:pPr>
              <w:rPr>
                <w:rFonts w:ascii="Times New Roman" w:hAnsi="Times New Roman" w:cs="Times New Roman"/>
              </w:rPr>
            </w:pPr>
            <w:r w:rsidRPr="00516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D44C3E" w:rsidP="005161DE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5161DE" w:rsidRDefault="00D44C3E" w:rsidP="005161DE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D44C3E" w:rsidP="005161DE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Default="005161DE" w:rsidP="005161DE">
            <w:r w:rsidRPr="00877B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5161DE" w:rsidRPr="005161DE" w:rsidRDefault="005161DE" w:rsidP="0051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5161DE" w:rsidRPr="005161DE" w:rsidRDefault="005161DE" w:rsidP="0051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92472" w:rsidRPr="00A7762C" w:rsidRDefault="00B92472" w:rsidP="00B92472">
      <w:pPr>
        <w:rPr>
          <w:rFonts w:ascii="Times New Roman" w:hAnsi="Times New Roman" w:cs="Times New Roman"/>
          <w:u w:val="single"/>
        </w:rPr>
      </w:pPr>
    </w:p>
    <w:sectPr w:rsidR="00B92472" w:rsidRPr="00A7762C" w:rsidSect="00B92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5D4"/>
    <w:multiLevelType w:val="hybridMultilevel"/>
    <w:tmpl w:val="609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EF7"/>
    <w:multiLevelType w:val="hybridMultilevel"/>
    <w:tmpl w:val="D5E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4"/>
    <w:rsid w:val="000328AC"/>
    <w:rsid w:val="0005081A"/>
    <w:rsid w:val="001666ED"/>
    <w:rsid w:val="001923B0"/>
    <w:rsid w:val="001E2342"/>
    <w:rsid w:val="003418C2"/>
    <w:rsid w:val="0047683D"/>
    <w:rsid w:val="0049158D"/>
    <w:rsid w:val="004B51C4"/>
    <w:rsid w:val="004E735B"/>
    <w:rsid w:val="005161DE"/>
    <w:rsid w:val="00791F03"/>
    <w:rsid w:val="007C1761"/>
    <w:rsid w:val="00915232"/>
    <w:rsid w:val="009338EC"/>
    <w:rsid w:val="009C386D"/>
    <w:rsid w:val="009E3015"/>
    <w:rsid w:val="00A7762C"/>
    <w:rsid w:val="00B92472"/>
    <w:rsid w:val="00BB234D"/>
    <w:rsid w:val="00C01CD2"/>
    <w:rsid w:val="00D44C3E"/>
    <w:rsid w:val="00E333F2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1C7B-0A35-4DEC-8D08-2707937A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4E6F-096B-4303-81C3-F4A2B8A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Тарадин Павел Евгеньевич</cp:lastModifiedBy>
  <cp:revision>3</cp:revision>
  <cp:lastPrinted>2018-07-02T06:02:00Z</cp:lastPrinted>
  <dcterms:created xsi:type="dcterms:W3CDTF">2018-07-04T21:07:00Z</dcterms:created>
  <dcterms:modified xsi:type="dcterms:W3CDTF">2018-07-04T22:58:00Z</dcterms:modified>
</cp:coreProperties>
</file>