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DD" w:rsidRDefault="00D159DD" w:rsidP="00C233C9">
      <w:pPr>
        <w:pStyle w:val="Default"/>
        <w:ind w:firstLine="70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Вопросы, с которыми обращаются </w:t>
      </w:r>
      <w:r w:rsidR="00C233C9">
        <w:rPr>
          <w:rFonts w:eastAsiaTheme="minorHAnsi"/>
          <w:sz w:val="28"/>
          <w:szCs w:val="28"/>
          <w:lang w:eastAsia="en-US"/>
        </w:rPr>
        <w:t xml:space="preserve">граждане </w:t>
      </w:r>
      <w:r>
        <w:rPr>
          <w:rFonts w:eastAsiaTheme="minorHAnsi"/>
          <w:sz w:val="28"/>
          <w:szCs w:val="28"/>
          <w:lang w:eastAsia="en-US"/>
        </w:rPr>
        <w:t>в адрес отдела внешнеэкономической деятельности Агентства инвестиций и предп</w:t>
      </w:r>
      <w:r w:rsidR="00C233C9">
        <w:rPr>
          <w:rFonts w:eastAsiaTheme="minorHAnsi"/>
          <w:sz w:val="28"/>
          <w:szCs w:val="28"/>
          <w:lang w:eastAsia="en-US"/>
        </w:rPr>
        <w:t>ринимательства Камчатского края</w:t>
      </w:r>
    </w:p>
    <w:p w:rsidR="00C233C9" w:rsidRDefault="00C233C9" w:rsidP="00C233C9">
      <w:pPr>
        <w:pStyle w:val="Default"/>
        <w:ind w:firstLine="708"/>
        <w:jc w:val="center"/>
        <w:rPr>
          <w:rFonts w:eastAsiaTheme="minorHAnsi"/>
          <w:sz w:val="28"/>
          <w:szCs w:val="28"/>
          <w:lang w:eastAsia="en-US"/>
        </w:rPr>
      </w:pPr>
    </w:p>
    <w:p w:rsidR="000E18CF" w:rsidRDefault="00D159DD" w:rsidP="00D159DD">
      <w:pPr>
        <w:pStyle w:val="Defaul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159DD">
        <w:rPr>
          <w:rFonts w:eastAsiaTheme="minorHAnsi"/>
          <w:b/>
          <w:sz w:val="28"/>
          <w:szCs w:val="28"/>
          <w:lang w:eastAsia="en-US"/>
        </w:rPr>
        <w:t>Вопрос: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E18CF">
        <w:rPr>
          <w:rFonts w:eastAsiaTheme="minorHAnsi"/>
          <w:sz w:val="28"/>
          <w:szCs w:val="28"/>
          <w:lang w:eastAsia="en-US"/>
        </w:rPr>
        <w:t>Выход на международные рынки для камчатских предпринимателей (экспортеров)</w:t>
      </w:r>
      <w:r w:rsidR="003E0669">
        <w:rPr>
          <w:rFonts w:eastAsiaTheme="minorHAnsi"/>
          <w:sz w:val="28"/>
          <w:szCs w:val="28"/>
          <w:lang w:eastAsia="en-US"/>
        </w:rPr>
        <w:t>, поддержка экспортеров Камчатского края</w:t>
      </w:r>
      <w:r w:rsidR="00795FAB">
        <w:rPr>
          <w:rFonts w:eastAsiaTheme="minorHAnsi"/>
          <w:sz w:val="28"/>
          <w:szCs w:val="28"/>
          <w:lang w:eastAsia="en-US"/>
        </w:rPr>
        <w:t>.</w:t>
      </w:r>
      <w:bookmarkStart w:id="0" w:name="_GoBack"/>
      <w:bookmarkEnd w:id="0"/>
    </w:p>
    <w:p w:rsidR="00D159DD" w:rsidRDefault="00D159DD" w:rsidP="00D159DD">
      <w:pPr>
        <w:pStyle w:val="Default"/>
        <w:ind w:firstLine="708"/>
        <w:jc w:val="both"/>
        <w:rPr>
          <w:sz w:val="28"/>
          <w:szCs w:val="28"/>
        </w:rPr>
      </w:pPr>
      <w:r w:rsidRPr="00D159DD">
        <w:rPr>
          <w:rFonts w:eastAsiaTheme="minorHAnsi"/>
          <w:b/>
          <w:sz w:val="28"/>
          <w:szCs w:val="28"/>
          <w:lang w:eastAsia="en-US"/>
        </w:rPr>
        <w:t>Ответ: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E18CF">
        <w:rPr>
          <w:rFonts w:eastAsiaTheme="minorHAnsi"/>
          <w:sz w:val="28"/>
          <w:szCs w:val="28"/>
          <w:lang w:eastAsia="en-US"/>
        </w:rPr>
        <w:t>В</w:t>
      </w:r>
      <w:r w:rsidRPr="00EB2DA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B2DA2">
        <w:rPr>
          <w:rFonts w:eastAsiaTheme="minorHAnsi"/>
          <w:sz w:val="28"/>
          <w:szCs w:val="28"/>
          <w:lang w:eastAsia="en-US"/>
        </w:rPr>
        <w:t xml:space="preserve">соответствии  </w:t>
      </w:r>
      <w:r w:rsidRPr="00EB2DA2">
        <w:rPr>
          <w:sz w:val="28"/>
          <w:szCs w:val="28"/>
        </w:rPr>
        <w:t>с</w:t>
      </w:r>
      <w:proofErr w:type="gramEnd"/>
      <w:r w:rsidRPr="00EB2DA2">
        <w:rPr>
          <w:sz w:val="28"/>
          <w:szCs w:val="28"/>
        </w:rPr>
        <w:t xml:space="preserve"> приоритетным проектом «Системные меры развития международной кооперации и экспорта» основного направления стратегического развития Российской Федерации «Международная кооперация и экспорт» </w:t>
      </w:r>
      <w:r w:rsidRPr="00EB2DA2">
        <w:rPr>
          <w:rFonts w:eastAsiaTheme="minorHAnsi"/>
          <w:sz w:val="28"/>
          <w:szCs w:val="28"/>
          <w:lang w:eastAsia="en-US"/>
        </w:rPr>
        <w:t>формируется актуализированный список предприятий и организаций – потенциальных экспортеров Камчатского края</w:t>
      </w:r>
      <w:r w:rsidRPr="00EB2DA2">
        <w:rPr>
          <w:sz w:val="28"/>
          <w:szCs w:val="28"/>
        </w:rPr>
        <w:t>.</w:t>
      </w:r>
      <w:r>
        <w:rPr>
          <w:sz w:val="28"/>
          <w:szCs w:val="28"/>
        </w:rPr>
        <w:t xml:space="preserve"> Информация о предприятиях и организациях Камчатского края будет использоваться для размещения в базах данных Торгово-промышленной палаты Российской Федерации, АО «Российский экспортный центр», Правительства Камчатского края, созданных для информирования потенциальных иностранных покупателей, партнеров, заинтересованных в сотрудничестве с производителями региона.</w:t>
      </w:r>
    </w:p>
    <w:p w:rsidR="00D159DD" w:rsidRPr="006574DE" w:rsidRDefault="00D159DD" w:rsidP="00D159DD">
      <w:pPr>
        <w:pStyle w:val="Default"/>
        <w:ind w:firstLine="708"/>
        <w:jc w:val="both"/>
        <w:rPr>
          <w:sz w:val="28"/>
          <w:szCs w:val="28"/>
        </w:rPr>
      </w:pPr>
      <w:r w:rsidRPr="00EB2DA2">
        <w:rPr>
          <w:sz w:val="28"/>
          <w:szCs w:val="28"/>
        </w:rPr>
        <w:t xml:space="preserve"> </w:t>
      </w:r>
      <w:r w:rsidR="000E18CF">
        <w:rPr>
          <w:sz w:val="28"/>
          <w:szCs w:val="28"/>
        </w:rPr>
        <w:t xml:space="preserve">Агентство инвестиций и предпринимательства Камчатского края обращается ко всем экспортерам (в том числе потенциальным) с просьбой </w:t>
      </w:r>
      <w:r>
        <w:rPr>
          <w:sz w:val="28"/>
          <w:szCs w:val="28"/>
        </w:rPr>
        <w:t>направить информацию о</w:t>
      </w:r>
      <w:r w:rsidR="000E18CF">
        <w:rPr>
          <w:sz w:val="28"/>
          <w:szCs w:val="28"/>
        </w:rPr>
        <w:t xml:space="preserve"> </w:t>
      </w:r>
      <w:r w:rsidR="003E0669">
        <w:rPr>
          <w:sz w:val="28"/>
          <w:szCs w:val="28"/>
        </w:rPr>
        <w:t>предприятиях региона</w:t>
      </w:r>
      <w:r>
        <w:rPr>
          <w:sz w:val="28"/>
          <w:szCs w:val="28"/>
        </w:rPr>
        <w:t>, заполнив Анкету согласно Приложению 1, для формирования карточки предприятия – потенциального экспортера Камчатского края. Образец заполнения анкеты прилагается (Приложение 2).</w:t>
      </w:r>
    </w:p>
    <w:p w:rsidR="00D159DD" w:rsidRDefault="00D159DD" w:rsidP="00D159D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формирования комфортной экспортной среды в Камчатском крае в целях поддержки экспорта камчатских производителей, а также создания экспортно ориентированной среды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региона,  Правительство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Камчатского края в настоящее время активно взаимодействует с  Группой «Российский экспортный центр» (далее - РЭЦ). </w:t>
      </w:r>
      <w:r w:rsidRPr="00FB17E6">
        <w:rPr>
          <w:rFonts w:ascii="Times New Roman" w:hAnsi="Times New Roman" w:cs="Times New Roman"/>
          <w:sz w:val="28"/>
          <w:szCs w:val="28"/>
        </w:rPr>
        <w:t xml:space="preserve">Группа РЭЦ - это государственный институт поддержки экспорта, предоставляющий всестороннюю финансовую и нефинансовую поддержку российским экспортно ориентированным </w:t>
      </w:r>
      <w:r>
        <w:rPr>
          <w:rFonts w:ascii="Times New Roman" w:hAnsi="Times New Roman" w:cs="Times New Roman"/>
          <w:sz w:val="28"/>
          <w:szCs w:val="28"/>
        </w:rPr>
        <w:t>компаниям. Он</w:t>
      </w:r>
      <w:r w:rsidRPr="00FB1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реализует функции по</w:t>
      </w:r>
      <w:r w:rsidRPr="00FB17E6">
        <w:rPr>
          <w:rFonts w:ascii="Times New Roman" w:hAnsi="Times New Roman" w:cs="Times New Roman"/>
          <w:sz w:val="28"/>
          <w:szCs w:val="28"/>
        </w:rPr>
        <w:t xml:space="preserve"> формированию благоприятного делового климата для осуществления экспортной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FB17E6">
        <w:rPr>
          <w:rFonts w:ascii="Times New Roman" w:hAnsi="Times New Roman" w:cs="Times New Roman"/>
          <w:sz w:val="28"/>
          <w:szCs w:val="28"/>
        </w:rPr>
        <w:t>, по совершенствованию законодательства и продвижению российской продукции на зарубежные рынки.</w:t>
      </w:r>
      <w:r>
        <w:rPr>
          <w:rFonts w:ascii="Times New Roman" w:hAnsi="Times New Roman" w:cs="Times New Roman"/>
          <w:sz w:val="28"/>
          <w:szCs w:val="28"/>
        </w:rPr>
        <w:t xml:space="preserve"> В рамках деятельности  РЭЦ действует образовательный проект «Школы Экспорта» - «Начнем экспортировать вместе», с помощью которого начинающий экспортер, либо предприниматель, желающий реализовать свой проект в области экспортной деятельности, может пройти бесплатные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курсы обучения по следующим направлениям: </w:t>
      </w:r>
      <w:r w:rsidRPr="001E3797">
        <w:rPr>
          <w:rFonts w:ascii="Times New Roman" w:hAnsi="Times New Roman" w:cs="Times New Roman"/>
          <w:sz w:val="28"/>
          <w:szCs w:val="28"/>
        </w:rPr>
        <w:t>«</w:t>
      </w:r>
      <w:hyperlink r:id="rId5" w:history="1">
        <w:r w:rsidRPr="001E3797">
          <w:rPr>
            <w:rStyle w:val="a3"/>
            <w:rFonts w:ascii="Times New Roman" w:hAnsi="Times New Roman" w:cs="Times New Roman"/>
            <w:bCs/>
            <w:color w:val="171717"/>
            <w:sz w:val="28"/>
            <w:szCs w:val="28"/>
            <w:u w:val="none"/>
          </w:rPr>
          <w:t>Введение в экспорт: жизненный цикл экспортного проекта. Государственная поддержка экспортно ориентированных предприятий</w:t>
        </w:r>
      </w:hyperlink>
      <w:r w:rsidRPr="001E3797">
        <w:rPr>
          <w:rFonts w:ascii="Times New Roman" w:hAnsi="Times New Roman" w:cs="Times New Roman"/>
          <w:bCs/>
          <w:color w:val="333333"/>
          <w:sz w:val="28"/>
          <w:szCs w:val="28"/>
        </w:rPr>
        <w:t>»</w:t>
      </w:r>
      <w:r w:rsidRPr="001E3797">
        <w:rPr>
          <w:bCs/>
          <w:color w:val="333333"/>
          <w:sz w:val="28"/>
          <w:szCs w:val="28"/>
        </w:rPr>
        <w:t xml:space="preserve">, </w:t>
      </w:r>
      <w:r>
        <w:rPr>
          <w:bCs/>
          <w:color w:val="333333"/>
          <w:sz w:val="28"/>
          <w:szCs w:val="28"/>
        </w:rPr>
        <w:t>«</w:t>
      </w:r>
      <w:hyperlink r:id="rId6" w:history="1">
        <w:r w:rsidRPr="001E3797">
          <w:rPr>
            <w:rStyle w:val="a3"/>
            <w:rFonts w:ascii="Times New Roman" w:hAnsi="Times New Roman" w:cs="Times New Roman"/>
            <w:color w:val="171717"/>
            <w:sz w:val="28"/>
            <w:szCs w:val="28"/>
            <w:u w:val="none"/>
          </w:rPr>
          <w:t>Поддержка экспортеров: продукты Группы Российского экспортного центра</w:t>
        </w:r>
      </w:hyperlink>
      <w:r>
        <w:rPr>
          <w:rFonts w:ascii="Times New Roman" w:hAnsi="Times New Roman" w:cs="Times New Roman"/>
          <w:color w:val="333333"/>
          <w:sz w:val="28"/>
          <w:szCs w:val="28"/>
        </w:rPr>
        <w:t>» и др.</w:t>
      </w:r>
    </w:p>
    <w:p w:rsidR="00D159DD" w:rsidRDefault="00D159DD" w:rsidP="00D159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E18CF">
        <w:rPr>
          <w:rFonts w:ascii="Times New Roman" w:hAnsi="Times New Roman" w:cs="Times New Roman"/>
          <w:sz w:val="28"/>
          <w:szCs w:val="28"/>
        </w:rPr>
        <w:t>В процессе</w:t>
      </w:r>
      <w:r w:rsidR="000E18CF">
        <w:rPr>
          <w:rFonts w:ascii="Times New Roman" w:hAnsi="Times New Roman" w:cs="Times New Roman"/>
          <w:sz w:val="28"/>
          <w:szCs w:val="28"/>
        </w:rPr>
        <w:t xml:space="preserve"> прохождения курсов начинающие предприниматели </w:t>
      </w:r>
      <w:r w:rsidRPr="000E18CF">
        <w:rPr>
          <w:rFonts w:ascii="Times New Roman" w:hAnsi="Times New Roman" w:cs="Times New Roman"/>
          <w:sz w:val="28"/>
          <w:szCs w:val="28"/>
        </w:rPr>
        <w:t xml:space="preserve"> </w:t>
      </w:r>
      <w:r w:rsidR="000E18CF">
        <w:rPr>
          <w:rFonts w:ascii="Times New Roman" w:hAnsi="Times New Roman" w:cs="Times New Roman"/>
          <w:sz w:val="28"/>
          <w:szCs w:val="28"/>
        </w:rPr>
        <w:t>смогут</w:t>
      </w:r>
      <w:r w:rsidRPr="000E18CF">
        <w:rPr>
          <w:rFonts w:ascii="Times New Roman" w:hAnsi="Times New Roman" w:cs="Times New Roman"/>
          <w:sz w:val="28"/>
          <w:szCs w:val="28"/>
        </w:rPr>
        <w:t xml:space="preserve"> </w:t>
      </w:r>
      <w:r w:rsidRPr="000E1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оценить свои возможности, определить,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 необходимо организации</w:t>
      </w:r>
      <w:r w:rsidRPr="006803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выхода на внешний рынок, </w:t>
      </w:r>
      <w:r w:rsidR="000E18CF">
        <w:rPr>
          <w:rFonts w:ascii="Times New Roman" w:hAnsi="Times New Roman" w:cs="Times New Roman"/>
          <w:sz w:val="28"/>
          <w:szCs w:val="28"/>
          <w:shd w:val="clear" w:color="auto" w:fill="FFFFFF"/>
        </w:rPr>
        <w:t>узнать,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03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обезопасить свой бизнес от </w:t>
      </w:r>
      <w:r w:rsidRPr="006803B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различного рода рисков,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 о том, </w:t>
      </w:r>
      <w:r w:rsidRPr="006803B5">
        <w:rPr>
          <w:rFonts w:ascii="Times New Roman" w:hAnsi="Times New Roman" w:cs="Times New Roman"/>
          <w:sz w:val="28"/>
          <w:szCs w:val="28"/>
          <w:shd w:val="clear" w:color="auto" w:fill="FFFFFF"/>
        </w:rPr>
        <w:t>где получить поддержку своей экспортной деятельности.</w:t>
      </w:r>
      <w:r w:rsidRPr="006803B5">
        <w:rPr>
          <w:rFonts w:ascii="Times New Roman" w:hAnsi="Times New Roman" w:cs="Times New Roman"/>
          <w:sz w:val="28"/>
          <w:szCs w:val="28"/>
        </w:rPr>
        <w:t xml:space="preserve">  </w:t>
      </w:r>
      <w:r w:rsidRPr="000E18CF">
        <w:rPr>
          <w:rFonts w:ascii="Times New Roman" w:hAnsi="Times New Roman" w:cs="Times New Roman"/>
          <w:sz w:val="28"/>
          <w:szCs w:val="28"/>
        </w:rPr>
        <w:t xml:space="preserve">Подробную информацию о курсах можно получить на сайте  </w:t>
      </w:r>
      <w:hyperlink r:id="rId7" w:history="1">
        <w:r w:rsidRPr="000E18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https://exportedu.ru/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направив запрос по адресу электронной почты </w:t>
      </w:r>
      <w:hyperlink r:id="rId8" w:history="1">
        <w:r w:rsidRPr="00B373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info@exportedu.ru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либо связаться с кураторами проекта по тел. </w:t>
      </w:r>
      <w:r w:rsidRPr="001E3797">
        <w:rPr>
          <w:rFonts w:ascii="Times New Roman" w:hAnsi="Times New Roman" w:cs="Times New Roman"/>
          <w:sz w:val="28"/>
          <w:szCs w:val="28"/>
        </w:rPr>
        <w:t>+7 (495) 937-4742</w:t>
      </w:r>
      <w:r>
        <w:rPr>
          <w:rFonts w:ascii="Times New Roman" w:hAnsi="Times New Roman" w:cs="Times New Roman"/>
          <w:sz w:val="28"/>
          <w:szCs w:val="28"/>
        </w:rPr>
        <w:t xml:space="preserve">, (факс) +7 (495) 937-4741. </w:t>
      </w:r>
    </w:p>
    <w:p w:rsidR="003E0669" w:rsidRDefault="003E0669" w:rsidP="003E066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0669" w:rsidRDefault="003E0669" w:rsidP="003E066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0669" w:rsidRPr="003E0669" w:rsidRDefault="003E0669" w:rsidP="003E066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0669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3E0669" w:rsidRPr="003E0669" w:rsidRDefault="003E0669" w:rsidP="003E066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0669" w:rsidRPr="003E0669" w:rsidRDefault="003E0669" w:rsidP="003E066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0669" w:rsidRPr="003E0669" w:rsidRDefault="003E0669" w:rsidP="003E066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3E0669">
        <w:rPr>
          <w:rFonts w:ascii="Times New Roman" w:eastAsia="MS Mincho" w:hAnsi="Times New Roman" w:cs="Times New Roman"/>
          <w:b/>
          <w:sz w:val="24"/>
          <w:szCs w:val="24"/>
        </w:rPr>
        <w:t>АНКЕТА</w:t>
      </w:r>
      <w:r w:rsidRPr="003E0669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3E0669" w:rsidRPr="003E0669" w:rsidRDefault="003E0669" w:rsidP="003E0669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tbl>
      <w:tblPr>
        <w:tblW w:w="1041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4678"/>
        <w:gridCol w:w="5157"/>
      </w:tblGrid>
      <w:tr w:rsidR="003E0669" w:rsidRPr="003E0669" w:rsidTr="00483831">
        <w:trPr>
          <w:trHeight w:val="554"/>
        </w:trPr>
        <w:tc>
          <w:tcPr>
            <w:tcW w:w="578" w:type="dxa"/>
            <w:vAlign w:val="center"/>
          </w:tcPr>
          <w:p w:rsidR="003E0669" w:rsidRPr="003E0669" w:rsidRDefault="003E0669" w:rsidP="003E0669">
            <w:pPr>
              <w:spacing w:after="0" w:line="240" w:lineRule="auto"/>
              <w:ind w:right="-108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E0669" w:rsidRPr="003E0669" w:rsidRDefault="003E0669" w:rsidP="003E0669">
            <w:pPr>
              <w:tabs>
                <w:tab w:val="num" w:pos="-360"/>
                <w:tab w:val="num" w:pos="0"/>
              </w:tabs>
              <w:spacing w:before="120" w:after="120" w:line="24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Наименование компании/ год создания</w:t>
            </w:r>
          </w:p>
        </w:tc>
        <w:tc>
          <w:tcPr>
            <w:tcW w:w="5157" w:type="dxa"/>
            <w:shd w:val="clear" w:color="auto" w:fill="auto"/>
          </w:tcPr>
          <w:p w:rsidR="003E0669" w:rsidRPr="003E0669" w:rsidRDefault="003E0669" w:rsidP="003E0669">
            <w:pPr>
              <w:tabs>
                <w:tab w:val="num" w:pos="-360"/>
                <w:tab w:val="num" w:pos="0"/>
              </w:tabs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3E0669" w:rsidRPr="003E0669" w:rsidTr="00483831">
        <w:trPr>
          <w:trHeight w:val="305"/>
        </w:trPr>
        <w:tc>
          <w:tcPr>
            <w:tcW w:w="578" w:type="dxa"/>
            <w:vAlign w:val="center"/>
          </w:tcPr>
          <w:p w:rsidR="003E0669" w:rsidRPr="003E0669" w:rsidRDefault="003E0669" w:rsidP="003E0669">
            <w:pPr>
              <w:spacing w:after="0" w:line="24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E0669" w:rsidRPr="003E0669" w:rsidRDefault="003E0669" w:rsidP="003E0669">
            <w:pPr>
              <w:tabs>
                <w:tab w:val="num" w:pos="-360"/>
                <w:tab w:val="num" w:pos="0"/>
              </w:tabs>
              <w:spacing w:before="120" w:after="120" w:line="24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5157" w:type="dxa"/>
            <w:shd w:val="clear" w:color="auto" w:fill="auto"/>
          </w:tcPr>
          <w:p w:rsidR="003E0669" w:rsidRPr="003E0669" w:rsidRDefault="003E0669" w:rsidP="003E0669">
            <w:pPr>
              <w:tabs>
                <w:tab w:val="num" w:pos="-360"/>
                <w:tab w:val="num" w:pos="0"/>
              </w:tabs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3E0669" w:rsidRPr="003E0669" w:rsidTr="00483831">
        <w:trPr>
          <w:trHeight w:val="680"/>
        </w:trPr>
        <w:tc>
          <w:tcPr>
            <w:tcW w:w="578" w:type="dxa"/>
            <w:vAlign w:val="center"/>
          </w:tcPr>
          <w:p w:rsidR="003E0669" w:rsidRPr="003E0669" w:rsidRDefault="003E0669" w:rsidP="003E0669">
            <w:pPr>
              <w:spacing w:after="0" w:line="24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E0669" w:rsidRPr="003E0669" w:rsidRDefault="003E0669" w:rsidP="003E0669">
            <w:pPr>
              <w:tabs>
                <w:tab w:val="num" w:pos="-360"/>
                <w:tab w:val="num" w:pos="0"/>
              </w:tabs>
              <w:spacing w:before="120" w:after="0" w:line="24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Контактная информация:</w:t>
            </w:r>
          </w:p>
          <w:p w:rsidR="003E0669" w:rsidRPr="003E0669" w:rsidRDefault="003E0669" w:rsidP="003E0669">
            <w:pPr>
              <w:tabs>
                <w:tab w:val="num" w:pos="-360"/>
                <w:tab w:val="num" w:pos="0"/>
              </w:tabs>
              <w:spacing w:after="0" w:line="24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- юридический и фактический адрес компании;</w:t>
            </w:r>
          </w:p>
          <w:p w:rsidR="003E0669" w:rsidRPr="003E0669" w:rsidRDefault="003E0669" w:rsidP="003E0669">
            <w:pPr>
              <w:tabs>
                <w:tab w:val="num" w:pos="-360"/>
                <w:tab w:val="num" w:pos="0"/>
              </w:tabs>
              <w:spacing w:after="0" w:line="24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- сайт компании;</w:t>
            </w:r>
          </w:p>
          <w:p w:rsidR="003E0669" w:rsidRPr="003E0669" w:rsidRDefault="003E0669" w:rsidP="003E0669">
            <w:pPr>
              <w:tabs>
                <w:tab w:val="num" w:pos="-360"/>
                <w:tab w:val="num" w:pos="0"/>
              </w:tabs>
              <w:spacing w:after="0" w:line="24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- Ф.И.О. и контактные данные руководителя (телефон, факс, электронный адрес);</w:t>
            </w:r>
          </w:p>
          <w:p w:rsidR="003E0669" w:rsidRPr="003E0669" w:rsidRDefault="003E0669" w:rsidP="003E0669">
            <w:pPr>
              <w:tabs>
                <w:tab w:val="num" w:pos="-360"/>
                <w:tab w:val="num" w:pos="0"/>
              </w:tabs>
              <w:spacing w:after="120" w:line="24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- Ф.И.О. и контактные данные сотрудника ВЭД (телефон, факс, электронный адрес).</w:t>
            </w:r>
          </w:p>
        </w:tc>
        <w:tc>
          <w:tcPr>
            <w:tcW w:w="5157" w:type="dxa"/>
            <w:shd w:val="clear" w:color="auto" w:fill="auto"/>
          </w:tcPr>
          <w:p w:rsidR="003E0669" w:rsidRPr="003E0669" w:rsidRDefault="003E0669" w:rsidP="003E0669">
            <w:pPr>
              <w:tabs>
                <w:tab w:val="num" w:pos="-360"/>
                <w:tab w:val="num" w:pos="0"/>
              </w:tabs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3E0669" w:rsidRPr="003E0669" w:rsidRDefault="003E0669" w:rsidP="003E0669">
            <w:pPr>
              <w:tabs>
                <w:tab w:val="num" w:pos="-360"/>
                <w:tab w:val="num" w:pos="0"/>
              </w:tabs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3E0669" w:rsidRPr="003E0669" w:rsidTr="00483831">
        <w:trPr>
          <w:trHeight w:val="574"/>
        </w:trPr>
        <w:tc>
          <w:tcPr>
            <w:tcW w:w="578" w:type="dxa"/>
            <w:vAlign w:val="center"/>
          </w:tcPr>
          <w:p w:rsidR="003E0669" w:rsidRPr="003E0669" w:rsidRDefault="003E0669" w:rsidP="003E0669">
            <w:pPr>
              <w:spacing w:after="0" w:line="24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E0669" w:rsidRPr="003E0669" w:rsidRDefault="003E0669" w:rsidP="003E0669">
            <w:pPr>
              <w:tabs>
                <w:tab w:val="num" w:pos="-360"/>
                <w:tab w:val="num" w:pos="0"/>
              </w:tabs>
              <w:spacing w:before="120" w:after="120" w:line="24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Отраслевая принадлежность/сфера деятельности компании</w:t>
            </w:r>
          </w:p>
        </w:tc>
        <w:tc>
          <w:tcPr>
            <w:tcW w:w="5157" w:type="dxa"/>
            <w:shd w:val="clear" w:color="auto" w:fill="auto"/>
          </w:tcPr>
          <w:p w:rsidR="003E0669" w:rsidRPr="003E0669" w:rsidRDefault="003E0669" w:rsidP="003E0669">
            <w:pPr>
              <w:tabs>
                <w:tab w:val="num" w:pos="-360"/>
                <w:tab w:val="num" w:pos="0"/>
              </w:tabs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3E0669" w:rsidRPr="003E0669" w:rsidTr="00483831">
        <w:trPr>
          <w:trHeight w:val="417"/>
        </w:trPr>
        <w:tc>
          <w:tcPr>
            <w:tcW w:w="578" w:type="dxa"/>
            <w:vAlign w:val="center"/>
          </w:tcPr>
          <w:p w:rsidR="003E0669" w:rsidRPr="003E0669" w:rsidRDefault="003E0669" w:rsidP="003E0669">
            <w:pPr>
              <w:spacing w:after="0" w:line="24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E0669" w:rsidRPr="003E0669" w:rsidRDefault="003E0669" w:rsidP="003E0669">
            <w:pPr>
              <w:tabs>
                <w:tab w:val="num" w:pos="-360"/>
                <w:tab w:val="num" w:pos="0"/>
              </w:tabs>
              <w:spacing w:before="120" w:after="120" w:line="24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Годовой оборот компании</w:t>
            </w:r>
          </w:p>
        </w:tc>
        <w:tc>
          <w:tcPr>
            <w:tcW w:w="5157" w:type="dxa"/>
            <w:shd w:val="clear" w:color="auto" w:fill="auto"/>
          </w:tcPr>
          <w:p w:rsidR="003E0669" w:rsidRPr="003E0669" w:rsidRDefault="003E0669" w:rsidP="003E0669">
            <w:pPr>
              <w:tabs>
                <w:tab w:val="num" w:pos="-360"/>
                <w:tab w:val="num" w:pos="0"/>
              </w:tabs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3E0669" w:rsidRPr="003E0669" w:rsidTr="00483831">
        <w:trPr>
          <w:trHeight w:val="680"/>
        </w:trPr>
        <w:tc>
          <w:tcPr>
            <w:tcW w:w="578" w:type="dxa"/>
            <w:vAlign w:val="center"/>
          </w:tcPr>
          <w:p w:rsidR="003E0669" w:rsidRPr="003E0669" w:rsidRDefault="003E0669" w:rsidP="003E0669">
            <w:pPr>
              <w:spacing w:after="0" w:line="240" w:lineRule="auto"/>
              <w:ind w:right="-108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E0669" w:rsidRPr="003E0669" w:rsidRDefault="003E0669" w:rsidP="003E0669">
            <w:pPr>
              <w:tabs>
                <w:tab w:val="num" w:pos="-360"/>
                <w:tab w:val="num" w:pos="0"/>
              </w:tabs>
              <w:spacing w:before="120" w:after="120" w:line="24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Доля экспорта в годовом обороте компании</w:t>
            </w:r>
          </w:p>
        </w:tc>
        <w:tc>
          <w:tcPr>
            <w:tcW w:w="5157" w:type="dxa"/>
            <w:shd w:val="clear" w:color="auto" w:fill="auto"/>
          </w:tcPr>
          <w:p w:rsidR="003E0669" w:rsidRPr="003E0669" w:rsidRDefault="003E0669" w:rsidP="003E0669">
            <w:pPr>
              <w:tabs>
                <w:tab w:val="num" w:pos="-360"/>
                <w:tab w:val="num" w:pos="0"/>
              </w:tabs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3E0669" w:rsidRPr="003E0669" w:rsidTr="00483831">
        <w:trPr>
          <w:trHeight w:val="680"/>
        </w:trPr>
        <w:tc>
          <w:tcPr>
            <w:tcW w:w="578" w:type="dxa"/>
            <w:vAlign w:val="center"/>
          </w:tcPr>
          <w:p w:rsidR="003E0669" w:rsidRPr="003E0669" w:rsidRDefault="003E0669" w:rsidP="003E0669">
            <w:pPr>
              <w:spacing w:after="0" w:line="240" w:lineRule="auto"/>
              <w:ind w:right="-108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E0669" w:rsidRPr="003E0669" w:rsidRDefault="003E0669" w:rsidP="003E0669">
            <w:pPr>
              <w:tabs>
                <w:tab w:val="num" w:pos="-360"/>
                <w:tab w:val="num" w:pos="0"/>
              </w:tabs>
              <w:spacing w:before="120" w:after="120" w:line="24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Опыт экспортных поставок (ключевые страны, ключевые сделки)</w:t>
            </w:r>
          </w:p>
        </w:tc>
        <w:tc>
          <w:tcPr>
            <w:tcW w:w="5157" w:type="dxa"/>
            <w:shd w:val="clear" w:color="auto" w:fill="auto"/>
          </w:tcPr>
          <w:p w:rsidR="003E0669" w:rsidRPr="003E0669" w:rsidRDefault="003E0669" w:rsidP="003E0669">
            <w:pPr>
              <w:tabs>
                <w:tab w:val="num" w:pos="-360"/>
                <w:tab w:val="num" w:pos="0"/>
              </w:tabs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3E0669" w:rsidRPr="003E0669" w:rsidTr="00483831">
        <w:trPr>
          <w:trHeight w:val="680"/>
        </w:trPr>
        <w:tc>
          <w:tcPr>
            <w:tcW w:w="578" w:type="dxa"/>
            <w:vAlign w:val="center"/>
          </w:tcPr>
          <w:p w:rsidR="003E0669" w:rsidRPr="003E0669" w:rsidRDefault="003E0669" w:rsidP="003E0669">
            <w:pPr>
              <w:spacing w:after="0" w:line="24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E0669" w:rsidRPr="003E0669" w:rsidRDefault="003E0669" w:rsidP="003E0669">
            <w:pPr>
              <w:tabs>
                <w:tab w:val="num" w:pos="-360"/>
                <w:tab w:val="num" w:pos="0"/>
              </w:tabs>
              <w:spacing w:before="120" w:after="120" w:line="24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Общая штатная численность компании/ штатная численность сотрудников ВЭД</w:t>
            </w:r>
          </w:p>
        </w:tc>
        <w:tc>
          <w:tcPr>
            <w:tcW w:w="5157" w:type="dxa"/>
            <w:shd w:val="clear" w:color="auto" w:fill="auto"/>
          </w:tcPr>
          <w:p w:rsidR="003E0669" w:rsidRPr="003E0669" w:rsidRDefault="003E0669" w:rsidP="003E0669">
            <w:pPr>
              <w:tabs>
                <w:tab w:val="num" w:pos="-360"/>
                <w:tab w:val="num" w:pos="0"/>
              </w:tabs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3E0669" w:rsidRPr="003E0669" w:rsidTr="00483831">
        <w:trPr>
          <w:trHeight w:val="680"/>
        </w:trPr>
        <w:tc>
          <w:tcPr>
            <w:tcW w:w="578" w:type="dxa"/>
            <w:vAlign w:val="center"/>
          </w:tcPr>
          <w:p w:rsidR="003E0669" w:rsidRPr="003E0669" w:rsidRDefault="003E0669" w:rsidP="003E0669">
            <w:pPr>
              <w:spacing w:after="0" w:line="240" w:lineRule="auto"/>
              <w:ind w:right="-108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E0669" w:rsidRPr="003E0669" w:rsidRDefault="003E0669" w:rsidP="003E0669">
            <w:pPr>
              <w:tabs>
                <w:tab w:val="num" w:pos="-360"/>
                <w:tab w:val="num" w:pos="0"/>
              </w:tabs>
              <w:spacing w:before="120" w:after="120" w:line="24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Направление экспорта компании в зарубежные страны (товарная номенклатура с указанием кода ТН ВЭД, наименование продукции, характеристика, цена)</w:t>
            </w:r>
          </w:p>
        </w:tc>
        <w:tc>
          <w:tcPr>
            <w:tcW w:w="5157" w:type="dxa"/>
            <w:shd w:val="clear" w:color="auto" w:fill="auto"/>
          </w:tcPr>
          <w:p w:rsidR="003E0669" w:rsidRPr="003E0669" w:rsidRDefault="003E0669" w:rsidP="003E0669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0669" w:rsidRPr="003E0669" w:rsidTr="00483831">
        <w:trPr>
          <w:trHeight w:val="1327"/>
        </w:trPr>
        <w:tc>
          <w:tcPr>
            <w:tcW w:w="578" w:type="dxa"/>
            <w:vAlign w:val="center"/>
          </w:tcPr>
          <w:p w:rsidR="003E0669" w:rsidRPr="003E0669" w:rsidRDefault="003E0669" w:rsidP="003E0669">
            <w:pPr>
              <w:spacing w:after="0" w:line="240" w:lineRule="auto"/>
              <w:ind w:right="-108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E0669" w:rsidRPr="003E0669" w:rsidRDefault="003E0669" w:rsidP="003E0669">
            <w:pPr>
              <w:tabs>
                <w:tab w:val="num" w:pos="-360"/>
                <w:tab w:val="num" w:pos="0"/>
              </w:tabs>
              <w:spacing w:before="120" w:after="120" w:line="24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Трудности, с которыми ранее сталкивалась компания при осуществлении внешнеэкономической деятельности </w:t>
            </w:r>
          </w:p>
        </w:tc>
        <w:tc>
          <w:tcPr>
            <w:tcW w:w="5157" w:type="dxa"/>
            <w:shd w:val="clear" w:color="auto" w:fill="auto"/>
          </w:tcPr>
          <w:p w:rsidR="003E0669" w:rsidRPr="003E0669" w:rsidRDefault="003E0669" w:rsidP="003E0669">
            <w:pPr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3E0669" w:rsidRPr="003E0669" w:rsidTr="00483831">
        <w:trPr>
          <w:trHeight w:val="680"/>
        </w:trPr>
        <w:tc>
          <w:tcPr>
            <w:tcW w:w="578" w:type="dxa"/>
            <w:vAlign w:val="center"/>
          </w:tcPr>
          <w:p w:rsidR="003E0669" w:rsidRPr="003E0669" w:rsidRDefault="003E0669" w:rsidP="003E0669">
            <w:pPr>
              <w:spacing w:after="0" w:line="24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E0669" w:rsidRPr="003E0669" w:rsidRDefault="003E0669" w:rsidP="003E0669">
            <w:pPr>
              <w:tabs>
                <w:tab w:val="num" w:pos="-360"/>
                <w:tab w:val="num" w:pos="0"/>
              </w:tabs>
              <w:spacing w:before="120" w:after="120" w:line="24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Дополнительные комментарии:</w:t>
            </w:r>
          </w:p>
        </w:tc>
        <w:tc>
          <w:tcPr>
            <w:tcW w:w="5157" w:type="dxa"/>
            <w:shd w:val="clear" w:color="auto" w:fill="auto"/>
          </w:tcPr>
          <w:p w:rsidR="003E0669" w:rsidRPr="003E0669" w:rsidRDefault="003E0669" w:rsidP="003E0669">
            <w:pPr>
              <w:tabs>
                <w:tab w:val="num" w:pos="0"/>
              </w:tabs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3E0669" w:rsidRPr="003E0669" w:rsidRDefault="003E0669" w:rsidP="003E0669">
      <w:pPr>
        <w:spacing w:after="0" w:line="240" w:lineRule="auto"/>
        <w:ind w:right="-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E0669" w:rsidRPr="003E0669" w:rsidRDefault="003E0669" w:rsidP="003E066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3E0669" w:rsidRPr="003E0669" w:rsidRDefault="003E0669" w:rsidP="003E0669"/>
    <w:p w:rsidR="003E0669" w:rsidRPr="003E0669" w:rsidRDefault="003E0669" w:rsidP="003E066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0669">
        <w:rPr>
          <w:rFonts w:ascii="Times New Roman" w:hAnsi="Times New Roman" w:cs="Times New Roman"/>
          <w:sz w:val="20"/>
          <w:szCs w:val="20"/>
        </w:rPr>
        <w:t xml:space="preserve">Приложение № 2 </w:t>
      </w:r>
    </w:p>
    <w:p w:rsidR="003E0669" w:rsidRPr="003E0669" w:rsidRDefault="003E0669" w:rsidP="003E066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0669" w:rsidRPr="003E0669" w:rsidRDefault="003E0669" w:rsidP="003E066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3E0669">
        <w:rPr>
          <w:rFonts w:ascii="Times New Roman" w:eastAsia="MS Mincho" w:hAnsi="Times New Roman" w:cs="Times New Roman"/>
          <w:b/>
          <w:sz w:val="24"/>
          <w:szCs w:val="24"/>
        </w:rPr>
        <w:t>АНКЕТА</w:t>
      </w:r>
      <w:r w:rsidRPr="003E066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3E0669">
        <w:rPr>
          <w:rFonts w:ascii="Times New Roman" w:eastAsia="MS Mincho" w:hAnsi="Times New Roman" w:cs="Times New Roman"/>
          <w:b/>
          <w:sz w:val="24"/>
          <w:szCs w:val="24"/>
        </w:rPr>
        <w:t>Ассоциации экологически ответственных заготовителей и переработчиков пищевых лесных ресурсов камчатки</w:t>
      </w:r>
    </w:p>
    <w:p w:rsidR="003E0669" w:rsidRPr="003E0669" w:rsidRDefault="003E0669" w:rsidP="003E0669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tbl>
      <w:tblPr>
        <w:tblW w:w="1041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4678"/>
        <w:gridCol w:w="5157"/>
      </w:tblGrid>
      <w:tr w:rsidR="003E0669" w:rsidRPr="003E0669" w:rsidTr="00483831">
        <w:trPr>
          <w:trHeight w:val="554"/>
        </w:trPr>
        <w:tc>
          <w:tcPr>
            <w:tcW w:w="578" w:type="dxa"/>
            <w:vAlign w:val="center"/>
          </w:tcPr>
          <w:p w:rsidR="003E0669" w:rsidRPr="003E0669" w:rsidRDefault="003E0669" w:rsidP="003E0669">
            <w:pPr>
              <w:spacing w:after="0" w:line="240" w:lineRule="auto"/>
              <w:ind w:right="-108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E0669" w:rsidRPr="003E0669" w:rsidRDefault="003E0669" w:rsidP="003E0669">
            <w:pPr>
              <w:tabs>
                <w:tab w:val="num" w:pos="-360"/>
                <w:tab w:val="num" w:pos="0"/>
              </w:tabs>
              <w:spacing w:before="120" w:after="120" w:line="24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Наименование компании/ год создания</w:t>
            </w:r>
          </w:p>
        </w:tc>
        <w:tc>
          <w:tcPr>
            <w:tcW w:w="5157" w:type="dxa"/>
            <w:shd w:val="clear" w:color="auto" w:fill="auto"/>
          </w:tcPr>
          <w:p w:rsidR="003E0669" w:rsidRPr="003E0669" w:rsidRDefault="003E0669" w:rsidP="003E0669">
            <w:pPr>
              <w:tabs>
                <w:tab w:val="num" w:pos="-360"/>
                <w:tab w:val="num" w:pos="0"/>
              </w:tabs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Ассоциация экологически ответственных заготовителей и переработчиков пищевых лесных ресурсов Камчатки, ОГРН 1154100000625 от 31 августа 2015 г. Учредители:</w:t>
            </w:r>
          </w:p>
          <w:p w:rsidR="003E0669" w:rsidRPr="003E0669" w:rsidRDefault="003E0669" w:rsidP="003E0669">
            <w:pPr>
              <w:tabs>
                <w:tab w:val="num" w:pos="-360"/>
                <w:tab w:val="num" w:pos="0"/>
              </w:tabs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 ООО «Травы Камчатки», </w:t>
            </w:r>
          </w:p>
          <w:p w:rsidR="003E0669" w:rsidRPr="003E0669" w:rsidRDefault="003E0669" w:rsidP="003E0669">
            <w:pPr>
              <w:tabs>
                <w:tab w:val="num" w:pos="-360"/>
                <w:tab w:val="num" w:pos="0"/>
              </w:tabs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ОГРН 001134101005720</w:t>
            </w:r>
          </w:p>
          <w:p w:rsidR="003E0669" w:rsidRPr="003E0669" w:rsidRDefault="003E0669" w:rsidP="003E0669">
            <w:pPr>
              <w:tabs>
                <w:tab w:val="num" w:pos="-360"/>
                <w:tab w:val="num" w:pos="0"/>
              </w:tabs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 ИП </w:t>
            </w:r>
            <w:proofErr w:type="spellStart"/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Бедарькова</w:t>
            </w:r>
            <w:proofErr w:type="spellEnd"/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Марина Алексеевна, </w:t>
            </w:r>
          </w:p>
          <w:p w:rsidR="003E0669" w:rsidRPr="003E0669" w:rsidRDefault="003E0669" w:rsidP="003E0669">
            <w:pPr>
              <w:tabs>
                <w:tab w:val="num" w:pos="-360"/>
                <w:tab w:val="num" w:pos="0"/>
              </w:tabs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ОГРН 305414103900036</w:t>
            </w:r>
          </w:p>
        </w:tc>
      </w:tr>
      <w:tr w:rsidR="003E0669" w:rsidRPr="003E0669" w:rsidTr="00483831">
        <w:trPr>
          <w:trHeight w:val="305"/>
        </w:trPr>
        <w:tc>
          <w:tcPr>
            <w:tcW w:w="578" w:type="dxa"/>
            <w:vAlign w:val="center"/>
          </w:tcPr>
          <w:p w:rsidR="003E0669" w:rsidRPr="003E0669" w:rsidRDefault="003E0669" w:rsidP="003E0669">
            <w:pPr>
              <w:spacing w:after="0" w:line="24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E0669" w:rsidRPr="003E0669" w:rsidRDefault="003E0669" w:rsidP="003E0669">
            <w:pPr>
              <w:tabs>
                <w:tab w:val="num" w:pos="-360"/>
                <w:tab w:val="num" w:pos="0"/>
              </w:tabs>
              <w:spacing w:before="120" w:after="120" w:line="24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5157" w:type="dxa"/>
            <w:shd w:val="clear" w:color="auto" w:fill="auto"/>
          </w:tcPr>
          <w:p w:rsidR="003E0669" w:rsidRPr="003E0669" w:rsidRDefault="003E0669" w:rsidP="003E0669">
            <w:pPr>
              <w:tabs>
                <w:tab w:val="num" w:pos="-360"/>
                <w:tab w:val="num" w:pos="0"/>
              </w:tabs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Камчатский край</w:t>
            </w:r>
          </w:p>
        </w:tc>
      </w:tr>
      <w:tr w:rsidR="003E0669" w:rsidRPr="003E0669" w:rsidTr="00483831">
        <w:trPr>
          <w:trHeight w:val="680"/>
        </w:trPr>
        <w:tc>
          <w:tcPr>
            <w:tcW w:w="578" w:type="dxa"/>
            <w:vAlign w:val="center"/>
          </w:tcPr>
          <w:p w:rsidR="003E0669" w:rsidRPr="003E0669" w:rsidRDefault="003E0669" w:rsidP="003E0669">
            <w:pPr>
              <w:spacing w:after="0" w:line="24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E0669" w:rsidRPr="003E0669" w:rsidRDefault="003E0669" w:rsidP="003E0669">
            <w:pPr>
              <w:tabs>
                <w:tab w:val="num" w:pos="-360"/>
                <w:tab w:val="num" w:pos="0"/>
              </w:tabs>
              <w:spacing w:before="120" w:after="0" w:line="24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Контактная информация:</w:t>
            </w:r>
          </w:p>
          <w:p w:rsidR="003E0669" w:rsidRPr="003E0669" w:rsidRDefault="003E0669" w:rsidP="003E0669">
            <w:pPr>
              <w:tabs>
                <w:tab w:val="num" w:pos="-360"/>
                <w:tab w:val="num" w:pos="0"/>
              </w:tabs>
              <w:spacing w:after="0" w:line="24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- юридический и фактический адрес компании;</w:t>
            </w:r>
          </w:p>
          <w:p w:rsidR="003E0669" w:rsidRPr="003E0669" w:rsidRDefault="003E0669" w:rsidP="003E0669">
            <w:pPr>
              <w:tabs>
                <w:tab w:val="num" w:pos="-360"/>
                <w:tab w:val="num" w:pos="0"/>
              </w:tabs>
              <w:spacing w:after="0" w:line="24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- сайт компании;</w:t>
            </w:r>
          </w:p>
          <w:p w:rsidR="003E0669" w:rsidRPr="003E0669" w:rsidRDefault="003E0669" w:rsidP="003E0669">
            <w:pPr>
              <w:tabs>
                <w:tab w:val="num" w:pos="-360"/>
                <w:tab w:val="num" w:pos="0"/>
              </w:tabs>
              <w:spacing w:after="0" w:line="24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- Ф.И.О. и контактные данные руководителя (телефон, факс, электронный адрес);</w:t>
            </w:r>
          </w:p>
          <w:p w:rsidR="003E0669" w:rsidRPr="003E0669" w:rsidRDefault="003E0669" w:rsidP="003E0669">
            <w:pPr>
              <w:tabs>
                <w:tab w:val="num" w:pos="-360"/>
                <w:tab w:val="num" w:pos="0"/>
              </w:tabs>
              <w:spacing w:after="120" w:line="24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- Ф.И.О. и контактные данные сотрудника ВЭД (телефон, факс, электронный адрес).</w:t>
            </w:r>
          </w:p>
        </w:tc>
        <w:tc>
          <w:tcPr>
            <w:tcW w:w="5157" w:type="dxa"/>
            <w:shd w:val="clear" w:color="auto" w:fill="auto"/>
          </w:tcPr>
          <w:p w:rsidR="003E0669" w:rsidRPr="003E0669" w:rsidRDefault="003E0669" w:rsidP="003E0669">
            <w:pPr>
              <w:tabs>
                <w:tab w:val="num" w:pos="-360"/>
                <w:tab w:val="num" w:pos="0"/>
              </w:tabs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1. Юридический адрес Ассоциации: 683017, г. Петропавловск-Камчатский, ул. </w:t>
            </w:r>
            <w:proofErr w:type="spellStart"/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Кроноцкая</w:t>
            </w:r>
            <w:proofErr w:type="spellEnd"/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18-58</w:t>
            </w:r>
          </w:p>
          <w:p w:rsidR="003E0669" w:rsidRPr="003E0669" w:rsidRDefault="003E0669" w:rsidP="003E0669">
            <w:pPr>
              <w:tabs>
                <w:tab w:val="num" w:pos="-360"/>
                <w:tab w:val="num" w:pos="0"/>
              </w:tabs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2. Сайт компании: в разработке (будет запущен в мае 2016 г.)</w:t>
            </w:r>
          </w:p>
          <w:p w:rsidR="003E0669" w:rsidRPr="003E0669" w:rsidRDefault="003E0669" w:rsidP="003E0669">
            <w:pPr>
              <w:tabs>
                <w:tab w:val="num" w:pos="-360"/>
                <w:tab w:val="num" w:pos="0"/>
              </w:tabs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3. Ф.И.О. и контактные данные руководителя: Щапова Марина Вячеславовна, </w:t>
            </w:r>
          </w:p>
          <w:p w:rsidR="003E0669" w:rsidRPr="003E0669" w:rsidRDefault="003E0669" w:rsidP="003E0669">
            <w:pPr>
              <w:tabs>
                <w:tab w:val="num" w:pos="-360"/>
                <w:tab w:val="num" w:pos="0"/>
              </w:tabs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+7 914 627 80 21, </w:t>
            </w:r>
            <w:hyperlink r:id="rId9" w:history="1">
              <w:r w:rsidRPr="003E0669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</w:rPr>
                <w:t>shchapovam@gmail.com</w:t>
              </w:r>
            </w:hyperlink>
          </w:p>
          <w:p w:rsidR="003E0669" w:rsidRPr="003E0669" w:rsidRDefault="003E0669" w:rsidP="003E0669">
            <w:pPr>
              <w:tabs>
                <w:tab w:val="num" w:pos="-360"/>
                <w:tab w:val="num" w:pos="0"/>
              </w:tabs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4. Ф.И.О. и контактные данные сотрудника ВЭД: </w:t>
            </w:r>
            <w:proofErr w:type="spellStart"/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Рафанов</w:t>
            </w:r>
            <w:proofErr w:type="spellEnd"/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Сергей Владимирович, </w:t>
            </w:r>
          </w:p>
          <w:p w:rsidR="003E0669" w:rsidRPr="003E0669" w:rsidRDefault="003E0669" w:rsidP="003E0669">
            <w:pPr>
              <w:tabs>
                <w:tab w:val="num" w:pos="-360"/>
                <w:tab w:val="num" w:pos="0"/>
              </w:tabs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+7 924 890 00 77, </w:t>
            </w:r>
            <w:hyperlink r:id="rId10" w:history="1">
              <w:r w:rsidRPr="003E0669">
                <w:rPr>
                  <w:rFonts w:ascii="Times New Roman" w:eastAsia="MS Mincho" w:hAnsi="Times New Roman" w:cs="Times New Roman"/>
                  <w:sz w:val="24"/>
                  <w:szCs w:val="24"/>
                  <w:u w:val="single"/>
                </w:rPr>
                <w:t>RafanovSV@mail.ru</w:t>
              </w:r>
            </w:hyperlink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, Фактический адрес: 683023, Камчатский край, г. Петропавловск-Камчатский, пр-т Победы, д. 27\1, офис 112.</w:t>
            </w:r>
          </w:p>
        </w:tc>
      </w:tr>
      <w:tr w:rsidR="003E0669" w:rsidRPr="003E0669" w:rsidTr="00483831">
        <w:trPr>
          <w:trHeight w:val="574"/>
        </w:trPr>
        <w:tc>
          <w:tcPr>
            <w:tcW w:w="578" w:type="dxa"/>
            <w:vAlign w:val="center"/>
          </w:tcPr>
          <w:p w:rsidR="003E0669" w:rsidRPr="003E0669" w:rsidRDefault="003E0669" w:rsidP="003E0669">
            <w:pPr>
              <w:spacing w:after="0" w:line="24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E0669" w:rsidRPr="003E0669" w:rsidRDefault="003E0669" w:rsidP="003E0669">
            <w:pPr>
              <w:tabs>
                <w:tab w:val="num" w:pos="-360"/>
                <w:tab w:val="num" w:pos="0"/>
              </w:tabs>
              <w:spacing w:before="120" w:after="120" w:line="24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Отраслевая принадлежность/сфера деятельности компании</w:t>
            </w:r>
          </w:p>
        </w:tc>
        <w:tc>
          <w:tcPr>
            <w:tcW w:w="5157" w:type="dxa"/>
            <w:shd w:val="clear" w:color="auto" w:fill="auto"/>
          </w:tcPr>
          <w:p w:rsidR="003E0669" w:rsidRPr="003E0669" w:rsidRDefault="003E0669" w:rsidP="003E0669">
            <w:pPr>
              <w:tabs>
                <w:tab w:val="num" w:pos="-360"/>
                <w:tab w:val="num" w:pos="0"/>
              </w:tabs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Заготовка, хранение, переработка пищевых лесных ресурсов членами Ассоциации и их продажа, включая экспорт.</w:t>
            </w:r>
          </w:p>
        </w:tc>
      </w:tr>
      <w:tr w:rsidR="003E0669" w:rsidRPr="003E0669" w:rsidTr="00483831">
        <w:trPr>
          <w:trHeight w:val="417"/>
        </w:trPr>
        <w:tc>
          <w:tcPr>
            <w:tcW w:w="578" w:type="dxa"/>
            <w:vAlign w:val="center"/>
          </w:tcPr>
          <w:p w:rsidR="003E0669" w:rsidRPr="003E0669" w:rsidRDefault="003E0669" w:rsidP="003E0669">
            <w:pPr>
              <w:spacing w:after="0" w:line="24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E0669" w:rsidRPr="003E0669" w:rsidRDefault="003E0669" w:rsidP="003E0669">
            <w:pPr>
              <w:tabs>
                <w:tab w:val="num" w:pos="-360"/>
                <w:tab w:val="num" w:pos="0"/>
              </w:tabs>
              <w:spacing w:before="120" w:after="120" w:line="24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Годовой оборот компании</w:t>
            </w:r>
          </w:p>
        </w:tc>
        <w:tc>
          <w:tcPr>
            <w:tcW w:w="5157" w:type="dxa"/>
            <w:shd w:val="clear" w:color="auto" w:fill="auto"/>
          </w:tcPr>
          <w:p w:rsidR="003E0669" w:rsidRPr="003E0669" w:rsidRDefault="003E0669" w:rsidP="003E0669">
            <w:pPr>
              <w:tabs>
                <w:tab w:val="num" w:pos="-360"/>
                <w:tab w:val="num" w:pos="0"/>
              </w:tabs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N\A – в 2015 г. члены Ассоциации отрабатывали технологические параметры тестовых партий продукции (не для продажи). </w:t>
            </w:r>
          </w:p>
          <w:p w:rsidR="003E0669" w:rsidRPr="003E0669" w:rsidRDefault="003E0669" w:rsidP="003E0669">
            <w:pPr>
              <w:tabs>
                <w:tab w:val="num" w:pos="-360"/>
                <w:tab w:val="num" w:pos="0"/>
              </w:tabs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На данном этапе идет подбор и подготовка производственных помещений, подбор и оснащение оборудованием цехов для организации полномасштабного производства. В планах компании, в зависимости от спроса, достичь объема переработки сырья в 10 тонн в первые год-два с общим оборотом 7-8 млн. рублей (тестовый режим). Последующее увеличение будет зависеть от результатов изучения экспортного потенциала. Технические и финансовые возможности Ассоциации позволяют в относительно краткие сроки нарастить производственные мощности для увеличения объема перерабатываемого сырья.</w:t>
            </w:r>
          </w:p>
        </w:tc>
      </w:tr>
      <w:tr w:rsidR="003E0669" w:rsidRPr="003E0669" w:rsidTr="00483831">
        <w:trPr>
          <w:trHeight w:val="680"/>
        </w:trPr>
        <w:tc>
          <w:tcPr>
            <w:tcW w:w="578" w:type="dxa"/>
            <w:vAlign w:val="center"/>
          </w:tcPr>
          <w:p w:rsidR="003E0669" w:rsidRPr="003E0669" w:rsidRDefault="003E0669" w:rsidP="003E0669">
            <w:pPr>
              <w:spacing w:after="0" w:line="240" w:lineRule="auto"/>
              <w:ind w:right="-108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E0669" w:rsidRPr="003E0669" w:rsidRDefault="003E0669" w:rsidP="003E0669">
            <w:pPr>
              <w:tabs>
                <w:tab w:val="num" w:pos="-360"/>
                <w:tab w:val="num" w:pos="0"/>
              </w:tabs>
              <w:spacing w:before="120" w:after="120" w:line="24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Доля экспорта в годовом обороте компании</w:t>
            </w:r>
          </w:p>
        </w:tc>
        <w:tc>
          <w:tcPr>
            <w:tcW w:w="5157" w:type="dxa"/>
            <w:shd w:val="clear" w:color="auto" w:fill="auto"/>
          </w:tcPr>
          <w:p w:rsidR="003E0669" w:rsidRPr="003E0669" w:rsidRDefault="003E0669" w:rsidP="003E0669">
            <w:pPr>
              <w:tabs>
                <w:tab w:val="num" w:pos="-360"/>
                <w:tab w:val="num" w:pos="0"/>
              </w:tabs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Планируемая доля экспорта – 70-80% годового оборота компании.</w:t>
            </w:r>
          </w:p>
        </w:tc>
      </w:tr>
      <w:tr w:rsidR="003E0669" w:rsidRPr="003E0669" w:rsidTr="00483831">
        <w:trPr>
          <w:trHeight w:val="680"/>
        </w:trPr>
        <w:tc>
          <w:tcPr>
            <w:tcW w:w="578" w:type="dxa"/>
            <w:vAlign w:val="center"/>
          </w:tcPr>
          <w:p w:rsidR="003E0669" w:rsidRPr="003E0669" w:rsidRDefault="003E0669" w:rsidP="003E0669">
            <w:pPr>
              <w:spacing w:after="0" w:line="240" w:lineRule="auto"/>
              <w:ind w:right="-108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E0669" w:rsidRPr="003E0669" w:rsidRDefault="003E0669" w:rsidP="003E0669">
            <w:pPr>
              <w:tabs>
                <w:tab w:val="num" w:pos="-360"/>
                <w:tab w:val="num" w:pos="0"/>
              </w:tabs>
              <w:spacing w:before="120" w:after="120" w:line="24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Опыт экспортных поставок (ключевые страны, ключевые сделки)</w:t>
            </w:r>
          </w:p>
        </w:tc>
        <w:tc>
          <w:tcPr>
            <w:tcW w:w="5157" w:type="dxa"/>
            <w:shd w:val="clear" w:color="auto" w:fill="auto"/>
          </w:tcPr>
          <w:p w:rsidR="003E0669" w:rsidRPr="003E0669" w:rsidRDefault="003E0669" w:rsidP="003E0669">
            <w:pPr>
              <w:tabs>
                <w:tab w:val="num" w:pos="-360"/>
                <w:tab w:val="num" w:pos="0"/>
              </w:tabs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Отсутствует (начальный этап организации бизнес-процесса).</w:t>
            </w:r>
          </w:p>
          <w:p w:rsidR="003E0669" w:rsidRPr="003E0669" w:rsidRDefault="003E0669" w:rsidP="003E0669">
            <w:pPr>
              <w:tabs>
                <w:tab w:val="num" w:pos="-360"/>
                <w:tab w:val="num" w:pos="0"/>
              </w:tabs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В настоящее время прорабатывает вопрос поставки пробной партии продукции в Японию.</w:t>
            </w:r>
          </w:p>
        </w:tc>
      </w:tr>
      <w:tr w:rsidR="003E0669" w:rsidRPr="003E0669" w:rsidTr="00483831">
        <w:trPr>
          <w:trHeight w:val="680"/>
        </w:trPr>
        <w:tc>
          <w:tcPr>
            <w:tcW w:w="578" w:type="dxa"/>
            <w:vAlign w:val="center"/>
          </w:tcPr>
          <w:p w:rsidR="003E0669" w:rsidRPr="003E0669" w:rsidRDefault="003E0669" w:rsidP="003E0669">
            <w:pPr>
              <w:spacing w:after="0" w:line="24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E0669" w:rsidRPr="003E0669" w:rsidRDefault="003E0669" w:rsidP="003E0669">
            <w:pPr>
              <w:tabs>
                <w:tab w:val="num" w:pos="-360"/>
                <w:tab w:val="num" w:pos="0"/>
              </w:tabs>
              <w:spacing w:before="120" w:after="120" w:line="24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Общая штатная численность компании/ штатная численность сотрудников ВЭД</w:t>
            </w:r>
          </w:p>
        </w:tc>
        <w:tc>
          <w:tcPr>
            <w:tcW w:w="5157" w:type="dxa"/>
            <w:shd w:val="clear" w:color="auto" w:fill="auto"/>
          </w:tcPr>
          <w:p w:rsidR="003E0669" w:rsidRPr="003E0669" w:rsidRDefault="003E0669" w:rsidP="003E0669">
            <w:pPr>
              <w:tabs>
                <w:tab w:val="num" w:pos="-360"/>
                <w:tab w:val="num" w:pos="0"/>
              </w:tabs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Члены Ассоциации – 2 компании и 1 физическое лицо: общая численность – 5 человек.</w:t>
            </w:r>
          </w:p>
          <w:p w:rsidR="003E0669" w:rsidRPr="003E0669" w:rsidRDefault="003E0669" w:rsidP="003E0669">
            <w:pPr>
              <w:tabs>
                <w:tab w:val="num" w:pos="-360"/>
                <w:tab w:val="num" w:pos="0"/>
              </w:tabs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Основная численность сотрудников – формируется за счет сезонного (июнь-сентябрь) найма сборщиков в поселках Камчатского края.</w:t>
            </w:r>
          </w:p>
        </w:tc>
      </w:tr>
      <w:tr w:rsidR="003E0669" w:rsidRPr="003E0669" w:rsidTr="00483831">
        <w:trPr>
          <w:trHeight w:val="680"/>
        </w:trPr>
        <w:tc>
          <w:tcPr>
            <w:tcW w:w="578" w:type="dxa"/>
            <w:vAlign w:val="center"/>
          </w:tcPr>
          <w:p w:rsidR="003E0669" w:rsidRPr="003E0669" w:rsidRDefault="003E0669" w:rsidP="003E0669">
            <w:pPr>
              <w:spacing w:after="0" w:line="240" w:lineRule="auto"/>
              <w:ind w:right="-108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E0669" w:rsidRPr="003E0669" w:rsidRDefault="003E0669" w:rsidP="003E0669">
            <w:pPr>
              <w:tabs>
                <w:tab w:val="num" w:pos="-360"/>
                <w:tab w:val="num" w:pos="0"/>
              </w:tabs>
              <w:spacing w:before="120" w:after="120" w:line="24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Направление экспорта компании в зарубежные страны (товарная номенклатура с указанием кода ТН ВЭД, наименование продукции, характеристика, цена)</w:t>
            </w:r>
          </w:p>
        </w:tc>
        <w:tc>
          <w:tcPr>
            <w:tcW w:w="5157" w:type="dxa"/>
            <w:shd w:val="clear" w:color="auto" w:fill="auto"/>
          </w:tcPr>
          <w:p w:rsidR="003E0669" w:rsidRPr="003E0669" w:rsidRDefault="003E0669" w:rsidP="003E0669">
            <w:pPr>
              <w:tabs>
                <w:tab w:val="num" w:pos="-360"/>
                <w:tab w:val="num" w:pos="0"/>
              </w:tabs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1. Направление экспорта – Страны АТР (Южная Корея, Япония, Китай) и др.</w:t>
            </w:r>
          </w:p>
          <w:p w:rsidR="003E0669" w:rsidRPr="003E0669" w:rsidRDefault="003E0669" w:rsidP="003E0669">
            <w:pPr>
              <w:tabs>
                <w:tab w:val="num" w:pos="-360"/>
                <w:tab w:val="num" w:pos="0"/>
              </w:tabs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2. Группа товаров ТН ВЭД – «20 Продукты переработки овощей, фруктов, орехов или прочих частей растений».</w:t>
            </w:r>
          </w:p>
          <w:p w:rsidR="003E0669" w:rsidRPr="003E0669" w:rsidRDefault="003E0669" w:rsidP="003E0669">
            <w:pPr>
              <w:tabs>
                <w:tab w:val="num" w:pos="-360"/>
                <w:tab w:val="num" w:pos="0"/>
              </w:tabs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3. Наименование продукции (характеристика, цена):</w:t>
            </w:r>
          </w:p>
          <w:p w:rsidR="003E0669" w:rsidRPr="003E0669" w:rsidRDefault="003E0669" w:rsidP="003E0669">
            <w:pPr>
              <w:tabs>
                <w:tab w:val="num" w:pos="-360"/>
                <w:tab w:val="num" w:pos="0"/>
              </w:tabs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ПРИМЕЧАНИЕ: цена актуальна на январь 2016 г.</w:t>
            </w:r>
          </w:p>
          <w:p w:rsidR="003E0669" w:rsidRPr="003E0669" w:rsidRDefault="003E0669" w:rsidP="003E0669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4" w:right="4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E0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ПАПОРОТНИК ОРЛЯК СОЛЕНЫЙ, </w:t>
            </w:r>
            <w:r w:rsidRPr="003E0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СТО </w:t>
            </w:r>
            <w:r w:rsidRPr="003E066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10869822</w:t>
            </w:r>
            <w:r w:rsidRPr="003E0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.002-2015 - </w:t>
            </w:r>
            <w:r w:rsidRPr="003E06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изготовленный из свежесобранного растения </w:t>
            </w:r>
            <w:hyperlink r:id="rId11" w:history="1">
              <w:r w:rsidRPr="003E066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орляк обыкновенный</w:t>
              </w:r>
            </w:hyperlink>
            <w:r w:rsidRPr="003E0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упакованный в потребительскую тару, предназначен для реализации на экспорт, а также в розничной торговой сети и на предприятиях общественного питания. </w:t>
            </w:r>
          </w:p>
          <w:p w:rsidR="003E0669" w:rsidRPr="003E0669" w:rsidRDefault="003E0669" w:rsidP="003E0669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4" w:right="4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E06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Цена – от 230 руб.\кг. (3-3,5 </w:t>
            </w:r>
            <w:r w:rsidRPr="003E06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USD</w:t>
            </w:r>
            <w:r w:rsidRPr="003E06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\кг.) в зависимости от вида упаковки и объема разовой партии.</w:t>
            </w:r>
          </w:p>
          <w:p w:rsidR="003E0669" w:rsidRPr="003E0669" w:rsidRDefault="003E0669" w:rsidP="003E0669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E06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2.</w:t>
            </w:r>
            <w:r w:rsidRPr="003E0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ЧЕРЕМША СВЕЖЕЗАМОРОЖЕННАЯ, </w:t>
            </w:r>
            <w:r w:rsidRPr="003E0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СТО </w:t>
            </w:r>
            <w:r w:rsidRPr="003E066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10869822</w:t>
            </w:r>
            <w:r w:rsidRPr="003E0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.003-2015. </w:t>
            </w:r>
            <w:r w:rsidRPr="003E06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Продукция предназначена для непосредственного употребления в пищу после предварительного размораживания, для приготовления соусов для различных мясных и рыбных блюд, супов. Продукция предназначена </w:t>
            </w:r>
            <w:r w:rsidRPr="003E0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реализации на экспорт, а также в розничной торговой сети и на предприятиях общественного питания. </w:t>
            </w:r>
            <w:r w:rsidRPr="003E06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Период сбора и изготовления партии: июнь. Объемы заготовок – от 500 кг и выше (в зависимости от спроса). </w:t>
            </w:r>
          </w:p>
          <w:p w:rsidR="003E0669" w:rsidRPr="003E0669" w:rsidRDefault="003E0669" w:rsidP="003E0669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E06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Цена –  от 600 руб.\кг. (8 </w:t>
            </w:r>
            <w:r w:rsidRPr="003E06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USD</w:t>
            </w:r>
            <w:r w:rsidRPr="003E06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\кг.) в зависимости от вида упаковки и объема разовой партии.</w:t>
            </w:r>
          </w:p>
          <w:p w:rsidR="003E0669" w:rsidRPr="003E0669" w:rsidRDefault="003E0669" w:rsidP="003E0669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3. </w:t>
            </w:r>
            <w:r w:rsidRPr="003E0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ЯГОДЫ БЫСТРОЗАМОРОЖЕННЫЕ,</w:t>
            </w:r>
            <w:r w:rsidRPr="003E0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СТО </w:t>
            </w:r>
            <w:r w:rsidRPr="003E066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10869822</w:t>
            </w:r>
            <w:r w:rsidRPr="003E0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.007-2015, Жимолость, Голубика, Брусника, Клюква - б</w:t>
            </w:r>
            <w:r w:rsidRPr="003E06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ыстрозамороженные ягоды (с использованием технологии шоковой заморозки) в соответствии с видовой </w:t>
            </w:r>
            <w:r w:rsidRPr="003E06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принадлежностью изготавливают россыпью. Продукция предназначена для непосредственного употребления в пищу после предварительного размораживания, для приготовления различных десертных блюд Продукция предназначена для </w:t>
            </w:r>
            <w:r w:rsidRPr="003E06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на экспорт, а также</w:t>
            </w:r>
            <w:r w:rsidRPr="003E06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для реализации через розничную торговую сеть, предприятия общественного питания и для последующей промышленной переработки. Масса нетто – не более 20 кг. Период сбора и изготовления партии: август - сентябрь. Объемы заготовок – от 1000 кг и выше (в зависимости от спроса). Цена –  от 600 руб.\кг. (8 </w:t>
            </w:r>
            <w:r w:rsidRPr="003E06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USD</w:t>
            </w:r>
            <w:r w:rsidRPr="003E06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\кг.) в зависимости от вида упаковки и объема разовой партии</w:t>
            </w:r>
            <w:r w:rsidRPr="003E06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0669" w:rsidRPr="003E0669" w:rsidRDefault="003E0669" w:rsidP="003E0669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Дополнение:</w:t>
            </w:r>
            <w:r w:rsidRPr="003E0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 изготовление из лесных ягод (жимолость, голубика, брусника, клюква) продукции более глубокой степени переработки включая:</w:t>
            </w:r>
          </w:p>
          <w:p w:rsidR="003E0669" w:rsidRPr="003E0669" w:rsidRDefault="003E0669" w:rsidP="003E0669">
            <w:pPr>
              <w:numPr>
                <w:ilvl w:val="0"/>
                <w:numId w:val="1"/>
              </w:num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ягодные сиропы</w:t>
            </w:r>
            <w:r w:rsidRPr="003E06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 соответствии с видовой принадлежностью и спецификацией покупателя;</w:t>
            </w:r>
          </w:p>
          <w:p w:rsidR="003E0669" w:rsidRPr="003E0669" w:rsidRDefault="003E0669" w:rsidP="003E0669">
            <w:pPr>
              <w:numPr>
                <w:ilvl w:val="0"/>
                <w:numId w:val="1"/>
              </w:num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ягоды протертые дробленые с сахаром;</w:t>
            </w:r>
          </w:p>
          <w:p w:rsidR="003E0669" w:rsidRPr="003E0669" w:rsidRDefault="003E0669" w:rsidP="003E0669">
            <w:pPr>
              <w:numPr>
                <w:ilvl w:val="0"/>
                <w:numId w:val="1"/>
              </w:num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ягоды сушеные.</w:t>
            </w:r>
          </w:p>
          <w:p w:rsidR="003E0669" w:rsidRPr="003E0669" w:rsidRDefault="003E0669" w:rsidP="003E0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E0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3E0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ГРИБЫ БЫСТРОЗАМОРОЖЕННЫЕ, </w:t>
            </w:r>
            <w:r w:rsidRPr="003E0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СТО </w:t>
            </w:r>
            <w:r w:rsidRPr="003E066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10869822</w:t>
            </w:r>
            <w:r w:rsidRPr="003E0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.006-2015, </w:t>
            </w:r>
            <w:r w:rsidRPr="003E0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Грибы белые, подосиновики (целые или резаные)</w:t>
            </w:r>
            <w:r w:rsidRPr="003E0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E0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3E06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быстрозамороженные, предназначенные для непосредственного употребления в пищу самостоятельно, либо в составе других блюд после доведения продукта до кулинарной готовности, </w:t>
            </w:r>
            <w:proofErr w:type="gramStart"/>
            <w:r w:rsidRPr="003E06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реализуемые  на</w:t>
            </w:r>
            <w:proofErr w:type="gramEnd"/>
            <w:r w:rsidRPr="003E06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экспорт, а также через розничную торговлю или на предприятиях общественного питания, используемые в качестве компонента для быстрозамороженных овощных смесей и для промышленной переработки. Период сбора и изготовления партии: август - сентябрь. Объемы заготовок – от 1000 кг и выше (в зависимости от спроса). </w:t>
            </w:r>
          </w:p>
          <w:p w:rsidR="003E0669" w:rsidRPr="003E0669" w:rsidRDefault="003E0669" w:rsidP="003E0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E06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Цена –  от 400 руб.\кг. (5,5 </w:t>
            </w:r>
            <w:r w:rsidRPr="003E06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USD</w:t>
            </w:r>
            <w:r w:rsidRPr="003E06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\кг.) в зависимости от вида упаковки и объема разовой партии.</w:t>
            </w:r>
          </w:p>
          <w:p w:rsidR="003E0669" w:rsidRPr="003E0669" w:rsidRDefault="003E0669" w:rsidP="003E0669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E06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Общие комментарии:</w:t>
            </w:r>
          </w:p>
          <w:p w:rsidR="003E0669" w:rsidRPr="003E0669" w:rsidRDefault="003E0669" w:rsidP="003E0669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06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мере развития компании и роста производственной базы предполагается производство конечной продукции глубокой степени переработки: соки (концентраты) из лесных ягод, березовый сок, джемы\конфитюры из лесных ягод.</w:t>
            </w:r>
          </w:p>
          <w:p w:rsidR="003E0669" w:rsidRPr="003E0669" w:rsidRDefault="003E0669" w:rsidP="003E0669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06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Указанные цены являются ориентировочными </w:t>
            </w:r>
            <w:r w:rsidRPr="003E06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 подлежат уточнению непосредственно при осуществлении сделок.</w:t>
            </w:r>
          </w:p>
        </w:tc>
      </w:tr>
      <w:tr w:rsidR="003E0669" w:rsidRPr="003E0669" w:rsidTr="00483831">
        <w:trPr>
          <w:trHeight w:val="1327"/>
        </w:trPr>
        <w:tc>
          <w:tcPr>
            <w:tcW w:w="578" w:type="dxa"/>
            <w:vAlign w:val="center"/>
          </w:tcPr>
          <w:p w:rsidR="003E0669" w:rsidRPr="003E0669" w:rsidRDefault="003E0669" w:rsidP="003E0669">
            <w:pPr>
              <w:spacing w:after="0" w:line="240" w:lineRule="auto"/>
              <w:ind w:right="-108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E0669" w:rsidRPr="003E0669" w:rsidRDefault="003E0669" w:rsidP="003E0669">
            <w:pPr>
              <w:tabs>
                <w:tab w:val="num" w:pos="-360"/>
                <w:tab w:val="num" w:pos="0"/>
              </w:tabs>
              <w:spacing w:before="120" w:after="120" w:line="24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Трудности, с которыми ранее сталкивалась компания при осуществлении внешнеэкономической деятельности </w:t>
            </w:r>
          </w:p>
        </w:tc>
        <w:tc>
          <w:tcPr>
            <w:tcW w:w="5157" w:type="dxa"/>
            <w:shd w:val="clear" w:color="auto" w:fill="auto"/>
          </w:tcPr>
          <w:p w:rsidR="003E0669" w:rsidRPr="003E0669" w:rsidRDefault="003E0669" w:rsidP="003E0669">
            <w:pPr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1. Оценка экспортного потенциала и наличия интереса со стороны импортеров.</w:t>
            </w:r>
          </w:p>
          <w:p w:rsidR="003E0669" w:rsidRPr="003E0669" w:rsidRDefault="003E0669" w:rsidP="003E0669">
            <w:pPr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2. Поиск рабочих контактов с компаниями\торговыми ассоциациями – импортерами.</w:t>
            </w:r>
          </w:p>
        </w:tc>
      </w:tr>
      <w:tr w:rsidR="003E0669" w:rsidRPr="003E0669" w:rsidTr="00483831">
        <w:trPr>
          <w:trHeight w:val="680"/>
        </w:trPr>
        <w:tc>
          <w:tcPr>
            <w:tcW w:w="578" w:type="dxa"/>
            <w:vAlign w:val="center"/>
          </w:tcPr>
          <w:p w:rsidR="003E0669" w:rsidRPr="003E0669" w:rsidRDefault="003E0669" w:rsidP="003E0669">
            <w:pPr>
              <w:spacing w:after="0" w:line="24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E0669" w:rsidRPr="003E0669" w:rsidRDefault="003E0669" w:rsidP="003E0669">
            <w:pPr>
              <w:tabs>
                <w:tab w:val="num" w:pos="-360"/>
                <w:tab w:val="num" w:pos="0"/>
              </w:tabs>
              <w:spacing w:before="120" w:after="120" w:line="24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Дополнительные комментарии:</w:t>
            </w:r>
          </w:p>
        </w:tc>
        <w:tc>
          <w:tcPr>
            <w:tcW w:w="5157" w:type="dxa"/>
            <w:shd w:val="clear" w:color="auto" w:fill="auto"/>
          </w:tcPr>
          <w:p w:rsidR="003E0669" w:rsidRPr="003E0669" w:rsidRDefault="003E0669" w:rsidP="003E0669">
            <w:pPr>
              <w:tabs>
                <w:tab w:val="num" w:pos="0"/>
              </w:tabs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1. Ассортимент конечной продукции, произведенной из пищевых ресурсов леса, может быть расширен \ изменен после изучения спроса и в зависимости от интереса со стороны торговых партнеров.</w:t>
            </w:r>
          </w:p>
          <w:p w:rsidR="003E0669" w:rsidRPr="003E0669" w:rsidRDefault="003E0669" w:rsidP="003E0669">
            <w:pPr>
              <w:tabs>
                <w:tab w:val="num" w:pos="0"/>
              </w:tabs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2. В случае успешного установления деловых контактов с потенциальными покупателями, Ассоциация в сезон лето-2016 г. берет на себя (за счет средств Ассоциации) следующие обязательства, в том числе связанные с разрешительной документацией:</w:t>
            </w:r>
          </w:p>
          <w:p w:rsidR="003E0669" w:rsidRPr="003E0669" w:rsidRDefault="003E0669" w:rsidP="003E0669">
            <w:pPr>
              <w:tabs>
                <w:tab w:val="num" w:pos="0"/>
              </w:tabs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- формирование отдельного юридического лица (ООО) для осуществления ВЭД;</w:t>
            </w:r>
          </w:p>
          <w:p w:rsidR="003E0669" w:rsidRPr="003E0669" w:rsidRDefault="003E0669" w:rsidP="003E0669">
            <w:pPr>
              <w:tabs>
                <w:tab w:val="num" w:pos="0"/>
              </w:tabs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- создание производственных площадок;</w:t>
            </w:r>
          </w:p>
          <w:p w:rsidR="003E0669" w:rsidRPr="003E0669" w:rsidRDefault="003E0669" w:rsidP="003E0669">
            <w:pPr>
              <w:tabs>
                <w:tab w:val="num" w:pos="0"/>
              </w:tabs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- оформление аренды лесного\</w:t>
            </w:r>
            <w:proofErr w:type="spellStart"/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ых</w:t>
            </w:r>
            <w:proofErr w:type="spellEnd"/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участка\</w:t>
            </w:r>
            <w:proofErr w:type="spellStart"/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ов</w:t>
            </w:r>
            <w:proofErr w:type="spellEnd"/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через аукционную схему в Агентстве Лесного хозяйства Камчатского края для подтверждения происхождения продукции (в соответствии с Лесным кодексом РФ);</w:t>
            </w:r>
          </w:p>
          <w:p w:rsidR="003E0669" w:rsidRPr="003E0669" w:rsidRDefault="003E0669" w:rsidP="003E0669">
            <w:pPr>
              <w:tabs>
                <w:tab w:val="num" w:pos="0"/>
              </w:tabs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- получение необходимых сертификатов в соответствии с ТР ТС 021\2011 (на сегодняшний день разработаны базовые СТО и технологические карты), в том числе экспортной разрешительной документации;</w:t>
            </w:r>
          </w:p>
          <w:p w:rsidR="003E0669" w:rsidRPr="003E0669" w:rsidRDefault="003E0669" w:rsidP="003E0669">
            <w:pPr>
              <w:tabs>
                <w:tab w:val="num" w:pos="0"/>
              </w:tabs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E0669">
              <w:rPr>
                <w:rFonts w:ascii="Times New Roman" w:eastAsia="MS Mincho" w:hAnsi="Times New Roman" w:cs="Times New Roman"/>
                <w:sz w:val="24"/>
                <w:szCs w:val="24"/>
              </w:rPr>
              <w:t>- прохождение дополнительной сертификации, не предусмотренной законодательством РФ (в случае требований со стороны покупателей-импортеров).</w:t>
            </w:r>
          </w:p>
        </w:tc>
      </w:tr>
    </w:tbl>
    <w:p w:rsidR="003E0669" w:rsidRPr="003E0669" w:rsidRDefault="003E0669" w:rsidP="003E0669">
      <w:pPr>
        <w:spacing w:after="0" w:line="240" w:lineRule="auto"/>
        <w:ind w:right="-54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E0669" w:rsidRPr="003E0669" w:rsidRDefault="003E0669" w:rsidP="003E066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3E0669" w:rsidRPr="003E0669" w:rsidRDefault="003E0669" w:rsidP="003E0669"/>
    <w:p w:rsidR="003E0669" w:rsidRPr="003E0669" w:rsidRDefault="003E0669" w:rsidP="003E066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0669" w:rsidRPr="003E0669" w:rsidRDefault="003E0669" w:rsidP="003E0669">
      <w:pPr>
        <w:spacing w:after="0" w:line="240" w:lineRule="auto"/>
        <w:ind w:firstLine="709"/>
        <w:jc w:val="both"/>
      </w:pPr>
    </w:p>
    <w:p w:rsidR="00203577" w:rsidRDefault="00795FAB"/>
    <w:sectPr w:rsidR="00203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A740B"/>
    <w:multiLevelType w:val="hybridMultilevel"/>
    <w:tmpl w:val="3D425E08"/>
    <w:lvl w:ilvl="0" w:tplc="4F2E13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C4C50"/>
    <w:multiLevelType w:val="hybridMultilevel"/>
    <w:tmpl w:val="9A4E2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72"/>
    <w:rsid w:val="00017394"/>
    <w:rsid w:val="000E18CF"/>
    <w:rsid w:val="003E0669"/>
    <w:rsid w:val="004B408B"/>
    <w:rsid w:val="00591DD2"/>
    <w:rsid w:val="00795FAB"/>
    <w:rsid w:val="008B3872"/>
    <w:rsid w:val="00AB42CE"/>
    <w:rsid w:val="00C233C9"/>
    <w:rsid w:val="00C65FA6"/>
    <w:rsid w:val="00D159DD"/>
    <w:rsid w:val="00EB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C0EA7-166F-40F6-A40E-B1E1FCED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9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9DD"/>
    <w:rPr>
      <w:color w:val="0000FF" w:themeColor="hyperlink"/>
      <w:u w:val="single"/>
    </w:rPr>
  </w:style>
  <w:style w:type="paragraph" w:customStyle="1" w:styleId="Default">
    <w:name w:val="Default"/>
    <w:rsid w:val="00D159DD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xport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xport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portedu.ru/course/gosudarstvennaya-podderjka-eksporterov-produkty-gruppy-rec" TargetMode="External"/><Relationship Id="rId11" Type="http://schemas.openxmlformats.org/officeDocument/2006/relationships/hyperlink" Target="http://orlyak.ru/orlyak.php" TargetMode="External"/><Relationship Id="rId5" Type="http://schemas.openxmlformats.org/officeDocument/2006/relationships/hyperlink" Target="https://exportedu.ru/course/vvedenie-v-export" TargetMode="External"/><Relationship Id="rId10" Type="http://schemas.openxmlformats.org/officeDocument/2006/relationships/hyperlink" Target="mailto:RafanovS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chapova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Немченко Анастасия Викторовна</dc:creator>
  <cp:lastModifiedBy>Медведева Ольга Григорьевна</cp:lastModifiedBy>
  <cp:revision>4</cp:revision>
  <dcterms:created xsi:type="dcterms:W3CDTF">2017-12-25T00:42:00Z</dcterms:created>
  <dcterms:modified xsi:type="dcterms:W3CDTF">2018-01-09T09:51:00Z</dcterms:modified>
</cp:coreProperties>
</file>