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67"/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D63EDD" w:rsidRPr="00444BB8" w:rsidTr="00D63EDD">
        <w:trPr>
          <w:cantSplit/>
          <w:trHeight w:val="2208"/>
        </w:trPr>
        <w:tc>
          <w:tcPr>
            <w:tcW w:w="10273" w:type="dxa"/>
          </w:tcPr>
          <w:p w:rsidR="00D63EDD" w:rsidRPr="00444BB8" w:rsidRDefault="00D63EDD" w:rsidP="00D63EDD">
            <w:pPr>
              <w:jc w:val="center"/>
              <w:rPr>
                <w:b/>
                <w:sz w:val="27"/>
                <w:szCs w:val="27"/>
              </w:rPr>
            </w:pPr>
            <w:r w:rsidRPr="00444BB8">
              <w:rPr>
                <w:noProof/>
              </w:rPr>
              <w:drawing>
                <wp:inline distT="0" distB="0" distL="0" distR="0" wp14:anchorId="5D4F066F" wp14:editId="3BB6AFB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EDD" w:rsidRPr="00444BB8" w:rsidRDefault="005300CA" w:rsidP="00D63EDD">
            <w:pPr>
              <w:jc w:val="center"/>
              <w:rPr>
                <w:b/>
                <w:sz w:val="27"/>
                <w:szCs w:val="27"/>
              </w:rPr>
            </w:pPr>
            <w:r w:rsidRPr="00444BB8">
              <w:rPr>
                <w:b/>
                <w:sz w:val="27"/>
                <w:szCs w:val="27"/>
              </w:rPr>
              <w:t>МИНИСТЕРСТВО</w:t>
            </w:r>
            <w:r w:rsidR="00D63EDD" w:rsidRPr="00444BB8">
              <w:rPr>
                <w:b/>
                <w:sz w:val="27"/>
                <w:szCs w:val="27"/>
              </w:rPr>
              <w:t xml:space="preserve"> ИНВЕСТИЦИЙ</w:t>
            </w:r>
          </w:p>
          <w:p w:rsidR="00D63EDD" w:rsidRPr="00444BB8" w:rsidRDefault="00D63EDD" w:rsidP="00D63EDD">
            <w:pPr>
              <w:jc w:val="center"/>
              <w:rPr>
                <w:b/>
                <w:sz w:val="27"/>
                <w:szCs w:val="27"/>
              </w:rPr>
            </w:pPr>
            <w:r w:rsidRPr="00444BB8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D63EDD" w:rsidRPr="00444BB8" w:rsidRDefault="00D63EDD" w:rsidP="00D63EDD">
            <w:pPr>
              <w:rPr>
                <w:sz w:val="27"/>
                <w:szCs w:val="27"/>
              </w:rPr>
            </w:pPr>
          </w:p>
        </w:tc>
      </w:tr>
    </w:tbl>
    <w:p w:rsidR="00B90ED7" w:rsidRPr="00444BB8" w:rsidRDefault="00D63EDD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44BB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0ED7" w:rsidRPr="00444BB8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444BB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301928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432C8B" w:rsidRPr="00432C8B">
        <w:rPr>
          <w:rFonts w:ascii="Times New Roman" w:hAnsi="Times New Roman"/>
          <w:b/>
          <w:color w:val="auto"/>
          <w:sz w:val="28"/>
          <w:szCs w:val="28"/>
        </w:rPr>
        <w:t>160</w:t>
      </w:r>
      <w:r w:rsidR="006B7AD1" w:rsidRPr="00432C8B">
        <w:rPr>
          <w:rFonts w:ascii="Times New Roman" w:hAnsi="Times New Roman"/>
          <w:color w:val="auto"/>
          <w:sz w:val="28"/>
          <w:szCs w:val="28"/>
        </w:rPr>
        <w:t>-</w:t>
      </w:r>
      <w:r w:rsidR="00B90ED7" w:rsidRPr="00444BB8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444BB8" w:rsidRDefault="00B90ED7" w:rsidP="000C3D6B">
      <w:pPr>
        <w:rPr>
          <w:sz w:val="28"/>
        </w:rPr>
      </w:pPr>
    </w:p>
    <w:p w:rsidR="00B90ED7" w:rsidRPr="00444BB8" w:rsidRDefault="00B90ED7" w:rsidP="00432C8B">
      <w:pPr>
        <w:tabs>
          <w:tab w:val="left" w:pos="5954"/>
        </w:tabs>
        <w:spacing w:line="240" w:lineRule="auto"/>
        <w:ind w:firstLine="0"/>
        <w:rPr>
          <w:b/>
          <w:bCs/>
          <w:sz w:val="28"/>
          <w:szCs w:val="28"/>
        </w:rPr>
      </w:pPr>
      <w:r w:rsidRPr="00444BB8">
        <w:rPr>
          <w:bCs/>
          <w:sz w:val="28"/>
          <w:szCs w:val="28"/>
        </w:rPr>
        <w:t>г. Петропавло</w:t>
      </w:r>
      <w:r w:rsidR="00681295" w:rsidRPr="00444BB8">
        <w:rPr>
          <w:bCs/>
          <w:sz w:val="28"/>
          <w:szCs w:val="28"/>
        </w:rPr>
        <w:t>вск – Камчатский</w:t>
      </w:r>
      <w:r w:rsidR="00681295" w:rsidRPr="00444BB8">
        <w:rPr>
          <w:bCs/>
          <w:sz w:val="28"/>
          <w:szCs w:val="28"/>
        </w:rPr>
        <w:tab/>
        <w:t xml:space="preserve">             </w:t>
      </w:r>
      <w:r w:rsidR="00670347" w:rsidRPr="00444BB8">
        <w:rPr>
          <w:bCs/>
          <w:sz w:val="28"/>
          <w:szCs w:val="28"/>
        </w:rPr>
        <w:t xml:space="preserve"> </w:t>
      </w:r>
      <w:r w:rsidR="00432C8B">
        <w:rPr>
          <w:bCs/>
          <w:sz w:val="28"/>
          <w:szCs w:val="28"/>
        </w:rPr>
        <w:t>27</w:t>
      </w:r>
      <w:r w:rsidR="00BC46AD" w:rsidRPr="00444BB8">
        <w:rPr>
          <w:bCs/>
          <w:sz w:val="28"/>
          <w:szCs w:val="28"/>
        </w:rPr>
        <w:t xml:space="preserve"> </w:t>
      </w:r>
      <w:r w:rsidR="00432C8B">
        <w:rPr>
          <w:bCs/>
          <w:sz w:val="28"/>
          <w:szCs w:val="28"/>
        </w:rPr>
        <w:t>ию</w:t>
      </w:r>
      <w:r w:rsidR="003028AD">
        <w:rPr>
          <w:bCs/>
          <w:sz w:val="28"/>
          <w:szCs w:val="28"/>
        </w:rPr>
        <w:t>л</w:t>
      </w:r>
      <w:r w:rsidR="00432C8B">
        <w:rPr>
          <w:bCs/>
          <w:sz w:val="28"/>
          <w:szCs w:val="28"/>
        </w:rPr>
        <w:t>я</w:t>
      </w:r>
      <w:r w:rsidR="00F522D3" w:rsidRPr="00444BB8">
        <w:rPr>
          <w:bCs/>
          <w:sz w:val="28"/>
          <w:szCs w:val="28"/>
        </w:rPr>
        <w:t xml:space="preserve"> </w:t>
      </w:r>
      <w:r w:rsidRPr="00444BB8">
        <w:rPr>
          <w:bCs/>
          <w:sz w:val="28"/>
          <w:szCs w:val="28"/>
        </w:rPr>
        <w:t>20</w:t>
      </w:r>
      <w:r w:rsidR="00B41485" w:rsidRPr="00444BB8">
        <w:rPr>
          <w:bCs/>
          <w:sz w:val="28"/>
          <w:szCs w:val="28"/>
        </w:rPr>
        <w:t>20</w:t>
      </w:r>
      <w:r w:rsidRPr="00444BB8">
        <w:rPr>
          <w:bCs/>
          <w:sz w:val="28"/>
          <w:szCs w:val="28"/>
        </w:rPr>
        <w:t xml:space="preserve"> год</w:t>
      </w:r>
      <w:r w:rsidR="00BC46AD" w:rsidRPr="00444BB8">
        <w:rPr>
          <w:bCs/>
          <w:sz w:val="28"/>
          <w:szCs w:val="28"/>
        </w:rPr>
        <w:t>а</w:t>
      </w:r>
    </w:p>
    <w:p w:rsidR="00B90ED7" w:rsidRPr="00444BB8" w:rsidRDefault="00B90ED7" w:rsidP="00432C8B">
      <w:pPr>
        <w:spacing w:line="240" w:lineRule="auto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361"/>
        <w:gridCol w:w="3332"/>
        <w:gridCol w:w="2092"/>
      </w:tblGrid>
      <w:tr w:rsidR="00B90ED7" w:rsidRPr="00444BB8" w:rsidTr="00D40AB4">
        <w:tc>
          <w:tcPr>
            <w:tcW w:w="4361" w:type="dxa"/>
            <w:shd w:val="clear" w:color="auto" w:fill="auto"/>
          </w:tcPr>
          <w:p w:rsidR="00B90ED7" w:rsidRPr="00444BB8" w:rsidRDefault="00BB7A54" w:rsidP="00432C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444BB8">
              <w:rPr>
                <w:bCs/>
              </w:rPr>
              <w:t xml:space="preserve">О </w:t>
            </w:r>
            <w:r w:rsidR="00B55458">
              <w:rPr>
                <w:bCs/>
              </w:rPr>
              <w:t xml:space="preserve">внесении изменений </w:t>
            </w:r>
            <w:r w:rsidR="00432C8B">
              <w:rPr>
                <w:bCs/>
              </w:rPr>
              <w:t xml:space="preserve">в </w:t>
            </w:r>
            <w:r w:rsidR="00432C8B" w:rsidRPr="00432C8B">
              <w:rPr>
                <w:bCs/>
              </w:rPr>
              <w:t>приказ Министерства инвестиций и предпринимательства Камчатского края от 28.04.2020 № 55-п</w:t>
            </w:r>
            <w:r w:rsidR="00432C8B">
              <w:rPr>
                <w:bCs/>
              </w:rPr>
              <w:t xml:space="preserve"> и </w:t>
            </w:r>
            <w:r w:rsidR="00432C8B" w:rsidRPr="00432C8B">
              <w:rPr>
                <w:bCs/>
              </w:rPr>
              <w:t xml:space="preserve">приказ Министерства инвестиций и предпринимательства Камчатского края от </w:t>
            </w:r>
            <w:r w:rsidR="00432C8B">
              <w:rPr>
                <w:bCs/>
              </w:rPr>
              <w:t>07.05.2020 № 61-п</w:t>
            </w:r>
          </w:p>
        </w:tc>
        <w:tc>
          <w:tcPr>
            <w:tcW w:w="3332" w:type="dxa"/>
            <w:shd w:val="clear" w:color="auto" w:fill="auto"/>
          </w:tcPr>
          <w:p w:rsidR="00B90ED7" w:rsidRPr="00444BB8" w:rsidRDefault="00B90ED7" w:rsidP="00432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:rsidR="008912AA" w:rsidRPr="00444BB8" w:rsidRDefault="008912AA" w:rsidP="00432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  <w:p w:rsidR="005F4E3A" w:rsidRPr="00444BB8" w:rsidRDefault="005F4E3A" w:rsidP="00432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444BB8" w:rsidRDefault="00B90ED7" w:rsidP="00432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</w:tr>
    </w:tbl>
    <w:p w:rsidR="00B90ED7" w:rsidRPr="00444BB8" w:rsidRDefault="00B90ED7" w:rsidP="00432C8B">
      <w:pPr>
        <w:spacing w:line="240" w:lineRule="auto"/>
        <w:rPr>
          <w:szCs w:val="28"/>
        </w:rPr>
      </w:pPr>
    </w:p>
    <w:p w:rsidR="00B90ED7" w:rsidRPr="00444BB8" w:rsidRDefault="00B90ED7" w:rsidP="00432C8B">
      <w:pPr>
        <w:spacing w:line="240" w:lineRule="auto"/>
        <w:rPr>
          <w:sz w:val="28"/>
          <w:szCs w:val="28"/>
        </w:rPr>
      </w:pPr>
      <w:r w:rsidRPr="00444BB8">
        <w:rPr>
          <w:sz w:val="28"/>
          <w:szCs w:val="28"/>
        </w:rPr>
        <w:t>ПРИКАЗЫВАЮ:</w:t>
      </w:r>
    </w:p>
    <w:p w:rsidR="00B545B1" w:rsidRPr="00444BB8" w:rsidRDefault="00B545B1" w:rsidP="00432C8B">
      <w:pPr>
        <w:spacing w:line="240" w:lineRule="auto"/>
        <w:rPr>
          <w:sz w:val="28"/>
          <w:szCs w:val="28"/>
        </w:rPr>
      </w:pPr>
    </w:p>
    <w:p w:rsidR="00785935" w:rsidRDefault="00432C8B" w:rsidP="00432C8B">
      <w:pPr>
        <w:tabs>
          <w:tab w:val="left" w:pos="1134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2C8B">
        <w:rPr>
          <w:sz w:val="28"/>
          <w:szCs w:val="28"/>
        </w:rPr>
        <w:t>В</w:t>
      </w:r>
      <w:r w:rsidRPr="00432C8B">
        <w:rPr>
          <w:sz w:val="28"/>
          <w:szCs w:val="28"/>
        </w:rPr>
        <w:t xml:space="preserve"> части 14 </w:t>
      </w:r>
      <w:r w:rsidRPr="00432C8B">
        <w:rPr>
          <w:bCs/>
          <w:sz w:val="28"/>
          <w:szCs w:val="28"/>
        </w:rPr>
        <w:t xml:space="preserve">приложения </w:t>
      </w:r>
      <w:r w:rsidR="00592C7E" w:rsidRPr="00432C8B">
        <w:rPr>
          <w:sz w:val="28"/>
          <w:szCs w:val="28"/>
        </w:rPr>
        <w:t>п</w:t>
      </w:r>
      <w:r w:rsidR="00ED2973" w:rsidRPr="00432C8B">
        <w:rPr>
          <w:sz w:val="28"/>
          <w:szCs w:val="28"/>
        </w:rPr>
        <w:t>риказ</w:t>
      </w:r>
      <w:r w:rsidRPr="00432C8B">
        <w:rPr>
          <w:sz w:val="28"/>
          <w:szCs w:val="28"/>
        </w:rPr>
        <w:t>а</w:t>
      </w:r>
      <w:r w:rsidR="00ED2973" w:rsidRPr="00432C8B">
        <w:rPr>
          <w:sz w:val="28"/>
          <w:szCs w:val="28"/>
        </w:rPr>
        <w:t xml:space="preserve"> </w:t>
      </w:r>
      <w:r w:rsidR="00B55458" w:rsidRPr="00432C8B">
        <w:rPr>
          <w:sz w:val="28"/>
          <w:szCs w:val="28"/>
        </w:rPr>
        <w:t xml:space="preserve">Министерства </w:t>
      </w:r>
      <w:r w:rsidR="00ED2973" w:rsidRPr="00432C8B">
        <w:rPr>
          <w:sz w:val="28"/>
          <w:szCs w:val="28"/>
        </w:rPr>
        <w:t xml:space="preserve">инвестиций и предпринимательства Камчатского края от </w:t>
      </w:r>
      <w:bookmarkStart w:id="0" w:name="_GoBack"/>
      <w:r w:rsidR="00B55458" w:rsidRPr="00432C8B">
        <w:rPr>
          <w:sz w:val="28"/>
          <w:szCs w:val="28"/>
        </w:rPr>
        <w:t xml:space="preserve">28.04.2020 № 55-п </w:t>
      </w:r>
      <w:r w:rsidR="00ED2973" w:rsidRPr="00432C8B">
        <w:rPr>
          <w:sz w:val="28"/>
          <w:szCs w:val="28"/>
        </w:rPr>
        <w:t>«</w:t>
      </w:r>
      <w:r w:rsidR="00B55458" w:rsidRPr="00432C8B">
        <w:rPr>
          <w:bCs/>
          <w:sz w:val="28"/>
          <w:szCs w:val="28"/>
        </w:rPr>
        <w:t>Об утверждении порядка предоставления суб</w:t>
      </w:r>
      <w:bookmarkEnd w:id="0"/>
      <w:r w:rsidR="00B55458" w:rsidRPr="00432C8B">
        <w:rPr>
          <w:bCs/>
          <w:sz w:val="28"/>
          <w:szCs w:val="28"/>
        </w:rPr>
        <w:t xml:space="preserve">сидий субъектам малого предпринимательства, осуществляющим отдельные виды предпринимательской деятельности, на неотложные нужды» </w:t>
      </w:r>
      <w:r w:rsidR="00785935" w:rsidRPr="00432C8B">
        <w:rPr>
          <w:sz w:val="28"/>
          <w:szCs w:val="28"/>
        </w:rPr>
        <w:t>слова «</w:t>
      </w:r>
      <w:r w:rsidR="00785935" w:rsidRPr="00432C8B">
        <w:rPr>
          <w:color w:val="000000" w:themeColor="text1"/>
          <w:sz w:val="28"/>
          <w:szCs w:val="28"/>
        </w:rPr>
        <w:t xml:space="preserve">в течение </w:t>
      </w:r>
      <w:r w:rsidR="00B55458" w:rsidRPr="00432C8B">
        <w:rPr>
          <w:color w:val="000000" w:themeColor="text1"/>
          <w:sz w:val="28"/>
          <w:szCs w:val="28"/>
        </w:rPr>
        <w:t>45</w:t>
      </w:r>
      <w:r w:rsidR="00785935" w:rsidRPr="00432C8B">
        <w:rPr>
          <w:color w:val="000000" w:themeColor="text1"/>
          <w:sz w:val="28"/>
          <w:szCs w:val="28"/>
        </w:rPr>
        <w:t xml:space="preserve"> рабочих дней» </w:t>
      </w:r>
      <w:r w:rsidRPr="00432C8B">
        <w:rPr>
          <w:sz w:val="28"/>
          <w:szCs w:val="28"/>
        </w:rPr>
        <w:t xml:space="preserve">заменить </w:t>
      </w:r>
      <w:r w:rsidR="00785935" w:rsidRPr="00432C8B">
        <w:rPr>
          <w:color w:val="000000" w:themeColor="text1"/>
          <w:sz w:val="28"/>
          <w:szCs w:val="28"/>
        </w:rPr>
        <w:t xml:space="preserve">словами «в течение </w:t>
      </w:r>
      <w:r w:rsidR="00B55458" w:rsidRPr="00432C8B">
        <w:rPr>
          <w:color w:val="000000" w:themeColor="text1"/>
          <w:sz w:val="28"/>
          <w:szCs w:val="28"/>
        </w:rPr>
        <w:t>5</w:t>
      </w:r>
      <w:r w:rsidR="00785935" w:rsidRPr="00432C8B">
        <w:rPr>
          <w:color w:val="000000" w:themeColor="text1"/>
          <w:sz w:val="28"/>
          <w:szCs w:val="28"/>
        </w:rPr>
        <w:t>5 рабочих дней».</w:t>
      </w:r>
    </w:p>
    <w:p w:rsidR="00432C8B" w:rsidRPr="00432C8B" w:rsidRDefault="00432C8B" w:rsidP="00432C8B">
      <w:pPr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C8B">
        <w:rPr>
          <w:sz w:val="28"/>
          <w:szCs w:val="28"/>
        </w:rPr>
        <w:t xml:space="preserve">В части 14 приложения приказа Министерства инвестиций и предпринимательства Камчатского края от </w:t>
      </w:r>
      <w:r>
        <w:rPr>
          <w:sz w:val="28"/>
          <w:szCs w:val="28"/>
        </w:rPr>
        <w:t>07</w:t>
      </w:r>
      <w:r w:rsidRPr="00432C8B">
        <w:rPr>
          <w:sz w:val="28"/>
          <w:szCs w:val="28"/>
        </w:rPr>
        <w:t>.0</w:t>
      </w:r>
      <w:r>
        <w:rPr>
          <w:sz w:val="28"/>
          <w:szCs w:val="28"/>
        </w:rPr>
        <w:t>5.2020 № 61</w:t>
      </w:r>
      <w:r w:rsidRPr="00432C8B">
        <w:rPr>
          <w:sz w:val="28"/>
          <w:szCs w:val="28"/>
        </w:rPr>
        <w:t>-п «Об утверждении порядка предоставления субсидий субъектам малого и среднего предпринимательства в целях финансирования затрат, связанных с осуществлением деятельности в области обрабатывающих производств» слова «в течение 45 рабочих дней» заменить словами «в течение 55 рабочих дней».</w:t>
      </w:r>
    </w:p>
    <w:p w:rsidR="00B90ED7" w:rsidRPr="00432C8B" w:rsidRDefault="00432C8B" w:rsidP="00432C8B">
      <w:pPr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ED7" w:rsidRPr="00432C8B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432C8B">
        <w:rPr>
          <w:sz w:val="28"/>
        </w:rPr>
        <w:t>www.kamgov.ru</w:t>
      </w:r>
      <w:r w:rsidR="00B90ED7" w:rsidRPr="00432C8B">
        <w:rPr>
          <w:sz w:val="32"/>
          <w:szCs w:val="28"/>
        </w:rPr>
        <w:t>.</w:t>
      </w:r>
    </w:p>
    <w:p w:rsidR="00C01DF4" w:rsidRPr="00301928" w:rsidRDefault="00432C8B" w:rsidP="00432C8B">
      <w:pPr>
        <w:pStyle w:val="aa"/>
        <w:tabs>
          <w:tab w:val="left" w:pos="1134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ED7" w:rsidRPr="00301928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301928" w:rsidRDefault="00432C8B" w:rsidP="00432C8B">
      <w:pPr>
        <w:pStyle w:val="aa"/>
        <w:tabs>
          <w:tab w:val="left" w:pos="1134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0ED7" w:rsidRPr="00301928">
        <w:rPr>
          <w:sz w:val="28"/>
          <w:szCs w:val="28"/>
        </w:rPr>
        <w:t xml:space="preserve">Настоящий приказ вступает в силу </w:t>
      </w:r>
      <w:r w:rsidR="00A43D30" w:rsidRPr="00301928">
        <w:rPr>
          <w:sz w:val="28"/>
          <w:szCs w:val="28"/>
        </w:rPr>
        <w:t>со</w:t>
      </w:r>
      <w:r w:rsidR="00B90ED7" w:rsidRPr="00301928">
        <w:rPr>
          <w:sz w:val="28"/>
          <w:szCs w:val="28"/>
        </w:rPr>
        <w:t xml:space="preserve"> дня его официального опубликования. </w:t>
      </w:r>
    </w:p>
    <w:p w:rsidR="00686842" w:rsidRDefault="00686842" w:rsidP="00432C8B">
      <w:pPr>
        <w:tabs>
          <w:tab w:val="left" w:pos="1603"/>
        </w:tabs>
        <w:spacing w:line="240" w:lineRule="auto"/>
        <w:rPr>
          <w:sz w:val="28"/>
          <w:szCs w:val="28"/>
        </w:rPr>
      </w:pPr>
    </w:p>
    <w:p w:rsidR="00301928" w:rsidRPr="00444BB8" w:rsidRDefault="00301928" w:rsidP="00432C8B">
      <w:pPr>
        <w:tabs>
          <w:tab w:val="left" w:pos="1603"/>
        </w:tabs>
        <w:spacing w:line="240" w:lineRule="auto"/>
        <w:rPr>
          <w:sz w:val="28"/>
          <w:szCs w:val="28"/>
        </w:rPr>
      </w:pPr>
    </w:p>
    <w:p w:rsidR="00B73B47" w:rsidRDefault="00B73B47" w:rsidP="00432C8B">
      <w:pPr>
        <w:tabs>
          <w:tab w:val="left" w:pos="1603"/>
        </w:tabs>
        <w:spacing w:line="240" w:lineRule="auto"/>
        <w:rPr>
          <w:sz w:val="28"/>
          <w:szCs w:val="28"/>
        </w:rPr>
      </w:pPr>
    </w:p>
    <w:p w:rsidR="00432C8B" w:rsidRPr="00444BB8" w:rsidRDefault="00432C8B" w:rsidP="00432C8B">
      <w:pPr>
        <w:tabs>
          <w:tab w:val="left" w:pos="1603"/>
        </w:tabs>
        <w:spacing w:line="240" w:lineRule="auto"/>
        <w:rPr>
          <w:sz w:val="28"/>
          <w:szCs w:val="28"/>
        </w:rPr>
      </w:pPr>
    </w:p>
    <w:p w:rsidR="001506E5" w:rsidRDefault="003028AD" w:rsidP="00432C8B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35FEC" w:rsidRPr="00444BB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670347" w:rsidRPr="00444BB8">
        <w:rPr>
          <w:sz w:val="28"/>
          <w:szCs w:val="28"/>
        </w:rPr>
        <w:tab/>
      </w:r>
      <w:r w:rsidR="00670347" w:rsidRPr="00444BB8">
        <w:rPr>
          <w:sz w:val="28"/>
          <w:szCs w:val="28"/>
        </w:rPr>
        <w:tab/>
      </w:r>
      <w:r w:rsidR="00670347" w:rsidRPr="00444BB8">
        <w:rPr>
          <w:sz w:val="28"/>
          <w:szCs w:val="28"/>
        </w:rPr>
        <w:tab/>
      </w:r>
      <w:r w:rsidR="00670347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</w:r>
      <w:r w:rsidR="00535FEC" w:rsidRPr="00444BB8">
        <w:rPr>
          <w:sz w:val="28"/>
          <w:szCs w:val="28"/>
        </w:rPr>
        <w:tab/>
        <w:t xml:space="preserve">   </w:t>
      </w:r>
      <w:r w:rsidR="00B41485" w:rsidRPr="00444BB8">
        <w:rPr>
          <w:sz w:val="28"/>
          <w:szCs w:val="28"/>
        </w:rPr>
        <w:t>О.В. Герасимова</w:t>
      </w:r>
    </w:p>
    <w:p w:rsidR="00432C8B" w:rsidRDefault="00432C8B" w:rsidP="00432C8B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432C8B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432C8B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  <w:r w:rsidRPr="00BD633F">
        <w:rPr>
          <w:sz w:val="28"/>
          <w:szCs w:val="28"/>
        </w:rPr>
        <w:t>СОГЛАСОВАНО:</w:t>
      </w: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  <w:r w:rsidRPr="00BD633F">
        <w:rPr>
          <w:sz w:val="28"/>
          <w:szCs w:val="28"/>
        </w:rPr>
        <w:t xml:space="preserve">Заместитель начальника отдела развития предпринимательства </w:t>
      </w:r>
      <w:r w:rsidRPr="00BD633F">
        <w:rPr>
          <w:sz w:val="28"/>
          <w:szCs w:val="28"/>
        </w:rPr>
        <w:tab/>
      </w:r>
      <w:r w:rsidRPr="00BD633F">
        <w:rPr>
          <w:sz w:val="28"/>
          <w:szCs w:val="28"/>
        </w:rPr>
        <w:tab/>
      </w: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  <w:r w:rsidRPr="00BD633F">
        <w:rPr>
          <w:sz w:val="28"/>
          <w:szCs w:val="28"/>
        </w:rPr>
        <w:t>И.Н. Макаров</w:t>
      </w: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8"/>
          <w:szCs w:val="28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0"/>
          <w:szCs w:val="20"/>
        </w:rPr>
      </w:pP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0"/>
          <w:szCs w:val="20"/>
        </w:rPr>
      </w:pPr>
      <w:r w:rsidRPr="00BD633F">
        <w:rPr>
          <w:sz w:val="20"/>
          <w:szCs w:val="20"/>
        </w:rPr>
        <w:t>Исполнитель</w:t>
      </w: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0"/>
          <w:szCs w:val="20"/>
        </w:rPr>
      </w:pPr>
      <w:r w:rsidRPr="00BD633F">
        <w:rPr>
          <w:sz w:val="20"/>
          <w:szCs w:val="20"/>
        </w:rPr>
        <w:t xml:space="preserve">Соцкая Оксана Витальевна, </w:t>
      </w:r>
    </w:p>
    <w:p w:rsidR="00BD633F" w:rsidRPr="00BD633F" w:rsidRDefault="00BD633F" w:rsidP="00BD633F">
      <w:pPr>
        <w:tabs>
          <w:tab w:val="left" w:pos="1603"/>
        </w:tabs>
        <w:spacing w:line="240" w:lineRule="auto"/>
        <w:ind w:firstLine="0"/>
        <w:rPr>
          <w:sz w:val="20"/>
          <w:szCs w:val="20"/>
        </w:rPr>
      </w:pPr>
      <w:r w:rsidRPr="00BD633F">
        <w:rPr>
          <w:sz w:val="20"/>
          <w:szCs w:val="20"/>
        </w:rPr>
        <w:t>Министерство инвестиций и предпринимательства Камчатского края</w:t>
      </w:r>
    </w:p>
    <w:sectPr w:rsidR="00BD633F" w:rsidRPr="00BD633F" w:rsidSect="00670347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D584C498"/>
    <w:lvl w:ilvl="0" w:tplc="AA842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784D2C"/>
    <w:multiLevelType w:val="hybridMultilevel"/>
    <w:tmpl w:val="9ED24758"/>
    <w:lvl w:ilvl="0" w:tplc="295CF73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5016213E"/>
    <w:multiLevelType w:val="hybridMultilevel"/>
    <w:tmpl w:val="7FA42D6C"/>
    <w:lvl w:ilvl="0" w:tplc="4B961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F924C86"/>
    <w:multiLevelType w:val="hybridMultilevel"/>
    <w:tmpl w:val="4B00CCBA"/>
    <w:lvl w:ilvl="0" w:tplc="1326DA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8"/>
  </w:num>
  <w:num w:numId="5">
    <w:abstractNumId w:val="15"/>
  </w:num>
  <w:num w:numId="6">
    <w:abstractNumId w:val="22"/>
  </w:num>
  <w:num w:numId="7">
    <w:abstractNumId w:val="1"/>
  </w:num>
  <w:num w:numId="8">
    <w:abstractNumId w:val="16"/>
  </w:num>
  <w:num w:numId="9">
    <w:abstractNumId w:val="21"/>
  </w:num>
  <w:num w:numId="10">
    <w:abstractNumId w:val="6"/>
  </w:num>
  <w:num w:numId="11">
    <w:abstractNumId w:val="11"/>
  </w:num>
  <w:num w:numId="12">
    <w:abstractNumId w:val="23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7"/>
  </w:num>
  <w:num w:numId="19">
    <w:abstractNumId w:val="12"/>
  </w:num>
  <w:num w:numId="20">
    <w:abstractNumId w:val="5"/>
  </w:num>
  <w:num w:numId="21">
    <w:abstractNumId w:val="24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2"/>
  </w:num>
  <w:num w:numId="30">
    <w:abstractNumId w:val="18"/>
  </w:num>
  <w:num w:numId="31">
    <w:abstractNumId w:val="2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0051"/>
    <w:rsid w:val="00041967"/>
    <w:rsid w:val="00044E1D"/>
    <w:rsid w:val="00045B91"/>
    <w:rsid w:val="000555B5"/>
    <w:rsid w:val="0006234A"/>
    <w:rsid w:val="00066D14"/>
    <w:rsid w:val="00074FCC"/>
    <w:rsid w:val="0007614C"/>
    <w:rsid w:val="0009796E"/>
    <w:rsid w:val="000B1403"/>
    <w:rsid w:val="000C3D6B"/>
    <w:rsid w:val="000D1A73"/>
    <w:rsid w:val="000D309E"/>
    <w:rsid w:val="000E2528"/>
    <w:rsid w:val="000E43D2"/>
    <w:rsid w:val="000F261E"/>
    <w:rsid w:val="000F2A20"/>
    <w:rsid w:val="000F5B71"/>
    <w:rsid w:val="001148BF"/>
    <w:rsid w:val="00130FB0"/>
    <w:rsid w:val="00136355"/>
    <w:rsid w:val="00147416"/>
    <w:rsid w:val="001475AF"/>
    <w:rsid w:val="001506E5"/>
    <w:rsid w:val="0016294E"/>
    <w:rsid w:val="00170D53"/>
    <w:rsid w:val="0017332D"/>
    <w:rsid w:val="001874E2"/>
    <w:rsid w:val="001942BE"/>
    <w:rsid w:val="001B08B6"/>
    <w:rsid w:val="001B662A"/>
    <w:rsid w:val="001C3E11"/>
    <w:rsid w:val="001E0B0D"/>
    <w:rsid w:val="001E4847"/>
    <w:rsid w:val="001F5F08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83D40"/>
    <w:rsid w:val="00291727"/>
    <w:rsid w:val="002B1C93"/>
    <w:rsid w:val="002B5E23"/>
    <w:rsid w:val="002D4150"/>
    <w:rsid w:val="002E057F"/>
    <w:rsid w:val="002E15C2"/>
    <w:rsid w:val="002E38E6"/>
    <w:rsid w:val="002F0CA2"/>
    <w:rsid w:val="002F7022"/>
    <w:rsid w:val="002F77B2"/>
    <w:rsid w:val="0030129E"/>
    <w:rsid w:val="00301928"/>
    <w:rsid w:val="003028AD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46EC4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3568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05D05"/>
    <w:rsid w:val="004134EF"/>
    <w:rsid w:val="00414093"/>
    <w:rsid w:val="004153A2"/>
    <w:rsid w:val="00432C8B"/>
    <w:rsid w:val="00444BB8"/>
    <w:rsid w:val="00445786"/>
    <w:rsid w:val="00447371"/>
    <w:rsid w:val="00470A0E"/>
    <w:rsid w:val="004824F7"/>
    <w:rsid w:val="00485977"/>
    <w:rsid w:val="00493073"/>
    <w:rsid w:val="004A47D1"/>
    <w:rsid w:val="004A77D0"/>
    <w:rsid w:val="004B15E6"/>
    <w:rsid w:val="004B30AE"/>
    <w:rsid w:val="004B4163"/>
    <w:rsid w:val="004B4905"/>
    <w:rsid w:val="004B5AAB"/>
    <w:rsid w:val="004C59BE"/>
    <w:rsid w:val="004D0BE6"/>
    <w:rsid w:val="004D78DA"/>
    <w:rsid w:val="004D7E3B"/>
    <w:rsid w:val="004E1F56"/>
    <w:rsid w:val="004E2482"/>
    <w:rsid w:val="004E3C9E"/>
    <w:rsid w:val="004E3D23"/>
    <w:rsid w:val="004F17A2"/>
    <w:rsid w:val="00501968"/>
    <w:rsid w:val="005044DE"/>
    <w:rsid w:val="00512B40"/>
    <w:rsid w:val="005173B0"/>
    <w:rsid w:val="005300CA"/>
    <w:rsid w:val="00530487"/>
    <w:rsid w:val="00531BA6"/>
    <w:rsid w:val="0053244A"/>
    <w:rsid w:val="00535FEC"/>
    <w:rsid w:val="005373D9"/>
    <w:rsid w:val="005405BC"/>
    <w:rsid w:val="005415EB"/>
    <w:rsid w:val="00543118"/>
    <w:rsid w:val="00553A0A"/>
    <w:rsid w:val="00553A58"/>
    <w:rsid w:val="00556652"/>
    <w:rsid w:val="00557E23"/>
    <w:rsid w:val="00562824"/>
    <w:rsid w:val="00584134"/>
    <w:rsid w:val="00591307"/>
    <w:rsid w:val="00592C7E"/>
    <w:rsid w:val="0059354F"/>
    <w:rsid w:val="00596380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34CED"/>
    <w:rsid w:val="00664E49"/>
    <w:rsid w:val="00670347"/>
    <w:rsid w:val="006752A3"/>
    <w:rsid w:val="00676181"/>
    <w:rsid w:val="00681295"/>
    <w:rsid w:val="00686842"/>
    <w:rsid w:val="006A0332"/>
    <w:rsid w:val="006A545D"/>
    <w:rsid w:val="006B5E78"/>
    <w:rsid w:val="006B7AD1"/>
    <w:rsid w:val="006C73D2"/>
    <w:rsid w:val="006D1DD8"/>
    <w:rsid w:val="006D5887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80714"/>
    <w:rsid w:val="00785935"/>
    <w:rsid w:val="007917AF"/>
    <w:rsid w:val="007979E7"/>
    <w:rsid w:val="007A1ECD"/>
    <w:rsid w:val="007A5EBF"/>
    <w:rsid w:val="007B3141"/>
    <w:rsid w:val="007B3FF5"/>
    <w:rsid w:val="007C06E0"/>
    <w:rsid w:val="007D3CF4"/>
    <w:rsid w:val="007D48BC"/>
    <w:rsid w:val="007D5241"/>
    <w:rsid w:val="007D69B6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0AA2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855D8"/>
    <w:rsid w:val="008912AA"/>
    <w:rsid w:val="0089140D"/>
    <w:rsid w:val="0089336D"/>
    <w:rsid w:val="008A1D70"/>
    <w:rsid w:val="008A6DDA"/>
    <w:rsid w:val="008A6E2F"/>
    <w:rsid w:val="008C44A6"/>
    <w:rsid w:val="008D19B3"/>
    <w:rsid w:val="008D1A73"/>
    <w:rsid w:val="008D3925"/>
    <w:rsid w:val="008D493B"/>
    <w:rsid w:val="008F275F"/>
    <w:rsid w:val="008F3AA3"/>
    <w:rsid w:val="008F6DDB"/>
    <w:rsid w:val="00901659"/>
    <w:rsid w:val="0090306F"/>
    <w:rsid w:val="00904075"/>
    <w:rsid w:val="00907DE6"/>
    <w:rsid w:val="00907E0B"/>
    <w:rsid w:val="009126EB"/>
    <w:rsid w:val="009371F4"/>
    <w:rsid w:val="00946B62"/>
    <w:rsid w:val="009515AA"/>
    <w:rsid w:val="00952483"/>
    <w:rsid w:val="00956C47"/>
    <w:rsid w:val="009579D4"/>
    <w:rsid w:val="00957C4A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6EAA"/>
    <w:rsid w:val="009E36CF"/>
    <w:rsid w:val="009F3522"/>
    <w:rsid w:val="00A03069"/>
    <w:rsid w:val="00A050C3"/>
    <w:rsid w:val="00A110AE"/>
    <w:rsid w:val="00A16986"/>
    <w:rsid w:val="00A16C80"/>
    <w:rsid w:val="00A3251A"/>
    <w:rsid w:val="00A35817"/>
    <w:rsid w:val="00A43D30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96BF4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2226"/>
    <w:rsid w:val="00B24F15"/>
    <w:rsid w:val="00B32EA0"/>
    <w:rsid w:val="00B35800"/>
    <w:rsid w:val="00B37578"/>
    <w:rsid w:val="00B40BAE"/>
    <w:rsid w:val="00B41485"/>
    <w:rsid w:val="00B4371F"/>
    <w:rsid w:val="00B545B1"/>
    <w:rsid w:val="00B5474A"/>
    <w:rsid w:val="00B551F9"/>
    <w:rsid w:val="00B55458"/>
    <w:rsid w:val="00B6089D"/>
    <w:rsid w:val="00B70A7D"/>
    <w:rsid w:val="00B713ED"/>
    <w:rsid w:val="00B73B47"/>
    <w:rsid w:val="00B744C7"/>
    <w:rsid w:val="00B86484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D633F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4C43"/>
    <w:rsid w:val="00CD4C0F"/>
    <w:rsid w:val="00CD4E55"/>
    <w:rsid w:val="00CF6692"/>
    <w:rsid w:val="00D03BB9"/>
    <w:rsid w:val="00D075EF"/>
    <w:rsid w:val="00D21500"/>
    <w:rsid w:val="00D265E1"/>
    <w:rsid w:val="00D26980"/>
    <w:rsid w:val="00D35157"/>
    <w:rsid w:val="00D40AB4"/>
    <w:rsid w:val="00D41C9D"/>
    <w:rsid w:val="00D44E96"/>
    <w:rsid w:val="00D544B0"/>
    <w:rsid w:val="00D560DA"/>
    <w:rsid w:val="00D63EDD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8E1"/>
    <w:rsid w:val="00DD7D88"/>
    <w:rsid w:val="00DE142E"/>
    <w:rsid w:val="00DE65A2"/>
    <w:rsid w:val="00DF1457"/>
    <w:rsid w:val="00DF1742"/>
    <w:rsid w:val="00E01C3F"/>
    <w:rsid w:val="00E0269B"/>
    <w:rsid w:val="00E16A43"/>
    <w:rsid w:val="00E269ED"/>
    <w:rsid w:val="00E33E97"/>
    <w:rsid w:val="00E41264"/>
    <w:rsid w:val="00E44ED3"/>
    <w:rsid w:val="00E455EB"/>
    <w:rsid w:val="00E477FA"/>
    <w:rsid w:val="00E57F00"/>
    <w:rsid w:val="00E62E49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2973"/>
    <w:rsid w:val="00ED4CA2"/>
    <w:rsid w:val="00ED59DC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0AE"/>
    <w:rsid w:val="00F33E59"/>
    <w:rsid w:val="00F37E88"/>
    <w:rsid w:val="00F42FF3"/>
    <w:rsid w:val="00F45DBA"/>
    <w:rsid w:val="00F522D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826C-F5EB-4CC1-A78E-3887CAD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</w:pPr>
    <w:rPr>
      <w:sz w:val="21"/>
      <w:szCs w:val="21"/>
    </w:rPr>
  </w:style>
  <w:style w:type="table" w:styleId="ac">
    <w:name w:val="Table Grid"/>
    <w:basedOn w:val="a1"/>
    <w:rsid w:val="00E9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B571-412D-44CC-B389-877EF9D8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3</cp:revision>
  <cp:lastPrinted>2020-07-27T03:50:00Z</cp:lastPrinted>
  <dcterms:created xsi:type="dcterms:W3CDTF">2020-07-27T03:31:00Z</dcterms:created>
  <dcterms:modified xsi:type="dcterms:W3CDTF">2020-07-27T03:53:00Z</dcterms:modified>
</cp:coreProperties>
</file>