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6B" w:rsidRPr="00015929" w:rsidRDefault="00AC3C3C">
      <w:pPr>
        <w:spacing w:line="276" w:lineRule="auto"/>
        <w:rPr>
          <w:rFonts w:ascii="Times New Roman" w:hAnsi="Times New Roman"/>
          <w:sz w:val="28"/>
        </w:rPr>
      </w:pPr>
      <w:r w:rsidRPr="00015929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317" y="0"/>
                <wp:lineTo x="-317" y="20133"/>
                <wp:lineTo x="20004" y="20133"/>
                <wp:lineTo x="20004" y="0"/>
                <wp:lineTo x="-317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26B" w:rsidRPr="00015929" w:rsidRDefault="0085626B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85626B" w:rsidRPr="00015929" w:rsidRDefault="0085626B">
      <w:pPr>
        <w:jc w:val="center"/>
        <w:rPr>
          <w:rFonts w:ascii="Times New Roman" w:hAnsi="Times New Roman"/>
          <w:b/>
          <w:sz w:val="32"/>
        </w:rPr>
      </w:pPr>
    </w:p>
    <w:p w:rsidR="0085626B" w:rsidRPr="00015929" w:rsidRDefault="0085626B">
      <w:pPr>
        <w:rPr>
          <w:rFonts w:ascii="Times New Roman" w:hAnsi="Times New Roman"/>
          <w:b/>
          <w:sz w:val="32"/>
        </w:rPr>
      </w:pPr>
    </w:p>
    <w:p w:rsidR="0085626B" w:rsidRPr="00015929" w:rsidRDefault="00AC3C3C">
      <w:pPr>
        <w:jc w:val="center"/>
        <w:rPr>
          <w:rFonts w:ascii="Times New Roman" w:hAnsi="Times New Roman"/>
          <w:b/>
          <w:sz w:val="32"/>
        </w:rPr>
      </w:pPr>
      <w:r w:rsidRPr="00015929">
        <w:rPr>
          <w:rFonts w:ascii="Times New Roman" w:hAnsi="Times New Roman"/>
          <w:b/>
          <w:sz w:val="32"/>
        </w:rPr>
        <w:t>П О С Т А Н О В Л Е Н И Е</w:t>
      </w:r>
    </w:p>
    <w:p w:rsidR="0085626B" w:rsidRPr="00015929" w:rsidRDefault="0085626B">
      <w:pPr>
        <w:jc w:val="center"/>
        <w:rPr>
          <w:rFonts w:ascii="Times New Roman" w:hAnsi="Times New Roman"/>
          <w:b/>
          <w:sz w:val="28"/>
        </w:rPr>
      </w:pPr>
    </w:p>
    <w:p w:rsidR="0085626B" w:rsidRPr="00015929" w:rsidRDefault="00AC3C3C">
      <w:pPr>
        <w:jc w:val="center"/>
        <w:rPr>
          <w:rFonts w:ascii="Times New Roman" w:hAnsi="Times New Roman"/>
          <w:b/>
          <w:sz w:val="28"/>
        </w:rPr>
      </w:pPr>
      <w:r w:rsidRPr="00015929">
        <w:rPr>
          <w:rFonts w:ascii="Times New Roman" w:hAnsi="Times New Roman"/>
          <w:b/>
          <w:sz w:val="28"/>
        </w:rPr>
        <w:t>ПРАВИТЕЛЬСТВА</w:t>
      </w:r>
    </w:p>
    <w:p w:rsidR="0085626B" w:rsidRPr="00015929" w:rsidRDefault="00AC3C3C">
      <w:pPr>
        <w:jc w:val="center"/>
        <w:rPr>
          <w:rFonts w:ascii="Times New Roman" w:hAnsi="Times New Roman"/>
          <w:b/>
          <w:sz w:val="28"/>
        </w:rPr>
      </w:pPr>
      <w:r w:rsidRPr="00015929">
        <w:rPr>
          <w:rFonts w:ascii="Times New Roman" w:hAnsi="Times New Roman"/>
          <w:b/>
          <w:sz w:val="28"/>
        </w:rPr>
        <w:t>КАМЧАТСКОГО КРАЯ</w:t>
      </w:r>
    </w:p>
    <w:p w:rsidR="0085626B" w:rsidRPr="00015929" w:rsidRDefault="0085626B">
      <w:pPr>
        <w:spacing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85626B" w:rsidRPr="00015929" w:rsidRDefault="0085626B">
      <w:pPr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5626B" w:rsidRPr="00015929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Pr="00015929" w:rsidRDefault="00AC3C3C">
            <w:pPr>
              <w:widowControl w:val="0"/>
              <w:ind w:left="142" w:hanging="142"/>
            </w:pPr>
            <w:bookmarkStart w:id="0" w:name="REGNUMDATESTAMP"/>
            <w:r w:rsidRPr="00015929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015929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015929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85626B" w:rsidRPr="00015929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Pr="00015929" w:rsidRDefault="00AC3C3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15929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5626B" w:rsidRPr="0001592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Pr="00015929" w:rsidRDefault="0085626B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5626B" w:rsidRPr="00015929" w:rsidRDefault="0085626B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Style w:val="aff4"/>
        <w:tblW w:w="10132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10132"/>
      </w:tblGrid>
      <w:tr w:rsidR="0085626B" w:rsidRPr="00015929" w:rsidTr="009C306D">
        <w:trPr>
          <w:trHeight w:val="1159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6B" w:rsidRPr="00015929" w:rsidRDefault="006F4560" w:rsidP="00FD7363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015929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Правительства Камчатского края от </w:t>
            </w:r>
            <w:r w:rsidR="00FD7363" w:rsidRPr="00015929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01592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D7363" w:rsidRPr="00015929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Pr="0001592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FD7363" w:rsidRPr="0001592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15929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FD7363" w:rsidRPr="00015929">
              <w:rPr>
                <w:rFonts w:ascii="Times New Roman" w:hAnsi="Times New Roman"/>
                <w:b/>
                <w:sz w:val="28"/>
                <w:szCs w:val="28"/>
              </w:rPr>
              <w:t>297</w:t>
            </w:r>
            <w:r w:rsidRPr="00015929">
              <w:rPr>
                <w:rFonts w:ascii="Times New Roman" w:hAnsi="Times New Roman"/>
                <w:b/>
                <w:sz w:val="28"/>
                <w:szCs w:val="28"/>
              </w:rPr>
              <w:t>-П «</w:t>
            </w:r>
            <w:r w:rsidR="00FD7363" w:rsidRPr="00015929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на этнокультурное развитие народов России</w:t>
            </w:r>
            <w:r w:rsidRPr="0001592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5626B" w:rsidRPr="00015929" w:rsidRDefault="0085626B">
      <w:pPr>
        <w:jc w:val="both"/>
        <w:rPr>
          <w:rFonts w:ascii="Times New Roman" w:hAnsi="Times New Roman"/>
          <w:sz w:val="28"/>
        </w:rPr>
      </w:pPr>
    </w:p>
    <w:p w:rsidR="00A410E9" w:rsidRPr="00015929" w:rsidRDefault="000841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5929">
        <w:rPr>
          <w:rFonts w:ascii="Times New Roman" w:hAnsi="Times New Roman"/>
          <w:sz w:val="28"/>
          <w:szCs w:val="28"/>
        </w:rPr>
        <w:t>В соответствии с пунктом 2 статьи</w:t>
      </w:r>
      <w:r w:rsidR="00E57296" w:rsidRPr="00015929">
        <w:rPr>
          <w:rFonts w:ascii="Times New Roman" w:hAnsi="Times New Roman"/>
          <w:sz w:val="28"/>
          <w:szCs w:val="28"/>
        </w:rPr>
        <w:t xml:space="preserve"> 78</w:t>
      </w:r>
      <w:r w:rsidR="00E57296" w:rsidRPr="00015929">
        <w:rPr>
          <w:rFonts w:ascii="Times New Roman" w:hAnsi="Times New Roman"/>
          <w:sz w:val="28"/>
          <w:szCs w:val="28"/>
          <w:vertAlign w:val="superscript"/>
        </w:rPr>
        <w:t>1</w:t>
      </w:r>
      <w:r w:rsidR="00B4125B" w:rsidRPr="00015929">
        <w:rPr>
          <w:rFonts w:ascii="Times New Roman" w:hAnsi="Times New Roman"/>
          <w:sz w:val="28"/>
          <w:szCs w:val="28"/>
        </w:rPr>
        <w:t>, абзацем вторым пункта 4 статьи 78</w:t>
      </w:r>
      <w:r w:rsidR="00B4125B" w:rsidRPr="00015929">
        <w:rPr>
          <w:rFonts w:ascii="Times New Roman" w:hAnsi="Times New Roman"/>
          <w:sz w:val="28"/>
          <w:szCs w:val="28"/>
          <w:vertAlign w:val="superscript"/>
        </w:rPr>
        <w:t>5</w:t>
      </w:r>
      <w:r w:rsidR="00B4125B" w:rsidRPr="00015929">
        <w:rPr>
          <w:rFonts w:ascii="Times New Roman" w:hAnsi="Times New Roman"/>
          <w:sz w:val="28"/>
          <w:szCs w:val="28"/>
        </w:rPr>
        <w:t xml:space="preserve"> </w:t>
      </w:r>
      <w:r w:rsidR="00E57296" w:rsidRPr="00015929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064C64" w:rsidRPr="00015929">
        <w:rPr>
          <w:rFonts w:ascii="Times New Roman" w:hAnsi="Times New Roman"/>
          <w:sz w:val="28"/>
          <w:szCs w:val="28"/>
        </w:rPr>
        <w:t xml:space="preserve">, а также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B4125B" w:rsidRPr="00015929">
        <w:rPr>
          <w:rFonts w:ascii="Times New Roman" w:hAnsi="Times New Roman"/>
          <w:sz w:val="28"/>
          <w:szCs w:val="28"/>
        </w:rPr>
        <w:t>–</w:t>
      </w:r>
      <w:r w:rsidR="00064C64" w:rsidRPr="00015929">
        <w:rPr>
          <w:rFonts w:ascii="Times New Roman" w:hAnsi="Times New Roman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субсидий»</w:t>
      </w:r>
    </w:p>
    <w:p w:rsidR="006F4560" w:rsidRPr="00015929" w:rsidRDefault="006F4560">
      <w:pPr>
        <w:ind w:firstLine="709"/>
        <w:jc w:val="both"/>
        <w:rPr>
          <w:rFonts w:ascii="Times New Roman" w:hAnsi="Times New Roman"/>
          <w:sz w:val="28"/>
        </w:rPr>
      </w:pPr>
    </w:p>
    <w:p w:rsidR="0085626B" w:rsidRPr="00015929" w:rsidRDefault="00AC3C3C">
      <w:pPr>
        <w:ind w:firstLine="709"/>
        <w:jc w:val="both"/>
        <w:rPr>
          <w:rFonts w:ascii="Times New Roman" w:hAnsi="Times New Roman"/>
          <w:sz w:val="28"/>
        </w:rPr>
      </w:pPr>
      <w:r w:rsidRPr="00015929">
        <w:rPr>
          <w:rFonts w:ascii="Times New Roman" w:hAnsi="Times New Roman"/>
          <w:sz w:val="28"/>
        </w:rPr>
        <w:t>ПРАВИТЕЛЬСТВО ПОСТАНОВЛЯЕТ:</w:t>
      </w:r>
    </w:p>
    <w:p w:rsidR="0085626B" w:rsidRPr="00015929" w:rsidRDefault="0085626B">
      <w:pPr>
        <w:ind w:firstLine="709"/>
        <w:jc w:val="both"/>
        <w:rPr>
          <w:rFonts w:ascii="Times New Roman" w:hAnsi="Times New Roman"/>
          <w:sz w:val="28"/>
        </w:rPr>
      </w:pPr>
    </w:p>
    <w:p w:rsidR="00D545C2" w:rsidRPr="00015929" w:rsidRDefault="006F4560" w:rsidP="00A637FB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015929">
        <w:rPr>
          <w:bCs/>
          <w:szCs w:val="28"/>
        </w:rPr>
        <w:t xml:space="preserve">Внести в постановление Правительства Камчатского края </w:t>
      </w:r>
      <w:r w:rsidR="00D545C2" w:rsidRPr="00015929">
        <w:rPr>
          <w:bCs/>
          <w:szCs w:val="28"/>
        </w:rPr>
        <w:t xml:space="preserve">от </w:t>
      </w:r>
      <w:r w:rsidR="00FD7363" w:rsidRPr="00015929">
        <w:rPr>
          <w:szCs w:val="28"/>
        </w:rPr>
        <w:t>08.07.2021 № 297-П</w:t>
      </w:r>
      <w:r w:rsidR="00D545C2" w:rsidRPr="00015929">
        <w:rPr>
          <w:bCs/>
          <w:szCs w:val="28"/>
        </w:rPr>
        <w:t xml:space="preserve"> «</w:t>
      </w:r>
      <w:r w:rsidR="00A637FB" w:rsidRPr="00015929">
        <w:rPr>
          <w:bCs/>
          <w:szCs w:val="28"/>
        </w:rPr>
        <w:t>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на этнокультурное развитие народов России</w:t>
      </w:r>
      <w:r w:rsidR="00D545C2" w:rsidRPr="00015929">
        <w:rPr>
          <w:bCs/>
          <w:szCs w:val="28"/>
        </w:rPr>
        <w:t>»</w:t>
      </w:r>
      <w:r w:rsidR="00E57296" w:rsidRPr="00015929">
        <w:rPr>
          <w:szCs w:val="28"/>
        </w:rPr>
        <w:t xml:space="preserve"> </w:t>
      </w:r>
      <w:r w:rsidR="00D545C2" w:rsidRPr="00015929">
        <w:rPr>
          <w:szCs w:val="28"/>
        </w:rPr>
        <w:t>следующие изменения:</w:t>
      </w:r>
    </w:p>
    <w:p w:rsidR="004034CF" w:rsidRPr="00015929" w:rsidRDefault="00471819" w:rsidP="00D545C2">
      <w:pPr>
        <w:pStyle w:val="afe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bCs/>
          <w:szCs w:val="28"/>
        </w:rPr>
      </w:pPr>
      <w:r w:rsidRPr="00015929">
        <w:rPr>
          <w:bCs/>
          <w:szCs w:val="28"/>
        </w:rPr>
        <w:t>н</w:t>
      </w:r>
      <w:r w:rsidR="004034CF" w:rsidRPr="00015929">
        <w:rPr>
          <w:bCs/>
          <w:szCs w:val="28"/>
        </w:rPr>
        <w:t>аименование изложить в следующей редакции:</w:t>
      </w:r>
    </w:p>
    <w:p w:rsidR="004034CF" w:rsidRPr="00015929" w:rsidRDefault="004034CF" w:rsidP="00110E6E">
      <w:pPr>
        <w:pStyle w:val="afe"/>
        <w:tabs>
          <w:tab w:val="left" w:pos="1276"/>
        </w:tabs>
        <w:ind w:left="0"/>
        <w:jc w:val="center"/>
        <w:rPr>
          <w:bCs/>
          <w:szCs w:val="28"/>
        </w:rPr>
      </w:pPr>
      <w:r w:rsidRPr="00015929">
        <w:rPr>
          <w:b/>
          <w:bCs/>
          <w:szCs w:val="28"/>
        </w:rPr>
        <w:t>«</w:t>
      </w:r>
      <w:r w:rsidRPr="00015929">
        <w:rPr>
          <w:b/>
          <w:szCs w:val="28"/>
        </w:rPr>
        <w:t xml:space="preserve">Об утверждении Порядка </w:t>
      </w:r>
      <w:r w:rsidR="00A637FB" w:rsidRPr="00015929">
        <w:rPr>
          <w:b/>
          <w:szCs w:val="28"/>
        </w:rPr>
        <w:t>предоставления из краевого бюджета субсидий некоммерческим организациям в Камчатском крае в целях финансового обеспечения затрат на этнокультурное развитие народов России</w:t>
      </w:r>
      <w:r w:rsidRPr="00015929">
        <w:rPr>
          <w:b/>
          <w:szCs w:val="28"/>
        </w:rPr>
        <w:t xml:space="preserve"> и порядка проведения отбора получателей субсидии»</w:t>
      </w:r>
      <w:r w:rsidRPr="00015929">
        <w:rPr>
          <w:szCs w:val="28"/>
        </w:rPr>
        <w:t>;</w:t>
      </w:r>
    </w:p>
    <w:p w:rsidR="00D545C2" w:rsidRPr="00015929" w:rsidRDefault="00D545C2" w:rsidP="00D545C2">
      <w:pPr>
        <w:pStyle w:val="afe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bCs/>
          <w:szCs w:val="28"/>
        </w:rPr>
      </w:pPr>
      <w:r w:rsidRPr="00015929">
        <w:rPr>
          <w:szCs w:val="28"/>
        </w:rPr>
        <w:t>преамбулу изложить в следующей редакции:</w:t>
      </w:r>
    </w:p>
    <w:p w:rsidR="00D545C2" w:rsidRPr="00015929" w:rsidRDefault="00D545C2" w:rsidP="00F4581B">
      <w:pPr>
        <w:tabs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5929">
        <w:rPr>
          <w:rFonts w:ascii="Times New Roman" w:hAnsi="Times New Roman"/>
          <w:bCs/>
          <w:sz w:val="28"/>
          <w:szCs w:val="28"/>
        </w:rPr>
        <w:lastRenderedPageBreak/>
        <w:t>«В соответствии с абзацем вторы</w:t>
      </w:r>
      <w:r w:rsidR="004034CF" w:rsidRPr="00015929">
        <w:rPr>
          <w:rFonts w:ascii="Times New Roman" w:hAnsi="Times New Roman"/>
          <w:bCs/>
          <w:sz w:val="28"/>
          <w:szCs w:val="28"/>
        </w:rPr>
        <w:t>м пункта 2 статьи</w:t>
      </w:r>
      <w:r w:rsidRPr="00015929">
        <w:rPr>
          <w:rFonts w:ascii="Times New Roman" w:hAnsi="Times New Roman"/>
          <w:bCs/>
          <w:sz w:val="28"/>
          <w:szCs w:val="28"/>
        </w:rPr>
        <w:t xml:space="preserve"> 78.1 Бюджетного</w:t>
      </w:r>
      <w:r w:rsidR="00F4581B" w:rsidRPr="00015929">
        <w:rPr>
          <w:rFonts w:ascii="Times New Roman" w:hAnsi="Times New Roman"/>
          <w:bCs/>
          <w:sz w:val="28"/>
          <w:szCs w:val="28"/>
        </w:rPr>
        <w:t xml:space="preserve"> кодекса Российской Федерации, п</w:t>
      </w:r>
      <w:r w:rsidRPr="00015929">
        <w:rPr>
          <w:rFonts w:ascii="Times New Roman" w:hAnsi="Times New Roman"/>
          <w:bCs/>
          <w:sz w:val="28"/>
          <w:szCs w:val="28"/>
        </w:rPr>
        <w:t>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F4581B" w:rsidRPr="00015929">
        <w:rPr>
          <w:rFonts w:ascii="Times New Roman" w:hAnsi="Times New Roman"/>
          <w:bCs/>
          <w:sz w:val="28"/>
          <w:szCs w:val="28"/>
        </w:rPr>
        <w:t xml:space="preserve">», Правилами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="00F4581B" w:rsidRPr="00015929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F4581B" w:rsidRPr="00015929">
        <w:rPr>
          <w:rFonts w:ascii="Times New Roman" w:hAnsi="Times New Roman"/>
          <w:bCs/>
          <w:sz w:val="28"/>
          <w:szCs w:val="28"/>
        </w:rPr>
        <w:t xml:space="preserve"> расходных обязательств субъектов Российской Федерации, возникающих при реализации мероприятий по укреплению единства российской нации и этнокультурному развитию народов России, утвержденными приложением 6</w:t>
      </w:r>
      <w:r w:rsidR="00F4581B" w:rsidRPr="00015929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F4581B" w:rsidRPr="00015929">
        <w:rPr>
          <w:rFonts w:ascii="Times New Roman" w:hAnsi="Times New Roman"/>
          <w:bCs/>
          <w:sz w:val="28"/>
          <w:szCs w:val="28"/>
        </w:rPr>
        <w:t xml:space="preserve"> к постановлению Правительства Российской Федерации от 29.12.2016 № 1532</w:t>
      </w:r>
      <w:r w:rsidRPr="00015929">
        <w:rPr>
          <w:rFonts w:ascii="Times New Roman" w:hAnsi="Times New Roman"/>
          <w:bCs/>
          <w:sz w:val="28"/>
          <w:szCs w:val="28"/>
        </w:rPr>
        <w:t>;</w:t>
      </w:r>
    </w:p>
    <w:p w:rsidR="004034CF" w:rsidRPr="00015929" w:rsidRDefault="004034CF" w:rsidP="004034CF">
      <w:pPr>
        <w:pStyle w:val="afe"/>
        <w:numPr>
          <w:ilvl w:val="0"/>
          <w:numId w:val="7"/>
        </w:numPr>
        <w:tabs>
          <w:tab w:val="left" w:pos="1276"/>
        </w:tabs>
        <w:jc w:val="both"/>
        <w:rPr>
          <w:bCs/>
          <w:szCs w:val="28"/>
        </w:rPr>
      </w:pPr>
      <w:r w:rsidRPr="00015929">
        <w:rPr>
          <w:bCs/>
          <w:szCs w:val="28"/>
        </w:rPr>
        <w:t>часть 1 изложить в следующей редакции:</w:t>
      </w:r>
    </w:p>
    <w:p w:rsidR="004034CF" w:rsidRPr="00015929" w:rsidRDefault="004034CF" w:rsidP="004034CF">
      <w:pPr>
        <w:pStyle w:val="afe"/>
        <w:tabs>
          <w:tab w:val="left" w:pos="1276"/>
        </w:tabs>
        <w:ind w:left="0" w:firstLine="709"/>
        <w:jc w:val="both"/>
        <w:rPr>
          <w:bCs/>
          <w:szCs w:val="28"/>
        </w:rPr>
      </w:pPr>
      <w:r w:rsidRPr="00015929">
        <w:rPr>
          <w:bCs/>
          <w:szCs w:val="28"/>
        </w:rPr>
        <w:t>«</w:t>
      </w:r>
      <w:r w:rsidR="00A637FB" w:rsidRPr="00015929">
        <w:rPr>
          <w:bCs/>
          <w:szCs w:val="28"/>
        </w:rPr>
        <w:t xml:space="preserve">1. </w:t>
      </w:r>
      <w:r w:rsidRPr="00015929">
        <w:rPr>
          <w:bCs/>
          <w:szCs w:val="28"/>
        </w:rPr>
        <w:t xml:space="preserve">Утвердить Порядок </w:t>
      </w:r>
      <w:r w:rsidR="00A637FB" w:rsidRPr="00015929">
        <w:rPr>
          <w:bCs/>
          <w:szCs w:val="28"/>
        </w:rPr>
        <w:t>предоставления из краевого бюджета субсидий некоммерческим организациям в Камчатском крае в целях финансового обеспечения затрат на этнокультурное развитие народов России и порядок проведения отбора получателей субсидии</w:t>
      </w:r>
      <w:r w:rsidRPr="00015929">
        <w:rPr>
          <w:bCs/>
          <w:szCs w:val="28"/>
        </w:rPr>
        <w:t xml:space="preserve"> согласно </w:t>
      </w:r>
      <w:proofErr w:type="gramStart"/>
      <w:r w:rsidRPr="00015929">
        <w:rPr>
          <w:bCs/>
          <w:szCs w:val="28"/>
        </w:rPr>
        <w:t>приложению</w:t>
      </w:r>
      <w:proofErr w:type="gramEnd"/>
      <w:r w:rsidRPr="00015929">
        <w:rPr>
          <w:bCs/>
          <w:szCs w:val="28"/>
        </w:rPr>
        <w:t xml:space="preserve"> к настоящему постановлению.»;</w:t>
      </w:r>
    </w:p>
    <w:p w:rsidR="00D545C2" w:rsidRPr="00015929" w:rsidRDefault="00D545C2" w:rsidP="00D545C2">
      <w:pPr>
        <w:pStyle w:val="afe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bCs/>
          <w:szCs w:val="28"/>
        </w:rPr>
      </w:pPr>
      <w:r w:rsidRPr="00015929">
        <w:rPr>
          <w:bCs/>
          <w:szCs w:val="28"/>
        </w:rPr>
        <w:t xml:space="preserve">приложение к постановлению изложить в редакции согласно </w:t>
      </w:r>
      <w:proofErr w:type="gramStart"/>
      <w:r w:rsidRPr="00015929">
        <w:rPr>
          <w:bCs/>
          <w:szCs w:val="28"/>
        </w:rPr>
        <w:t>приложению</w:t>
      </w:r>
      <w:proofErr w:type="gramEnd"/>
      <w:r w:rsidRPr="00015929">
        <w:rPr>
          <w:bCs/>
          <w:szCs w:val="28"/>
        </w:rPr>
        <w:t xml:space="preserve"> к настоящему постановлению.</w:t>
      </w:r>
    </w:p>
    <w:p w:rsidR="00B4125B" w:rsidRPr="00015929" w:rsidRDefault="00B4125B" w:rsidP="00D545C2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015929">
        <w:t xml:space="preserve">Установить, что предоставление отчетности, осуществление контроля (мониторинга) за соблюдением условий и порядка предоставления </w:t>
      </w:r>
      <w:r w:rsidR="00D545C2" w:rsidRPr="00015929">
        <w:t>субсидии</w:t>
      </w:r>
      <w:r w:rsidRPr="00015929">
        <w:t xml:space="preserve"> и применение ответственности за их нарушение в отношении </w:t>
      </w:r>
      <w:r w:rsidR="00D545C2" w:rsidRPr="00015929">
        <w:t>субсидий</w:t>
      </w:r>
      <w:r w:rsidRPr="00015929">
        <w:t xml:space="preserve">, предоставленных в соответствии с </w:t>
      </w:r>
      <w:r w:rsidR="00D94A8A" w:rsidRPr="00015929">
        <w:t>Порядком</w:t>
      </w:r>
      <w:r w:rsidR="00D545C2" w:rsidRPr="00015929">
        <w:t xml:space="preserve"> </w:t>
      </w:r>
      <w:r w:rsidR="00A637FB" w:rsidRPr="00015929">
        <w:t>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на этнокультурное развитие народов России</w:t>
      </w:r>
      <w:r w:rsidRPr="00015929">
        <w:t>, утвержденным постановление</w:t>
      </w:r>
      <w:r w:rsidR="002759AC" w:rsidRPr="00015929">
        <w:t>м</w:t>
      </w:r>
      <w:r w:rsidRPr="00015929">
        <w:t xml:space="preserve"> Правительства Камчатского края от </w:t>
      </w:r>
      <w:r w:rsidR="00A637FB" w:rsidRPr="00015929">
        <w:t>08.07.2021</w:t>
      </w:r>
      <w:r w:rsidR="00A637FB" w:rsidRPr="00015929">
        <w:br/>
        <w:t xml:space="preserve"> № 297-П</w:t>
      </w:r>
      <w:r w:rsidRPr="00015929">
        <w:t xml:space="preserve"> (в редакции, действовавшей до дня вступления в силу настоящего постановления), осуществляются в соответствии с положениями указанного Порядка (в редакции, действовавшей до дня вступления в силу настоящего постановления).</w:t>
      </w:r>
    </w:p>
    <w:p w:rsidR="00E57296" w:rsidRPr="00015929" w:rsidRDefault="00E57296" w:rsidP="00E57296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015929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064C64" w:rsidRPr="00015929" w:rsidRDefault="00064C64" w:rsidP="00064C64">
      <w:pPr>
        <w:pStyle w:val="afe"/>
        <w:tabs>
          <w:tab w:val="left" w:pos="993"/>
        </w:tabs>
        <w:ind w:left="709"/>
        <w:jc w:val="both"/>
        <w:rPr>
          <w:bCs/>
          <w:szCs w:val="28"/>
        </w:rPr>
      </w:pPr>
    </w:p>
    <w:p w:rsidR="00334014" w:rsidRPr="00015929" w:rsidRDefault="00334014" w:rsidP="00064C64">
      <w:pPr>
        <w:pStyle w:val="afe"/>
        <w:tabs>
          <w:tab w:val="left" w:pos="993"/>
        </w:tabs>
        <w:ind w:left="709"/>
        <w:jc w:val="both"/>
        <w:rPr>
          <w:bCs/>
          <w:szCs w:val="28"/>
        </w:rPr>
      </w:pPr>
    </w:p>
    <w:p w:rsidR="00B4125B" w:rsidRPr="00015929" w:rsidRDefault="00B4125B" w:rsidP="00064C64">
      <w:pPr>
        <w:pStyle w:val="afe"/>
        <w:tabs>
          <w:tab w:val="left" w:pos="993"/>
        </w:tabs>
        <w:ind w:left="709"/>
        <w:jc w:val="both"/>
        <w:rPr>
          <w:bCs/>
          <w:szCs w:val="28"/>
        </w:rPr>
      </w:pPr>
    </w:p>
    <w:tbl>
      <w:tblPr>
        <w:tblW w:w="102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641"/>
        <w:gridCol w:w="2954"/>
      </w:tblGrid>
      <w:tr w:rsidR="0085626B" w:rsidRPr="00015929" w:rsidTr="00D4530F">
        <w:trPr>
          <w:trHeight w:val="721"/>
        </w:trPr>
        <w:tc>
          <w:tcPr>
            <w:tcW w:w="3645" w:type="dxa"/>
            <w:shd w:val="clear" w:color="auto" w:fill="auto"/>
            <w:tcMar>
              <w:left w:w="0" w:type="dxa"/>
              <w:right w:w="0" w:type="dxa"/>
            </w:tcMar>
          </w:tcPr>
          <w:p w:rsidR="0085626B" w:rsidRPr="00015929" w:rsidRDefault="00AC3C3C">
            <w:pPr>
              <w:widowControl w:val="0"/>
              <w:ind w:left="30" w:right="27"/>
              <w:rPr>
                <w:rFonts w:ascii="Times New Roman" w:hAnsi="Times New Roman"/>
                <w:sz w:val="24"/>
              </w:rPr>
            </w:pPr>
            <w:r w:rsidRPr="00015929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641" w:type="dxa"/>
            <w:shd w:val="clear" w:color="auto" w:fill="auto"/>
            <w:tcMar>
              <w:left w:w="0" w:type="dxa"/>
              <w:right w:w="0" w:type="dxa"/>
            </w:tcMar>
          </w:tcPr>
          <w:p w:rsidR="0085626B" w:rsidRPr="00015929" w:rsidRDefault="00AC3C3C">
            <w:pPr>
              <w:widowControl w:val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015929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85626B" w:rsidRPr="00015929" w:rsidRDefault="0085626B">
            <w:pPr>
              <w:widowControl w:val="0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954" w:type="dxa"/>
            <w:shd w:val="clear" w:color="auto" w:fill="auto"/>
            <w:tcMar>
              <w:left w:w="0" w:type="dxa"/>
              <w:right w:w="0" w:type="dxa"/>
            </w:tcMar>
          </w:tcPr>
          <w:p w:rsidR="0085626B" w:rsidRPr="00015929" w:rsidRDefault="0085626B">
            <w:pPr>
              <w:widowControl w:val="0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85626B" w:rsidRPr="00015929" w:rsidRDefault="00AC3C3C">
            <w:pPr>
              <w:widowControl w:val="0"/>
              <w:jc w:val="right"/>
              <w:rPr>
                <w:rFonts w:ascii="Times New Roman" w:hAnsi="Times New Roman"/>
                <w:sz w:val="28"/>
              </w:rPr>
            </w:pPr>
            <w:r w:rsidRPr="0001592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6C2884" w:rsidRPr="00015929" w:rsidRDefault="006C2884">
      <w:pPr>
        <w:rPr>
          <w:sz w:val="4"/>
        </w:rPr>
      </w:pPr>
    </w:p>
    <w:p w:rsidR="006C2884" w:rsidRPr="00015929" w:rsidRDefault="006C2884">
      <w:pPr>
        <w:rPr>
          <w:sz w:val="4"/>
        </w:rPr>
      </w:pPr>
      <w:r w:rsidRPr="00015929">
        <w:rPr>
          <w:sz w:val="4"/>
        </w:rPr>
        <w:br w:type="page"/>
      </w:r>
    </w:p>
    <w:p w:rsidR="0085626B" w:rsidRPr="00015929" w:rsidRDefault="0085626B">
      <w:pPr>
        <w:rPr>
          <w:sz w:val="4"/>
        </w:rPr>
      </w:pPr>
    </w:p>
    <w:tbl>
      <w:tblPr>
        <w:tblStyle w:val="aff4"/>
        <w:tblW w:w="10206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372"/>
        <w:gridCol w:w="567"/>
        <w:gridCol w:w="1559"/>
        <w:gridCol w:w="426"/>
        <w:gridCol w:w="1842"/>
      </w:tblGrid>
      <w:tr w:rsidR="000A238C" w:rsidRPr="00015929" w:rsidTr="000A238C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015929"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0A238C" w:rsidRPr="00015929" w:rsidTr="000A238C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015929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0A238C" w:rsidRPr="00015929" w:rsidTr="000A238C">
        <w:trPr>
          <w:trHeight w:val="4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015929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015929">
              <w:rPr>
                <w:rFonts w:ascii="Times New Roman" w:hAnsi="Times New Roman"/>
                <w:color w:val="FFFFFF" w:themeColor="background1"/>
                <w:sz w:val="28"/>
              </w:rPr>
              <w:t>0[07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015929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015929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015929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  <w:p w:rsidR="000A238C" w:rsidRPr="00015929" w:rsidRDefault="000A238C" w:rsidP="00A626E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</w:p>
        </w:tc>
      </w:tr>
      <w:tr w:rsidR="000A238C" w:rsidRPr="00015929" w:rsidTr="000A238C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015929">
              <w:rPr>
                <w:rFonts w:ascii="Times New Roman" w:hAnsi="Times New Roman"/>
                <w:sz w:val="28"/>
              </w:rPr>
              <w:t>«Приложение к постановлению</w:t>
            </w:r>
          </w:p>
        </w:tc>
      </w:tr>
      <w:tr w:rsidR="000A238C" w:rsidRPr="00015929" w:rsidTr="000A238C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015929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0A238C" w:rsidRPr="00015929" w:rsidTr="000A238C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015929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A637FB" w:rsidP="00A626E2">
            <w:pPr>
              <w:rPr>
                <w:rFonts w:ascii="Times New Roman" w:hAnsi="Times New Roman"/>
                <w:sz w:val="28"/>
              </w:rPr>
            </w:pPr>
            <w:r w:rsidRPr="00015929">
              <w:rPr>
                <w:rFonts w:ascii="Times New Roman" w:hAnsi="Times New Roman"/>
                <w:sz w:val="28"/>
              </w:rPr>
              <w:t>08.07.2021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0A238C" w:rsidP="00A626E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015929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A238C" w:rsidRPr="00015929" w:rsidRDefault="00A637FB" w:rsidP="00A626E2">
            <w:pPr>
              <w:rPr>
                <w:rFonts w:ascii="Times New Roman" w:hAnsi="Times New Roman"/>
                <w:sz w:val="28"/>
              </w:rPr>
            </w:pPr>
            <w:r w:rsidRPr="00015929">
              <w:rPr>
                <w:rFonts w:ascii="Times New Roman" w:hAnsi="Times New Roman"/>
                <w:sz w:val="28"/>
              </w:rPr>
              <w:t>297</w:t>
            </w:r>
            <w:r w:rsidR="000A238C" w:rsidRPr="00015929">
              <w:rPr>
                <w:rFonts w:ascii="Times New Roman" w:hAnsi="Times New Roman"/>
                <w:sz w:val="28"/>
              </w:rPr>
              <w:t>-П</w:t>
            </w:r>
          </w:p>
        </w:tc>
      </w:tr>
    </w:tbl>
    <w:p w:rsidR="000A238C" w:rsidRPr="00015929" w:rsidRDefault="000A238C" w:rsidP="00D94A8A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0A238C" w:rsidRPr="00015929" w:rsidRDefault="000A238C" w:rsidP="00D94A8A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D94A8A" w:rsidRPr="00015929" w:rsidRDefault="00D94A8A" w:rsidP="00D94A8A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15929">
        <w:rPr>
          <w:rFonts w:ascii="Times New Roman" w:hAnsi="Times New Roman"/>
          <w:bCs/>
          <w:color w:val="auto"/>
          <w:sz w:val="28"/>
          <w:szCs w:val="28"/>
        </w:rPr>
        <w:t>Порядок</w:t>
      </w:r>
    </w:p>
    <w:p w:rsidR="00890DD6" w:rsidRPr="00015929" w:rsidRDefault="00A637FB" w:rsidP="00D94A8A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15929">
        <w:rPr>
          <w:rFonts w:ascii="Times New Roman" w:hAnsi="Times New Roman"/>
          <w:bCs/>
          <w:color w:val="auto"/>
          <w:sz w:val="28"/>
          <w:szCs w:val="28"/>
        </w:rPr>
        <w:t>предоставления из краевого бюджета субсидий некоммерческим организациям в Камчатском крае в целях финансового обеспечения затрат на этнокультурное развитие народов России и проведения отбора получателей субсидии</w:t>
      </w:r>
    </w:p>
    <w:p w:rsidR="00367A16" w:rsidRPr="00015929" w:rsidRDefault="00367A16" w:rsidP="00367A16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90DD6" w:rsidRPr="00015929" w:rsidRDefault="00890DD6" w:rsidP="00890DD6">
      <w:pPr>
        <w:pStyle w:val="afe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0" w:firstLine="0"/>
        <w:jc w:val="center"/>
        <w:rPr>
          <w:color w:val="auto"/>
          <w:szCs w:val="28"/>
        </w:rPr>
      </w:pPr>
      <w:r w:rsidRPr="00015929">
        <w:rPr>
          <w:color w:val="auto"/>
          <w:szCs w:val="28"/>
        </w:rPr>
        <w:t>Общие положения</w:t>
      </w:r>
    </w:p>
    <w:p w:rsidR="0085626B" w:rsidRPr="00015929" w:rsidRDefault="0085626B" w:rsidP="001B43B4">
      <w:pPr>
        <w:rPr>
          <w:rFonts w:ascii="Times New Roman" w:hAnsi="Times New Roman"/>
          <w:color w:val="auto"/>
          <w:sz w:val="28"/>
          <w:szCs w:val="28"/>
          <w:lang w:val="en-US"/>
        </w:rPr>
      </w:pPr>
    </w:p>
    <w:p w:rsidR="00AC3C3C" w:rsidRPr="00015929" w:rsidRDefault="00AC3C3C" w:rsidP="00E964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7833ED" w:rsidRPr="00015929">
        <w:rPr>
          <w:rFonts w:ascii="Times New Roman" w:hAnsi="Times New Roman"/>
          <w:color w:val="auto"/>
          <w:sz w:val="28"/>
          <w:szCs w:val="28"/>
        </w:rPr>
        <w:t xml:space="preserve">Настоящий Порядок регулирует </w:t>
      </w:r>
      <w:r w:rsidR="001E1372" w:rsidRPr="00015929">
        <w:rPr>
          <w:rFonts w:ascii="Times New Roman" w:hAnsi="Times New Roman"/>
          <w:color w:val="auto"/>
          <w:sz w:val="28"/>
          <w:szCs w:val="28"/>
        </w:rPr>
        <w:t>вопросы предоставления</w:t>
      </w:r>
      <w:r w:rsidR="00367A16" w:rsidRPr="00015929">
        <w:rPr>
          <w:rFonts w:ascii="Times New Roman" w:hAnsi="Times New Roman"/>
          <w:color w:val="auto"/>
          <w:sz w:val="28"/>
          <w:szCs w:val="28"/>
        </w:rPr>
        <w:t xml:space="preserve"> субсидий из краевого бюджета некоммерческим организациям в Камчатском крае </w:t>
      </w:r>
      <w:r w:rsidR="0018190C" w:rsidRPr="00015929">
        <w:rPr>
          <w:rFonts w:ascii="Times New Roman" w:hAnsi="Times New Roman"/>
          <w:color w:val="auto"/>
          <w:sz w:val="28"/>
          <w:szCs w:val="28"/>
        </w:rPr>
        <w:t xml:space="preserve">(далее – Организация) </w:t>
      </w:r>
      <w:r w:rsidR="00367A16" w:rsidRPr="00015929">
        <w:rPr>
          <w:rFonts w:ascii="Times New Roman" w:hAnsi="Times New Roman"/>
          <w:color w:val="auto"/>
          <w:sz w:val="28"/>
          <w:szCs w:val="28"/>
        </w:rPr>
        <w:t xml:space="preserve">в целях финансового обеспечения затрат </w:t>
      </w:r>
      <w:r w:rsidR="00A637FB" w:rsidRPr="00015929">
        <w:rPr>
          <w:rFonts w:ascii="Times New Roman" w:hAnsi="Times New Roman"/>
          <w:color w:val="auto"/>
          <w:sz w:val="28"/>
          <w:szCs w:val="28"/>
        </w:rPr>
        <w:t>на этнокультурное развитие народов России</w:t>
      </w:r>
      <w:r w:rsidR="00367A16" w:rsidRPr="00015929">
        <w:rPr>
          <w:rFonts w:ascii="Times New Roman" w:hAnsi="Times New Roman"/>
          <w:color w:val="auto"/>
          <w:sz w:val="28"/>
          <w:szCs w:val="28"/>
        </w:rPr>
        <w:t xml:space="preserve"> (далее – субсидия)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1E1372" w:rsidRPr="00015929">
        <w:rPr>
          <w:rFonts w:ascii="Times New Roman" w:hAnsi="Times New Roman"/>
          <w:color w:val="auto"/>
          <w:sz w:val="28"/>
          <w:szCs w:val="28"/>
        </w:rPr>
        <w:t xml:space="preserve">в том числе за счет средств федерального бюджета, </w:t>
      </w:r>
      <w:r w:rsidR="00367A16" w:rsidRPr="00015929">
        <w:rPr>
          <w:rFonts w:ascii="Times New Roman" w:hAnsi="Times New Roman"/>
          <w:color w:val="auto"/>
          <w:sz w:val="28"/>
          <w:szCs w:val="28"/>
        </w:rPr>
        <w:t>в целях</w:t>
      </w:r>
      <w:r w:rsidR="001043B3" w:rsidRPr="00015929">
        <w:rPr>
          <w:rFonts w:ascii="Times New Roman" w:hAnsi="Times New Roman"/>
          <w:color w:val="auto"/>
          <w:sz w:val="28"/>
          <w:szCs w:val="28"/>
        </w:rPr>
        <w:t xml:space="preserve"> достижения результатов </w:t>
      </w:r>
      <w:r w:rsidR="00711117" w:rsidRPr="00015929">
        <w:rPr>
          <w:rFonts w:ascii="Times New Roman" w:hAnsi="Times New Roman"/>
          <w:color w:val="auto"/>
          <w:sz w:val="28"/>
          <w:szCs w:val="28"/>
        </w:rPr>
        <w:t>регионального проекта</w:t>
      </w:r>
      <w:r w:rsidR="007833ED" w:rsidRPr="00015929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18190C" w:rsidRPr="00015929">
        <w:rPr>
          <w:rFonts w:ascii="Times New Roman" w:hAnsi="Times New Roman"/>
          <w:color w:val="auto"/>
          <w:sz w:val="28"/>
          <w:szCs w:val="28"/>
        </w:rPr>
        <w:t>Содействие сохранению национальных культур и поддержка языкового многообразия</w:t>
      </w:r>
      <w:r w:rsidR="007833ED" w:rsidRPr="00015929">
        <w:rPr>
          <w:rFonts w:ascii="Times New Roman" w:hAnsi="Times New Roman"/>
          <w:color w:val="auto"/>
          <w:sz w:val="28"/>
          <w:szCs w:val="28"/>
        </w:rPr>
        <w:t>»</w:t>
      </w:r>
      <w:r w:rsidR="00A447A8" w:rsidRPr="0001592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6017A" w:rsidRPr="00015929">
        <w:rPr>
          <w:rFonts w:ascii="Times New Roman" w:hAnsi="Times New Roman"/>
          <w:color w:val="auto"/>
          <w:sz w:val="28"/>
          <w:szCs w:val="28"/>
        </w:rPr>
        <w:t xml:space="preserve">по направлению расходов </w:t>
      </w:r>
      <w:r w:rsidR="001A6DAF" w:rsidRPr="00015929">
        <w:rPr>
          <w:rFonts w:ascii="Times New Roman" w:hAnsi="Times New Roman"/>
          <w:color w:val="auto"/>
          <w:sz w:val="28"/>
          <w:szCs w:val="28"/>
        </w:rPr>
        <w:t>«</w:t>
      </w:r>
      <w:r w:rsidR="0018190C" w:rsidRPr="000159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Финансовая поддержка некоммерческих организаций в целях организации и проведении мероприятий, направленных на сохранение и защиту самобытности, культуры, традиций народов России</w:t>
      </w:r>
      <w:r w:rsidR="001A6DAF" w:rsidRPr="000159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</w:t>
      </w:r>
      <w:r w:rsidR="000D72E2" w:rsidRPr="0001592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hyperlink r:id="rId9" w:history="1">
        <w:r w:rsidRPr="00015929">
          <w:rPr>
            <w:rFonts w:ascii="Times New Roman" w:hAnsi="Times New Roman"/>
            <w:color w:val="auto"/>
            <w:sz w:val="28"/>
            <w:szCs w:val="28"/>
          </w:rPr>
          <w:t>программы</w:t>
        </w:r>
      </w:hyperlink>
      <w:r w:rsidR="0084118F" w:rsidRPr="00015929">
        <w:rPr>
          <w:rFonts w:ascii="Times New Roman" w:hAnsi="Times New Roman"/>
          <w:color w:val="auto"/>
          <w:sz w:val="28"/>
          <w:szCs w:val="28"/>
        </w:rPr>
        <w:t xml:space="preserve"> Камчатского края </w:t>
      </w:r>
      <w:r w:rsidR="00E964A9" w:rsidRPr="00015929">
        <w:rPr>
          <w:rFonts w:ascii="Times New Roman" w:hAnsi="Times New Roman"/>
          <w:color w:val="auto"/>
          <w:sz w:val="28"/>
          <w:szCs w:val="28"/>
        </w:rPr>
        <w:t>«Реализация государственной национальной политики и укрепление гражданского единства в Камчатском крае»</w:t>
      </w:r>
      <w:r w:rsidR="00B92DCE" w:rsidRPr="00015929">
        <w:rPr>
          <w:rFonts w:ascii="Times New Roman" w:hAnsi="Times New Roman"/>
          <w:color w:val="auto"/>
          <w:sz w:val="28"/>
          <w:szCs w:val="28"/>
        </w:rPr>
        <w:t>, утвержденной п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остановлением Правительства </w:t>
      </w:r>
      <w:r w:rsidR="0084118F" w:rsidRPr="00015929">
        <w:rPr>
          <w:rFonts w:ascii="Times New Roman" w:hAnsi="Times New Roman"/>
          <w:color w:val="auto"/>
          <w:sz w:val="28"/>
          <w:szCs w:val="28"/>
        </w:rPr>
        <w:t xml:space="preserve">Камчатского края от </w:t>
      </w:r>
      <w:r w:rsidR="00EA3CD1" w:rsidRPr="00015929">
        <w:rPr>
          <w:rFonts w:ascii="Times New Roman" w:hAnsi="Times New Roman"/>
          <w:color w:val="auto"/>
          <w:sz w:val="28"/>
          <w:szCs w:val="28"/>
        </w:rPr>
        <w:t>06</w:t>
      </w:r>
      <w:r w:rsidR="0084118F" w:rsidRPr="00015929">
        <w:rPr>
          <w:rFonts w:ascii="Times New Roman" w:hAnsi="Times New Roman"/>
          <w:color w:val="auto"/>
          <w:sz w:val="28"/>
          <w:szCs w:val="28"/>
        </w:rPr>
        <w:t>.</w:t>
      </w:r>
      <w:r w:rsidR="00EA3CD1" w:rsidRPr="00015929">
        <w:rPr>
          <w:rFonts w:ascii="Times New Roman" w:hAnsi="Times New Roman"/>
          <w:color w:val="auto"/>
          <w:sz w:val="28"/>
          <w:szCs w:val="28"/>
        </w:rPr>
        <w:t>02.2024</w:t>
      </w:r>
      <w:r w:rsidR="0084118F" w:rsidRPr="00015929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EA3CD1" w:rsidRPr="00015929">
        <w:rPr>
          <w:rFonts w:ascii="Times New Roman" w:hAnsi="Times New Roman"/>
          <w:color w:val="auto"/>
          <w:sz w:val="28"/>
          <w:szCs w:val="28"/>
        </w:rPr>
        <w:t>38</w:t>
      </w:r>
      <w:r w:rsidR="000D72E2" w:rsidRPr="00015929">
        <w:rPr>
          <w:rFonts w:ascii="Times New Roman" w:hAnsi="Times New Roman"/>
          <w:color w:val="auto"/>
          <w:sz w:val="28"/>
          <w:szCs w:val="28"/>
        </w:rPr>
        <w:t>-П</w:t>
      </w:r>
      <w:r w:rsidR="00F54616" w:rsidRPr="00015929">
        <w:rPr>
          <w:rFonts w:ascii="Times New Roman" w:hAnsi="Times New Roman"/>
          <w:color w:val="auto"/>
          <w:sz w:val="28"/>
          <w:szCs w:val="28"/>
        </w:rPr>
        <w:t xml:space="preserve"> (далее – Программа)</w:t>
      </w:r>
      <w:r w:rsidR="00A447A8" w:rsidRPr="00015929">
        <w:rPr>
          <w:rFonts w:ascii="Times New Roman" w:hAnsi="Times New Roman"/>
          <w:color w:val="auto"/>
          <w:sz w:val="28"/>
          <w:szCs w:val="28"/>
        </w:rPr>
        <w:t xml:space="preserve">, и определяет порядок проведения отбора </w:t>
      </w:r>
      <w:r w:rsidR="000841DD" w:rsidRPr="00015929">
        <w:rPr>
          <w:rFonts w:ascii="Times New Roman" w:hAnsi="Times New Roman"/>
          <w:color w:val="auto"/>
          <w:sz w:val="28"/>
          <w:szCs w:val="28"/>
        </w:rPr>
        <w:t xml:space="preserve">получателей </w:t>
      </w:r>
      <w:r w:rsidR="00367A16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A447A8" w:rsidRPr="00015929">
        <w:rPr>
          <w:rFonts w:ascii="Times New Roman" w:hAnsi="Times New Roman"/>
          <w:color w:val="auto"/>
          <w:sz w:val="28"/>
          <w:szCs w:val="28"/>
        </w:rPr>
        <w:t xml:space="preserve"> (далее – отбор)</w:t>
      </w:r>
      <w:r w:rsidR="000D72E2" w:rsidRPr="00015929">
        <w:rPr>
          <w:rFonts w:ascii="Times New Roman" w:hAnsi="Times New Roman"/>
          <w:color w:val="auto"/>
          <w:sz w:val="28"/>
          <w:szCs w:val="28"/>
        </w:rPr>
        <w:t>.</w:t>
      </w:r>
    </w:p>
    <w:p w:rsidR="00CE7E72" w:rsidRPr="00015929" w:rsidRDefault="007E59F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2. </w:t>
      </w:r>
      <w:r w:rsidR="00367A16" w:rsidRPr="00015929">
        <w:rPr>
          <w:color w:val="auto"/>
          <w:sz w:val="28"/>
          <w:szCs w:val="28"/>
        </w:rPr>
        <w:t>Субсидия</w:t>
      </w:r>
      <w:r w:rsidR="007833ED" w:rsidRPr="00015929">
        <w:rPr>
          <w:color w:val="auto"/>
          <w:sz w:val="28"/>
          <w:szCs w:val="28"/>
        </w:rPr>
        <w:t xml:space="preserve"> </w:t>
      </w:r>
      <w:r w:rsidRPr="00015929">
        <w:rPr>
          <w:color w:val="auto"/>
          <w:sz w:val="28"/>
          <w:szCs w:val="28"/>
        </w:rPr>
        <w:t>носит целевой характер и не может быть израсходован</w:t>
      </w:r>
      <w:r w:rsidR="005F70D7" w:rsidRPr="00015929">
        <w:rPr>
          <w:color w:val="auto"/>
          <w:sz w:val="28"/>
          <w:szCs w:val="28"/>
        </w:rPr>
        <w:t>а</w:t>
      </w:r>
      <w:r w:rsidR="00CE7E72" w:rsidRPr="00015929">
        <w:rPr>
          <w:color w:val="auto"/>
          <w:sz w:val="28"/>
          <w:szCs w:val="28"/>
        </w:rPr>
        <w:t xml:space="preserve"> на цели, не предусмотренные настоящим Порядком.</w:t>
      </w:r>
    </w:p>
    <w:p w:rsidR="00CE7E72" w:rsidRPr="00015929" w:rsidRDefault="00CE7E72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3. </w:t>
      </w:r>
      <w:r w:rsidR="00414FFA" w:rsidRPr="00015929">
        <w:rPr>
          <w:color w:val="auto"/>
          <w:sz w:val="28"/>
          <w:szCs w:val="28"/>
        </w:rPr>
        <w:t>Субсидия</w:t>
      </w:r>
      <w:r w:rsidRPr="00015929">
        <w:rPr>
          <w:color w:val="auto"/>
          <w:sz w:val="28"/>
          <w:szCs w:val="28"/>
        </w:rPr>
        <w:t xml:space="preserve"> предоставляется Министерством развития гражданского общества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</w:t>
      </w:r>
      <w:r w:rsidR="007E59FC" w:rsidRPr="00015929">
        <w:rPr>
          <w:color w:val="auto"/>
          <w:sz w:val="28"/>
          <w:szCs w:val="28"/>
        </w:rPr>
        <w:t xml:space="preserve">льств на предоставление </w:t>
      </w:r>
      <w:r w:rsidR="00414FFA" w:rsidRPr="00015929">
        <w:rPr>
          <w:color w:val="auto"/>
          <w:sz w:val="28"/>
          <w:szCs w:val="28"/>
        </w:rPr>
        <w:t>субсидии</w:t>
      </w:r>
      <w:r w:rsidR="00403874" w:rsidRPr="00015929">
        <w:rPr>
          <w:color w:val="auto"/>
          <w:sz w:val="28"/>
          <w:szCs w:val="28"/>
        </w:rPr>
        <w:t>.</w:t>
      </w:r>
    </w:p>
    <w:p w:rsidR="00FC4F59" w:rsidRPr="00015929" w:rsidRDefault="00414FFA" w:rsidP="00414F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>Субсидия</w:t>
      </w:r>
      <w:r w:rsidR="007833ED" w:rsidRPr="00015929">
        <w:rPr>
          <w:color w:val="auto"/>
          <w:sz w:val="28"/>
          <w:szCs w:val="28"/>
        </w:rPr>
        <w:t xml:space="preserve"> </w:t>
      </w:r>
      <w:r w:rsidR="00B82D2F" w:rsidRPr="00015929">
        <w:rPr>
          <w:color w:val="auto"/>
          <w:sz w:val="28"/>
          <w:szCs w:val="28"/>
        </w:rPr>
        <w:t xml:space="preserve">предоставляется </w:t>
      </w:r>
      <w:r w:rsidR="00416E65" w:rsidRPr="00015929">
        <w:rPr>
          <w:color w:val="auto"/>
          <w:sz w:val="28"/>
          <w:szCs w:val="28"/>
        </w:rPr>
        <w:t>в пределах лимитов бюджетных обязательств, доведенных в установленном порядке до Министерства.</w:t>
      </w:r>
      <w:r w:rsidR="007E096F" w:rsidRPr="00015929">
        <w:rPr>
          <w:color w:val="auto"/>
          <w:szCs w:val="28"/>
        </w:rPr>
        <w:t xml:space="preserve"> </w:t>
      </w:r>
    </w:p>
    <w:p w:rsidR="00AC3C3C" w:rsidRPr="00015929" w:rsidRDefault="007833ED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Способ предоставления </w:t>
      </w:r>
      <w:r w:rsidR="00414FFA" w:rsidRPr="00015929">
        <w:rPr>
          <w:color w:val="auto"/>
          <w:sz w:val="28"/>
          <w:szCs w:val="28"/>
        </w:rPr>
        <w:t>субс</w:t>
      </w:r>
      <w:r w:rsidR="00897338" w:rsidRPr="00015929">
        <w:rPr>
          <w:color w:val="auto"/>
          <w:sz w:val="28"/>
          <w:szCs w:val="28"/>
        </w:rPr>
        <w:t>и</w:t>
      </w:r>
      <w:r w:rsidR="00414FFA" w:rsidRPr="00015929">
        <w:rPr>
          <w:color w:val="auto"/>
          <w:sz w:val="28"/>
          <w:szCs w:val="28"/>
        </w:rPr>
        <w:t>дии</w:t>
      </w:r>
      <w:r w:rsidR="00AC3C3C" w:rsidRPr="00015929">
        <w:rPr>
          <w:color w:val="auto"/>
          <w:sz w:val="28"/>
          <w:szCs w:val="28"/>
        </w:rPr>
        <w:t xml:space="preserve"> – ф</w:t>
      </w:r>
      <w:r w:rsidR="00CE7E72" w:rsidRPr="00015929">
        <w:rPr>
          <w:color w:val="auto"/>
          <w:sz w:val="28"/>
          <w:szCs w:val="28"/>
        </w:rPr>
        <w:t xml:space="preserve">инансовое обеспечение затрат. </w:t>
      </w:r>
    </w:p>
    <w:p w:rsidR="00CE7E72" w:rsidRPr="00015929" w:rsidRDefault="00462E8B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4. </w:t>
      </w:r>
      <w:r w:rsidR="007E59FC" w:rsidRPr="00015929">
        <w:rPr>
          <w:color w:val="auto"/>
          <w:sz w:val="28"/>
          <w:szCs w:val="28"/>
        </w:rPr>
        <w:t xml:space="preserve">Информация о </w:t>
      </w:r>
      <w:r w:rsidR="00414FFA" w:rsidRPr="00015929">
        <w:rPr>
          <w:color w:val="auto"/>
          <w:sz w:val="28"/>
          <w:szCs w:val="28"/>
        </w:rPr>
        <w:t>субсидии</w:t>
      </w:r>
      <w:r w:rsidR="00CE7E72" w:rsidRPr="00015929">
        <w:rPr>
          <w:color w:val="auto"/>
          <w:sz w:val="28"/>
          <w:szCs w:val="28"/>
        </w:rPr>
        <w:t xml:space="preserve"> размещается на едином портале бюджетной системы Российской Федерации в информационно-телекоммуникационной сети «Интернет» </w:t>
      </w:r>
      <w:r w:rsidR="00CE7E72" w:rsidRPr="00015929">
        <w:rPr>
          <w:color w:val="auto"/>
          <w:sz w:val="28"/>
          <w:szCs w:val="28"/>
        </w:rPr>
        <w:lastRenderedPageBreak/>
        <w:t>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:rsidR="006930EC" w:rsidRPr="00015929" w:rsidRDefault="006930E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90DD6" w:rsidRPr="00015929" w:rsidRDefault="00890DD6" w:rsidP="00546EC5">
      <w:pPr>
        <w:pStyle w:val="Default"/>
        <w:numPr>
          <w:ilvl w:val="0"/>
          <w:numId w:val="3"/>
        </w:numPr>
        <w:ind w:left="0" w:firstLine="0"/>
        <w:jc w:val="center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>Иные положения</w:t>
      </w:r>
    </w:p>
    <w:p w:rsidR="00EE516F" w:rsidRPr="00015929" w:rsidRDefault="00EE516F" w:rsidP="00036ADC">
      <w:pPr>
        <w:pStyle w:val="Default"/>
        <w:rPr>
          <w:color w:val="auto"/>
          <w:sz w:val="28"/>
          <w:szCs w:val="28"/>
        </w:rPr>
      </w:pPr>
    </w:p>
    <w:p w:rsidR="00036ADC" w:rsidRPr="00015929" w:rsidRDefault="00036ADC" w:rsidP="00637F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929">
        <w:rPr>
          <w:rFonts w:ascii="Times New Roman" w:hAnsi="Times New Roman"/>
          <w:sz w:val="28"/>
          <w:szCs w:val="28"/>
        </w:rPr>
        <w:t>5</w:t>
      </w:r>
      <w:r w:rsidR="00637F1C" w:rsidRPr="00015929">
        <w:rPr>
          <w:rFonts w:ascii="Times New Roman" w:hAnsi="Times New Roman"/>
          <w:sz w:val="28"/>
          <w:szCs w:val="28"/>
        </w:rPr>
        <w:t xml:space="preserve">. </w:t>
      </w:r>
      <w:r w:rsidRPr="00015929">
        <w:rPr>
          <w:rFonts w:ascii="Times New Roman" w:hAnsi="Times New Roman"/>
          <w:sz w:val="28"/>
          <w:szCs w:val="28"/>
        </w:rPr>
        <w:t>Направления расходов, источником финансового обеспечения которых является субсидия:</w:t>
      </w:r>
    </w:p>
    <w:p w:rsidR="0018190C" w:rsidRPr="00015929" w:rsidRDefault="0018190C" w:rsidP="001819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5929">
        <w:rPr>
          <w:rFonts w:ascii="Times New Roman" w:hAnsi="Times New Roman"/>
          <w:bCs/>
          <w:sz w:val="28"/>
          <w:szCs w:val="28"/>
        </w:rPr>
        <w:t>1) оплаты услуг специалистов, привлекаемых к проведению мероприятий, направленных на этнокультурное развитие народов России, в том числе, сохранение и защиту самобытности, культуры, языков и традиций народов Российской Федерации, организованных на территории Камчатского края;</w:t>
      </w:r>
    </w:p>
    <w:p w:rsidR="0018190C" w:rsidRPr="00015929" w:rsidRDefault="0018190C" w:rsidP="001819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5929">
        <w:rPr>
          <w:rFonts w:ascii="Times New Roman" w:hAnsi="Times New Roman"/>
          <w:bCs/>
          <w:sz w:val="28"/>
          <w:szCs w:val="28"/>
        </w:rPr>
        <w:t>2) оплаты услуг связи, банка, оплата услуг по разработке сайта Организации и техническое сопровождение работы сайта Организации, коммунальных услуг, арендной платы за пользование помещением, в котором располагается Организация;</w:t>
      </w:r>
    </w:p>
    <w:p w:rsidR="0018190C" w:rsidRPr="00015929" w:rsidRDefault="0018190C" w:rsidP="001819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5929">
        <w:rPr>
          <w:rFonts w:ascii="Times New Roman" w:hAnsi="Times New Roman"/>
          <w:bCs/>
          <w:sz w:val="28"/>
          <w:szCs w:val="28"/>
        </w:rPr>
        <w:t>3) оформления подписки на периодические издания, приобретение публицистической и методической литературы, связанной с осуществлением деятельности Организации;</w:t>
      </w:r>
    </w:p>
    <w:p w:rsidR="0018190C" w:rsidRPr="00015929" w:rsidRDefault="0018190C" w:rsidP="001819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5929">
        <w:rPr>
          <w:rFonts w:ascii="Times New Roman" w:hAnsi="Times New Roman"/>
          <w:bCs/>
          <w:sz w:val="28"/>
          <w:szCs w:val="28"/>
        </w:rPr>
        <w:t>4) оплаты издательско-полиграфических услуг для обеспечения деятельности Организации;</w:t>
      </w:r>
    </w:p>
    <w:p w:rsidR="0018190C" w:rsidRPr="00015929" w:rsidRDefault="0018190C" w:rsidP="001819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5929">
        <w:rPr>
          <w:rFonts w:ascii="Times New Roman" w:hAnsi="Times New Roman"/>
          <w:bCs/>
          <w:sz w:val="28"/>
          <w:szCs w:val="28"/>
        </w:rPr>
        <w:t>5) оплаты услуг по освещению деятельности Организации в средствах массовой информации и в информационно-коммуникационной сети «Интернет»;</w:t>
      </w:r>
    </w:p>
    <w:p w:rsidR="0018190C" w:rsidRPr="00015929" w:rsidRDefault="0018190C" w:rsidP="001819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5929">
        <w:rPr>
          <w:rFonts w:ascii="Times New Roman" w:hAnsi="Times New Roman"/>
          <w:bCs/>
          <w:sz w:val="28"/>
          <w:szCs w:val="28"/>
        </w:rPr>
        <w:t>6) материально-техническое обеспечение мероприятий, направленных на этнокультурное развитие народов России, в том числе, сохранение и защиту самобытности, культуры, языков и традиций народов Российской Федерации, организованных на территории Камчатского края;</w:t>
      </w:r>
    </w:p>
    <w:p w:rsidR="0018190C" w:rsidRPr="00015929" w:rsidRDefault="0018190C" w:rsidP="001819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5929">
        <w:rPr>
          <w:rFonts w:ascii="Times New Roman" w:hAnsi="Times New Roman"/>
          <w:bCs/>
          <w:sz w:val="28"/>
          <w:szCs w:val="28"/>
        </w:rPr>
        <w:t>7) оплату расходов на проезд (авиа и/или ж/д транспортом эконом-класса) и проживание (типа стандарт, без питания) работников и лиц, привлеченных для участия в мероприятиях, направленных на этнокультурное развитие народов России, в том числе, сохранение и защиту самобытности, культуры, языков и традиций народов Российской Федерации, организованных на территории Камчатского края.</w:t>
      </w:r>
    </w:p>
    <w:p w:rsidR="00637F1C" w:rsidRPr="00015929" w:rsidRDefault="00036ADC" w:rsidP="00637F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929">
        <w:rPr>
          <w:rFonts w:ascii="Times New Roman" w:hAnsi="Times New Roman"/>
          <w:sz w:val="28"/>
          <w:szCs w:val="28"/>
        </w:rPr>
        <w:t xml:space="preserve">6. </w:t>
      </w:r>
      <w:r w:rsidR="00637F1C" w:rsidRPr="00015929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понятия:</w:t>
      </w:r>
    </w:p>
    <w:p w:rsidR="00637F1C" w:rsidRPr="00015929" w:rsidRDefault="00637F1C" w:rsidP="00637F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929">
        <w:rPr>
          <w:rFonts w:ascii="Times New Roman" w:hAnsi="Times New Roman"/>
          <w:sz w:val="28"/>
          <w:szCs w:val="28"/>
        </w:rPr>
        <w:t xml:space="preserve">1) участники отбора </w:t>
      </w:r>
      <w:r w:rsidRPr="00015929">
        <w:rPr>
          <w:rFonts w:ascii="Times New Roman" w:hAnsi="Times New Roman"/>
          <w:bCs/>
          <w:sz w:val="28"/>
          <w:szCs w:val="28"/>
        </w:rPr>
        <w:t>–</w:t>
      </w:r>
      <w:r w:rsidRPr="00015929">
        <w:rPr>
          <w:rFonts w:ascii="Times New Roman" w:hAnsi="Times New Roman"/>
          <w:sz w:val="28"/>
          <w:szCs w:val="28"/>
        </w:rPr>
        <w:t xml:space="preserve"> заявители, направившие предложение (заявку) для участия в отборе в Министерство, в сроки, установленные в объявлении о проведении отбора на получение субсидии, на цели, указанные в части 1 настоящего Порядка;</w:t>
      </w:r>
    </w:p>
    <w:p w:rsidR="00637F1C" w:rsidRPr="00015929" w:rsidRDefault="00637F1C" w:rsidP="00637F1C">
      <w:pPr>
        <w:pStyle w:val="Default"/>
        <w:ind w:firstLine="709"/>
        <w:rPr>
          <w:sz w:val="28"/>
          <w:szCs w:val="28"/>
        </w:rPr>
      </w:pPr>
      <w:r w:rsidRPr="00015929">
        <w:rPr>
          <w:sz w:val="28"/>
          <w:szCs w:val="28"/>
        </w:rPr>
        <w:t xml:space="preserve">2) получатели субсидии </w:t>
      </w:r>
      <w:r w:rsidRPr="00015929">
        <w:rPr>
          <w:bCs/>
          <w:sz w:val="28"/>
          <w:szCs w:val="28"/>
        </w:rPr>
        <w:t>–</w:t>
      </w:r>
      <w:r w:rsidRPr="00015929">
        <w:rPr>
          <w:sz w:val="28"/>
          <w:szCs w:val="28"/>
        </w:rPr>
        <w:t xml:space="preserve"> прошедшие отбор участники отбора (победители отбора), в отношении которых принято решение о заключении с ними соглашения о предоставлении субсидии (далее </w:t>
      </w:r>
      <w:r w:rsidRPr="00015929">
        <w:rPr>
          <w:bCs/>
          <w:sz w:val="28"/>
          <w:szCs w:val="28"/>
        </w:rPr>
        <w:t>–</w:t>
      </w:r>
      <w:r w:rsidRPr="00015929">
        <w:rPr>
          <w:sz w:val="28"/>
          <w:szCs w:val="28"/>
        </w:rPr>
        <w:t xml:space="preserve"> Соглашение).</w:t>
      </w:r>
    </w:p>
    <w:p w:rsidR="00824B69" w:rsidRPr="00015929" w:rsidRDefault="00462E8B" w:rsidP="00036A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>7</w:t>
      </w:r>
      <w:r w:rsidR="009A16A9" w:rsidRPr="00015929">
        <w:rPr>
          <w:color w:val="auto"/>
          <w:sz w:val="28"/>
          <w:szCs w:val="28"/>
        </w:rPr>
        <w:t xml:space="preserve">. </w:t>
      </w:r>
      <w:r w:rsidR="00824B69" w:rsidRPr="00015929">
        <w:rPr>
          <w:color w:val="auto"/>
          <w:sz w:val="28"/>
          <w:szCs w:val="28"/>
        </w:rPr>
        <w:t xml:space="preserve">Условием предоставления </w:t>
      </w:r>
      <w:r w:rsidR="00637F1C" w:rsidRPr="00015929">
        <w:rPr>
          <w:color w:val="auto"/>
          <w:sz w:val="28"/>
          <w:szCs w:val="28"/>
        </w:rPr>
        <w:t>субсидии</w:t>
      </w:r>
      <w:r w:rsidR="00824B69" w:rsidRPr="00015929">
        <w:rPr>
          <w:color w:val="auto"/>
          <w:sz w:val="28"/>
          <w:szCs w:val="28"/>
        </w:rPr>
        <w:t xml:space="preserve"> является соответствие получателя </w:t>
      </w:r>
      <w:r w:rsidR="00637F1C" w:rsidRPr="00015929">
        <w:rPr>
          <w:color w:val="auto"/>
          <w:sz w:val="28"/>
          <w:szCs w:val="28"/>
        </w:rPr>
        <w:t>субсидии</w:t>
      </w:r>
      <w:r w:rsidR="00824B69" w:rsidRPr="00015929">
        <w:rPr>
          <w:color w:val="auto"/>
          <w:sz w:val="28"/>
          <w:szCs w:val="28"/>
        </w:rPr>
        <w:t xml:space="preserve"> на первое число месяца, в котором подаются указанные в части </w:t>
      </w:r>
      <w:r w:rsidR="00B06F2E" w:rsidRPr="00015929">
        <w:rPr>
          <w:color w:val="auto"/>
          <w:sz w:val="28"/>
          <w:szCs w:val="28"/>
        </w:rPr>
        <w:t>9</w:t>
      </w:r>
      <w:r w:rsidR="00824B69" w:rsidRPr="00015929">
        <w:rPr>
          <w:color w:val="auto"/>
          <w:sz w:val="28"/>
          <w:szCs w:val="28"/>
        </w:rPr>
        <w:t xml:space="preserve"> настоящего Порядка документы для получения </w:t>
      </w:r>
      <w:r w:rsidR="00637F1C" w:rsidRPr="00015929">
        <w:rPr>
          <w:color w:val="auto"/>
          <w:sz w:val="28"/>
          <w:szCs w:val="28"/>
        </w:rPr>
        <w:t>субсидии</w:t>
      </w:r>
      <w:r w:rsidR="00824B69" w:rsidRPr="00015929">
        <w:rPr>
          <w:color w:val="auto"/>
          <w:sz w:val="28"/>
          <w:szCs w:val="28"/>
        </w:rPr>
        <w:t xml:space="preserve">, следующим требованиям: 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1) получатель </w:t>
      </w:r>
      <w:r w:rsidR="00637F1C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</w:t>
      </w:r>
      <w:r w:rsidRPr="00015929">
        <w:rPr>
          <w:color w:val="auto"/>
          <w:sz w:val="28"/>
          <w:szCs w:val="28"/>
        </w:rPr>
        <w:lastRenderedPageBreak/>
        <w:t xml:space="preserve">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2) получатель </w:t>
      </w:r>
      <w:r w:rsidR="00637F1C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3) получатель </w:t>
      </w:r>
      <w:r w:rsidR="00637F1C" w:rsidRPr="00015929">
        <w:rPr>
          <w:color w:val="auto"/>
          <w:sz w:val="28"/>
          <w:szCs w:val="28"/>
        </w:rPr>
        <w:t>субси</w:t>
      </w:r>
      <w:r w:rsidR="00462E8B" w:rsidRPr="00015929">
        <w:rPr>
          <w:color w:val="auto"/>
          <w:sz w:val="28"/>
          <w:szCs w:val="28"/>
        </w:rPr>
        <w:t>ди</w:t>
      </w:r>
      <w:r w:rsidR="00637F1C" w:rsidRPr="00015929">
        <w:rPr>
          <w:color w:val="auto"/>
          <w:sz w:val="28"/>
          <w:szCs w:val="28"/>
        </w:rPr>
        <w:t>и</w:t>
      </w:r>
      <w:r w:rsidRPr="00015929">
        <w:rPr>
          <w:color w:val="auto"/>
          <w:sz w:val="28"/>
          <w:szCs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4) получатель </w:t>
      </w:r>
      <w:r w:rsidR="00637F1C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не получает средства из краевого бюджета на основании иных нормативных правовых актов Камчатского края на цели, установленные настоящим Порядком; 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5) получатель </w:t>
      </w:r>
      <w:r w:rsidR="00637F1C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 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6) у получателя </w:t>
      </w:r>
      <w:r w:rsidR="00637F1C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7) у получателя </w:t>
      </w:r>
      <w:r w:rsidR="00637F1C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 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8) получатель </w:t>
      </w:r>
      <w:r w:rsidR="00637F1C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не находится в процессе реорганизации (за 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гранта не должна быть приостановлена в порядке, предусмотренном законодательством Российской Федерации; 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9) в реестре дисквалифицированных лиц отсутствуют сведения о дисквалифицированном руководителе или главном бухгалтере получателя </w:t>
      </w:r>
      <w:r w:rsidR="009A16A9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>.</w:t>
      </w:r>
    </w:p>
    <w:p w:rsidR="00824B69" w:rsidRPr="00015929" w:rsidRDefault="00036ADC" w:rsidP="00824B69">
      <w:pPr>
        <w:pStyle w:val="Default"/>
        <w:ind w:firstLine="709"/>
        <w:jc w:val="both"/>
        <w:rPr>
          <w:color w:val="auto"/>
          <w:sz w:val="28"/>
          <w:lang w:val="en-US"/>
        </w:rPr>
      </w:pPr>
      <w:r w:rsidRPr="00015929">
        <w:rPr>
          <w:color w:val="auto"/>
          <w:sz w:val="28"/>
        </w:rPr>
        <w:t>8</w:t>
      </w:r>
      <w:r w:rsidR="00824B69" w:rsidRPr="00015929">
        <w:rPr>
          <w:color w:val="auto"/>
          <w:sz w:val="28"/>
        </w:rPr>
        <w:t xml:space="preserve">. </w:t>
      </w:r>
      <w:r w:rsidR="009A16A9" w:rsidRPr="00015929">
        <w:rPr>
          <w:color w:val="auto"/>
          <w:sz w:val="28"/>
        </w:rPr>
        <w:t>Субсидия</w:t>
      </w:r>
      <w:r w:rsidR="00824B69" w:rsidRPr="00015929">
        <w:rPr>
          <w:color w:val="auto"/>
          <w:sz w:val="28"/>
        </w:rPr>
        <w:t xml:space="preserve"> дол</w:t>
      </w:r>
      <w:r w:rsidR="009A16A9" w:rsidRPr="00015929">
        <w:rPr>
          <w:color w:val="auto"/>
          <w:sz w:val="28"/>
        </w:rPr>
        <w:t>жна</w:t>
      </w:r>
      <w:r w:rsidR="00824B69" w:rsidRPr="00015929">
        <w:rPr>
          <w:color w:val="auto"/>
          <w:sz w:val="28"/>
        </w:rPr>
        <w:t xml:space="preserve"> быть использован</w:t>
      </w:r>
      <w:r w:rsidR="009A16A9" w:rsidRPr="00015929">
        <w:rPr>
          <w:color w:val="auto"/>
          <w:sz w:val="28"/>
        </w:rPr>
        <w:t>а</w:t>
      </w:r>
      <w:r w:rsidR="00824B69" w:rsidRPr="00015929">
        <w:rPr>
          <w:color w:val="auto"/>
          <w:sz w:val="28"/>
        </w:rPr>
        <w:t xml:space="preserve"> получателем </w:t>
      </w:r>
      <w:r w:rsidR="003F2FF2" w:rsidRPr="00015929">
        <w:rPr>
          <w:color w:val="auto"/>
          <w:sz w:val="28"/>
        </w:rPr>
        <w:t>субсидии</w:t>
      </w:r>
      <w:r w:rsidR="00824B69" w:rsidRPr="00015929">
        <w:rPr>
          <w:color w:val="auto"/>
          <w:sz w:val="28"/>
        </w:rPr>
        <w:t xml:space="preserve"> в течение года, в котором он</w:t>
      </w:r>
      <w:r w:rsidR="009A16A9" w:rsidRPr="00015929">
        <w:rPr>
          <w:color w:val="auto"/>
          <w:sz w:val="28"/>
        </w:rPr>
        <w:t>а</w:t>
      </w:r>
      <w:r w:rsidR="00824B69" w:rsidRPr="00015929">
        <w:rPr>
          <w:color w:val="auto"/>
          <w:sz w:val="28"/>
        </w:rPr>
        <w:t xml:space="preserve"> был</w:t>
      </w:r>
      <w:r w:rsidR="009A16A9" w:rsidRPr="00015929">
        <w:rPr>
          <w:color w:val="auto"/>
          <w:sz w:val="28"/>
        </w:rPr>
        <w:t>а</w:t>
      </w:r>
      <w:r w:rsidR="00824B69" w:rsidRPr="00015929">
        <w:rPr>
          <w:color w:val="auto"/>
          <w:sz w:val="28"/>
        </w:rPr>
        <w:t xml:space="preserve"> предоставлен</w:t>
      </w:r>
      <w:r w:rsidR="009A16A9" w:rsidRPr="00015929">
        <w:rPr>
          <w:color w:val="auto"/>
          <w:sz w:val="28"/>
        </w:rPr>
        <w:t>а</w:t>
      </w:r>
      <w:r w:rsidR="00824B69" w:rsidRPr="00015929">
        <w:rPr>
          <w:color w:val="auto"/>
          <w:sz w:val="28"/>
        </w:rPr>
        <w:t>.</w:t>
      </w:r>
    </w:p>
    <w:p w:rsidR="00824B69" w:rsidRPr="00015929" w:rsidRDefault="00036ADC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lastRenderedPageBreak/>
        <w:t>9</w:t>
      </w:r>
      <w:r w:rsidR="00824B69" w:rsidRPr="00015929">
        <w:rPr>
          <w:color w:val="auto"/>
          <w:sz w:val="28"/>
          <w:szCs w:val="28"/>
        </w:rPr>
        <w:t xml:space="preserve">. Для заключения Соглашения о предоставлении </w:t>
      </w:r>
      <w:r w:rsidR="009A16A9" w:rsidRPr="00015929">
        <w:rPr>
          <w:color w:val="auto"/>
          <w:sz w:val="28"/>
          <w:szCs w:val="28"/>
        </w:rPr>
        <w:t>субсидии</w:t>
      </w:r>
      <w:r w:rsidR="00824B69" w:rsidRPr="00015929">
        <w:rPr>
          <w:color w:val="auto"/>
          <w:sz w:val="28"/>
          <w:szCs w:val="28"/>
        </w:rPr>
        <w:t xml:space="preserve"> получатель </w:t>
      </w:r>
      <w:r w:rsidR="009A16A9" w:rsidRPr="00015929">
        <w:rPr>
          <w:color w:val="auto"/>
          <w:sz w:val="28"/>
          <w:szCs w:val="28"/>
        </w:rPr>
        <w:t>субсидии</w:t>
      </w:r>
      <w:r w:rsidR="00824B69" w:rsidRPr="00015929">
        <w:rPr>
          <w:color w:val="auto"/>
          <w:sz w:val="28"/>
          <w:szCs w:val="28"/>
        </w:rPr>
        <w:t xml:space="preserve"> представляет в Министерство следующие документы: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1) заявку на предоставление </w:t>
      </w:r>
      <w:r w:rsidR="00822FA2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с указанием реквизитов расчетного или корреспондентского счета получателя </w:t>
      </w:r>
      <w:r w:rsidR="00822FA2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>, открытого в учреждениях Центрального банка Российской Федерации или кредитной организации, по форме, утвержденной Министерством (далее – заявка);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>2) заверенную копию устава;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3) справку, подписанную руководителем получателя </w:t>
      </w:r>
      <w:r w:rsidR="00822FA2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, о соответствии получателя </w:t>
      </w:r>
      <w:r w:rsidR="00822FA2" w:rsidRPr="00015929">
        <w:rPr>
          <w:color w:val="auto"/>
          <w:sz w:val="28"/>
          <w:szCs w:val="28"/>
        </w:rPr>
        <w:t xml:space="preserve">субсидии </w:t>
      </w:r>
      <w:r w:rsidRPr="00015929">
        <w:rPr>
          <w:color w:val="auto"/>
          <w:sz w:val="28"/>
          <w:szCs w:val="28"/>
        </w:rPr>
        <w:t xml:space="preserve">условию и требованиям, указанным в части </w:t>
      </w:r>
      <w:r w:rsidR="00B06F2E" w:rsidRPr="00015929">
        <w:rPr>
          <w:color w:val="auto"/>
          <w:sz w:val="28"/>
          <w:szCs w:val="28"/>
        </w:rPr>
        <w:t>7</w:t>
      </w:r>
      <w:r w:rsidRPr="00015929">
        <w:rPr>
          <w:color w:val="auto"/>
          <w:sz w:val="28"/>
          <w:szCs w:val="28"/>
        </w:rPr>
        <w:t xml:space="preserve"> настоящего Порядка;</w:t>
      </w:r>
    </w:p>
    <w:p w:rsidR="009C76FF" w:rsidRPr="00015929" w:rsidRDefault="009C76FF" w:rsidP="006A41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4) смету расходов </w:t>
      </w:r>
      <w:r w:rsidR="007C429A" w:rsidRPr="00015929">
        <w:rPr>
          <w:rFonts w:ascii="Times New Roman" w:hAnsi="Times New Roman"/>
          <w:color w:val="auto"/>
          <w:sz w:val="28"/>
          <w:szCs w:val="28"/>
        </w:rPr>
        <w:t>на реализацию мероприятий</w:t>
      </w:r>
      <w:r w:rsidR="002431E1" w:rsidRPr="00015929">
        <w:rPr>
          <w:rFonts w:ascii="Times New Roman" w:hAnsi="Times New Roman"/>
          <w:color w:val="auto"/>
          <w:sz w:val="28"/>
          <w:szCs w:val="28"/>
        </w:rPr>
        <w:t xml:space="preserve"> по</w:t>
      </w:r>
      <w:r w:rsidR="007C429A" w:rsidRPr="0001592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31E1" w:rsidRPr="00015929">
        <w:rPr>
          <w:rFonts w:ascii="Times New Roman" w:hAnsi="Times New Roman"/>
          <w:color w:val="auto"/>
          <w:sz w:val="28"/>
          <w:szCs w:val="28"/>
        </w:rPr>
        <w:t>этнокультурному развитию народов России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6A4197" w:rsidRPr="00015929" w:rsidRDefault="00822FA2" w:rsidP="006A41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5) согласие на публикацию (размещение) в информационно-телекоммуникационной сети «Интернет» и</w:t>
      </w:r>
      <w:r w:rsidR="006A4197" w:rsidRPr="00015929">
        <w:rPr>
          <w:rFonts w:ascii="Times New Roman" w:hAnsi="Times New Roman"/>
          <w:color w:val="auto"/>
          <w:sz w:val="28"/>
          <w:szCs w:val="28"/>
        </w:rPr>
        <w:t xml:space="preserve">нформации об участнике отбора, </w:t>
      </w:r>
      <w:r w:rsidRPr="00015929">
        <w:rPr>
          <w:rFonts w:ascii="Times New Roman" w:hAnsi="Times New Roman"/>
          <w:color w:val="auto"/>
          <w:sz w:val="28"/>
          <w:szCs w:val="28"/>
        </w:rPr>
        <w:t>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</w:t>
      </w:r>
    </w:p>
    <w:p w:rsidR="00824B69" w:rsidRPr="00015929" w:rsidRDefault="00824B69" w:rsidP="00822F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0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. Документы, указанные в части </w:t>
      </w:r>
      <w:r w:rsidR="00B06F2E" w:rsidRPr="00015929">
        <w:rPr>
          <w:rFonts w:ascii="Times New Roman" w:hAnsi="Times New Roman"/>
          <w:color w:val="auto"/>
          <w:sz w:val="28"/>
          <w:szCs w:val="28"/>
        </w:rPr>
        <w:t>9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должны быть представлены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1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. Министерство проводит в течение 5 рабочих дней с даты окончания приема заявок проверку участника отбора на соответствие требованиям, указанным в части </w:t>
      </w:r>
      <w:r w:rsidR="00417A1F" w:rsidRPr="00015929">
        <w:rPr>
          <w:rFonts w:ascii="Times New Roman" w:hAnsi="Times New Roman"/>
          <w:color w:val="auto"/>
          <w:sz w:val="28"/>
          <w:szCs w:val="28"/>
        </w:rPr>
        <w:t>8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автоматически в системе «Электронный бюджет»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2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. Подтверждение соответствия участника отбора требованиям, указанным в части </w:t>
      </w:r>
      <w:r w:rsidR="00336DED" w:rsidRPr="00015929">
        <w:rPr>
          <w:rFonts w:ascii="Times New Roman" w:hAnsi="Times New Roman"/>
          <w:color w:val="auto"/>
          <w:sz w:val="28"/>
          <w:szCs w:val="28"/>
        </w:rPr>
        <w:t>8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в случае отсутствия у Министерства технической возможности осуществления автоматической проверки в системе «Электронный бюджет» в течение 5 рабочих дней с даты окончания приема заявок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3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. Министерство в целях подтверждения соответствия участника отбора, установленным в части </w:t>
      </w:r>
      <w:r w:rsidR="00B06F2E" w:rsidRPr="00015929">
        <w:rPr>
          <w:rFonts w:ascii="Times New Roman" w:hAnsi="Times New Roman"/>
          <w:color w:val="auto"/>
          <w:sz w:val="28"/>
          <w:szCs w:val="28"/>
        </w:rPr>
        <w:t>7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 требованиям,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Министерству по собственной инициативе. 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4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. В случае если у Министерства отсутствует техническая возможность осуществления автоматической проверки в системе «Электронный бюджет» участника отбора, установленным в части </w:t>
      </w:r>
      <w:r w:rsidR="00B06F2E" w:rsidRPr="00015929">
        <w:rPr>
          <w:rFonts w:ascii="Times New Roman" w:hAnsi="Times New Roman"/>
          <w:color w:val="auto"/>
          <w:sz w:val="28"/>
          <w:szCs w:val="28"/>
        </w:rPr>
        <w:t>7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 требованиям, </w:t>
      </w:r>
      <w:r w:rsidRPr="00015929">
        <w:rPr>
          <w:rFonts w:ascii="Times New Roman" w:hAnsi="Times New Roman"/>
          <w:color w:val="auto"/>
          <w:sz w:val="28"/>
          <w:szCs w:val="28"/>
        </w:rPr>
        <w:lastRenderedPageBreak/>
        <w:t>соответствующие сведения запрашиваются Министерством в течение 5 рабочих дней посредством межведомственного запроса и (или) путем использования общедоступной информации, размещенной на официальных ресурсах исполнительных органов, других организаций,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>1</w:t>
      </w:r>
      <w:r w:rsidR="00036ADC" w:rsidRPr="00015929">
        <w:rPr>
          <w:color w:val="auto"/>
          <w:sz w:val="28"/>
          <w:szCs w:val="28"/>
        </w:rPr>
        <w:t>5</w:t>
      </w:r>
      <w:r w:rsidRPr="00015929">
        <w:rPr>
          <w:color w:val="auto"/>
          <w:sz w:val="28"/>
          <w:szCs w:val="28"/>
        </w:rPr>
        <w:t xml:space="preserve">. Основаниями для отказа в предоставлении </w:t>
      </w:r>
      <w:r w:rsidR="00CF7B31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являются: 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1) несоответствие представленных получателем </w:t>
      </w:r>
      <w:r w:rsidR="00CF7B31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документов требованиям, определенным частью </w:t>
      </w:r>
      <w:r w:rsidR="00B06F2E" w:rsidRPr="00015929">
        <w:rPr>
          <w:color w:val="auto"/>
          <w:sz w:val="28"/>
          <w:szCs w:val="28"/>
        </w:rPr>
        <w:t>9</w:t>
      </w:r>
      <w:r w:rsidRPr="00015929">
        <w:rPr>
          <w:color w:val="auto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 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2) установление факта недостоверности представленной получателем </w:t>
      </w:r>
      <w:r w:rsidR="00336DED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информации, в том числе информации о месте нахождения и адресе юридического лица; 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3) несоответствие получателя </w:t>
      </w:r>
      <w:r w:rsidR="00336DED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требованиям, установленным частью </w:t>
      </w:r>
      <w:r w:rsidR="00B06F2E" w:rsidRPr="00015929">
        <w:rPr>
          <w:color w:val="auto"/>
          <w:sz w:val="28"/>
          <w:szCs w:val="28"/>
        </w:rPr>
        <w:t>7</w:t>
      </w:r>
      <w:r w:rsidRPr="00015929">
        <w:rPr>
          <w:color w:val="auto"/>
          <w:sz w:val="28"/>
          <w:szCs w:val="28"/>
        </w:rPr>
        <w:t xml:space="preserve"> настоящего Порядка. </w:t>
      </w:r>
    </w:p>
    <w:p w:rsidR="00824B69" w:rsidRPr="00015929" w:rsidRDefault="00036ADC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>16</w:t>
      </w:r>
      <w:r w:rsidR="00824B69" w:rsidRPr="00015929">
        <w:rPr>
          <w:color w:val="auto"/>
          <w:sz w:val="28"/>
          <w:szCs w:val="28"/>
        </w:rPr>
        <w:t xml:space="preserve">. В случае принятия решения об отказе в предоставлении </w:t>
      </w:r>
      <w:r w:rsidR="00CF7B31" w:rsidRPr="00015929">
        <w:rPr>
          <w:color w:val="auto"/>
          <w:sz w:val="28"/>
          <w:szCs w:val="28"/>
        </w:rPr>
        <w:t>субсидии</w:t>
      </w:r>
      <w:r w:rsidR="00824B69" w:rsidRPr="00015929">
        <w:rPr>
          <w:color w:val="auto"/>
          <w:sz w:val="28"/>
          <w:szCs w:val="28"/>
        </w:rPr>
        <w:t xml:space="preserve"> Министерство в течение 5 рабочих дней со дня принятия такого решения направляет получателю </w:t>
      </w:r>
      <w:r w:rsidR="00CF7B31" w:rsidRPr="00015929">
        <w:rPr>
          <w:color w:val="auto"/>
          <w:sz w:val="28"/>
          <w:szCs w:val="28"/>
        </w:rPr>
        <w:t>субсидии</w:t>
      </w:r>
      <w:r w:rsidR="00824B69" w:rsidRPr="00015929">
        <w:rPr>
          <w:color w:val="auto"/>
          <w:sz w:val="28"/>
          <w:szCs w:val="28"/>
        </w:rPr>
        <w:t xml:space="preserve"> уведомление о принятом решении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</w:t>
      </w:r>
      <w:r w:rsidR="00CF7B31" w:rsidRPr="00015929">
        <w:rPr>
          <w:color w:val="auto"/>
          <w:sz w:val="28"/>
          <w:szCs w:val="28"/>
        </w:rPr>
        <w:t>субсидии</w:t>
      </w:r>
      <w:r w:rsidR="00824B69" w:rsidRPr="00015929">
        <w:rPr>
          <w:color w:val="auto"/>
          <w:sz w:val="28"/>
          <w:szCs w:val="28"/>
        </w:rPr>
        <w:t xml:space="preserve">. 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>1</w:t>
      </w:r>
      <w:r w:rsidR="00036ADC" w:rsidRPr="00015929">
        <w:rPr>
          <w:color w:val="auto"/>
          <w:sz w:val="28"/>
          <w:szCs w:val="28"/>
        </w:rPr>
        <w:t>7</w:t>
      </w:r>
      <w:r w:rsidRPr="00015929">
        <w:rPr>
          <w:color w:val="auto"/>
          <w:sz w:val="28"/>
          <w:szCs w:val="28"/>
        </w:rPr>
        <w:t xml:space="preserve">. При реорганизации получателя </w:t>
      </w:r>
      <w:r w:rsidR="00CF7B31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</w:t>
      </w:r>
      <w:r w:rsidR="00CF7B31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с указанием в Соглашении юридического лица, являющегося правопреемником.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При реорганизации получателя </w:t>
      </w:r>
      <w:r w:rsidR="00CF7B31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в форме разделения, выделения, а также при ликвидации получателя </w:t>
      </w:r>
      <w:r w:rsidR="00117343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</w:t>
      </w:r>
      <w:r w:rsidR="00CF7B31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обязательствах, источником финансового обеспечения которых является субсидия, и возврате неиспользованного остатка </w:t>
      </w:r>
      <w:r w:rsidR="00CF7B31" w:rsidRPr="00015929">
        <w:rPr>
          <w:color w:val="auto"/>
          <w:sz w:val="28"/>
          <w:szCs w:val="28"/>
        </w:rPr>
        <w:t>субсидии</w:t>
      </w:r>
      <w:r w:rsidRPr="00015929">
        <w:rPr>
          <w:color w:val="auto"/>
          <w:sz w:val="28"/>
          <w:szCs w:val="28"/>
        </w:rPr>
        <w:t xml:space="preserve"> в краевой бюджет.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8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. Министерство в течение 5 рабочих дней со дня установления соответствия получателя </w:t>
      </w:r>
      <w:r w:rsidR="00CF7B31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и документов, им представленных, настоящему Порядку обеспечивает подготовку проекта Соглашения, его согласование и подписание сторонами.</w:t>
      </w:r>
    </w:p>
    <w:p w:rsidR="00824B69" w:rsidRPr="00015929" w:rsidRDefault="00036ADC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19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24B69" w:rsidRPr="00015929">
        <w:rPr>
          <w:rFonts w:ascii="Times New Roman" w:hAnsi="Times New Roman"/>
          <w:bCs/>
          <w:color w:val="auto"/>
          <w:sz w:val="28"/>
          <w:szCs w:val="28"/>
        </w:rPr>
        <w:t xml:space="preserve">В случае </w:t>
      </w:r>
      <w:proofErr w:type="spellStart"/>
      <w:r w:rsidR="00824B69" w:rsidRPr="00015929">
        <w:rPr>
          <w:rFonts w:ascii="Times New Roman" w:hAnsi="Times New Roman"/>
          <w:bCs/>
          <w:color w:val="auto"/>
          <w:sz w:val="28"/>
          <w:szCs w:val="28"/>
        </w:rPr>
        <w:t>неподписания</w:t>
      </w:r>
      <w:proofErr w:type="spellEnd"/>
      <w:r w:rsidR="00824B69" w:rsidRPr="00015929">
        <w:rPr>
          <w:rFonts w:ascii="Times New Roman" w:hAnsi="Times New Roman"/>
          <w:bCs/>
          <w:color w:val="auto"/>
          <w:sz w:val="28"/>
          <w:szCs w:val="28"/>
        </w:rPr>
        <w:t xml:space="preserve"> получателем </w:t>
      </w:r>
      <w:r w:rsidR="00CF7B31" w:rsidRPr="00015929">
        <w:rPr>
          <w:rFonts w:ascii="Times New Roman" w:hAnsi="Times New Roman"/>
          <w:bCs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bCs/>
          <w:color w:val="auto"/>
          <w:sz w:val="28"/>
          <w:szCs w:val="28"/>
        </w:rPr>
        <w:t xml:space="preserve"> со своей стороны проекта Соглашения, подписанного Министерством в срок, указанный в части 1</w:t>
      </w:r>
      <w:r w:rsidR="00B06F2E" w:rsidRPr="00015929">
        <w:rPr>
          <w:rFonts w:ascii="Times New Roman" w:hAnsi="Times New Roman"/>
          <w:bCs/>
          <w:color w:val="auto"/>
          <w:sz w:val="28"/>
          <w:szCs w:val="28"/>
        </w:rPr>
        <w:t>8</w:t>
      </w:r>
      <w:r w:rsidR="00824B69" w:rsidRPr="00015929">
        <w:rPr>
          <w:rFonts w:ascii="Times New Roman" w:hAnsi="Times New Roman"/>
          <w:bCs/>
          <w:color w:val="auto"/>
          <w:sz w:val="28"/>
          <w:szCs w:val="28"/>
        </w:rPr>
        <w:t xml:space="preserve"> настоящего Порядка, получатель </w:t>
      </w:r>
      <w:r w:rsidR="00CF7B31" w:rsidRPr="00015929">
        <w:rPr>
          <w:rFonts w:ascii="Times New Roman" w:hAnsi="Times New Roman"/>
          <w:bCs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bCs/>
          <w:color w:val="auto"/>
          <w:sz w:val="28"/>
          <w:szCs w:val="28"/>
        </w:rPr>
        <w:t xml:space="preserve"> признается уклонившимся от заключения Соглашения.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0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. Обязательными условиями предоставления </w:t>
      </w:r>
      <w:r w:rsidR="00CF7B31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>, включаемыми соответственно в Соглашение и договоры (соглашения), заключенные в целях исполнения обязательств по Соглашению, являются: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lastRenderedPageBreak/>
        <w:t xml:space="preserve">1) согласие получателя </w:t>
      </w:r>
      <w:r w:rsidR="00CF7B31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, лиц, получающих средства на основании договоров, заключенных с получателем </w:t>
      </w:r>
      <w:r w:rsidR="00CF7B31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их проверок соблюдения порядка и условий предоставления </w:t>
      </w:r>
      <w:r w:rsidR="00CF7B31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, в том числе в части достижения результатов предоставления </w:t>
      </w:r>
      <w:r w:rsidR="00CF7B31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, а также проверок органами государственного финансового контроля соблюдения получателем </w:t>
      </w:r>
      <w:r w:rsidR="00CF7B31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порядка и условий предоставления </w:t>
      </w:r>
      <w:r w:rsidR="00CF7B31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в соответствии со статьями 268</w:t>
      </w:r>
      <w:r w:rsidRPr="00015929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и 269</w:t>
      </w:r>
      <w:r w:rsidRPr="00015929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Бюджетного кодекса Российской Федерации;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2) обязательство получателя </w:t>
      </w:r>
      <w:r w:rsidR="00CF7B31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получателем </w:t>
      </w:r>
      <w:r w:rsidR="001043B3" w:rsidRPr="00015929">
        <w:rPr>
          <w:rFonts w:ascii="Times New Roman" w:hAnsi="Times New Roman"/>
          <w:color w:val="auto"/>
          <w:sz w:val="28"/>
          <w:szCs w:val="28"/>
        </w:rPr>
        <w:t>су</w:t>
      </w:r>
      <w:r w:rsidR="00CF7B31" w:rsidRPr="00015929">
        <w:rPr>
          <w:rFonts w:ascii="Times New Roman" w:hAnsi="Times New Roman"/>
          <w:color w:val="auto"/>
          <w:sz w:val="28"/>
          <w:szCs w:val="28"/>
        </w:rPr>
        <w:t>б</w:t>
      </w:r>
      <w:r w:rsidR="001043B3" w:rsidRPr="00015929">
        <w:rPr>
          <w:rFonts w:ascii="Times New Roman" w:hAnsi="Times New Roman"/>
          <w:color w:val="auto"/>
          <w:sz w:val="28"/>
          <w:szCs w:val="28"/>
        </w:rPr>
        <w:t>с</w:t>
      </w:r>
      <w:r w:rsidR="00CF7B31" w:rsidRPr="00015929">
        <w:rPr>
          <w:rFonts w:ascii="Times New Roman" w:hAnsi="Times New Roman"/>
          <w:color w:val="auto"/>
          <w:sz w:val="28"/>
          <w:szCs w:val="28"/>
        </w:rPr>
        <w:t>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, на проведение проверок, указанных в пункте 1 настоящей части, а также положений о порядке и сроках возврата указанными лицами средств, полученных на основании договоров, заключенных с получателем </w:t>
      </w:r>
      <w:r w:rsidR="00CF7B31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, предусмотренных </w:t>
      </w:r>
      <w:r w:rsidR="00DB7890" w:rsidRPr="00015929">
        <w:rPr>
          <w:rFonts w:ascii="Times New Roman" w:hAnsi="Times New Roman"/>
          <w:color w:val="auto"/>
          <w:sz w:val="28"/>
          <w:szCs w:val="28"/>
        </w:rPr>
        <w:t>частью 3</w:t>
      </w:r>
      <w:r w:rsidR="00B06F2E" w:rsidRPr="00015929">
        <w:rPr>
          <w:rFonts w:ascii="Times New Roman" w:hAnsi="Times New Roman"/>
          <w:color w:val="auto"/>
          <w:sz w:val="28"/>
          <w:szCs w:val="28"/>
        </w:rPr>
        <w:t>7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3) положение о возможности заключать дополнительное соглашение в случаях, предусмотренных законодательством Российской Федерации и Камчатского края,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</w:t>
      </w:r>
      <w:r w:rsidR="00CF7B31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в размере, определенном в соглашении, или о расторжении соглашения при </w:t>
      </w:r>
      <w:proofErr w:type="spellStart"/>
      <w:r w:rsidRPr="00015929">
        <w:rPr>
          <w:rFonts w:ascii="Times New Roman" w:hAnsi="Times New Roman"/>
          <w:color w:val="auto"/>
          <w:sz w:val="28"/>
          <w:szCs w:val="28"/>
        </w:rPr>
        <w:t>недостижении</w:t>
      </w:r>
      <w:proofErr w:type="spellEnd"/>
      <w:r w:rsidRPr="00015929">
        <w:rPr>
          <w:rFonts w:ascii="Times New Roman" w:hAnsi="Times New Roman"/>
          <w:color w:val="auto"/>
          <w:sz w:val="28"/>
          <w:szCs w:val="28"/>
        </w:rPr>
        <w:t xml:space="preserve"> согласия по новым условиям;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4) запрет приобретения Организацией, а также иными юридическими лицами, получающими средства на основании договоров, заключенных с Организацией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5) возможность заключать дополнительное соглашение к Соглашению в части перемены лица в обязательстве с указанием в Соглашении юридического лица, являющегося правопреемником при реорганизации получателя </w:t>
      </w:r>
      <w:r w:rsidR="001043B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в форме слияния, присоединения или преобразования; 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6) возможность расторжения Соглашения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обязательствах, источником финансового обеспечения которых является субсидия, и возврате неиспользованного остатка </w:t>
      </w:r>
      <w:r w:rsidR="00CF7B31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в краевой бюджет в случае реорганизации получателя </w:t>
      </w:r>
      <w:r w:rsidR="00CF7B31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в форме разделения, выделения, а также при ликвидации получателя </w:t>
      </w:r>
      <w:r w:rsidR="00CF7B31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>, являющегося юридическим лицом.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lastRenderedPageBreak/>
        <w:t>2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1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. По результатам отбора с победителем (победителями) отбора заключается соглашение в системе «Электронный бюджет», в порядке и сроки, установленные </w:t>
      </w:r>
      <w:r w:rsidR="00DB7890" w:rsidRPr="00015929">
        <w:rPr>
          <w:rFonts w:ascii="Times New Roman" w:hAnsi="Times New Roman"/>
          <w:color w:val="auto"/>
          <w:sz w:val="28"/>
          <w:szCs w:val="28"/>
        </w:rPr>
        <w:t>частью 2</w:t>
      </w:r>
      <w:r w:rsidR="00B06F2E" w:rsidRPr="00015929">
        <w:rPr>
          <w:rFonts w:ascii="Times New Roman" w:hAnsi="Times New Roman"/>
          <w:color w:val="auto"/>
          <w:sz w:val="28"/>
          <w:szCs w:val="28"/>
        </w:rPr>
        <w:t>3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которое заключается на финансовый год.</w:t>
      </w:r>
    </w:p>
    <w:p w:rsidR="00824B69" w:rsidRPr="00015929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2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Соглашение, дополнительное соглашение к Соглашению,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Российской Федерации, формируются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 «Электронный бюджет», с соблюдением требований о защите государственной тайны.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Соглашение считается заключенным после подписания его Министерством и получателем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и регистрации в установленном порядке органами Федерального казначейства.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3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. Заключение соглашения осуществляется в следующем порядке и сроки: 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1) Министерство в течение 5 рабочих дней со дня формирования на едином портале протокола подведения итогов отбора в соответствии с частью 7</w:t>
      </w:r>
      <w:r w:rsidR="000F418B" w:rsidRPr="00015929">
        <w:rPr>
          <w:rFonts w:ascii="Times New Roman" w:hAnsi="Times New Roman"/>
          <w:color w:val="auto"/>
          <w:sz w:val="28"/>
          <w:szCs w:val="28"/>
        </w:rPr>
        <w:t>8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 размещает проект соглашения в системе «Электронный бюджет»; 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2)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получатели 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>, в течение 10 рабочих дней со дня, размещения проекта соглашения в системе «Электронный бюджет», подписывает проект соглашения усиленной квалифицированной электронной подписью;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3) Министерство в течение 5 рабочих дней со дня подписания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получателями 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соглашения усиленной квалифицированной электронной подписью подписывает его со своей стороны усиленной квалифицированной электронной подписью в системе «Электронный бюджет»;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4) соглашение считается заключенным после подписания его Министерством и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получателями 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и регистрации в установленном порядке органами Федерального казначейства, при этом день заключения соглашения является днем принятия решения о предоставлении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>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4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. В целях заключения соглашения победителем (победителями) отбора в системе «Электронный бюджет» уточняется информация о счетах в соответствии с законодательством Российской Федерации для перечисления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>, а также о лице, уполномоченном на подписание соглашения (при необходимости).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5</w:t>
      </w:r>
      <w:r w:rsidRPr="00015929">
        <w:rPr>
          <w:rFonts w:ascii="Times New Roman" w:hAnsi="Times New Roman"/>
          <w:color w:val="auto"/>
          <w:sz w:val="28"/>
          <w:szCs w:val="28"/>
        </w:rPr>
        <w:t>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Министерством финансов Российской Федерации.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 к соглашению (дополнительного соглашения о расторжении согл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ашения), уведомляет получателей 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>, с которыми заключено соглашение, о данном намерении.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lastRenderedPageBreak/>
        <w:t xml:space="preserve">Получатель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в течение 10 рабочих дней со дня получения уведомления, указанного в настоящей части, но не позднее 20 декабря соответствующего финансового года, </w:t>
      </w:r>
      <w:r w:rsidR="00361B09" w:rsidRPr="00015929">
        <w:rPr>
          <w:rFonts w:ascii="Times New Roman" w:hAnsi="Times New Roman"/>
          <w:color w:val="auto"/>
          <w:sz w:val="28"/>
          <w:szCs w:val="28"/>
        </w:rPr>
        <w:t>подписывает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дополнительного соглашения к соглашению (дополнительного соглашения о расторжении соглашения).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Министерство в течение 5 рабочих дней со дня получения подписанного получателем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дополнительного соглашения к соглашению (дополнительного соглашения о расторжении соглашения) </w:t>
      </w:r>
      <w:r w:rsidR="00361B09" w:rsidRPr="00015929">
        <w:rPr>
          <w:rFonts w:ascii="Times New Roman" w:hAnsi="Times New Roman"/>
          <w:color w:val="auto"/>
          <w:sz w:val="28"/>
          <w:szCs w:val="28"/>
        </w:rPr>
        <w:t xml:space="preserve">подписывает </w:t>
      </w:r>
      <w:r w:rsidRPr="00015929">
        <w:rPr>
          <w:rFonts w:ascii="Times New Roman" w:hAnsi="Times New Roman"/>
          <w:color w:val="auto"/>
          <w:sz w:val="28"/>
          <w:szCs w:val="28"/>
        </w:rPr>
        <w:t>его в государственной интегрированной информационной системе управления общественными финансами «Электронный бюджет».</w:t>
      </w:r>
    </w:p>
    <w:p w:rsidR="00824B69" w:rsidRPr="00015929" w:rsidRDefault="00036ADC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26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Министерство перечисляет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согласно плану-графику, утвержденному Соглашением, на расчетный или корреспондентский счет получателя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, открытый в учреждениях Центрального банка Российской Федерации или кредитной организации, реквизиты которого указаны в соглашении.</w:t>
      </w:r>
    </w:p>
    <w:p w:rsidR="007C429A" w:rsidRPr="00015929" w:rsidRDefault="00036ADC" w:rsidP="007C42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27</w:t>
      </w:r>
      <w:r w:rsidR="007C429A" w:rsidRPr="0001592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C429A" w:rsidRPr="00015929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Размер субсидии, предоставляемой получателю субсидии, определяется по формуле:</w:t>
      </w:r>
    </w:p>
    <w:p w:rsidR="007C429A" w:rsidRPr="00015929" w:rsidRDefault="007C429A" w:rsidP="007C429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C429A" w:rsidRPr="00015929" w:rsidRDefault="007C429A" w:rsidP="007C429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5929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26CAF59B" wp14:editId="533D12AD">
            <wp:extent cx="1857375" cy="361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929">
        <w:rPr>
          <w:rFonts w:ascii="Times New Roman" w:eastAsia="Calibri" w:hAnsi="Times New Roman"/>
          <w:sz w:val="28"/>
          <w:szCs w:val="28"/>
          <w:lang w:eastAsia="en-US"/>
        </w:rPr>
        <w:t>, где</w:t>
      </w:r>
    </w:p>
    <w:p w:rsidR="007C429A" w:rsidRPr="00015929" w:rsidRDefault="007C429A" w:rsidP="007C42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C429A" w:rsidRPr="00015929" w:rsidRDefault="007C429A" w:rsidP="007C42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5929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690248BE" wp14:editId="17AD8F52">
            <wp:extent cx="26670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929">
        <w:rPr>
          <w:rFonts w:ascii="Times New Roman" w:eastAsia="Calibri" w:hAnsi="Times New Roman"/>
          <w:sz w:val="28"/>
          <w:szCs w:val="28"/>
          <w:lang w:eastAsia="en-US"/>
        </w:rPr>
        <w:t xml:space="preserve"> – размер субсидии, предоставляемой j-ому получателю субсидии;</w:t>
      </w:r>
    </w:p>
    <w:p w:rsidR="007C429A" w:rsidRPr="00015929" w:rsidRDefault="007C429A" w:rsidP="007C42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5929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785FFEA6" wp14:editId="15B9198C">
            <wp:extent cx="276225" cy="323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929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Pr="00015929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общий размер средств, предусмотренных Программой</w:t>
      </w:r>
      <w:r w:rsidR="00BB35ED" w:rsidRPr="000159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15929">
        <w:rPr>
          <w:rFonts w:ascii="Times New Roman" w:eastAsia="Calibri" w:hAnsi="Times New Roman"/>
          <w:sz w:val="28"/>
          <w:szCs w:val="28"/>
          <w:lang w:eastAsia="en-US"/>
        </w:rPr>
        <w:t>на реализацию мероприятий, указанных в части 1 настоящего Порядка;</w:t>
      </w:r>
    </w:p>
    <w:p w:rsidR="007C429A" w:rsidRPr="00015929" w:rsidRDefault="007C429A" w:rsidP="007C42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5929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7915D16B" wp14:editId="550FF39A">
            <wp:extent cx="276225" cy="3333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929">
        <w:rPr>
          <w:rFonts w:ascii="Times New Roman" w:eastAsia="Calibri" w:hAnsi="Times New Roman"/>
          <w:sz w:val="28"/>
          <w:szCs w:val="28"/>
          <w:lang w:eastAsia="en-US"/>
        </w:rPr>
        <w:t xml:space="preserve"> – потребность j-ого получателя субсидии</w:t>
      </w:r>
      <w:r w:rsidR="00BB35ED" w:rsidRPr="00015929">
        <w:rPr>
          <w:rFonts w:ascii="Times New Roman" w:eastAsia="Calibri" w:hAnsi="Times New Roman"/>
          <w:sz w:val="28"/>
          <w:szCs w:val="28"/>
          <w:lang w:eastAsia="en-US"/>
        </w:rPr>
        <w:t xml:space="preserve"> по оценке Министерства</w:t>
      </w:r>
      <w:r w:rsidRPr="00015929">
        <w:rPr>
          <w:rFonts w:ascii="Times New Roman" w:eastAsia="Calibri" w:hAnsi="Times New Roman"/>
          <w:sz w:val="28"/>
          <w:szCs w:val="28"/>
          <w:lang w:eastAsia="en-US"/>
        </w:rPr>
        <w:t xml:space="preserve">, определяемая на основании представленных документов в соответствии с частью </w:t>
      </w:r>
      <w:r w:rsidR="00B06F2E" w:rsidRPr="00015929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01592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Порядка;</w:t>
      </w:r>
    </w:p>
    <w:p w:rsidR="007C429A" w:rsidRPr="00015929" w:rsidRDefault="000D2F42" w:rsidP="007C42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5929">
        <w:rPr>
          <w:rFonts w:ascii="Times New Roman" w:eastAsia="Calibri" w:hAnsi="Times New Roman"/>
          <w:noProof/>
          <w:color w:val="auto"/>
          <w:sz w:val="28"/>
          <w:szCs w:val="22"/>
          <w:lang w:val="en-US"/>
        </w:rPr>
        <w:t>n</w:t>
      </w:r>
      <w:r w:rsidR="007C429A" w:rsidRPr="00015929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proofErr w:type="gramStart"/>
      <w:r w:rsidR="007C429A" w:rsidRPr="00015929">
        <w:rPr>
          <w:rFonts w:ascii="Times New Roman" w:eastAsia="Calibri" w:hAnsi="Times New Roman"/>
          <w:sz w:val="28"/>
          <w:szCs w:val="28"/>
          <w:lang w:eastAsia="en-US"/>
        </w:rPr>
        <w:t>количество</w:t>
      </w:r>
      <w:proofErr w:type="gramEnd"/>
      <w:r w:rsidR="007C429A" w:rsidRPr="00015929">
        <w:rPr>
          <w:rFonts w:ascii="Times New Roman" w:eastAsia="Calibri" w:hAnsi="Times New Roman"/>
          <w:sz w:val="28"/>
          <w:szCs w:val="28"/>
          <w:lang w:eastAsia="en-US"/>
        </w:rPr>
        <w:t xml:space="preserve"> получателей субсидии, между которыми планируется распределение субсидии.</w:t>
      </w:r>
    </w:p>
    <w:p w:rsidR="007C429A" w:rsidRPr="00015929" w:rsidRDefault="007C429A" w:rsidP="007C42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1592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Субсидия предоставляется в размере, определенном в соответствии с формулой, указанной в настоящей части, но не может </w:t>
      </w:r>
      <w:r w:rsidR="000D2F42" w:rsidRPr="00015929">
        <w:rPr>
          <w:rFonts w:ascii="Times New Roman" w:hAnsi="Times New Roman"/>
          <w:sz w:val="28"/>
          <w:szCs w:val="28"/>
        </w:rPr>
        <w:t xml:space="preserve">превышать </w:t>
      </w:r>
      <w:r w:rsidR="000D2F42" w:rsidRPr="00015929">
        <w:rPr>
          <w:rFonts w:ascii="Times New Roman" w:hAnsi="Times New Roman"/>
          <w:color w:val="auto"/>
          <w:sz w:val="28"/>
          <w:szCs w:val="28"/>
        </w:rPr>
        <w:t>300 тыс. рублей и размер заявленной Организацией потребности в Субсидии.</w:t>
      </w:r>
    </w:p>
    <w:p w:rsidR="00824B69" w:rsidRPr="00015929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8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Получатель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предоставляет в Министерство ежеквартально в срок до 15 числа месяца, следующего за отчетным кварталом, отчеты по формам, определенным типовыми формами соглашений, установленным Министерством финансов Российской Федерации: отчет о достижении значений результатов предоставления </w:t>
      </w:r>
      <w:r w:rsidR="009C303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; отчет расходах, источником финансового обеспечения которых является </w:t>
      </w:r>
      <w:r w:rsidR="009C3033" w:rsidRPr="00015929">
        <w:rPr>
          <w:rFonts w:ascii="Times New Roman" w:hAnsi="Times New Roman"/>
          <w:color w:val="auto"/>
          <w:sz w:val="28"/>
          <w:szCs w:val="28"/>
        </w:rPr>
        <w:t>субсидия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, с приложением заверенных надлежащим образом первичных документов, подтверждающих фактически произведенные расходы.</w:t>
      </w:r>
    </w:p>
    <w:p w:rsidR="00824B69" w:rsidRPr="00015929" w:rsidRDefault="00036ADC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29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Отчеты и сведения, предусмотренные частью 2</w:t>
      </w:r>
      <w:r w:rsidR="00B06F2E" w:rsidRPr="00015929">
        <w:rPr>
          <w:rFonts w:ascii="Times New Roman" w:hAnsi="Times New Roman"/>
          <w:color w:val="auto"/>
          <w:sz w:val="28"/>
          <w:szCs w:val="28"/>
        </w:rPr>
        <w:t>8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предоставляются в системе «Электронный бюджет» в форме электронных копий документов (документов на бумажном носителе, преобразованных в электронную форму путем сканирования) и материалы, а в случае отсутствия технической возможности в Министерство посредством почтового отправления или нарочно.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lastRenderedPageBreak/>
        <w:t xml:space="preserve">Все представленные получателем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в Министерство отчеты подлежат регистрации в день их поступления.</w:t>
      </w:r>
    </w:p>
    <w:p w:rsidR="00824B69" w:rsidRPr="00015929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3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0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Министерство осуществляет проверку отчетности, устанавливает полноту и достоверность сведений, содержащихся в отчете и в прилагаемых к отчетам документах (при наличии) в течение 20 рабочих дней с момента окончания срока ее предоставления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получателем 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</w:t>
      </w:r>
    </w:p>
    <w:p w:rsidR="00824B69" w:rsidRPr="00015929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3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1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Отчеты, указанные в части 2</w:t>
      </w:r>
      <w:r w:rsidR="00B06F2E" w:rsidRPr="00015929">
        <w:rPr>
          <w:rFonts w:ascii="Times New Roman" w:hAnsi="Times New Roman"/>
          <w:color w:val="auto"/>
          <w:sz w:val="28"/>
          <w:szCs w:val="28"/>
        </w:rPr>
        <w:t>8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считаются принятыми после подписания их усиленной квалифицированной электронной подписью Министра развития гражданского общества Камчатского края (далее – Министр) (уполномоченного им лица).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Отчеты, указанные в настоящей части, считаются не принятыми по следующим основаниям: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1) непредставление (представление не в полном объеме);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2) некорректное заполнение (не заполнение) получателем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всех обязательных для заполнения граф, предусмотренных в отчете;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3) предоставление отчетов с нарушением сроков, указанных в настоящей части;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4) недостоверность информации, содержащейся в отчете.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Министерство в течение 3 рабочих дней со дня принятия отчетов, указанных в настоящей части, направляет получателю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сведения о принятии отчетов по форме и в порядке, определенным Соглашением.</w:t>
      </w:r>
    </w:p>
    <w:p w:rsidR="00F4581B" w:rsidRPr="00015929" w:rsidRDefault="007C429A" w:rsidP="002C42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3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2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A3DDA" w:rsidRPr="00015929">
        <w:rPr>
          <w:rFonts w:ascii="Times New Roman" w:hAnsi="Times New Roman"/>
          <w:color w:val="auto"/>
          <w:sz w:val="28"/>
          <w:szCs w:val="28"/>
        </w:rPr>
        <w:t xml:space="preserve">Результатом предоставления Субсидии по состоянию на 31 декабря года, в котором предоставлялась субсидия (далее – результат) является </w:t>
      </w:r>
      <w:r w:rsidR="00CC5ECD" w:rsidRPr="00015929">
        <w:rPr>
          <w:rFonts w:ascii="Times New Roman" w:hAnsi="Times New Roman"/>
          <w:color w:val="auto"/>
          <w:sz w:val="28"/>
          <w:szCs w:val="28"/>
        </w:rPr>
        <w:t>участие не менее 50 человек в мероприятиях, направленных на этнокультурное развитие народов России, в том числе, сохранение и защиту самобытности, культуры, языков и традиций народов Российской Федерации на территории Камчатского края</w:t>
      </w:r>
      <w:r w:rsidR="002C4282" w:rsidRPr="00015929">
        <w:rPr>
          <w:rFonts w:ascii="Times New Roman" w:hAnsi="Times New Roman"/>
          <w:color w:val="auto"/>
          <w:sz w:val="28"/>
          <w:szCs w:val="28"/>
        </w:rPr>
        <w:t>.</w:t>
      </w:r>
    </w:p>
    <w:p w:rsidR="004A61EB" w:rsidRPr="00015929" w:rsidRDefault="004A61EB" w:rsidP="004A61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Показателями, необходимыми для достижения результата предоставления Субсидии по состоянию на 31 декабря текущего финансового года, являются:</w:t>
      </w:r>
    </w:p>
    <w:p w:rsidR="004A61EB" w:rsidRPr="00015929" w:rsidRDefault="004A61EB" w:rsidP="004A61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1) к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оличество национальных праздников и иных мероприятий, организованных этнокультурными объединениями; </w:t>
      </w:r>
    </w:p>
    <w:p w:rsidR="004A61EB" w:rsidRPr="00015929" w:rsidRDefault="004A61EB" w:rsidP="004A61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2) ч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исленность участников мероприятий, направленных на этнокультурное развитие народов России; </w:t>
      </w:r>
    </w:p>
    <w:p w:rsidR="00CC5ECD" w:rsidRPr="00015929" w:rsidRDefault="004A61EB" w:rsidP="004A61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3) к</w:t>
      </w:r>
      <w:r w:rsidRPr="00015929">
        <w:rPr>
          <w:rFonts w:ascii="Times New Roman" w:hAnsi="Times New Roman"/>
          <w:color w:val="auto"/>
          <w:sz w:val="28"/>
          <w:szCs w:val="28"/>
        </w:rPr>
        <w:t>оличество информац</w:t>
      </w:r>
      <w:r w:rsidRPr="00015929">
        <w:rPr>
          <w:rFonts w:ascii="Times New Roman" w:hAnsi="Times New Roman"/>
          <w:color w:val="auto"/>
          <w:sz w:val="28"/>
          <w:szCs w:val="28"/>
        </w:rPr>
        <w:t>ионных публикаций в СМИ и сети «Интернет»</w:t>
      </w:r>
      <w:r w:rsidRPr="00015929">
        <w:rPr>
          <w:rFonts w:ascii="Times New Roman" w:hAnsi="Times New Roman"/>
          <w:color w:val="auto"/>
          <w:sz w:val="28"/>
          <w:szCs w:val="28"/>
        </w:rPr>
        <w:t>.</w:t>
      </w:r>
    </w:p>
    <w:p w:rsidR="00824B69" w:rsidRPr="00015929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3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3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Значение результата предоставления </w:t>
      </w:r>
      <w:r w:rsidR="0011734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устанавливаются Соглашением. </w:t>
      </w:r>
    </w:p>
    <w:p w:rsidR="00824B69" w:rsidRPr="00015929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3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4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Министерство проводит мониторинг достижения результатов предоставления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, исходя из достижения значений результатов предоставления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, определенных Соглашением, и событий, отражающих факт завершения соответствующего мероприятия по получении результата предоставления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(контрольная точка), в порядке и по формам, установленным Министерством финансов Российской Федерации.</w:t>
      </w:r>
    </w:p>
    <w:p w:rsidR="001043B3" w:rsidRPr="00015929" w:rsidRDefault="007C429A" w:rsidP="001043B3">
      <w:pPr>
        <w:spacing w:line="264" w:lineRule="auto"/>
        <w:ind w:firstLine="708"/>
        <w:jc w:val="both"/>
        <w:rPr>
          <w:rFonts w:ascii="Times New Roman" w:hAnsi="Times New Roman"/>
          <w:sz w:val="28"/>
        </w:rPr>
      </w:pPr>
      <w:bookmarkStart w:id="2" w:name="Par0"/>
      <w:bookmarkEnd w:id="2"/>
      <w:r w:rsidRPr="00015929">
        <w:rPr>
          <w:rFonts w:ascii="Times New Roman" w:hAnsi="Times New Roman"/>
          <w:color w:val="auto"/>
          <w:sz w:val="28"/>
          <w:szCs w:val="28"/>
        </w:rPr>
        <w:t>3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5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1043B3" w:rsidRPr="00015929">
        <w:rPr>
          <w:rFonts w:ascii="Times New Roman" w:hAnsi="Times New Roman"/>
          <w:sz w:val="28"/>
        </w:rPr>
        <w:t xml:space="preserve">Остаток субсидии, неиспользованной в отчетном финансовом году, может использоваться получателем субсидии в очередном финансовом году на цель, установленную настоящим Порядком, при принятии Министерством, в порядке, </w:t>
      </w:r>
      <w:r w:rsidR="001043B3" w:rsidRPr="00015929">
        <w:rPr>
          <w:rFonts w:ascii="Times New Roman" w:hAnsi="Times New Roman"/>
          <w:sz w:val="28"/>
        </w:rPr>
        <w:lastRenderedPageBreak/>
        <w:t>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824B69" w:rsidRPr="00015929" w:rsidRDefault="001043B3" w:rsidP="001043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sz w:val="28"/>
        </w:rPr>
        <w:t>В случае отсутствия указанного решения остаток Субсидии, неиспользованный в отчетном финансовом году (за исключением Субсидии, предоставленной в пределах суммы для оплаты денежных обязательств получателя субсидии, источником финансового обеспечения которых является указанная Субсидия) подлежит возврату получателем субсидии в краевой бюджет на лицевой счет Министерства не позднее 15 февраля текущего финансового года.</w:t>
      </w:r>
    </w:p>
    <w:p w:rsidR="00824B69" w:rsidRPr="00015929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3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6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Министерство осуществляет проверки соблюдения получателем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, в том числе в части достижения результата предоставления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, а органы государственного финансового контроля осуществляют проверки в соответствии со </w:t>
      </w:r>
      <w:hyperlink r:id="rId14" w:history="1">
        <w:r w:rsidR="0067382A" w:rsidRPr="00015929">
          <w:rPr>
            <w:rFonts w:ascii="Times New Roman" w:hAnsi="Times New Roman"/>
            <w:color w:val="auto"/>
            <w:sz w:val="28"/>
            <w:szCs w:val="28"/>
          </w:rPr>
          <w:t>статьями 268</w:t>
        </w:r>
        <w:r w:rsidR="0067382A" w:rsidRPr="00015929">
          <w:rPr>
            <w:rFonts w:ascii="Times New Roman" w:hAnsi="Times New Roman"/>
            <w:color w:val="auto"/>
            <w:sz w:val="28"/>
            <w:szCs w:val="28"/>
            <w:vertAlign w:val="superscript"/>
          </w:rPr>
          <w:t>1</w:t>
        </w:r>
      </w:hyperlink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и </w:t>
      </w:r>
      <w:hyperlink r:id="rId15" w:history="1">
        <w:r w:rsidR="00824B69" w:rsidRPr="00015929">
          <w:rPr>
            <w:rFonts w:ascii="Times New Roman" w:hAnsi="Times New Roman"/>
            <w:color w:val="auto"/>
            <w:sz w:val="28"/>
            <w:szCs w:val="28"/>
          </w:rPr>
          <w:t>269</w:t>
        </w:r>
        <w:r w:rsidR="0067382A" w:rsidRPr="00015929">
          <w:rPr>
            <w:rFonts w:ascii="Times New Roman" w:hAnsi="Times New Roman"/>
            <w:color w:val="auto"/>
            <w:sz w:val="28"/>
            <w:szCs w:val="28"/>
            <w:vertAlign w:val="superscript"/>
          </w:rPr>
          <w:t>2</w:t>
        </w:r>
      </w:hyperlink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Бюджетного кодекса Российской Федерации.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Министерство оформляет результаты проверок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:rsidR="00824B69" w:rsidRPr="00015929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3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7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В случае нарушения получателем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условий и порядка, установленных при предоставлении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, выявленного в том числе по фактам проверок, проведенных Министерством и органам государственного финансового контроля, а также в случае </w:t>
      </w:r>
      <w:proofErr w:type="spellStart"/>
      <w:r w:rsidR="00824B69" w:rsidRPr="00015929">
        <w:rPr>
          <w:rFonts w:ascii="Times New Roman" w:hAnsi="Times New Roman"/>
          <w:color w:val="auto"/>
          <w:sz w:val="28"/>
          <w:szCs w:val="28"/>
        </w:rPr>
        <w:t>недостижения</w:t>
      </w:r>
      <w:proofErr w:type="spellEnd"/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значений результатов предоставления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субсидия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подлежит возврату в краевой бюджет. Получатель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обязан возвратить средства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в краевой бюджет в следующем порядке и сроки: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3) в иных случаях – в течение 20 рабочих дней со дня нарушения.</w:t>
      </w:r>
    </w:p>
    <w:p w:rsidR="00824B69" w:rsidRPr="00015929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3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8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Письменное требование о возврате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направляется Министерством получателю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в течение 15 рабочих дней со дня выявления нарушений, указанных в части 3</w:t>
      </w:r>
      <w:r w:rsidR="00B06F2E" w:rsidRPr="00015929">
        <w:rPr>
          <w:rFonts w:ascii="Times New Roman" w:hAnsi="Times New Roman"/>
          <w:color w:val="auto"/>
          <w:sz w:val="28"/>
          <w:szCs w:val="28"/>
        </w:rPr>
        <w:t>7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посредством почтового отправления или на адрес электронной почты, или иным способом, обеспечивающим подтверждение получения указанного требования.</w:t>
      </w:r>
    </w:p>
    <w:p w:rsidR="00824B69" w:rsidRPr="00015929" w:rsidRDefault="00036ADC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39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Получатель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обязан возвратить средства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в следующих размерах: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1) в случае нарушения целей предоставления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– в размере нецелевого использования средств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>;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2) в случае </w:t>
      </w:r>
      <w:proofErr w:type="spellStart"/>
      <w:r w:rsidRPr="00015929">
        <w:rPr>
          <w:rFonts w:ascii="Times New Roman" w:hAnsi="Times New Roman"/>
          <w:color w:val="auto"/>
          <w:sz w:val="28"/>
          <w:szCs w:val="28"/>
        </w:rPr>
        <w:t>недостижения</w:t>
      </w:r>
      <w:proofErr w:type="spellEnd"/>
      <w:r w:rsidRPr="00015929">
        <w:rPr>
          <w:rFonts w:ascii="Times New Roman" w:hAnsi="Times New Roman"/>
          <w:color w:val="auto"/>
          <w:sz w:val="28"/>
          <w:szCs w:val="28"/>
        </w:rPr>
        <w:t xml:space="preserve"> значений результатов предоставления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в</w:t>
      </w:r>
      <w:r w:rsidRPr="00015929">
        <w:rPr>
          <w:rFonts w:ascii="Times New Roman" w:hAnsi="Times New Roman"/>
          <w:strike/>
          <w:color w:val="auto"/>
          <w:sz w:val="28"/>
          <w:szCs w:val="28"/>
        </w:rPr>
        <w:t xml:space="preserve"> </w:t>
      </w:r>
      <w:r w:rsidRPr="00015929">
        <w:rPr>
          <w:rFonts w:ascii="Times New Roman" w:hAnsi="Times New Roman"/>
          <w:color w:val="auto"/>
          <w:sz w:val="28"/>
          <w:szCs w:val="28"/>
        </w:rPr>
        <w:t>размере, рассчитанном по следующей формуле: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24B69" w:rsidRPr="00015929" w:rsidRDefault="00824B69" w:rsidP="00824B6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 w:val="28"/>
          <w:szCs w:val="28"/>
        </w:rPr>
      </w:pPr>
      <w:proofErr w:type="spellStart"/>
      <w:r w:rsidRPr="00015929">
        <w:rPr>
          <w:rFonts w:ascii="TimesNewRomanPSMT" w:hAnsi="TimesNewRomanPSMT" w:cs="TimesNewRomanPSMT"/>
          <w:color w:val="auto"/>
          <w:sz w:val="28"/>
          <w:szCs w:val="28"/>
        </w:rPr>
        <w:t>V</w:t>
      </w:r>
      <w:r w:rsidRPr="00015929">
        <w:rPr>
          <w:rFonts w:ascii="TimesNewRomanPSMT" w:hAnsi="TimesNewRomanPSMT" w:cs="TimesNewRomanPSMT"/>
          <w:color w:val="auto"/>
          <w:sz w:val="18"/>
          <w:szCs w:val="18"/>
        </w:rPr>
        <w:t>возврата</w:t>
      </w:r>
      <w:proofErr w:type="spellEnd"/>
      <w:r w:rsidRPr="00015929">
        <w:rPr>
          <w:rFonts w:ascii="TimesNewRomanPSMT" w:hAnsi="TimesNewRomanPSMT" w:cs="TimesNewRomanPSMT"/>
          <w:color w:val="auto"/>
          <w:sz w:val="18"/>
          <w:szCs w:val="18"/>
        </w:rPr>
        <w:t xml:space="preserve"> </w:t>
      </w:r>
      <w:r w:rsidRPr="00015929">
        <w:rPr>
          <w:rFonts w:ascii="TimesNewRomanPSMT" w:hAnsi="TimesNewRomanPSMT" w:cs="TimesNewRomanPSMT"/>
          <w:color w:val="auto"/>
          <w:sz w:val="28"/>
          <w:szCs w:val="28"/>
        </w:rPr>
        <w:t xml:space="preserve">= </w:t>
      </w:r>
      <w:proofErr w:type="spellStart"/>
      <w:r w:rsidRPr="00015929">
        <w:rPr>
          <w:rFonts w:ascii="TimesNewRomanPSMT" w:hAnsi="TimesNewRomanPSMT" w:cs="TimesNewRomanPSMT"/>
          <w:color w:val="auto"/>
          <w:sz w:val="28"/>
          <w:szCs w:val="28"/>
        </w:rPr>
        <w:t>V</w:t>
      </w:r>
      <w:r w:rsidR="0067382A" w:rsidRPr="00015929">
        <w:rPr>
          <w:rFonts w:ascii="TimesNewRomanPSMT" w:hAnsi="TimesNewRomanPSMT" w:cs="TimesNewRomanPSMT"/>
          <w:color w:val="auto"/>
          <w:sz w:val="18"/>
          <w:szCs w:val="18"/>
        </w:rPr>
        <w:t>субсидии</w:t>
      </w:r>
      <w:proofErr w:type="spellEnd"/>
      <w:r w:rsidRPr="00015929">
        <w:rPr>
          <w:rFonts w:ascii="TimesNewRomanPSMT" w:hAnsi="TimesNewRomanPSMT" w:cs="TimesNewRomanPSMT"/>
          <w:color w:val="auto"/>
          <w:sz w:val="18"/>
          <w:szCs w:val="18"/>
        </w:rPr>
        <w:t xml:space="preserve"> </w:t>
      </w:r>
      <w:r w:rsidRPr="00015929">
        <w:rPr>
          <w:rFonts w:ascii="TimesNewRomanPSMT" w:hAnsi="TimesNewRomanPSMT" w:cs="TimesNewRomanPSMT"/>
          <w:color w:val="auto"/>
          <w:sz w:val="28"/>
          <w:szCs w:val="28"/>
        </w:rPr>
        <w:t>x (1 – (T/S))</w:t>
      </w:r>
      <w:r w:rsidR="005A4E60" w:rsidRPr="00015929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="005A4E60" w:rsidRPr="00015929">
        <w:rPr>
          <w:rFonts w:ascii="TimesNewRomanPSMT" w:hAnsi="TimesNewRomanPSMT" w:cs="TimesNewRomanPSMT"/>
          <w:color w:val="auto"/>
          <w:sz w:val="28"/>
          <w:szCs w:val="28"/>
          <w:lang w:val="en-US"/>
        </w:rPr>
        <w:t>x</w:t>
      </w:r>
      <w:r w:rsidR="005A4E60" w:rsidRPr="00015929">
        <w:rPr>
          <w:rFonts w:ascii="TimesNewRomanPSMT" w:hAnsi="TimesNewRomanPSMT" w:cs="TimesNewRomanPSMT"/>
          <w:color w:val="auto"/>
          <w:sz w:val="28"/>
          <w:szCs w:val="28"/>
        </w:rPr>
        <w:t xml:space="preserve"> 0.1</w:t>
      </w:r>
      <w:r w:rsidRPr="00015929">
        <w:rPr>
          <w:rFonts w:ascii="TimesNewRomanPSMT" w:hAnsi="TimesNewRomanPSMT" w:cs="TimesNewRomanPSMT"/>
          <w:color w:val="auto"/>
          <w:sz w:val="28"/>
          <w:szCs w:val="28"/>
        </w:rPr>
        <w:t>, где:</w:t>
      </w:r>
    </w:p>
    <w:p w:rsidR="00824B69" w:rsidRPr="00015929" w:rsidRDefault="00824B69" w:rsidP="00824B69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24B69" w:rsidRPr="00015929" w:rsidRDefault="00824B69" w:rsidP="00824B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Pr="00015929">
        <w:rPr>
          <w:rFonts w:ascii="Times New Roman" w:hAnsi="Times New Roman"/>
          <w:color w:val="auto"/>
          <w:sz w:val="28"/>
          <w:szCs w:val="28"/>
          <w:vertAlign w:val="subscript"/>
        </w:rPr>
        <w:t>возврата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– размер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>, подлежащий возврату;</w:t>
      </w:r>
    </w:p>
    <w:p w:rsidR="00824B69" w:rsidRPr="00015929" w:rsidRDefault="00824B69" w:rsidP="00824B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="0067382A" w:rsidRPr="00015929">
        <w:rPr>
          <w:rFonts w:ascii="Times New Roman" w:hAnsi="Times New Roman"/>
          <w:color w:val="auto"/>
          <w:sz w:val="28"/>
          <w:szCs w:val="28"/>
          <w:vertAlign w:val="subscript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– размер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, представленной получателю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>;</w:t>
      </w:r>
    </w:p>
    <w:p w:rsidR="00824B69" w:rsidRPr="00015929" w:rsidRDefault="00824B69" w:rsidP="00824B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  <w:lang w:val="en-US"/>
        </w:rPr>
        <w:t>T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gramStart"/>
      <w:r w:rsidRPr="00015929">
        <w:rPr>
          <w:rFonts w:ascii="Times New Roman" w:hAnsi="Times New Roman"/>
          <w:color w:val="auto"/>
          <w:sz w:val="28"/>
          <w:szCs w:val="28"/>
        </w:rPr>
        <w:t>фактически</w:t>
      </w:r>
      <w:proofErr w:type="gramEnd"/>
      <w:r w:rsidRPr="00015929">
        <w:rPr>
          <w:rFonts w:ascii="Times New Roman" w:hAnsi="Times New Roman"/>
          <w:color w:val="auto"/>
          <w:sz w:val="28"/>
          <w:szCs w:val="28"/>
        </w:rPr>
        <w:t xml:space="preserve"> достигнутое значение результата предоставления </w:t>
      </w:r>
      <w:r w:rsidR="0067382A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 отчетную дату;</w:t>
      </w:r>
    </w:p>
    <w:p w:rsidR="00824B69" w:rsidRPr="00015929" w:rsidRDefault="00824B69" w:rsidP="00824B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  <w:lang w:val="en-US"/>
        </w:rPr>
        <w:t>S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gramStart"/>
      <w:r w:rsidRPr="00015929">
        <w:rPr>
          <w:rFonts w:ascii="Times New Roman" w:hAnsi="Times New Roman"/>
          <w:color w:val="auto"/>
          <w:sz w:val="28"/>
          <w:szCs w:val="28"/>
        </w:rPr>
        <w:t>плановое</w:t>
      </w:r>
      <w:proofErr w:type="gramEnd"/>
      <w:r w:rsidRPr="00015929">
        <w:rPr>
          <w:rFonts w:ascii="Times New Roman" w:hAnsi="Times New Roman"/>
          <w:color w:val="auto"/>
          <w:sz w:val="28"/>
          <w:szCs w:val="28"/>
        </w:rPr>
        <w:t xml:space="preserve"> значение результата предоставления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>, установленное соглашением;</w:t>
      </w:r>
    </w:p>
    <w:p w:rsidR="00824B69" w:rsidRPr="00015929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3) в случае нарушения условий и порядка, установленных при предоставлении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– в полном объеме.</w:t>
      </w:r>
    </w:p>
    <w:p w:rsidR="00824B69" w:rsidRPr="00015929" w:rsidRDefault="00417A1F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4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0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При невозврате средств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в сроки, установленные частью 3</w:t>
      </w:r>
      <w:r w:rsidR="00B06F2E" w:rsidRPr="00015929">
        <w:rPr>
          <w:rFonts w:ascii="Times New Roman" w:hAnsi="Times New Roman"/>
          <w:color w:val="auto"/>
          <w:sz w:val="28"/>
          <w:szCs w:val="28"/>
        </w:rPr>
        <w:t>7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в судебном порядке в срок не позднее 30 рабочих дней со дня, когда Министерству стало известно о неисполнении получателем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обязанности возвратить средства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в краевой бюджет.</w:t>
      </w:r>
    </w:p>
    <w:p w:rsidR="00824B69" w:rsidRPr="00015929" w:rsidRDefault="00417A1F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Par13"/>
      <w:bookmarkEnd w:id="3"/>
      <w:r w:rsidRPr="00015929">
        <w:rPr>
          <w:rFonts w:ascii="Times New Roman" w:hAnsi="Times New Roman"/>
          <w:color w:val="auto"/>
          <w:sz w:val="28"/>
          <w:szCs w:val="28"/>
        </w:rPr>
        <w:t>4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1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В случае выявления нарушений, в том числе по фактам проверок, указанных в части 3</w:t>
      </w:r>
      <w:r w:rsidR="00B06F2E" w:rsidRPr="00015929">
        <w:rPr>
          <w:rFonts w:ascii="Times New Roman" w:hAnsi="Times New Roman"/>
          <w:color w:val="auto"/>
          <w:sz w:val="28"/>
          <w:szCs w:val="28"/>
        </w:rPr>
        <w:t>6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лица, получившие средства на основании договоров, заключенных с получателем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, обязаны возвратить в сроки, не превышающие сроки, указанные в части 3</w:t>
      </w:r>
      <w:r w:rsidR="00B06F2E" w:rsidRPr="00015929">
        <w:rPr>
          <w:rFonts w:ascii="Times New Roman" w:hAnsi="Times New Roman"/>
          <w:color w:val="auto"/>
          <w:sz w:val="28"/>
          <w:szCs w:val="28"/>
        </w:rPr>
        <w:t>7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средства, полученные за счет средств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, на счет получателя </w:t>
      </w:r>
      <w:r w:rsidR="009C303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в целях последующего возврата указанных средств получателем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в краевой бюджет в срок не позднее 10 рабочих дней со дня поступления денежных средств на счет получателя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</w:t>
      </w:r>
    </w:p>
    <w:p w:rsidR="00824B69" w:rsidRPr="00015929" w:rsidRDefault="00417A1F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4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2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Письменное требование о возврате средств, полученных за счет средств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, направляется получателем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лицам, получившим средства на основании договоров, заключенных с получателем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, и нарушившим порядок и условия предоставления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, в течение 15 рабочих дней со дня выявления нарушений по фактам проверок, проведенных Министерством.</w:t>
      </w:r>
    </w:p>
    <w:p w:rsidR="00824B69" w:rsidRPr="00015929" w:rsidRDefault="00417A1F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4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3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В случае невозврата лицами, указанными в части 4</w:t>
      </w:r>
      <w:r w:rsidR="00EC1A90" w:rsidRPr="00015929">
        <w:rPr>
          <w:rFonts w:ascii="Times New Roman" w:hAnsi="Times New Roman"/>
          <w:color w:val="auto"/>
          <w:sz w:val="28"/>
          <w:szCs w:val="28"/>
        </w:rPr>
        <w:t>1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средств, полученных за счет средств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 счет получателя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в сроки, указанные в требовании о возврате средств, полученных за счет средств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, получатель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принимает необходимые меры по взысканию подлежащих возврату в краевой бюджет средств, полученных за счет средств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, в судебном порядке в срок не позднее 30 рабочих дней со дня, когда получателю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стало известно о неисполнении лицами, указанными в части 4</w:t>
      </w:r>
      <w:r w:rsidR="005173AC" w:rsidRPr="00015929">
        <w:rPr>
          <w:rFonts w:ascii="Times New Roman" w:hAnsi="Times New Roman"/>
          <w:color w:val="auto"/>
          <w:sz w:val="28"/>
          <w:szCs w:val="28"/>
        </w:rPr>
        <w:t>1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обязанности возвратить средства, полученные за счет средств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, на счет получателя </w:t>
      </w:r>
      <w:r w:rsidR="00091B6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</w:t>
      </w:r>
    </w:p>
    <w:p w:rsidR="00824B69" w:rsidRPr="00015929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4B69" w:rsidRPr="00015929" w:rsidRDefault="00824B69" w:rsidP="00824B69">
      <w:pPr>
        <w:pStyle w:val="afe"/>
        <w:numPr>
          <w:ilvl w:val="0"/>
          <w:numId w:val="3"/>
        </w:numPr>
        <w:ind w:left="0" w:firstLine="0"/>
        <w:jc w:val="center"/>
        <w:rPr>
          <w:color w:val="auto"/>
          <w:szCs w:val="28"/>
        </w:rPr>
      </w:pPr>
      <w:r w:rsidRPr="00015929">
        <w:rPr>
          <w:color w:val="auto"/>
          <w:szCs w:val="28"/>
        </w:rPr>
        <w:t xml:space="preserve">Отбор получателей </w:t>
      </w:r>
      <w:r w:rsidR="00091B63" w:rsidRPr="00015929">
        <w:rPr>
          <w:color w:val="auto"/>
          <w:szCs w:val="28"/>
        </w:rPr>
        <w:t>субсидии</w:t>
      </w:r>
    </w:p>
    <w:p w:rsidR="00824B69" w:rsidRPr="00015929" w:rsidRDefault="00824B69" w:rsidP="00824B69">
      <w:pPr>
        <w:pStyle w:val="afe"/>
        <w:ind w:left="1211"/>
        <w:rPr>
          <w:color w:val="auto"/>
          <w:szCs w:val="28"/>
        </w:rPr>
      </w:pP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4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4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Информация о проведении отбора получателей </w:t>
      </w:r>
      <w:r w:rsidR="009C303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размещается на едином портале.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4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5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Взаимодействие Министерства с участниками отбора осуществляется с использованием документов в электронной форме в системе «Электронный бюджет». 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lastRenderedPageBreak/>
        <w:t>4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6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Обеспечение доступа к системе «Электронный бюджет»,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4</w:t>
      </w:r>
      <w:r w:rsidR="00036ADC" w:rsidRPr="00015929">
        <w:rPr>
          <w:rFonts w:ascii="Times New Roman" w:hAnsi="Times New Roman"/>
          <w:color w:val="auto"/>
          <w:sz w:val="28"/>
          <w:szCs w:val="28"/>
        </w:rPr>
        <w:t>7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Объявление о проведении отбора получателей </w:t>
      </w:r>
      <w:r w:rsidR="00825062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размещается на едином портале и на странице Министерства на официальном сайте исполнительных органов Камчатского края в информационно-телекоммуникационной сети «Интернет» https://</w:t>
      </w:r>
      <w:r w:rsidR="00824B69" w:rsidRPr="00015929">
        <w:rPr>
          <w:color w:val="auto"/>
        </w:rPr>
        <w:t xml:space="preserve"> 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https://www.kamgov.ru/agpublic в разделе «Текущая деятельность» (далее – официальный сайт Министерства).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015929">
        <w:rPr>
          <w:rFonts w:ascii="Times New Roman" w:hAnsi="Times New Roman"/>
          <w:color w:val="auto"/>
          <w:sz w:val="28"/>
        </w:rPr>
        <w:t>4</w:t>
      </w:r>
      <w:r w:rsidR="00036ADC" w:rsidRPr="00015929">
        <w:rPr>
          <w:rFonts w:ascii="Times New Roman" w:hAnsi="Times New Roman"/>
          <w:color w:val="auto"/>
          <w:sz w:val="28"/>
        </w:rPr>
        <w:t>8</w:t>
      </w:r>
      <w:r w:rsidR="00824B69" w:rsidRPr="00015929">
        <w:rPr>
          <w:rFonts w:ascii="Times New Roman" w:hAnsi="Times New Roman"/>
          <w:color w:val="auto"/>
          <w:sz w:val="28"/>
        </w:rPr>
        <w:t xml:space="preserve">. Отбор получателей </w:t>
      </w:r>
      <w:r w:rsidR="00825062" w:rsidRPr="00015929">
        <w:rPr>
          <w:rFonts w:ascii="Times New Roman" w:hAnsi="Times New Roman"/>
          <w:color w:val="auto"/>
          <w:sz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</w:rPr>
        <w:t xml:space="preserve"> производится в системе «Электронный бюджет».</w:t>
      </w:r>
    </w:p>
    <w:p w:rsidR="00824B69" w:rsidRPr="00015929" w:rsidRDefault="00036ADC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49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25062" w:rsidRPr="00015929">
        <w:rPr>
          <w:rFonts w:ascii="Times New Roman" w:hAnsi="Times New Roman"/>
          <w:color w:val="auto"/>
          <w:sz w:val="28"/>
          <w:szCs w:val="28"/>
        </w:rPr>
        <w:t>Субсидия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предоставляется путем проведения Министерством отбора получателей </w:t>
      </w:r>
      <w:r w:rsidR="00825062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, который проводится в форме запроса предложений (заявок) участников отбора (далее – заявки), исходя из соответствия участника отбора требованиям, установленным частью </w:t>
      </w:r>
      <w:r w:rsidR="005173AC" w:rsidRPr="00015929">
        <w:rPr>
          <w:rFonts w:ascii="Times New Roman" w:hAnsi="Times New Roman"/>
          <w:color w:val="auto"/>
          <w:sz w:val="28"/>
          <w:szCs w:val="28"/>
        </w:rPr>
        <w:t>7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категории, установленной частью </w:t>
      </w:r>
      <w:r w:rsidR="005173AC" w:rsidRPr="00015929">
        <w:rPr>
          <w:rFonts w:ascii="Times New Roman" w:hAnsi="Times New Roman"/>
          <w:color w:val="auto"/>
          <w:sz w:val="28"/>
          <w:szCs w:val="28"/>
        </w:rPr>
        <w:t>6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и очередности поступления заявок.</w:t>
      </w:r>
    </w:p>
    <w:p w:rsidR="00036ADC" w:rsidRPr="00015929" w:rsidRDefault="00036ADC" w:rsidP="00036A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29">
        <w:rPr>
          <w:color w:val="auto"/>
          <w:sz w:val="28"/>
          <w:szCs w:val="28"/>
        </w:rPr>
        <w:t xml:space="preserve">50. К категории получателя субсидии относятся </w:t>
      </w:r>
      <w:r w:rsidR="004A61EB" w:rsidRPr="00015929">
        <w:rPr>
          <w:color w:val="auto"/>
          <w:sz w:val="28"/>
          <w:szCs w:val="28"/>
        </w:rPr>
        <w:t>некоммерческие организации, зарегистрированные в установленном законом порядке на территории Камчатского края и осуществляющие в соответствии с учредительными документами деятельность по этнокультурному развитию народов России, в том числе, по сохранению и защите самобытности, культуры, языков и традиций народов Российской Федерации</w:t>
      </w:r>
      <w:r w:rsidRPr="00015929">
        <w:rPr>
          <w:color w:val="auto"/>
          <w:sz w:val="28"/>
          <w:szCs w:val="28"/>
        </w:rPr>
        <w:t>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51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Объявление о проведении отбора содержит информацию: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1) о сроке проведения отбора;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2) способ проведения отбора участников отбора получателей </w:t>
      </w:r>
      <w:r w:rsidR="009C303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в соответствии с </w:t>
      </w:r>
      <w:r w:rsidR="00405C92" w:rsidRPr="00015929">
        <w:rPr>
          <w:rFonts w:ascii="Times New Roman" w:hAnsi="Times New Roman"/>
          <w:color w:val="auto"/>
          <w:sz w:val="28"/>
          <w:szCs w:val="28"/>
        </w:rPr>
        <w:t>частью 56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2) о дате начала подачи или окончания приема заявок, которая не может быть ранее 5 календарного дня, следующего за днем размещения объявления о проведении отбора;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3) о наименовании, месте нахождения, почтовом адресе, адресе электронной почты Министерства;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4) о результате предоставления </w:t>
      </w:r>
      <w:r w:rsidR="009C303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в соответствии с </w:t>
      </w:r>
      <w:r w:rsidR="00405C92" w:rsidRPr="00015929">
        <w:rPr>
          <w:rFonts w:ascii="Times New Roman" w:hAnsi="Times New Roman"/>
          <w:color w:val="auto"/>
          <w:sz w:val="28"/>
          <w:szCs w:val="28"/>
        </w:rPr>
        <w:t>частью 3</w:t>
      </w:r>
      <w:r w:rsidR="008A1583" w:rsidRPr="00015929">
        <w:rPr>
          <w:rFonts w:ascii="Times New Roman" w:hAnsi="Times New Roman"/>
          <w:color w:val="auto"/>
          <w:sz w:val="28"/>
          <w:szCs w:val="28"/>
        </w:rPr>
        <w:t>2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5) об обеспечении проведения отбора в системе «Электронный бюджет»;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6) о доменном имени и (или) указателях официального сайта Министерства;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7) о необходимости соответствия участников отбора требованиям, установленным частью </w:t>
      </w:r>
      <w:r w:rsidR="008A1583" w:rsidRPr="00015929">
        <w:rPr>
          <w:rFonts w:ascii="Times New Roman" w:hAnsi="Times New Roman"/>
          <w:color w:val="auto"/>
          <w:sz w:val="28"/>
          <w:szCs w:val="28"/>
        </w:rPr>
        <w:t>7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категории, установленной частью </w:t>
      </w:r>
      <w:r w:rsidR="008A1583" w:rsidRPr="00015929">
        <w:rPr>
          <w:rFonts w:ascii="Times New Roman" w:hAnsi="Times New Roman"/>
          <w:color w:val="auto"/>
          <w:sz w:val="28"/>
          <w:szCs w:val="28"/>
        </w:rPr>
        <w:t xml:space="preserve">6 </w:t>
      </w:r>
      <w:r w:rsidRPr="00015929">
        <w:rPr>
          <w:rFonts w:ascii="Times New Roman" w:hAnsi="Times New Roman"/>
          <w:color w:val="auto"/>
          <w:sz w:val="28"/>
          <w:szCs w:val="28"/>
        </w:rPr>
        <w:t>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8) о категории, которой должен соответствовать участник отбора, установленной частью </w:t>
      </w:r>
      <w:r w:rsidR="008A1583" w:rsidRPr="00015929">
        <w:rPr>
          <w:rFonts w:ascii="Times New Roman" w:hAnsi="Times New Roman"/>
          <w:color w:val="auto"/>
          <w:sz w:val="28"/>
          <w:szCs w:val="28"/>
        </w:rPr>
        <w:t>6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9) о перечне представляемых участниками отбора док</w:t>
      </w:r>
      <w:r w:rsidR="0079117B" w:rsidRPr="00015929">
        <w:rPr>
          <w:rFonts w:ascii="Times New Roman" w:hAnsi="Times New Roman"/>
          <w:color w:val="auto"/>
          <w:sz w:val="28"/>
          <w:szCs w:val="28"/>
        </w:rPr>
        <w:t>ументов, установленных частью 54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10) о необходимости предоставления заявки на участие в отборе в порядке и по форме, установленной Министерством;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lastRenderedPageBreak/>
        <w:t>11) о порядке подачи участником отбора заявок в соответствии с частью 5</w:t>
      </w:r>
      <w:r w:rsidR="0079117B" w:rsidRPr="00015929">
        <w:rPr>
          <w:rFonts w:ascii="Times New Roman" w:hAnsi="Times New Roman"/>
          <w:color w:val="auto"/>
          <w:sz w:val="28"/>
          <w:szCs w:val="28"/>
        </w:rPr>
        <w:t>3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12) о порядке отзыва заявок в соответствии с частью 5</w:t>
      </w:r>
      <w:r w:rsidR="0079117B" w:rsidRPr="00015929">
        <w:rPr>
          <w:rFonts w:ascii="Times New Roman" w:hAnsi="Times New Roman"/>
          <w:color w:val="auto"/>
          <w:sz w:val="28"/>
          <w:szCs w:val="28"/>
        </w:rPr>
        <w:t>9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 и порядке их возврата;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13) о порядке уведомления участников отбора об отклонении заявок в соответствии с частью 7</w:t>
      </w:r>
      <w:r w:rsidR="0079117B" w:rsidRPr="00015929">
        <w:rPr>
          <w:rFonts w:ascii="Times New Roman" w:hAnsi="Times New Roman"/>
          <w:color w:val="auto"/>
          <w:sz w:val="28"/>
          <w:szCs w:val="28"/>
        </w:rPr>
        <w:t>5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14) о порядке внесения изменений в заявки в соответствии с частью </w:t>
      </w:r>
      <w:r w:rsidR="0079117B" w:rsidRPr="00015929">
        <w:rPr>
          <w:rFonts w:ascii="Times New Roman" w:hAnsi="Times New Roman"/>
          <w:color w:val="auto"/>
          <w:sz w:val="28"/>
          <w:szCs w:val="28"/>
        </w:rPr>
        <w:t>60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15) о правилах рассмотрения заявок в соответствии с частью </w:t>
      </w:r>
      <w:r w:rsidR="0079117B" w:rsidRPr="00015929">
        <w:rPr>
          <w:rFonts w:ascii="Times New Roman" w:hAnsi="Times New Roman"/>
          <w:color w:val="auto"/>
          <w:sz w:val="28"/>
          <w:szCs w:val="28"/>
        </w:rPr>
        <w:t>73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16) о порядке возврата заявок на доработку в соответствии с </w:t>
      </w:r>
      <w:r w:rsidR="0079117B" w:rsidRPr="00015929">
        <w:rPr>
          <w:rFonts w:ascii="Times New Roman" w:hAnsi="Times New Roman"/>
          <w:color w:val="auto"/>
          <w:sz w:val="28"/>
          <w:szCs w:val="28"/>
        </w:rPr>
        <w:t>частью 57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17) о порядке отклонения заявок в соответствии с </w:t>
      </w:r>
      <w:r w:rsidR="0079117B" w:rsidRPr="00015929">
        <w:rPr>
          <w:rFonts w:ascii="Times New Roman" w:hAnsi="Times New Roman"/>
          <w:color w:val="auto"/>
          <w:sz w:val="28"/>
          <w:szCs w:val="28"/>
        </w:rPr>
        <w:t>частью 75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18) об основаниях отклонения заявок в соответствии с частью 7</w:t>
      </w:r>
      <w:r w:rsidR="0079117B" w:rsidRPr="00015929">
        <w:rPr>
          <w:rFonts w:ascii="Times New Roman" w:hAnsi="Times New Roman"/>
          <w:color w:val="auto"/>
          <w:sz w:val="28"/>
          <w:szCs w:val="28"/>
        </w:rPr>
        <w:t>4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19) об объеме распределяемых </w:t>
      </w:r>
      <w:r w:rsidR="009C3033" w:rsidRPr="00015929">
        <w:rPr>
          <w:rFonts w:ascii="Times New Roman" w:hAnsi="Times New Roman"/>
          <w:color w:val="auto"/>
          <w:sz w:val="28"/>
          <w:szCs w:val="28"/>
        </w:rPr>
        <w:t>субсидий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в рамках отбора получателей </w:t>
      </w:r>
      <w:r w:rsidR="009C303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и порядке расчета размера </w:t>
      </w:r>
      <w:r w:rsidR="009C303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в соответствии с частью </w:t>
      </w:r>
      <w:r w:rsidR="0079117B" w:rsidRPr="00015929">
        <w:rPr>
          <w:rFonts w:ascii="Times New Roman" w:hAnsi="Times New Roman"/>
          <w:color w:val="auto"/>
          <w:sz w:val="28"/>
          <w:szCs w:val="28"/>
        </w:rPr>
        <w:t>2</w:t>
      </w:r>
      <w:r w:rsidR="008A1583" w:rsidRPr="00015929">
        <w:rPr>
          <w:rFonts w:ascii="Times New Roman" w:hAnsi="Times New Roman"/>
          <w:color w:val="auto"/>
          <w:sz w:val="28"/>
          <w:szCs w:val="28"/>
        </w:rPr>
        <w:t>7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</w:t>
      </w:r>
      <w:r w:rsidR="001537C1" w:rsidRPr="00015929">
        <w:rPr>
          <w:rFonts w:ascii="Times New Roman" w:hAnsi="Times New Roman"/>
          <w:color w:val="auto"/>
          <w:sz w:val="28"/>
          <w:szCs w:val="28"/>
        </w:rPr>
        <w:t>правила распределения субсидии по результатам отбора, а также предельное количество победителей отбора;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20) о порядке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r w:rsidR="00B23F5B" w:rsidRPr="00015929">
        <w:rPr>
          <w:rFonts w:ascii="Times New Roman" w:hAnsi="Times New Roman"/>
          <w:color w:val="auto"/>
          <w:sz w:val="28"/>
          <w:szCs w:val="28"/>
        </w:rPr>
        <w:t>частью 58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21) о сроках подписания победителем (победителями) отбора Соглашения в соответствии с частью 1</w:t>
      </w:r>
      <w:r w:rsidR="008A1583" w:rsidRPr="00015929">
        <w:rPr>
          <w:rFonts w:ascii="Times New Roman" w:hAnsi="Times New Roman"/>
          <w:color w:val="auto"/>
          <w:sz w:val="28"/>
          <w:szCs w:val="28"/>
        </w:rPr>
        <w:t>8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22) об условиях признания победителя (победителей) отбора уклонившимся от заключения Соглашения в соответствии с частью </w:t>
      </w:r>
      <w:r w:rsidR="008A1583" w:rsidRPr="00015929">
        <w:rPr>
          <w:rFonts w:ascii="Times New Roman" w:hAnsi="Times New Roman"/>
          <w:color w:val="auto"/>
          <w:sz w:val="28"/>
          <w:szCs w:val="28"/>
        </w:rPr>
        <w:t>19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23) о дате размещения протокола подведения итого отбора получателей </w:t>
      </w:r>
      <w:r w:rsidR="009C303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 едином портале и на официальном сайте Министерства в соответствии с </w:t>
      </w:r>
      <w:r w:rsidR="00830856" w:rsidRPr="00015929">
        <w:rPr>
          <w:rFonts w:ascii="Times New Roman" w:hAnsi="Times New Roman"/>
          <w:color w:val="auto"/>
          <w:sz w:val="28"/>
          <w:szCs w:val="28"/>
        </w:rPr>
        <w:t>частью 7</w:t>
      </w:r>
      <w:r w:rsidR="000F418B" w:rsidRPr="00015929">
        <w:rPr>
          <w:rFonts w:ascii="Times New Roman" w:hAnsi="Times New Roman"/>
          <w:color w:val="auto"/>
          <w:sz w:val="28"/>
          <w:szCs w:val="28"/>
        </w:rPr>
        <w:t>8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52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Заявка участников отбора получателей </w:t>
      </w:r>
      <w:r w:rsidR="009C303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подается в соответствии с требованиями и в сроки, указанные в объявлении о проведении отбора получателей </w:t>
      </w:r>
      <w:r w:rsidR="009C303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015929">
        <w:rPr>
          <w:rFonts w:ascii="Times New Roman" w:hAnsi="Times New Roman"/>
          <w:color w:val="auto"/>
          <w:sz w:val="28"/>
        </w:rPr>
        <w:t>53</w:t>
      </w:r>
      <w:r w:rsidR="00824B69" w:rsidRPr="00015929">
        <w:rPr>
          <w:rFonts w:ascii="Times New Roman" w:hAnsi="Times New Roman"/>
          <w:color w:val="auto"/>
          <w:sz w:val="28"/>
        </w:rPr>
        <w:t xml:space="preserve">. Заявки формируются участниками отбора получателей </w:t>
      </w:r>
      <w:r w:rsidR="009C3033" w:rsidRPr="00015929">
        <w:rPr>
          <w:rFonts w:ascii="Times New Roman" w:hAnsi="Times New Roman"/>
          <w:color w:val="auto"/>
          <w:sz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</w:rPr>
        <w:t xml:space="preserve"> в электронной форме посредством заполнения соответствующих экранных форм веб-интерфейса системы «Электронный бюджет» и представления в систему «Электронный бюджет» электронных копий документов (документов на бумажном носителе, преобразованных в электронную форму путем сканирования) и материалов, представление которых предусмотрено в объявлении о проведении отбора получателей </w:t>
      </w:r>
      <w:r w:rsidR="009C3033" w:rsidRPr="00015929">
        <w:rPr>
          <w:rFonts w:ascii="Times New Roman" w:hAnsi="Times New Roman"/>
          <w:color w:val="auto"/>
          <w:sz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</w:rPr>
        <w:t>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54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24B69" w:rsidRPr="00015929">
        <w:rPr>
          <w:rFonts w:ascii="Times New Roman" w:hAnsi="Times New Roman"/>
          <w:color w:val="auto"/>
          <w:sz w:val="28"/>
        </w:rPr>
        <w:t>Заявка содержит: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1) следующие сведения и документы об участнике отбора, подавшем заявку: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а)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 учредителей, членов коллегиального </w:t>
      </w:r>
      <w:r w:rsidRPr="00015929">
        <w:rPr>
          <w:rFonts w:ascii="Times New Roman" w:hAnsi="Times New Roman"/>
          <w:color w:val="auto"/>
          <w:sz w:val="28"/>
          <w:szCs w:val="28"/>
        </w:rPr>
        <w:lastRenderedPageBreak/>
        <w:t>исполнительного органа, лица, исполняющего функции единоличного исполнительного органа участника отбора;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б) документ, подтверждающий полномочия лица на осуществление действий от имени участника отбора (в случае если заявление подписано лицом, не имеющим права действовать без доверенности от имени участника отбора);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предоставляемого участнику отбора </w:t>
      </w:r>
      <w:r w:rsidR="009C3033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по результатам отбора, иной информации об участнике отбора, связанной с соответствующим отбором;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г) </w:t>
      </w:r>
      <w:r w:rsidR="009C76FF" w:rsidRPr="00015929">
        <w:rPr>
          <w:rFonts w:ascii="Times New Roman" w:hAnsi="Times New Roman"/>
          <w:color w:val="auto"/>
          <w:sz w:val="28"/>
          <w:szCs w:val="28"/>
        </w:rPr>
        <w:t xml:space="preserve">расчет потребности средств субсидии по направлению расходов, предусмотренных частью </w:t>
      </w:r>
      <w:r w:rsidR="008A1583" w:rsidRPr="00015929">
        <w:rPr>
          <w:rFonts w:ascii="Times New Roman" w:hAnsi="Times New Roman"/>
          <w:color w:val="auto"/>
          <w:sz w:val="28"/>
          <w:szCs w:val="28"/>
        </w:rPr>
        <w:t>5</w:t>
      </w:r>
      <w:r w:rsidR="009C76FF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2) справку, подписанную руководителем участника отбора, подтверждающую, что участник отбора соответствует требованиям, установленным частью </w:t>
      </w:r>
      <w:r w:rsidR="008A1583" w:rsidRPr="00015929">
        <w:rPr>
          <w:rFonts w:ascii="Times New Roman" w:hAnsi="Times New Roman"/>
          <w:color w:val="auto"/>
          <w:sz w:val="28"/>
          <w:szCs w:val="28"/>
        </w:rPr>
        <w:t>7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категории, установленной частью </w:t>
      </w:r>
      <w:r w:rsidR="008A1583" w:rsidRPr="00015929">
        <w:rPr>
          <w:rFonts w:ascii="Times New Roman" w:hAnsi="Times New Roman"/>
          <w:color w:val="auto"/>
          <w:sz w:val="28"/>
          <w:szCs w:val="28"/>
        </w:rPr>
        <w:t>6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3) согласие органа, осуществляющего функции и полномочия учредителя в отношении участника отбора, на участие в отборе, оформленное на бланке указанного органа.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55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Министерство при проведении отбора не вправе требовать от участника отбора иных сведений и документов, кроме сведений и документов, указанных в части </w:t>
      </w:r>
      <w:r w:rsidR="00830856" w:rsidRPr="00015929">
        <w:rPr>
          <w:rFonts w:ascii="Times New Roman" w:hAnsi="Times New Roman"/>
          <w:color w:val="auto"/>
          <w:sz w:val="28"/>
          <w:szCs w:val="28"/>
        </w:rPr>
        <w:t>54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56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Министерство в течение 2 рабочих дней со дня получения документов, указанных в части </w:t>
      </w:r>
      <w:r w:rsidR="00830856" w:rsidRPr="00015929">
        <w:rPr>
          <w:rFonts w:ascii="Times New Roman" w:hAnsi="Times New Roman"/>
          <w:color w:val="auto"/>
          <w:sz w:val="28"/>
          <w:szCs w:val="28"/>
        </w:rPr>
        <w:t>54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Порядка: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1) проверяет заявку на наличие ошибок технического и лингвистического характера;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2) получает в отношении участника отбора сведения: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а) в соответствии с пунктом 1 части </w:t>
      </w:r>
      <w:r w:rsidR="00E4541A" w:rsidRPr="00015929">
        <w:rPr>
          <w:rFonts w:ascii="Times New Roman" w:hAnsi="Times New Roman"/>
          <w:color w:val="auto"/>
          <w:sz w:val="28"/>
          <w:szCs w:val="28"/>
        </w:rPr>
        <w:t>7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 из Единого государственного реестра юридических лиц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б) в соответствии с пунктом 2 части </w:t>
      </w:r>
      <w:r w:rsidR="00E4541A" w:rsidRPr="00015929">
        <w:rPr>
          <w:rFonts w:ascii="Times New Roman" w:hAnsi="Times New Roman"/>
          <w:color w:val="auto"/>
          <w:sz w:val="28"/>
          <w:szCs w:val="28"/>
        </w:rPr>
        <w:t>7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официальном сайте </w:t>
      </w:r>
      <w:proofErr w:type="spellStart"/>
      <w:r w:rsidRPr="00015929">
        <w:rPr>
          <w:rFonts w:ascii="Times New Roman" w:hAnsi="Times New Roman"/>
          <w:color w:val="auto"/>
          <w:sz w:val="28"/>
          <w:szCs w:val="28"/>
        </w:rPr>
        <w:t>Росфинмониторинга</w:t>
      </w:r>
      <w:proofErr w:type="spellEnd"/>
      <w:r w:rsidRPr="00015929">
        <w:rPr>
          <w:rFonts w:ascii="Times New Roman" w:hAnsi="Times New Roman"/>
          <w:color w:val="auto"/>
          <w:sz w:val="28"/>
          <w:szCs w:val="28"/>
        </w:rPr>
        <w:t xml:space="preserve">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в) в соответствии с пунктом 3 части </w:t>
      </w:r>
      <w:r w:rsidR="00E4541A" w:rsidRPr="00015929">
        <w:rPr>
          <w:rFonts w:ascii="Times New Roman" w:hAnsi="Times New Roman"/>
          <w:color w:val="auto"/>
          <w:sz w:val="28"/>
          <w:szCs w:val="28"/>
        </w:rPr>
        <w:t>7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официальном сайте </w:t>
      </w:r>
      <w:proofErr w:type="spellStart"/>
      <w:r w:rsidRPr="00015929">
        <w:rPr>
          <w:rFonts w:ascii="Times New Roman" w:hAnsi="Times New Roman"/>
          <w:color w:val="auto"/>
          <w:sz w:val="28"/>
          <w:szCs w:val="28"/>
        </w:rPr>
        <w:t>Росфинмониторинга</w:t>
      </w:r>
      <w:proofErr w:type="spellEnd"/>
      <w:r w:rsidRPr="00015929">
        <w:rPr>
          <w:rFonts w:ascii="Times New Roman" w:hAnsi="Times New Roman"/>
          <w:color w:val="auto"/>
          <w:sz w:val="28"/>
          <w:szCs w:val="28"/>
        </w:rPr>
        <w:t xml:space="preserve">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г) в соответствии с пунктом 4 части </w:t>
      </w:r>
      <w:r w:rsidR="00E4541A" w:rsidRPr="00015929">
        <w:rPr>
          <w:rFonts w:ascii="Times New Roman" w:hAnsi="Times New Roman"/>
          <w:color w:val="auto"/>
          <w:sz w:val="28"/>
          <w:szCs w:val="28"/>
        </w:rPr>
        <w:t>7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(грантов в форме субсидий) получателю гранта;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д) в соответствии с пунктом 5 части </w:t>
      </w:r>
      <w:r w:rsidR="00E4541A" w:rsidRPr="00015929">
        <w:rPr>
          <w:rFonts w:ascii="Times New Roman" w:hAnsi="Times New Roman"/>
          <w:color w:val="auto"/>
          <w:sz w:val="28"/>
          <w:szCs w:val="28"/>
        </w:rPr>
        <w:t>7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официальном сайте Министерства юстиции Российской Федерации на странице «Реестр иностранных агентов».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lastRenderedPageBreak/>
        <w:t>57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В случае выявления в заявке технических и лингвистических ошибок Министерство в течение одного рабочего дня со дня их выявления направляет участнику отбора посредством почтового отправления или на адрес электронной почты или иным способом, обеспечивающим подтверждение получения указанного проекта победителем отбора, уведомление о необходимости исправления заявки с указанием выявленных технических и лингвистических ошибок. Участник отбора, которому направлено уведомление о необходимости исправления заявки не позднее времени и (или) даты определенных для подачи заявок, вносит изменения в заявку.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58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Не позднее,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ответа. 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Разъяснение указанной документации по отбору не должно изменять ее суть. 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запрос, на адрес электронной почты, указанный в запросе.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59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60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Внесение изменений в заявку осуществляется в системе «Электронный бюджет» в пределах срока проведения отбора.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61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Заявка может быть отозвана в срок, не позднее 2 рабочих дней до окончания срока приема заявок.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62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В случае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63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В случае если за время проведения отбора подана единственная заявка на участие в отборе или не подано ни одной такой заявки, отбор признается несостоявшимся.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64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В случае если отбор признан несостоявшимся на основании отсутствия заявок, Министерство вправе объявить процедуру отбора повторно.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65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В случае если отбор признан несостоявшимся в связи с подачей единственной заявки и участник отбора, подавший такую заявку, соответствует требованиям, установленным частью </w:t>
      </w:r>
      <w:r w:rsidR="00E4541A" w:rsidRPr="00015929">
        <w:rPr>
          <w:rFonts w:ascii="Times New Roman" w:hAnsi="Times New Roman"/>
          <w:color w:val="auto"/>
          <w:sz w:val="28"/>
          <w:szCs w:val="28"/>
        </w:rPr>
        <w:t>7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категории, установленной частью </w:t>
      </w:r>
      <w:r w:rsidR="00E4541A" w:rsidRPr="00015929">
        <w:rPr>
          <w:rFonts w:ascii="Times New Roman" w:hAnsi="Times New Roman"/>
          <w:color w:val="auto"/>
          <w:sz w:val="28"/>
          <w:szCs w:val="28"/>
        </w:rPr>
        <w:t>6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то он признается победителем отбора.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66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Отмена проведения отбора осуществляется Министерством посредством размещения объявления об отмене проведения отбора на едином портале и на официальном сайте Министерства с указанием причин отмены отбора.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Размещение Министерством объявления об отмене проведения отбора на едином портале допускается не позднее чем за 1 рабочий день до даты окончания срока подачи заявок участниками отбора.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67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Участники отбора, подавшие заявки, информируются об отмене проведения отбора посредством направления Министерством данной информации по почте или 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lastRenderedPageBreak/>
        <w:t>иным способом, обеспечивающим подтверждение получения данной информации участником отбора.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68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Отбор получателей считается отмененным со дня размещения объявления о его отмене на едином портале и на официальном сайте Министерства.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69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После окончания срока отмены проведения отбора получателей в соотве</w:t>
      </w:r>
      <w:r w:rsidR="0077427A" w:rsidRPr="00015929">
        <w:rPr>
          <w:rFonts w:ascii="Times New Roman" w:hAnsi="Times New Roman"/>
          <w:color w:val="auto"/>
          <w:sz w:val="28"/>
          <w:szCs w:val="28"/>
        </w:rPr>
        <w:t>тствии с абзацем вторым части 66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 и до заключения Соглашения с победителем (победителями) отбора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:rsidR="00824B69" w:rsidRPr="00015929" w:rsidRDefault="00417A1F" w:rsidP="00824B69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015929">
        <w:rPr>
          <w:rFonts w:ascii="Times New Roman" w:hAnsi="Times New Roman"/>
          <w:color w:val="auto"/>
          <w:sz w:val="28"/>
        </w:rPr>
        <w:t>70</w:t>
      </w:r>
      <w:r w:rsidR="00824B69" w:rsidRPr="00015929">
        <w:rPr>
          <w:rFonts w:ascii="Times New Roman" w:hAnsi="Times New Roman"/>
          <w:color w:val="auto"/>
          <w:sz w:val="28"/>
        </w:rPr>
        <w:t>. Протокол вскрытия заявок формируется на едином портале автоматически и подписывается усиленной квалифицированной электронной подписью Министра (уполномоченного им лица) в системе «Электронный бюджет», а также размещается на едином портале не позднее одного рабочего дня, следующего за днем его подписания.</w:t>
      </w:r>
    </w:p>
    <w:p w:rsidR="00824B69" w:rsidRPr="00015929" w:rsidRDefault="00417A1F" w:rsidP="00824B69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015929">
        <w:rPr>
          <w:rFonts w:ascii="Times New Roman" w:hAnsi="Times New Roman"/>
          <w:color w:val="auto"/>
          <w:sz w:val="28"/>
        </w:rPr>
        <w:t>71</w:t>
      </w:r>
      <w:r w:rsidR="00824B69" w:rsidRPr="00015929">
        <w:rPr>
          <w:rFonts w:ascii="Times New Roman" w:hAnsi="Times New Roman"/>
          <w:color w:val="auto"/>
          <w:sz w:val="28"/>
        </w:rPr>
        <w:t>.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для отклонения.</w:t>
      </w:r>
    </w:p>
    <w:p w:rsidR="00824B69" w:rsidRPr="00015929" w:rsidRDefault="00417A1F" w:rsidP="00824B69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015929">
        <w:rPr>
          <w:rFonts w:ascii="Times New Roman" w:hAnsi="Times New Roman"/>
          <w:color w:val="auto"/>
          <w:sz w:val="28"/>
        </w:rPr>
        <w:t>72</w:t>
      </w:r>
      <w:r w:rsidR="00824B69" w:rsidRPr="00015929">
        <w:rPr>
          <w:rFonts w:ascii="Times New Roman" w:hAnsi="Times New Roman"/>
          <w:color w:val="auto"/>
          <w:sz w:val="28"/>
        </w:rPr>
        <w:t>.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в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73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Министерство в течение 10 рабочих дней со дня окончания приема заявок рассматривает их, проверяет на полноту и достоверность содержащихся в них сведений на основании сведений, полученных в соответствии с </w:t>
      </w:r>
      <w:r w:rsidR="0077427A" w:rsidRPr="00015929">
        <w:rPr>
          <w:rFonts w:ascii="Times New Roman" w:hAnsi="Times New Roman"/>
          <w:color w:val="auto"/>
          <w:sz w:val="28"/>
          <w:szCs w:val="28"/>
        </w:rPr>
        <w:t>пунктом 2 части 56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проверяет участника отбора на соответствие требованиям, установленным частью </w:t>
      </w:r>
      <w:r w:rsidR="00E4541A" w:rsidRPr="00015929">
        <w:rPr>
          <w:rFonts w:ascii="Times New Roman" w:hAnsi="Times New Roman"/>
          <w:color w:val="auto"/>
          <w:sz w:val="28"/>
          <w:szCs w:val="28"/>
        </w:rPr>
        <w:t>7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категории, установленной частью </w:t>
      </w:r>
      <w:r w:rsidR="00E4541A" w:rsidRPr="00015929">
        <w:rPr>
          <w:rFonts w:ascii="Times New Roman" w:hAnsi="Times New Roman"/>
          <w:color w:val="auto"/>
          <w:sz w:val="28"/>
          <w:szCs w:val="28"/>
        </w:rPr>
        <w:t>6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и завершает процедуру отбора одним из следующих действий: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1) выявляет победителя отбора и направляет ему в форме электронного документа посредством государственной интегрированной информационной системе управления общественными финансами «Электронный бюджет» проект Соглашения для подписания;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2) признает отбор несостоявшимся по основаниям, указанным в части 6</w:t>
      </w:r>
      <w:r w:rsidR="00220DFD" w:rsidRPr="00015929">
        <w:rPr>
          <w:rFonts w:ascii="Times New Roman" w:hAnsi="Times New Roman"/>
          <w:color w:val="auto"/>
          <w:sz w:val="28"/>
          <w:szCs w:val="28"/>
        </w:rPr>
        <w:t>3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3) по основаниям, указанным в части 6</w:t>
      </w:r>
      <w:r w:rsidR="00220DFD" w:rsidRPr="00015929">
        <w:rPr>
          <w:rFonts w:ascii="Times New Roman" w:hAnsi="Times New Roman"/>
          <w:color w:val="auto"/>
          <w:sz w:val="28"/>
          <w:szCs w:val="28"/>
        </w:rPr>
        <w:t>5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направляет участнику отбора посредством государственной интегрированной информационной системе управления общественными финансами «Электронный бюджет» проект Соглашения для подписания;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4) отклоняет заявку участника отбора по основаниям, указанным в части 7</w:t>
      </w:r>
      <w:r w:rsidR="00220DFD" w:rsidRPr="00015929">
        <w:rPr>
          <w:rFonts w:ascii="Times New Roman" w:hAnsi="Times New Roman"/>
          <w:color w:val="auto"/>
          <w:sz w:val="28"/>
          <w:szCs w:val="28"/>
        </w:rPr>
        <w:t>4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74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Основаниями отклонения заявки являются: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lastRenderedPageBreak/>
        <w:t xml:space="preserve">1) несоответствие участника отбора требованиям, установленным частью </w:t>
      </w:r>
      <w:r w:rsidR="00E4541A" w:rsidRPr="00015929">
        <w:rPr>
          <w:rFonts w:ascii="Times New Roman" w:hAnsi="Times New Roman"/>
          <w:color w:val="auto"/>
          <w:sz w:val="28"/>
          <w:szCs w:val="28"/>
        </w:rPr>
        <w:t>7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Порядка, категории, установленной частью </w:t>
      </w:r>
      <w:r w:rsidR="00E4541A" w:rsidRPr="00015929">
        <w:rPr>
          <w:rFonts w:ascii="Times New Roman" w:hAnsi="Times New Roman"/>
          <w:color w:val="auto"/>
          <w:sz w:val="28"/>
          <w:szCs w:val="28"/>
        </w:rPr>
        <w:t>6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2) несоответствие представленных участником отбора документов требованиям, установленным частью 5</w:t>
      </w:r>
      <w:r w:rsidR="00220DFD" w:rsidRPr="00015929">
        <w:rPr>
          <w:rFonts w:ascii="Times New Roman" w:hAnsi="Times New Roman"/>
          <w:color w:val="auto"/>
          <w:sz w:val="28"/>
          <w:szCs w:val="28"/>
        </w:rPr>
        <w:t>4</w:t>
      </w:r>
      <w:r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3) непредставление или представление не в полном объеме участником отбора документов, указанных в части 53 настоящего Порядка;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4) наличие в представленных участником отбора документах недостоверных сведений;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5) подача участником отбора заявки после даты и (или) времени,</w:t>
      </w:r>
      <w:r w:rsidR="00220DFD" w:rsidRPr="00015929">
        <w:rPr>
          <w:rFonts w:ascii="Times New Roman" w:hAnsi="Times New Roman"/>
          <w:color w:val="auto"/>
          <w:sz w:val="28"/>
          <w:szCs w:val="28"/>
        </w:rPr>
        <w:t xml:space="preserve"> определенных для подачи заявок.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75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. В случае отклонения заявок Министерство в течение 5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частью 7</w:t>
      </w:r>
      <w:r w:rsidR="00220DFD" w:rsidRPr="00015929">
        <w:rPr>
          <w:rFonts w:ascii="Times New Roman" w:hAnsi="Times New Roman"/>
          <w:color w:val="auto"/>
          <w:sz w:val="28"/>
          <w:szCs w:val="28"/>
        </w:rPr>
        <w:t>4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 настоящего Порядка.</w:t>
      </w:r>
    </w:p>
    <w:p w:rsidR="00824B69" w:rsidRPr="00015929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76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61B09" w:rsidRPr="00015929">
        <w:rPr>
          <w:rFonts w:ascii="Times New Roman" w:hAnsi="Times New Roman"/>
          <w:color w:val="auto"/>
          <w:sz w:val="28"/>
          <w:szCs w:val="28"/>
        </w:rPr>
        <w:t>Победителями отбора признаются участники отбора, соответствующие категории, критерию и требованиям, установленным настоящим Порядком, включенные в рейтинг, сформированный Министерством по результатам ранжирования поступивших заявок до достижения предельного количества победителей отбора, указанного в объявлении о проведении отбора.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Ранжирование поступивших заявок определяется, исходя из очередности поступления заявок участников отбора получателей </w:t>
      </w:r>
      <w:r w:rsidR="00806F88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>.</w:t>
      </w:r>
    </w:p>
    <w:p w:rsidR="00824B69" w:rsidRPr="00015929" w:rsidRDefault="000F418B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77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В целях завершения отбора получателей </w:t>
      </w:r>
      <w:r w:rsidR="00806F88" w:rsidRPr="00015929">
        <w:rPr>
          <w:rFonts w:ascii="Times New Roman" w:hAnsi="Times New Roman"/>
          <w:color w:val="auto"/>
          <w:sz w:val="28"/>
          <w:szCs w:val="28"/>
        </w:rPr>
        <w:t xml:space="preserve">субсидии 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и определения победителей отбора получателей </w:t>
      </w:r>
      <w:r w:rsidR="00806F88" w:rsidRPr="00015929">
        <w:rPr>
          <w:rFonts w:ascii="Times New Roman" w:hAnsi="Times New Roman"/>
          <w:color w:val="auto"/>
          <w:sz w:val="28"/>
          <w:szCs w:val="28"/>
        </w:rPr>
        <w:t xml:space="preserve">субсидии 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формируется протокол подведения итогов отбора получателей </w:t>
      </w:r>
      <w:r w:rsidR="00806F88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, включающий информацию о победителях отбора получателей </w:t>
      </w:r>
      <w:r w:rsidR="00806F88" w:rsidRPr="00015929">
        <w:rPr>
          <w:rFonts w:ascii="Times New Roman" w:hAnsi="Times New Roman"/>
          <w:color w:val="auto"/>
          <w:sz w:val="28"/>
          <w:szCs w:val="28"/>
        </w:rPr>
        <w:t xml:space="preserve">субсидии 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с указанием размера </w:t>
      </w:r>
      <w:r w:rsidR="00806F88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, предусмотренного им для предоставления, об отклонении заявок с указанием оснований для их отклонения.</w:t>
      </w:r>
    </w:p>
    <w:p w:rsidR="00824B69" w:rsidRPr="00015929" w:rsidRDefault="000F418B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78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 xml:space="preserve">. Протокол подведения итогов отбора получателей </w:t>
      </w:r>
      <w:r w:rsidR="00806F88" w:rsidRPr="00015929">
        <w:rPr>
          <w:rFonts w:ascii="Times New Roman" w:hAnsi="Times New Roman"/>
          <w:color w:val="auto"/>
          <w:sz w:val="28"/>
          <w:szCs w:val="28"/>
        </w:rPr>
        <w:t xml:space="preserve">субсидии </w:t>
      </w:r>
      <w:r w:rsidR="00824B69" w:rsidRPr="00015929">
        <w:rPr>
          <w:rFonts w:ascii="Times New Roman" w:hAnsi="Times New Roman"/>
          <w:color w:val="auto"/>
          <w:sz w:val="28"/>
          <w:szCs w:val="28"/>
        </w:rPr>
        <w:t>размещается не позднее 14-го календарного дня, следующего за днем принятия решения об определении победителя отбора на едином портале и на официальном сайте Министерства в сети «Интернет», с содержанием следующей информации о результатах рассмотрения заявок: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1) дату, время и место проведения рассмотрения заявок;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2) информацию об участниках отбора, заявки которых были рассмотрены;</w:t>
      </w:r>
    </w:p>
    <w:p w:rsidR="00824B69" w:rsidRPr="00015929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24B69" w:rsidRPr="001D5A34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5929">
        <w:rPr>
          <w:rFonts w:ascii="Times New Roman" w:hAnsi="Times New Roman"/>
          <w:color w:val="auto"/>
          <w:sz w:val="28"/>
          <w:szCs w:val="28"/>
        </w:rPr>
        <w:t xml:space="preserve">4) информацию о победителе (победителях) отбора и о размере предоставляемого ему </w:t>
      </w:r>
      <w:r w:rsidR="00806F88" w:rsidRPr="00015929">
        <w:rPr>
          <w:rFonts w:ascii="Times New Roman" w:hAnsi="Times New Roman"/>
          <w:color w:val="auto"/>
          <w:sz w:val="28"/>
          <w:szCs w:val="28"/>
        </w:rPr>
        <w:t>субсидии</w:t>
      </w:r>
      <w:r w:rsidRPr="00015929">
        <w:rPr>
          <w:rFonts w:ascii="Times New Roman" w:hAnsi="Times New Roman"/>
          <w:color w:val="auto"/>
          <w:sz w:val="28"/>
          <w:szCs w:val="28"/>
        </w:rPr>
        <w:t>.</w:t>
      </w:r>
      <w:bookmarkStart w:id="4" w:name="_GoBack"/>
      <w:bookmarkEnd w:id="4"/>
    </w:p>
    <w:p w:rsidR="00D2508D" w:rsidRPr="001D5A34" w:rsidRDefault="00D2508D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D2508D" w:rsidRPr="001D5A34" w:rsidSect="001A6DAF">
      <w:headerReference w:type="default" r:id="rId16"/>
      <w:pgSz w:w="11906" w:h="16838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42" w:rsidRDefault="00800742">
      <w:r>
        <w:separator/>
      </w:r>
    </w:p>
  </w:endnote>
  <w:endnote w:type="continuationSeparator" w:id="0">
    <w:p w:rsidR="00800742" w:rsidRDefault="008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42" w:rsidRDefault="00800742">
      <w:r>
        <w:separator/>
      </w:r>
    </w:p>
  </w:footnote>
  <w:footnote w:type="continuationSeparator" w:id="0">
    <w:p w:rsidR="00800742" w:rsidRDefault="008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7B" w:rsidRDefault="0079117B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015929">
      <w:rPr>
        <w:rFonts w:ascii="Times New Roman" w:hAnsi="Times New Roman"/>
        <w:noProof/>
        <w:sz w:val="28"/>
      </w:rPr>
      <w:t>19</w:t>
    </w:r>
    <w:r>
      <w:rPr>
        <w:rFonts w:ascii="Times New Roman" w:hAnsi="Times New Roman"/>
        <w:sz w:val="28"/>
      </w:rPr>
      <w:fldChar w:fldCharType="end"/>
    </w:r>
  </w:p>
  <w:p w:rsidR="0079117B" w:rsidRDefault="0079117B">
    <w:pPr>
      <w:pStyle w:val="af1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7E0"/>
    <w:multiLevelType w:val="hybridMultilevel"/>
    <w:tmpl w:val="2A6A99AC"/>
    <w:lvl w:ilvl="0" w:tplc="89FE53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774578"/>
    <w:multiLevelType w:val="hybridMultilevel"/>
    <w:tmpl w:val="37D68C78"/>
    <w:lvl w:ilvl="0" w:tplc="828CA728">
      <w:start w:val="1"/>
      <w:numFmt w:val="decimal"/>
      <w:lvlText w:val="%1)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" w15:restartNumberingAfterBreak="0">
    <w:nsid w:val="23507A23"/>
    <w:multiLevelType w:val="hybridMultilevel"/>
    <w:tmpl w:val="341EBB62"/>
    <w:lvl w:ilvl="0" w:tplc="789C90B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256E2DAA"/>
    <w:multiLevelType w:val="hybridMultilevel"/>
    <w:tmpl w:val="08726448"/>
    <w:lvl w:ilvl="0" w:tplc="B434D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1D005B"/>
    <w:multiLevelType w:val="hybridMultilevel"/>
    <w:tmpl w:val="B6DED96A"/>
    <w:lvl w:ilvl="0" w:tplc="42DE8CC0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275A1C76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2BCEF1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DE0062B8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8D78E028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FE56D3FA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A262F678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260CED7C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650E3152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5" w15:restartNumberingAfterBreak="0">
    <w:nsid w:val="4C5D5460"/>
    <w:multiLevelType w:val="hybridMultilevel"/>
    <w:tmpl w:val="93022CDC"/>
    <w:lvl w:ilvl="0" w:tplc="D15E8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C14C1"/>
    <w:multiLevelType w:val="multilevel"/>
    <w:tmpl w:val="528C14C1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6B"/>
    <w:rsid w:val="00013A47"/>
    <w:rsid w:val="00015929"/>
    <w:rsid w:val="00036ADC"/>
    <w:rsid w:val="00064C64"/>
    <w:rsid w:val="00083A4D"/>
    <w:rsid w:val="000841DD"/>
    <w:rsid w:val="00086F20"/>
    <w:rsid w:val="00091B63"/>
    <w:rsid w:val="0009733F"/>
    <w:rsid w:val="00097C25"/>
    <w:rsid w:val="000A110D"/>
    <w:rsid w:val="000A238C"/>
    <w:rsid w:val="000C2EFF"/>
    <w:rsid w:val="000C50F4"/>
    <w:rsid w:val="000D2F42"/>
    <w:rsid w:val="000D72E2"/>
    <w:rsid w:val="000F418B"/>
    <w:rsid w:val="001043B3"/>
    <w:rsid w:val="00106513"/>
    <w:rsid w:val="00110821"/>
    <w:rsid w:val="00110E6E"/>
    <w:rsid w:val="00117343"/>
    <w:rsid w:val="00122116"/>
    <w:rsid w:val="00131000"/>
    <w:rsid w:val="00131AA7"/>
    <w:rsid w:val="001335DD"/>
    <w:rsid w:val="00144DEC"/>
    <w:rsid w:val="00146BD0"/>
    <w:rsid w:val="001537C1"/>
    <w:rsid w:val="00155675"/>
    <w:rsid w:val="00166F27"/>
    <w:rsid w:val="0018190C"/>
    <w:rsid w:val="001913C3"/>
    <w:rsid w:val="0019572C"/>
    <w:rsid w:val="001A6DAF"/>
    <w:rsid w:val="001B073C"/>
    <w:rsid w:val="001B43B4"/>
    <w:rsid w:val="001B7F4F"/>
    <w:rsid w:val="001C303E"/>
    <w:rsid w:val="001D5A34"/>
    <w:rsid w:val="001E1372"/>
    <w:rsid w:val="001E35F4"/>
    <w:rsid w:val="001E397E"/>
    <w:rsid w:val="001F303E"/>
    <w:rsid w:val="001F749D"/>
    <w:rsid w:val="002039A5"/>
    <w:rsid w:val="002074BA"/>
    <w:rsid w:val="00220DFD"/>
    <w:rsid w:val="002371D6"/>
    <w:rsid w:val="002431E1"/>
    <w:rsid w:val="0024363C"/>
    <w:rsid w:val="0024477D"/>
    <w:rsid w:val="00245DB1"/>
    <w:rsid w:val="00245FD0"/>
    <w:rsid w:val="00253D2D"/>
    <w:rsid w:val="00266218"/>
    <w:rsid w:val="00267794"/>
    <w:rsid w:val="002759AC"/>
    <w:rsid w:val="002844CB"/>
    <w:rsid w:val="00286BE2"/>
    <w:rsid w:val="002B7463"/>
    <w:rsid w:val="002C3194"/>
    <w:rsid w:val="002C4282"/>
    <w:rsid w:val="002D2A5A"/>
    <w:rsid w:val="002D637C"/>
    <w:rsid w:val="002D6589"/>
    <w:rsid w:val="002D6AFA"/>
    <w:rsid w:val="002E34A1"/>
    <w:rsid w:val="002E7756"/>
    <w:rsid w:val="00302D29"/>
    <w:rsid w:val="00324987"/>
    <w:rsid w:val="00334014"/>
    <w:rsid w:val="00336DED"/>
    <w:rsid w:val="00361B09"/>
    <w:rsid w:val="00367A16"/>
    <w:rsid w:val="00376B63"/>
    <w:rsid w:val="00390ACC"/>
    <w:rsid w:val="00394E33"/>
    <w:rsid w:val="003B1250"/>
    <w:rsid w:val="003C4944"/>
    <w:rsid w:val="003C7EA8"/>
    <w:rsid w:val="003D05BE"/>
    <w:rsid w:val="003D686B"/>
    <w:rsid w:val="003E59D7"/>
    <w:rsid w:val="003F2FF2"/>
    <w:rsid w:val="003F5B53"/>
    <w:rsid w:val="004034CF"/>
    <w:rsid w:val="00403874"/>
    <w:rsid w:val="00405C92"/>
    <w:rsid w:val="00411676"/>
    <w:rsid w:val="00414FFA"/>
    <w:rsid w:val="00416E65"/>
    <w:rsid w:val="00417A1F"/>
    <w:rsid w:val="00417B11"/>
    <w:rsid w:val="0042770C"/>
    <w:rsid w:val="004452CE"/>
    <w:rsid w:val="00462112"/>
    <w:rsid w:val="0046246A"/>
    <w:rsid w:val="00462E8B"/>
    <w:rsid w:val="004642F8"/>
    <w:rsid w:val="0047084D"/>
    <w:rsid w:val="00470C1A"/>
    <w:rsid w:val="00471819"/>
    <w:rsid w:val="00482BAF"/>
    <w:rsid w:val="004923DB"/>
    <w:rsid w:val="004A0DD8"/>
    <w:rsid w:val="004A61EB"/>
    <w:rsid w:val="004A727C"/>
    <w:rsid w:val="004C023A"/>
    <w:rsid w:val="004C6201"/>
    <w:rsid w:val="004D0D54"/>
    <w:rsid w:val="004D109D"/>
    <w:rsid w:val="004D30F9"/>
    <w:rsid w:val="004F146D"/>
    <w:rsid w:val="00503940"/>
    <w:rsid w:val="005173AC"/>
    <w:rsid w:val="00527FAA"/>
    <w:rsid w:val="00536943"/>
    <w:rsid w:val="00542677"/>
    <w:rsid w:val="00546EC5"/>
    <w:rsid w:val="00547986"/>
    <w:rsid w:val="00570C77"/>
    <w:rsid w:val="005756F5"/>
    <w:rsid w:val="00575918"/>
    <w:rsid w:val="00585671"/>
    <w:rsid w:val="00594048"/>
    <w:rsid w:val="0059593C"/>
    <w:rsid w:val="005A08C8"/>
    <w:rsid w:val="005A13CF"/>
    <w:rsid w:val="005A27BB"/>
    <w:rsid w:val="005A4E60"/>
    <w:rsid w:val="005B6BD0"/>
    <w:rsid w:val="005B6CD9"/>
    <w:rsid w:val="005C790C"/>
    <w:rsid w:val="005E1B2C"/>
    <w:rsid w:val="005F426A"/>
    <w:rsid w:val="005F70D7"/>
    <w:rsid w:val="00602BE6"/>
    <w:rsid w:val="00610A27"/>
    <w:rsid w:val="006264D9"/>
    <w:rsid w:val="00637F1C"/>
    <w:rsid w:val="0064625B"/>
    <w:rsid w:val="00651826"/>
    <w:rsid w:val="00652339"/>
    <w:rsid w:val="00670FCD"/>
    <w:rsid w:val="0067382A"/>
    <w:rsid w:val="00686BED"/>
    <w:rsid w:val="006930EC"/>
    <w:rsid w:val="0069329D"/>
    <w:rsid w:val="006A4197"/>
    <w:rsid w:val="006A7EE7"/>
    <w:rsid w:val="006B5580"/>
    <w:rsid w:val="006B5DE8"/>
    <w:rsid w:val="006B7CF3"/>
    <w:rsid w:val="006C2884"/>
    <w:rsid w:val="006C2AB8"/>
    <w:rsid w:val="006C30D5"/>
    <w:rsid w:val="006C5DDD"/>
    <w:rsid w:val="006D1EF6"/>
    <w:rsid w:val="006D3D68"/>
    <w:rsid w:val="006E34C6"/>
    <w:rsid w:val="006E685B"/>
    <w:rsid w:val="006F3B2F"/>
    <w:rsid w:val="006F4560"/>
    <w:rsid w:val="006F5E23"/>
    <w:rsid w:val="007019E8"/>
    <w:rsid w:val="007063E6"/>
    <w:rsid w:val="00711117"/>
    <w:rsid w:val="0071189D"/>
    <w:rsid w:val="00712D7D"/>
    <w:rsid w:val="007203E9"/>
    <w:rsid w:val="0072493A"/>
    <w:rsid w:val="0073103B"/>
    <w:rsid w:val="00734867"/>
    <w:rsid w:val="00735C1F"/>
    <w:rsid w:val="00740458"/>
    <w:rsid w:val="007427C5"/>
    <w:rsid w:val="00742E0C"/>
    <w:rsid w:val="007435B9"/>
    <w:rsid w:val="0077427A"/>
    <w:rsid w:val="007833ED"/>
    <w:rsid w:val="00785FAC"/>
    <w:rsid w:val="007864FC"/>
    <w:rsid w:val="0079117B"/>
    <w:rsid w:val="007B5CC8"/>
    <w:rsid w:val="007B6D78"/>
    <w:rsid w:val="007C076D"/>
    <w:rsid w:val="007C0BC3"/>
    <w:rsid w:val="007C429A"/>
    <w:rsid w:val="007D45A4"/>
    <w:rsid w:val="007E096F"/>
    <w:rsid w:val="007E59FC"/>
    <w:rsid w:val="007E5CF4"/>
    <w:rsid w:val="00800742"/>
    <w:rsid w:val="00805426"/>
    <w:rsid w:val="00806E56"/>
    <w:rsid w:val="00806F88"/>
    <w:rsid w:val="00810063"/>
    <w:rsid w:val="00811266"/>
    <w:rsid w:val="00822FA2"/>
    <w:rsid w:val="00824B69"/>
    <w:rsid w:val="00825062"/>
    <w:rsid w:val="00830856"/>
    <w:rsid w:val="0083321C"/>
    <w:rsid w:val="0084118F"/>
    <w:rsid w:val="008441AC"/>
    <w:rsid w:val="008455C0"/>
    <w:rsid w:val="0085626B"/>
    <w:rsid w:val="00883FA4"/>
    <w:rsid w:val="008849AB"/>
    <w:rsid w:val="00885D1D"/>
    <w:rsid w:val="00890DD6"/>
    <w:rsid w:val="008961DE"/>
    <w:rsid w:val="00897338"/>
    <w:rsid w:val="0089750A"/>
    <w:rsid w:val="008A1583"/>
    <w:rsid w:val="008B048B"/>
    <w:rsid w:val="008B177B"/>
    <w:rsid w:val="008D3AA9"/>
    <w:rsid w:val="008F4854"/>
    <w:rsid w:val="00900804"/>
    <w:rsid w:val="00910B36"/>
    <w:rsid w:val="00913D58"/>
    <w:rsid w:val="0091745A"/>
    <w:rsid w:val="00941938"/>
    <w:rsid w:val="00945212"/>
    <w:rsid w:val="00960B19"/>
    <w:rsid w:val="00961C4D"/>
    <w:rsid w:val="00962EC1"/>
    <w:rsid w:val="0097187D"/>
    <w:rsid w:val="0097468B"/>
    <w:rsid w:val="00986195"/>
    <w:rsid w:val="009A07B4"/>
    <w:rsid w:val="009A16A9"/>
    <w:rsid w:val="009A2327"/>
    <w:rsid w:val="009A47DE"/>
    <w:rsid w:val="009B239A"/>
    <w:rsid w:val="009B317A"/>
    <w:rsid w:val="009C1E7B"/>
    <w:rsid w:val="009C3033"/>
    <w:rsid w:val="009C306D"/>
    <w:rsid w:val="009C76FF"/>
    <w:rsid w:val="009F56E2"/>
    <w:rsid w:val="009F75B4"/>
    <w:rsid w:val="00A0467C"/>
    <w:rsid w:val="00A110E6"/>
    <w:rsid w:val="00A1221A"/>
    <w:rsid w:val="00A1529D"/>
    <w:rsid w:val="00A410E9"/>
    <w:rsid w:val="00A447A8"/>
    <w:rsid w:val="00A47DC9"/>
    <w:rsid w:val="00A56ED5"/>
    <w:rsid w:val="00A6174D"/>
    <w:rsid w:val="00A637FB"/>
    <w:rsid w:val="00A70140"/>
    <w:rsid w:val="00A8457E"/>
    <w:rsid w:val="00A953DF"/>
    <w:rsid w:val="00AB3386"/>
    <w:rsid w:val="00AC08A4"/>
    <w:rsid w:val="00AC136D"/>
    <w:rsid w:val="00AC3C3C"/>
    <w:rsid w:val="00AD36E8"/>
    <w:rsid w:val="00AF4AB7"/>
    <w:rsid w:val="00B01585"/>
    <w:rsid w:val="00B06F2E"/>
    <w:rsid w:val="00B131C7"/>
    <w:rsid w:val="00B210BB"/>
    <w:rsid w:val="00B22BA3"/>
    <w:rsid w:val="00B23F5B"/>
    <w:rsid w:val="00B277AD"/>
    <w:rsid w:val="00B344DA"/>
    <w:rsid w:val="00B34E1E"/>
    <w:rsid w:val="00B4125B"/>
    <w:rsid w:val="00B47F3D"/>
    <w:rsid w:val="00B61EDD"/>
    <w:rsid w:val="00B6411B"/>
    <w:rsid w:val="00B715D0"/>
    <w:rsid w:val="00B82D2F"/>
    <w:rsid w:val="00B9185D"/>
    <w:rsid w:val="00B92DCE"/>
    <w:rsid w:val="00B954EC"/>
    <w:rsid w:val="00B963AA"/>
    <w:rsid w:val="00BA3DDA"/>
    <w:rsid w:val="00BA72FD"/>
    <w:rsid w:val="00BB35ED"/>
    <w:rsid w:val="00BD2460"/>
    <w:rsid w:val="00BD3E65"/>
    <w:rsid w:val="00BD4C87"/>
    <w:rsid w:val="00BE05F0"/>
    <w:rsid w:val="00C003EF"/>
    <w:rsid w:val="00C012E9"/>
    <w:rsid w:val="00C01959"/>
    <w:rsid w:val="00C021A1"/>
    <w:rsid w:val="00C1139E"/>
    <w:rsid w:val="00C24116"/>
    <w:rsid w:val="00C27B7A"/>
    <w:rsid w:val="00C32853"/>
    <w:rsid w:val="00C46DBA"/>
    <w:rsid w:val="00C474C8"/>
    <w:rsid w:val="00C55BAA"/>
    <w:rsid w:val="00CC5ECD"/>
    <w:rsid w:val="00CD05CF"/>
    <w:rsid w:val="00CD3896"/>
    <w:rsid w:val="00CD3B6E"/>
    <w:rsid w:val="00CE7E72"/>
    <w:rsid w:val="00CF3E40"/>
    <w:rsid w:val="00CF7B31"/>
    <w:rsid w:val="00D009F6"/>
    <w:rsid w:val="00D10FA6"/>
    <w:rsid w:val="00D157E6"/>
    <w:rsid w:val="00D17B84"/>
    <w:rsid w:val="00D2508D"/>
    <w:rsid w:val="00D2556B"/>
    <w:rsid w:val="00D36796"/>
    <w:rsid w:val="00D36BF3"/>
    <w:rsid w:val="00D36D3D"/>
    <w:rsid w:val="00D37EE6"/>
    <w:rsid w:val="00D4530F"/>
    <w:rsid w:val="00D545C2"/>
    <w:rsid w:val="00D57BB3"/>
    <w:rsid w:val="00D6017A"/>
    <w:rsid w:val="00D6175C"/>
    <w:rsid w:val="00D646BE"/>
    <w:rsid w:val="00D67CCB"/>
    <w:rsid w:val="00D74141"/>
    <w:rsid w:val="00D872C5"/>
    <w:rsid w:val="00D92E6F"/>
    <w:rsid w:val="00D93D79"/>
    <w:rsid w:val="00D9438F"/>
    <w:rsid w:val="00D94A8A"/>
    <w:rsid w:val="00DA5D50"/>
    <w:rsid w:val="00DB1231"/>
    <w:rsid w:val="00DB7890"/>
    <w:rsid w:val="00DC49BF"/>
    <w:rsid w:val="00DD1DA9"/>
    <w:rsid w:val="00DE0EFD"/>
    <w:rsid w:val="00E00E49"/>
    <w:rsid w:val="00E11A8C"/>
    <w:rsid w:val="00E20E23"/>
    <w:rsid w:val="00E217BA"/>
    <w:rsid w:val="00E2651A"/>
    <w:rsid w:val="00E4541A"/>
    <w:rsid w:val="00E47AA6"/>
    <w:rsid w:val="00E5099F"/>
    <w:rsid w:val="00E54A85"/>
    <w:rsid w:val="00E564D4"/>
    <w:rsid w:val="00E57296"/>
    <w:rsid w:val="00E605E8"/>
    <w:rsid w:val="00E65784"/>
    <w:rsid w:val="00E6645C"/>
    <w:rsid w:val="00E853C5"/>
    <w:rsid w:val="00E90B70"/>
    <w:rsid w:val="00E964A9"/>
    <w:rsid w:val="00EA1F72"/>
    <w:rsid w:val="00EA3CD1"/>
    <w:rsid w:val="00EB154F"/>
    <w:rsid w:val="00EB1673"/>
    <w:rsid w:val="00EC1A90"/>
    <w:rsid w:val="00ED183E"/>
    <w:rsid w:val="00ED2C15"/>
    <w:rsid w:val="00EE0AD2"/>
    <w:rsid w:val="00EE0DFA"/>
    <w:rsid w:val="00EE516F"/>
    <w:rsid w:val="00EF624D"/>
    <w:rsid w:val="00EF720E"/>
    <w:rsid w:val="00F05E75"/>
    <w:rsid w:val="00F34542"/>
    <w:rsid w:val="00F35841"/>
    <w:rsid w:val="00F4581A"/>
    <w:rsid w:val="00F4581B"/>
    <w:rsid w:val="00F54616"/>
    <w:rsid w:val="00F56287"/>
    <w:rsid w:val="00F57C00"/>
    <w:rsid w:val="00F63757"/>
    <w:rsid w:val="00F74170"/>
    <w:rsid w:val="00F80D2D"/>
    <w:rsid w:val="00F9384B"/>
    <w:rsid w:val="00F96984"/>
    <w:rsid w:val="00FC0264"/>
    <w:rsid w:val="00FC4F59"/>
    <w:rsid w:val="00FD07BC"/>
    <w:rsid w:val="00FD7363"/>
    <w:rsid w:val="00FE0A8A"/>
    <w:rsid w:val="00FE74BD"/>
    <w:rsid w:val="00FF5425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C077"/>
  <w15:docId w15:val="{B0A56F77-9F64-47FF-A6D1-04B17458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65"/>
  </w:style>
  <w:style w:type="paragraph" w:styleId="1">
    <w:name w:val="heading 1"/>
    <w:next w:val="a"/>
    <w:link w:val="10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xl289">
    <w:name w:val="xl289"/>
    <w:basedOn w:val="a"/>
    <w:link w:val="xl28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90">
    <w:name w:val="xl289"/>
    <w:basedOn w:val="11"/>
    <w:link w:val="xl289"/>
    <w:rPr>
      <w:rFonts w:ascii="Times New Roman" w:hAnsi="Times New Roman"/>
      <w:sz w:val="20"/>
    </w:rPr>
  </w:style>
  <w:style w:type="paragraph" w:customStyle="1" w:styleId="xl214">
    <w:name w:val="xl214"/>
    <w:basedOn w:val="a"/>
    <w:link w:val="xl21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40">
    <w:name w:val="xl214"/>
    <w:basedOn w:val="11"/>
    <w:link w:val="xl214"/>
    <w:rPr>
      <w:rFonts w:ascii="Times New Roman" w:hAnsi="Times New Roman"/>
      <w:sz w:val="20"/>
    </w:rPr>
  </w:style>
  <w:style w:type="paragraph" w:customStyle="1" w:styleId="xl181">
    <w:name w:val="xl181"/>
    <w:basedOn w:val="a"/>
    <w:link w:val="xl18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10">
    <w:name w:val="xl181"/>
    <w:basedOn w:val="11"/>
    <w:link w:val="xl181"/>
    <w:rPr>
      <w:rFonts w:ascii="Times New Roman" w:hAnsi="Times New Roman"/>
      <w:sz w:val="20"/>
    </w:rPr>
  </w:style>
  <w:style w:type="paragraph" w:customStyle="1" w:styleId="xl170">
    <w:name w:val="xl170"/>
    <w:basedOn w:val="a"/>
    <w:link w:val="xl17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00">
    <w:name w:val="xl170"/>
    <w:basedOn w:val="11"/>
    <w:link w:val="xl170"/>
    <w:rPr>
      <w:rFonts w:ascii="Times New Roman" w:hAnsi="Times New Roman"/>
      <w:sz w:val="20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77">
    <w:name w:val="xl77"/>
    <w:basedOn w:val="a"/>
    <w:link w:val="xl7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70">
    <w:name w:val="xl77"/>
    <w:basedOn w:val="11"/>
    <w:link w:val="xl77"/>
    <w:rPr>
      <w:rFonts w:ascii="Times New Roman" w:hAnsi="Times New Roman"/>
      <w:sz w:val="20"/>
    </w:rPr>
  </w:style>
  <w:style w:type="paragraph" w:customStyle="1" w:styleId="xl261">
    <w:name w:val="xl261"/>
    <w:basedOn w:val="a"/>
    <w:link w:val="xl26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10">
    <w:name w:val="xl261"/>
    <w:basedOn w:val="11"/>
    <w:link w:val="xl261"/>
    <w:rPr>
      <w:rFonts w:ascii="Times New Roman" w:hAnsi="Times New Roman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257">
    <w:name w:val="xl257"/>
    <w:basedOn w:val="a"/>
    <w:link w:val="xl25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70">
    <w:name w:val="xl257"/>
    <w:basedOn w:val="11"/>
    <w:link w:val="xl257"/>
    <w:rPr>
      <w:rFonts w:ascii="Times New Roman" w:hAnsi="Times New Roman"/>
      <w:sz w:val="20"/>
    </w:rPr>
  </w:style>
  <w:style w:type="paragraph" w:customStyle="1" w:styleId="xl158">
    <w:name w:val="xl158"/>
    <w:basedOn w:val="a"/>
    <w:link w:val="xl15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80">
    <w:name w:val="xl158"/>
    <w:basedOn w:val="11"/>
    <w:link w:val="xl158"/>
    <w:rPr>
      <w:rFonts w:ascii="Times New Roman" w:hAnsi="Times New Roman"/>
      <w:sz w:val="20"/>
    </w:rPr>
  </w:style>
  <w:style w:type="paragraph" w:customStyle="1" w:styleId="xl149">
    <w:name w:val="xl149"/>
    <w:basedOn w:val="a"/>
    <w:link w:val="xl14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490">
    <w:name w:val="xl149"/>
    <w:basedOn w:val="11"/>
    <w:link w:val="xl149"/>
    <w:rPr>
      <w:rFonts w:ascii="Times New Roman" w:hAnsi="Times New Roman"/>
      <w:sz w:val="20"/>
    </w:rPr>
  </w:style>
  <w:style w:type="paragraph" w:customStyle="1" w:styleId="xl260">
    <w:name w:val="xl260"/>
    <w:basedOn w:val="a"/>
    <w:link w:val="xl260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00">
    <w:name w:val="xl260"/>
    <w:basedOn w:val="11"/>
    <w:link w:val="xl260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199">
    <w:name w:val="xl199"/>
    <w:basedOn w:val="a"/>
    <w:link w:val="xl199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90">
    <w:name w:val="xl199"/>
    <w:basedOn w:val="11"/>
    <w:link w:val="xl199"/>
    <w:rPr>
      <w:rFonts w:ascii="Times New Roman" w:hAnsi="Times New Roman"/>
      <w:sz w:val="20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1"/>
    <w:link w:val="a7"/>
  </w:style>
  <w:style w:type="paragraph" w:customStyle="1" w:styleId="xl65">
    <w:name w:val="xl65"/>
    <w:basedOn w:val="a"/>
    <w:link w:val="xl6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650">
    <w:name w:val="xl65"/>
    <w:basedOn w:val="11"/>
    <w:link w:val="xl65"/>
    <w:rPr>
      <w:rFonts w:ascii="Times New Roman" w:hAnsi="Times New Roman"/>
      <w:sz w:val="20"/>
    </w:rPr>
  </w:style>
  <w:style w:type="paragraph" w:customStyle="1" w:styleId="xl202">
    <w:name w:val="xl202"/>
    <w:basedOn w:val="a"/>
    <w:link w:val="xl2020"/>
    <w:pPr>
      <w:spacing w:beforeAutospacing="1" w:afterAutospacing="1"/>
      <w:jc w:val="right"/>
    </w:pPr>
    <w:rPr>
      <w:rFonts w:ascii="Times New Roman" w:hAnsi="Times New Roman"/>
      <w:sz w:val="40"/>
    </w:rPr>
  </w:style>
  <w:style w:type="character" w:customStyle="1" w:styleId="xl2020">
    <w:name w:val="xl202"/>
    <w:basedOn w:val="11"/>
    <w:link w:val="xl202"/>
    <w:rPr>
      <w:rFonts w:ascii="Times New Roman" w:hAnsi="Times New Roman"/>
      <w:sz w:val="40"/>
    </w:rPr>
  </w:style>
  <w:style w:type="paragraph" w:styleId="a9">
    <w:name w:val="annotation subject"/>
    <w:basedOn w:val="aa"/>
    <w:next w:val="aa"/>
    <w:link w:val="ab"/>
    <w:rPr>
      <w:b/>
    </w:rPr>
  </w:style>
  <w:style w:type="character" w:customStyle="1" w:styleId="ab">
    <w:name w:val="Тема примечания Знак"/>
    <w:basedOn w:val="ac"/>
    <w:link w:val="a9"/>
    <w:rPr>
      <w:b/>
      <w:sz w:val="20"/>
    </w:rPr>
  </w:style>
  <w:style w:type="paragraph" w:customStyle="1" w:styleId="xl191">
    <w:name w:val="xl191"/>
    <w:basedOn w:val="a"/>
    <w:link w:val="xl191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10">
    <w:name w:val="xl191"/>
    <w:basedOn w:val="11"/>
    <w:link w:val="xl191"/>
    <w:rPr>
      <w:rFonts w:ascii="Times New Roman" w:hAnsi="Times New Roman"/>
      <w:sz w:val="20"/>
    </w:rPr>
  </w:style>
  <w:style w:type="paragraph" w:customStyle="1" w:styleId="xl172">
    <w:name w:val="xl172"/>
    <w:basedOn w:val="a"/>
    <w:link w:val="xl172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20">
    <w:name w:val="xl172"/>
    <w:basedOn w:val="11"/>
    <w:link w:val="xl172"/>
    <w:rPr>
      <w:rFonts w:ascii="Times New Roman" w:hAnsi="Times New Roman"/>
      <w:sz w:val="20"/>
    </w:rPr>
  </w:style>
  <w:style w:type="paragraph" w:customStyle="1" w:styleId="14">
    <w:name w:val="Гиперссылка1"/>
    <w:link w:val="15"/>
    <w:rPr>
      <w:rFonts w:ascii="Calibri" w:hAnsi="Calibri"/>
      <w:color w:val="0563C1" w:themeColor="hyperlink"/>
      <w:u w:val="single"/>
    </w:rPr>
  </w:style>
  <w:style w:type="character" w:customStyle="1" w:styleId="15">
    <w:name w:val="Гиперссылка1"/>
    <w:link w:val="14"/>
    <w:rPr>
      <w:rFonts w:ascii="Calibri" w:hAnsi="Calibri"/>
      <w:color w:val="0563C1" w:themeColor="hyperlink"/>
      <w:u w:val="single"/>
    </w:rPr>
  </w:style>
  <w:style w:type="paragraph" w:styleId="ad">
    <w:name w:val="Balloon Text"/>
    <w:basedOn w:val="a"/>
    <w:link w:val="ae"/>
    <w:rPr>
      <w:rFonts w:ascii="Segoe UI" w:hAnsi="Segoe UI"/>
      <w:sz w:val="18"/>
    </w:rPr>
  </w:style>
  <w:style w:type="character" w:customStyle="1" w:styleId="ae">
    <w:name w:val="Текст выноски Знак"/>
    <w:basedOn w:val="11"/>
    <w:link w:val="ad"/>
    <w:rPr>
      <w:rFonts w:ascii="Segoe UI" w:hAnsi="Segoe UI"/>
      <w:sz w:val="18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20">
    <w:name w:val="xl82"/>
    <w:basedOn w:val="11"/>
    <w:link w:val="xl82"/>
    <w:rPr>
      <w:rFonts w:ascii="Times New Roman" w:hAnsi="Times New Roman"/>
      <w:sz w:val="20"/>
    </w:rPr>
  </w:style>
  <w:style w:type="paragraph" w:customStyle="1" w:styleId="xl223">
    <w:name w:val="xl223"/>
    <w:basedOn w:val="a"/>
    <w:link w:val="xl22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30">
    <w:name w:val="xl223"/>
    <w:basedOn w:val="11"/>
    <w:link w:val="xl223"/>
    <w:rPr>
      <w:rFonts w:ascii="Times New Roman" w:hAnsi="Times New Roman"/>
      <w:sz w:val="20"/>
    </w:rPr>
  </w:style>
  <w:style w:type="paragraph" w:customStyle="1" w:styleId="xl86">
    <w:name w:val="xl86"/>
    <w:basedOn w:val="a"/>
    <w:link w:val="xl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60">
    <w:name w:val="xl86"/>
    <w:basedOn w:val="11"/>
    <w:link w:val="xl86"/>
    <w:rPr>
      <w:rFonts w:ascii="Times New Roman" w:hAnsi="Times New Roman"/>
      <w:sz w:val="20"/>
    </w:rPr>
  </w:style>
  <w:style w:type="paragraph" w:customStyle="1" w:styleId="xl204">
    <w:name w:val="xl204"/>
    <w:basedOn w:val="a"/>
    <w:link w:val="xl20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040">
    <w:name w:val="xl204"/>
    <w:basedOn w:val="11"/>
    <w:link w:val="xl204"/>
    <w:rPr>
      <w:rFonts w:ascii="Times New Roman" w:hAnsi="Times New Roman"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670">
    <w:name w:val="xl67"/>
    <w:basedOn w:val="11"/>
    <w:link w:val="xl67"/>
    <w:rPr>
      <w:rFonts w:ascii="Times New Roman" w:hAnsi="Times New Roman"/>
      <w:sz w:val="20"/>
    </w:rPr>
  </w:style>
  <w:style w:type="paragraph" w:customStyle="1" w:styleId="xl237">
    <w:name w:val="xl237"/>
    <w:basedOn w:val="a"/>
    <w:link w:val="xl237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370">
    <w:name w:val="xl237"/>
    <w:basedOn w:val="11"/>
    <w:link w:val="xl237"/>
    <w:rPr>
      <w:rFonts w:ascii="Times New Roman" w:hAnsi="Times New Roman"/>
      <w:sz w:val="20"/>
    </w:rPr>
  </w:style>
  <w:style w:type="paragraph" w:customStyle="1" w:styleId="xl195">
    <w:name w:val="xl195"/>
    <w:basedOn w:val="a"/>
    <w:link w:val="xl19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50">
    <w:name w:val="xl195"/>
    <w:basedOn w:val="11"/>
    <w:link w:val="xl195"/>
    <w:rPr>
      <w:rFonts w:ascii="Times New Roman" w:hAnsi="Times New Roman"/>
      <w:sz w:val="20"/>
    </w:rPr>
  </w:style>
  <w:style w:type="paragraph" w:customStyle="1" w:styleId="xl148">
    <w:name w:val="xl148"/>
    <w:basedOn w:val="a"/>
    <w:link w:val="xl14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480">
    <w:name w:val="xl148"/>
    <w:basedOn w:val="11"/>
    <w:link w:val="xl148"/>
    <w:rPr>
      <w:rFonts w:ascii="Times New Roman" w:hAnsi="Times New Roman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Основной шрифт абзаца1"/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60">
    <w:name w:val="font6"/>
    <w:basedOn w:val="11"/>
    <w:link w:val="font6"/>
    <w:rPr>
      <w:rFonts w:ascii="Times New Roman" w:hAnsi="Times New Roman"/>
      <w:sz w:val="20"/>
    </w:rPr>
  </w:style>
  <w:style w:type="paragraph" w:customStyle="1" w:styleId="xl275">
    <w:name w:val="xl275"/>
    <w:basedOn w:val="a"/>
    <w:link w:val="xl27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50">
    <w:name w:val="xl275"/>
    <w:basedOn w:val="11"/>
    <w:link w:val="xl275"/>
    <w:rPr>
      <w:rFonts w:ascii="Times New Roman" w:hAnsi="Times New Roman"/>
      <w:sz w:val="20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90">
    <w:name w:val="xl79"/>
    <w:basedOn w:val="11"/>
    <w:link w:val="xl79"/>
    <w:rPr>
      <w:rFonts w:ascii="Times New Roman" w:hAnsi="Times New Roman"/>
      <w:sz w:val="20"/>
    </w:rPr>
  </w:style>
  <w:style w:type="paragraph" w:customStyle="1" w:styleId="xl206">
    <w:name w:val="xl206"/>
    <w:basedOn w:val="a"/>
    <w:link w:val="xl20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60">
    <w:name w:val="xl206"/>
    <w:basedOn w:val="11"/>
    <w:link w:val="xl206"/>
    <w:rPr>
      <w:rFonts w:ascii="Times New Roman" w:hAnsi="Times New Roman"/>
      <w:sz w:val="20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80">
    <w:name w:val="xl88"/>
    <w:basedOn w:val="11"/>
    <w:link w:val="xl88"/>
    <w:rPr>
      <w:rFonts w:ascii="Times New Roman" w:hAnsi="Times New Roman"/>
      <w:sz w:val="20"/>
    </w:rPr>
  </w:style>
  <w:style w:type="paragraph" w:customStyle="1" w:styleId="xl285">
    <w:name w:val="xl285"/>
    <w:basedOn w:val="a"/>
    <w:link w:val="xl28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50">
    <w:name w:val="xl285"/>
    <w:basedOn w:val="11"/>
    <w:link w:val="xl285"/>
    <w:rPr>
      <w:rFonts w:ascii="Times New Roman" w:hAnsi="Times New Roman"/>
      <w:sz w:val="20"/>
    </w:rPr>
  </w:style>
  <w:style w:type="paragraph" w:customStyle="1" w:styleId="xl166">
    <w:name w:val="xl166"/>
    <w:basedOn w:val="a"/>
    <w:link w:val="xl1660"/>
    <w:pPr>
      <w:spacing w:beforeAutospacing="1" w:afterAutospacing="1"/>
    </w:pPr>
    <w:rPr>
      <w:rFonts w:ascii="Times New Roman" w:hAnsi="Times New Roman"/>
      <w:color w:val="C9211E"/>
      <w:sz w:val="20"/>
    </w:rPr>
  </w:style>
  <w:style w:type="character" w:customStyle="1" w:styleId="xl1660">
    <w:name w:val="xl166"/>
    <w:basedOn w:val="11"/>
    <w:link w:val="xl166"/>
    <w:rPr>
      <w:rFonts w:ascii="Times New Roman" w:hAnsi="Times New Roman"/>
      <w:color w:val="C9211E"/>
      <w:sz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f0">
    <w:name w:val="Нижний колонтитул Знак"/>
    <w:basedOn w:val="11"/>
    <w:link w:val="af"/>
    <w:rPr>
      <w:rFonts w:ascii="Times New Roman" w:hAnsi="Times New Roman"/>
      <w:sz w:val="28"/>
    </w:rPr>
  </w:style>
  <w:style w:type="paragraph" w:customStyle="1" w:styleId="xl251">
    <w:name w:val="xl251"/>
    <w:basedOn w:val="a"/>
    <w:link w:val="xl25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10">
    <w:name w:val="xl251"/>
    <w:basedOn w:val="11"/>
    <w:link w:val="xl251"/>
    <w:rPr>
      <w:rFonts w:ascii="Times New Roman" w:hAnsi="Times New Roman"/>
      <w:sz w:val="20"/>
    </w:rPr>
  </w:style>
  <w:style w:type="paragraph" w:customStyle="1" w:styleId="xl286">
    <w:name w:val="xl286"/>
    <w:basedOn w:val="a"/>
    <w:link w:val="xl2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60">
    <w:name w:val="xl286"/>
    <w:basedOn w:val="11"/>
    <w:link w:val="xl286"/>
    <w:rPr>
      <w:rFonts w:ascii="Times New Roman" w:hAnsi="Times New Roman"/>
      <w:sz w:val="20"/>
    </w:rPr>
  </w:style>
  <w:style w:type="paragraph" w:customStyle="1" w:styleId="xl229">
    <w:name w:val="xl229"/>
    <w:basedOn w:val="a"/>
    <w:link w:val="xl22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290">
    <w:name w:val="xl229"/>
    <w:basedOn w:val="11"/>
    <w:link w:val="xl229"/>
    <w:rPr>
      <w:rFonts w:ascii="Times New Roman" w:hAnsi="Times New Roman"/>
      <w:sz w:val="20"/>
    </w:rPr>
  </w:style>
  <w:style w:type="paragraph" w:customStyle="1" w:styleId="xl224">
    <w:name w:val="xl224"/>
    <w:basedOn w:val="a"/>
    <w:link w:val="xl22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40">
    <w:name w:val="xl224"/>
    <w:basedOn w:val="11"/>
    <w:link w:val="xl224"/>
    <w:rPr>
      <w:rFonts w:ascii="Times New Roman" w:hAnsi="Times New Roman"/>
      <w:sz w:val="20"/>
    </w:rPr>
  </w:style>
  <w:style w:type="paragraph" w:customStyle="1" w:styleId="xl163">
    <w:name w:val="xl163"/>
    <w:basedOn w:val="a"/>
    <w:link w:val="xl16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30">
    <w:name w:val="xl163"/>
    <w:basedOn w:val="11"/>
    <w:link w:val="xl163"/>
    <w:rPr>
      <w:rFonts w:ascii="Times New Roman" w:hAnsi="Times New Roman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800">
    <w:name w:val="xl80"/>
    <w:basedOn w:val="11"/>
    <w:link w:val="xl80"/>
    <w:rPr>
      <w:rFonts w:ascii="Times New Roman" w:hAnsi="Times New Roman"/>
      <w:sz w:val="20"/>
    </w:rPr>
  </w:style>
  <w:style w:type="paragraph" w:customStyle="1" w:styleId="xl250">
    <w:name w:val="xl250"/>
    <w:basedOn w:val="a"/>
    <w:link w:val="xl25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00">
    <w:name w:val="xl250"/>
    <w:basedOn w:val="11"/>
    <w:link w:val="xl250"/>
    <w:rPr>
      <w:rFonts w:ascii="Times New Roman" w:hAnsi="Times New Roman"/>
      <w:sz w:val="20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40">
    <w:name w:val="xl84"/>
    <w:basedOn w:val="11"/>
    <w:link w:val="xl84"/>
    <w:rPr>
      <w:rFonts w:ascii="Times New Roman" w:hAnsi="Times New Roman"/>
      <w:sz w:val="20"/>
    </w:rPr>
  </w:style>
  <w:style w:type="paragraph" w:customStyle="1" w:styleId="xl213">
    <w:name w:val="xl213"/>
    <w:basedOn w:val="a"/>
    <w:link w:val="xl213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130">
    <w:name w:val="xl213"/>
    <w:basedOn w:val="11"/>
    <w:link w:val="xl213"/>
    <w:rPr>
      <w:rFonts w:ascii="Times New Roman" w:hAnsi="Times New Roman"/>
      <w:sz w:val="20"/>
    </w:rPr>
  </w:style>
  <w:style w:type="paragraph" w:customStyle="1" w:styleId="xl225">
    <w:name w:val="xl225"/>
    <w:basedOn w:val="a"/>
    <w:link w:val="xl22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50">
    <w:name w:val="xl225"/>
    <w:basedOn w:val="11"/>
    <w:link w:val="xl225"/>
    <w:rPr>
      <w:rFonts w:ascii="Times New Roman" w:hAnsi="Times New Roman"/>
      <w:sz w:val="20"/>
    </w:rPr>
  </w:style>
  <w:style w:type="paragraph" w:customStyle="1" w:styleId="xl197">
    <w:name w:val="xl197"/>
    <w:basedOn w:val="a"/>
    <w:link w:val="xl19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70">
    <w:name w:val="xl197"/>
    <w:basedOn w:val="11"/>
    <w:link w:val="xl197"/>
    <w:rPr>
      <w:rFonts w:ascii="Times New Roman" w:hAnsi="Times New Roman"/>
      <w:sz w:val="20"/>
    </w:rPr>
  </w:style>
  <w:style w:type="paragraph" w:customStyle="1" w:styleId="xl283">
    <w:name w:val="xl283"/>
    <w:basedOn w:val="a"/>
    <w:link w:val="xl28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30">
    <w:name w:val="xl283"/>
    <w:basedOn w:val="11"/>
    <w:link w:val="xl283"/>
    <w:rPr>
      <w:rFonts w:ascii="Times New Roman" w:hAnsi="Times New Roman"/>
      <w:sz w:val="20"/>
    </w:rPr>
  </w:style>
  <w:style w:type="paragraph" w:customStyle="1" w:styleId="xl176">
    <w:name w:val="xl176"/>
    <w:basedOn w:val="a"/>
    <w:link w:val="xl17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60">
    <w:name w:val="xl176"/>
    <w:basedOn w:val="11"/>
    <w:link w:val="xl176"/>
    <w:rPr>
      <w:rFonts w:ascii="Times New Roman" w:hAnsi="Times New Roman"/>
      <w:sz w:val="20"/>
    </w:rPr>
  </w:style>
  <w:style w:type="paragraph" w:customStyle="1" w:styleId="xl244">
    <w:name w:val="xl244"/>
    <w:basedOn w:val="a"/>
    <w:link w:val="xl244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40">
    <w:name w:val="xl244"/>
    <w:basedOn w:val="11"/>
    <w:link w:val="xl244"/>
    <w:rPr>
      <w:rFonts w:ascii="Times New Roman" w:hAnsi="Times New Roman"/>
      <w:sz w:val="20"/>
    </w:rPr>
  </w:style>
  <w:style w:type="paragraph" w:customStyle="1" w:styleId="xl263">
    <w:name w:val="xl263"/>
    <w:basedOn w:val="a"/>
    <w:link w:val="xl26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30">
    <w:name w:val="xl263"/>
    <w:basedOn w:val="11"/>
    <w:link w:val="xl263"/>
    <w:rPr>
      <w:rFonts w:ascii="Times New Roman" w:hAnsi="Times New Roman"/>
      <w:sz w:val="20"/>
    </w:rPr>
  </w:style>
  <w:style w:type="paragraph" w:customStyle="1" w:styleId="xl207">
    <w:name w:val="xl207"/>
    <w:basedOn w:val="a"/>
    <w:link w:val="xl207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070">
    <w:name w:val="xl207"/>
    <w:basedOn w:val="11"/>
    <w:link w:val="xl207"/>
    <w:rPr>
      <w:rFonts w:ascii="Times New Roman" w:hAnsi="Times New Roman"/>
      <w:sz w:val="20"/>
    </w:rPr>
  </w:style>
  <w:style w:type="paragraph" w:customStyle="1" w:styleId="xl153">
    <w:name w:val="xl153"/>
    <w:basedOn w:val="a"/>
    <w:link w:val="xl15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530">
    <w:name w:val="xl153"/>
    <w:basedOn w:val="11"/>
    <w:link w:val="xl153"/>
    <w:rPr>
      <w:rFonts w:ascii="Times New Roman" w:hAnsi="Times New Roman"/>
      <w:sz w:val="20"/>
    </w:rPr>
  </w:style>
  <w:style w:type="paragraph" w:customStyle="1" w:styleId="xl162">
    <w:name w:val="xl162"/>
    <w:basedOn w:val="a"/>
    <w:link w:val="xl162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620">
    <w:name w:val="xl162"/>
    <w:basedOn w:val="11"/>
    <w:link w:val="xl162"/>
    <w:rPr>
      <w:rFonts w:ascii="Times New Roman" w:hAnsi="Times New Roman"/>
      <w:sz w:val="20"/>
    </w:rPr>
  </w:style>
  <w:style w:type="paragraph" w:customStyle="1" w:styleId="xl220">
    <w:name w:val="xl220"/>
    <w:basedOn w:val="a"/>
    <w:link w:val="xl22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00">
    <w:name w:val="xl220"/>
    <w:basedOn w:val="11"/>
    <w:link w:val="xl220"/>
    <w:rPr>
      <w:rFonts w:ascii="Times New Roman" w:hAnsi="Times New Roman"/>
      <w:sz w:val="20"/>
    </w:rPr>
  </w:style>
  <w:style w:type="paragraph" w:customStyle="1" w:styleId="xl267">
    <w:name w:val="xl267"/>
    <w:basedOn w:val="a"/>
    <w:link w:val="xl26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70">
    <w:name w:val="xl267"/>
    <w:basedOn w:val="11"/>
    <w:link w:val="xl267"/>
    <w:rPr>
      <w:rFonts w:ascii="Times New Roman" w:hAnsi="Times New Roman"/>
      <w:sz w:val="20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1"/>
    <w:link w:val="af1"/>
  </w:style>
  <w:style w:type="paragraph" w:styleId="aa">
    <w:name w:val="annotation text"/>
    <w:basedOn w:val="a"/>
    <w:link w:val="ac"/>
    <w:rPr>
      <w:sz w:val="20"/>
    </w:rPr>
  </w:style>
  <w:style w:type="character" w:customStyle="1" w:styleId="ac">
    <w:name w:val="Текст примечания Знак"/>
    <w:basedOn w:val="11"/>
    <w:link w:val="aa"/>
    <w:rPr>
      <w:sz w:val="20"/>
    </w:rPr>
  </w:style>
  <w:style w:type="paragraph" w:customStyle="1" w:styleId="xl212">
    <w:name w:val="xl212"/>
    <w:basedOn w:val="a"/>
    <w:link w:val="xl21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20">
    <w:name w:val="xl212"/>
    <w:basedOn w:val="11"/>
    <w:link w:val="xl212"/>
    <w:rPr>
      <w:rFonts w:ascii="Times New Roman" w:hAnsi="Times New Roman"/>
      <w:sz w:val="20"/>
    </w:rPr>
  </w:style>
  <w:style w:type="paragraph" w:customStyle="1" w:styleId="xl160">
    <w:name w:val="xl160"/>
    <w:basedOn w:val="a"/>
    <w:link w:val="xl16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00">
    <w:name w:val="xl160"/>
    <w:basedOn w:val="11"/>
    <w:link w:val="xl160"/>
    <w:rPr>
      <w:rFonts w:ascii="Times New Roman" w:hAnsi="Times New Roman"/>
      <w:sz w:val="20"/>
    </w:rPr>
  </w:style>
  <w:style w:type="paragraph" w:customStyle="1" w:styleId="xl161">
    <w:name w:val="xl161"/>
    <w:basedOn w:val="a"/>
    <w:link w:val="xl16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10">
    <w:name w:val="xl161"/>
    <w:basedOn w:val="11"/>
    <w:link w:val="xl161"/>
    <w:rPr>
      <w:rFonts w:ascii="Times New Roman" w:hAnsi="Times New Roman"/>
      <w:sz w:val="20"/>
    </w:rPr>
  </w:style>
  <w:style w:type="paragraph" w:customStyle="1" w:styleId="xl277">
    <w:name w:val="xl277"/>
    <w:basedOn w:val="a"/>
    <w:link w:val="xl27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70">
    <w:name w:val="xl277"/>
    <w:basedOn w:val="11"/>
    <w:link w:val="xl277"/>
    <w:rPr>
      <w:rFonts w:ascii="Times New Roman" w:hAnsi="Times New Roman"/>
      <w:sz w:val="20"/>
    </w:rPr>
  </w:style>
  <w:style w:type="paragraph" w:customStyle="1" w:styleId="xl272">
    <w:name w:val="xl272"/>
    <w:basedOn w:val="a"/>
    <w:link w:val="xl2720"/>
    <w:pPr>
      <w:spacing w:beforeAutospacing="1" w:afterAutospacing="1"/>
      <w:jc w:val="center"/>
    </w:pPr>
    <w:rPr>
      <w:rFonts w:ascii="Times New Roman" w:hAnsi="Times New Roman"/>
      <w:color w:val="FF0000"/>
      <w:sz w:val="20"/>
    </w:rPr>
  </w:style>
  <w:style w:type="character" w:customStyle="1" w:styleId="xl2720">
    <w:name w:val="xl272"/>
    <w:basedOn w:val="11"/>
    <w:link w:val="xl272"/>
    <w:rPr>
      <w:rFonts w:ascii="Times New Roman" w:hAnsi="Times New Roman"/>
      <w:color w:val="FF0000"/>
      <w:sz w:val="20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1"/>
    <w:link w:val="af3"/>
    <w:rPr>
      <w:i/>
      <w:sz w:val="24"/>
    </w:rPr>
  </w:style>
  <w:style w:type="paragraph" w:customStyle="1" w:styleId="xl157">
    <w:name w:val="xl157"/>
    <w:basedOn w:val="a"/>
    <w:link w:val="xl15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70">
    <w:name w:val="xl157"/>
    <w:basedOn w:val="11"/>
    <w:link w:val="xl157"/>
    <w:rPr>
      <w:rFonts w:ascii="Times New Roman" w:hAnsi="Times New Roman"/>
      <w:sz w:val="20"/>
    </w:rPr>
  </w:style>
  <w:style w:type="paragraph" w:customStyle="1" w:styleId="xl209">
    <w:name w:val="xl209"/>
    <w:basedOn w:val="a"/>
    <w:link w:val="xl20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090">
    <w:name w:val="xl209"/>
    <w:basedOn w:val="11"/>
    <w:link w:val="xl209"/>
    <w:rPr>
      <w:rFonts w:ascii="Times New Roman" w:hAnsi="Times New Roman"/>
      <w:sz w:val="20"/>
    </w:rPr>
  </w:style>
  <w:style w:type="paragraph" w:customStyle="1" w:styleId="xl193">
    <w:name w:val="xl193"/>
    <w:basedOn w:val="a"/>
    <w:link w:val="xl19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30">
    <w:name w:val="xl193"/>
    <w:basedOn w:val="11"/>
    <w:link w:val="xl193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175">
    <w:name w:val="xl175"/>
    <w:basedOn w:val="a"/>
    <w:link w:val="xl17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50">
    <w:name w:val="xl175"/>
    <w:basedOn w:val="11"/>
    <w:link w:val="xl175"/>
    <w:rPr>
      <w:rFonts w:ascii="Times New Roman" w:hAnsi="Times New Roman"/>
      <w:sz w:val="20"/>
    </w:rPr>
  </w:style>
  <w:style w:type="paragraph" w:customStyle="1" w:styleId="xl226">
    <w:name w:val="xl226"/>
    <w:basedOn w:val="a"/>
    <w:link w:val="xl22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60">
    <w:name w:val="xl226"/>
    <w:basedOn w:val="11"/>
    <w:link w:val="xl226"/>
    <w:rPr>
      <w:rFonts w:ascii="Times New Roman" w:hAnsi="Times New Roman"/>
      <w:sz w:val="20"/>
    </w:rPr>
  </w:style>
  <w:style w:type="paragraph" w:customStyle="1" w:styleId="xl150">
    <w:name w:val="xl150"/>
    <w:basedOn w:val="a"/>
    <w:link w:val="xl15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00">
    <w:name w:val="xl150"/>
    <w:basedOn w:val="11"/>
    <w:link w:val="xl150"/>
    <w:rPr>
      <w:rFonts w:ascii="Times New Roman" w:hAnsi="Times New Roman"/>
      <w:sz w:val="20"/>
    </w:rPr>
  </w:style>
  <w:style w:type="paragraph" w:customStyle="1" w:styleId="xl89">
    <w:name w:val="xl89"/>
    <w:basedOn w:val="a"/>
    <w:link w:val="xl8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90">
    <w:name w:val="xl89"/>
    <w:basedOn w:val="11"/>
    <w:link w:val="xl89"/>
    <w:rPr>
      <w:rFonts w:ascii="Times New Roman" w:hAnsi="Times New Roman"/>
      <w:sz w:val="20"/>
    </w:rPr>
  </w:style>
  <w:style w:type="paragraph" w:customStyle="1" w:styleId="xl155">
    <w:name w:val="xl155"/>
    <w:basedOn w:val="a"/>
    <w:link w:val="xl155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550">
    <w:name w:val="xl155"/>
    <w:basedOn w:val="11"/>
    <w:link w:val="xl155"/>
    <w:rPr>
      <w:rFonts w:ascii="Times New Roman" w:hAnsi="Times New Roman"/>
      <w:sz w:val="20"/>
    </w:rPr>
  </w:style>
  <w:style w:type="paragraph" w:customStyle="1" w:styleId="xl190">
    <w:name w:val="xl190"/>
    <w:basedOn w:val="a"/>
    <w:link w:val="xl190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00">
    <w:name w:val="xl190"/>
    <w:basedOn w:val="11"/>
    <w:link w:val="xl190"/>
    <w:rPr>
      <w:rFonts w:ascii="Times New Roman" w:hAnsi="Times New Roman"/>
      <w:sz w:val="20"/>
    </w:rPr>
  </w:style>
  <w:style w:type="paragraph" w:customStyle="1" w:styleId="xl242">
    <w:name w:val="xl242"/>
    <w:basedOn w:val="a"/>
    <w:link w:val="xl242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20">
    <w:name w:val="xl242"/>
    <w:basedOn w:val="11"/>
    <w:link w:val="xl242"/>
    <w:rPr>
      <w:rFonts w:ascii="Times New Roman" w:hAnsi="Times New Roman"/>
      <w:sz w:val="20"/>
    </w:rPr>
  </w:style>
  <w:style w:type="paragraph" w:customStyle="1" w:styleId="xl273">
    <w:name w:val="xl273"/>
    <w:basedOn w:val="a"/>
    <w:link w:val="xl27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30">
    <w:name w:val="xl273"/>
    <w:basedOn w:val="11"/>
    <w:link w:val="xl273"/>
    <w:rPr>
      <w:rFonts w:ascii="Times New Roman" w:hAnsi="Times New Roman"/>
      <w:sz w:val="20"/>
    </w:rPr>
  </w:style>
  <w:style w:type="paragraph" w:customStyle="1" w:styleId="xl259">
    <w:name w:val="xl259"/>
    <w:basedOn w:val="a"/>
    <w:link w:val="xl25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90">
    <w:name w:val="xl259"/>
    <w:basedOn w:val="11"/>
    <w:link w:val="xl259"/>
    <w:rPr>
      <w:rFonts w:ascii="Times New Roman" w:hAnsi="Times New Roman"/>
      <w:sz w:val="20"/>
    </w:rPr>
  </w:style>
  <w:style w:type="paragraph" w:customStyle="1" w:styleId="xl278">
    <w:name w:val="xl278"/>
    <w:basedOn w:val="a"/>
    <w:link w:val="xl27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80">
    <w:name w:val="xl278"/>
    <w:basedOn w:val="11"/>
    <w:link w:val="xl278"/>
    <w:rPr>
      <w:rFonts w:ascii="Times New Roman" w:hAnsi="Times New Roman"/>
      <w:sz w:val="20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80">
    <w:name w:val="xl78"/>
    <w:basedOn w:val="11"/>
    <w:link w:val="xl78"/>
    <w:rPr>
      <w:rFonts w:ascii="Times New Roman" w:hAnsi="Times New Roman"/>
      <w:sz w:val="20"/>
    </w:rPr>
  </w:style>
  <w:style w:type="paragraph" w:customStyle="1" w:styleId="xl222">
    <w:name w:val="xl222"/>
    <w:basedOn w:val="a"/>
    <w:link w:val="xl22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20">
    <w:name w:val="xl222"/>
    <w:basedOn w:val="11"/>
    <w:link w:val="xl222"/>
    <w:rPr>
      <w:rFonts w:ascii="Times New Roman" w:hAnsi="Times New Roman"/>
      <w:sz w:val="20"/>
    </w:rPr>
  </w:style>
  <w:style w:type="paragraph" w:customStyle="1" w:styleId="a4">
    <w:name w:val="Содержимое таблицы"/>
    <w:basedOn w:val="a"/>
    <w:link w:val="a6"/>
    <w:pPr>
      <w:widowControl w:val="0"/>
    </w:pPr>
  </w:style>
  <w:style w:type="character" w:customStyle="1" w:styleId="a6">
    <w:name w:val="Содержимое таблицы"/>
    <w:basedOn w:val="11"/>
    <w:link w:val="a4"/>
  </w:style>
  <w:style w:type="paragraph" w:customStyle="1" w:styleId="xl262">
    <w:name w:val="xl262"/>
    <w:basedOn w:val="a"/>
    <w:link w:val="xl262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20">
    <w:name w:val="xl262"/>
    <w:basedOn w:val="11"/>
    <w:link w:val="xl262"/>
    <w:rPr>
      <w:rFonts w:ascii="Times New Roman" w:hAnsi="Times New Roman"/>
      <w:sz w:val="20"/>
    </w:rPr>
  </w:style>
  <w:style w:type="paragraph" w:styleId="af5">
    <w:name w:val="List"/>
    <w:basedOn w:val="a7"/>
    <w:link w:val="af6"/>
  </w:style>
  <w:style w:type="character" w:customStyle="1" w:styleId="af6">
    <w:name w:val="Список Знак"/>
    <w:basedOn w:val="a8"/>
    <w:link w:val="af5"/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msonormal1">
    <w:name w:val="msonormal"/>
    <w:basedOn w:val="11"/>
    <w:link w:val="msonormal0"/>
    <w:rPr>
      <w:rFonts w:ascii="Times New Roman" w:hAnsi="Times New Roman"/>
      <w:sz w:val="24"/>
    </w:rPr>
  </w:style>
  <w:style w:type="paragraph" w:customStyle="1" w:styleId="xl205">
    <w:name w:val="xl205"/>
    <w:basedOn w:val="a"/>
    <w:link w:val="xl20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50">
    <w:name w:val="xl205"/>
    <w:basedOn w:val="11"/>
    <w:link w:val="xl205"/>
    <w:rPr>
      <w:rFonts w:ascii="Times New Roman" w:hAnsi="Times New Roman"/>
      <w:sz w:val="20"/>
    </w:rPr>
  </w:style>
  <w:style w:type="paragraph" w:customStyle="1" w:styleId="xl232">
    <w:name w:val="xl232"/>
    <w:basedOn w:val="a"/>
    <w:link w:val="xl23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20">
    <w:name w:val="xl232"/>
    <w:basedOn w:val="11"/>
    <w:link w:val="xl232"/>
    <w:rPr>
      <w:rFonts w:ascii="Times New Roman" w:hAnsi="Times New Roman"/>
      <w:sz w:val="20"/>
    </w:rPr>
  </w:style>
  <w:style w:type="paragraph" w:customStyle="1" w:styleId="xl201">
    <w:name w:val="xl201"/>
    <w:basedOn w:val="a"/>
    <w:link w:val="xl20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10">
    <w:name w:val="xl201"/>
    <w:basedOn w:val="11"/>
    <w:link w:val="xl201"/>
    <w:rPr>
      <w:rFonts w:ascii="Times New Roman" w:hAnsi="Times New Roman"/>
      <w:sz w:val="20"/>
    </w:rPr>
  </w:style>
  <w:style w:type="paragraph" w:customStyle="1" w:styleId="xl256">
    <w:name w:val="xl256"/>
    <w:basedOn w:val="a"/>
    <w:link w:val="xl256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560">
    <w:name w:val="xl256"/>
    <w:basedOn w:val="11"/>
    <w:link w:val="xl256"/>
    <w:rPr>
      <w:rFonts w:ascii="Times New Roman" w:hAnsi="Times New Roman"/>
      <w:i/>
      <w:sz w:val="24"/>
    </w:rPr>
  </w:style>
  <w:style w:type="paragraph" w:customStyle="1" w:styleId="xl218">
    <w:name w:val="xl218"/>
    <w:basedOn w:val="a"/>
    <w:link w:val="xl21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80">
    <w:name w:val="xl218"/>
    <w:basedOn w:val="11"/>
    <w:link w:val="xl218"/>
    <w:rPr>
      <w:rFonts w:ascii="Times New Roman" w:hAnsi="Times New Roman"/>
      <w:sz w:val="20"/>
    </w:rPr>
  </w:style>
  <w:style w:type="paragraph" w:customStyle="1" w:styleId="xl156">
    <w:name w:val="xl156"/>
    <w:basedOn w:val="a"/>
    <w:link w:val="xl15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560">
    <w:name w:val="xl156"/>
    <w:basedOn w:val="11"/>
    <w:link w:val="xl156"/>
    <w:rPr>
      <w:rFonts w:ascii="Times New Roman" w:hAnsi="Times New Roman"/>
      <w:sz w:val="20"/>
    </w:rPr>
  </w:style>
  <w:style w:type="paragraph" w:customStyle="1" w:styleId="xl279">
    <w:name w:val="xl279"/>
    <w:basedOn w:val="a"/>
    <w:link w:val="xl27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90">
    <w:name w:val="xl279"/>
    <w:basedOn w:val="11"/>
    <w:link w:val="xl279"/>
    <w:rPr>
      <w:rFonts w:ascii="Times New Roman" w:hAnsi="Times New Roman"/>
      <w:sz w:val="20"/>
    </w:rPr>
  </w:style>
  <w:style w:type="paragraph" w:customStyle="1" w:styleId="xl216">
    <w:name w:val="xl216"/>
    <w:basedOn w:val="a"/>
    <w:link w:val="xl21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60">
    <w:name w:val="xl216"/>
    <w:basedOn w:val="11"/>
    <w:link w:val="xl216"/>
    <w:rPr>
      <w:rFonts w:ascii="Times New Roman" w:hAnsi="Times New Roman"/>
      <w:sz w:val="20"/>
    </w:rPr>
  </w:style>
  <w:style w:type="paragraph" w:customStyle="1" w:styleId="af7">
    <w:name w:val="Колонтитул"/>
    <w:link w:val="af8"/>
    <w:pPr>
      <w:spacing w:after="160"/>
      <w:jc w:val="both"/>
    </w:pPr>
    <w:rPr>
      <w:rFonts w:ascii="XO Thames" w:hAnsi="XO Thames"/>
      <w:sz w:val="20"/>
    </w:rPr>
  </w:style>
  <w:style w:type="character" w:customStyle="1" w:styleId="af8">
    <w:name w:val="Колонтитул"/>
    <w:link w:val="af7"/>
    <w:rPr>
      <w:rFonts w:ascii="XO Thames" w:hAnsi="XO Thames"/>
      <w:sz w:val="20"/>
    </w:rPr>
  </w:style>
  <w:style w:type="paragraph" w:customStyle="1" w:styleId="xl230">
    <w:name w:val="xl230"/>
    <w:basedOn w:val="a"/>
    <w:link w:val="xl230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300">
    <w:name w:val="xl230"/>
    <w:basedOn w:val="11"/>
    <w:link w:val="xl230"/>
    <w:rPr>
      <w:rFonts w:ascii="Times New Roman" w:hAnsi="Times New Roman"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xl219">
    <w:name w:val="xl219"/>
    <w:basedOn w:val="a"/>
    <w:link w:val="xl21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90">
    <w:name w:val="xl219"/>
    <w:basedOn w:val="11"/>
    <w:link w:val="xl219"/>
    <w:rPr>
      <w:rFonts w:ascii="Times New Roman" w:hAnsi="Times New Roman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30">
    <w:name w:val="xl73"/>
    <w:basedOn w:val="11"/>
    <w:link w:val="xl73"/>
    <w:rPr>
      <w:rFonts w:ascii="Times New Roman" w:hAnsi="Times New Roman"/>
      <w:sz w:val="20"/>
    </w:rPr>
  </w:style>
  <w:style w:type="paragraph" w:customStyle="1" w:styleId="xl228">
    <w:name w:val="xl228"/>
    <w:basedOn w:val="a"/>
    <w:link w:val="xl228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280">
    <w:name w:val="xl228"/>
    <w:basedOn w:val="11"/>
    <w:link w:val="xl228"/>
    <w:rPr>
      <w:rFonts w:ascii="Times New Roman" w:hAnsi="Times New Roman"/>
      <w:sz w:val="20"/>
    </w:rPr>
  </w:style>
  <w:style w:type="paragraph" w:customStyle="1" w:styleId="font8">
    <w:name w:val="font8"/>
    <w:basedOn w:val="a"/>
    <w:link w:val="font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80">
    <w:name w:val="font8"/>
    <w:basedOn w:val="11"/>
    <w:link w:val="font8"/>
    <w:rPr>
      <w:rFonts w:ascii="Times New Roman" w:hAnsi="Times New Roman"/>
      <w:sz w:val="20"/>
    </w:rPr>
  </w:style>
  <w:style w:type="paragraph" w:customStyle="1" w:styleId="xl281">
    <w:name w:val="xl281"/>
    <w:basedOn w:val="a"/>
    <w:link w:val="xl28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10">
    <w:name w:val="xl281"/>
    <w:basedOn w:val="11"/>
    <w:link w:val="xl281"/>
    <w:rPr>
      <w:rFonts w:ascii="Times New Roman" w:hAnsi="Times New Roman"/>
      <w:sz w:val="20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xl196">
    <w:name w:val="xl196"/>
    <w:basedOn w:val="a"/>
    <w:link w:val="xl19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60">
    <w:name w:val="xl196"/>
    <w:basedOn w:val="11"/>
    <w:link w:val="xl196"/>
    <w:rPr>
      <w:rFonts w:ascii="Times New Roman" w:hAnsi="Times New Roman"/>
      <w:sz w:val="20"/>
    </w:rPr>
  </w:style>
  <w:style w:type="paragraph" w:customStyle="1" w:styleId="xl69">
    <w:name w:val="xl69"/>
    <w:basedOn w:val="a"/>
    <w:link w:val="xl6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690">
    <w:name w:val="xl69"/>
    <w:basedOn w:val="11"/>
    <w:link w:val="xl69"/>
    <w:rPr>
      <w:rFonts w:ascii="Times New Roman" w:hAnsi="Times New Roman"/>
      <w:sz w:val="24"/>
    </w:rPr>
  </w:style>
  <w:style w:type="paragraph" w:customStyle="1" w:styleId="xl208">
    <w:name w:val="xl208"/>
    <w:basedOn w:val="a"/>
    <w:link w:val="xl20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80">
    <w:name w:val="xl208"/>
    <w:basedOn w:val="11"/>
    <w:link w:val="xl208"/>
    <w:rPr>
      <w:rFonts w:ascii="Times New Roman" w:hAnsi="Times New Roman"/>
      <w:sz w:val="20"/>
    </w:rPr>
  </w:style>
  <w:style w:type="paragraph" w:customStyle="1" w:styleId="xl284">
    <w:name w:val="xl284"/>
    <w:basedOn w:val="a"/>
    <w:link w:val="xl28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40">
    <w:name w:val="xl284"/>
    <w:basedOn w:val="11"/>
    <w:link w:val="xl284"/>
    <w:rPr>
      <w:rFonts w:ascii="Times New Roman" w:hAnsi="Times New Roman"/>
      <w:sz w:val="20"/>
    </w:rPr>
  </w:style>
  <w:style w:type="paragraph" w:styleId="af9">
    <w:name w:val="Plain Text"/>
    <w:basedOn w:val="a"/>
    <w:link w:val="afa"/>
    <w:rPr>
      <w:rFonts w:ascii="Calibri" w:hAnsi="Calibri"/>
    </w:rPr>
  </w:style>
  <w:style w:type="character" w:customStyle="1" w:styleId="afa">
    <w:name w:val="Текст Знак"/>
    <w:basedOn w:val="11"/>
    <w:link w:val="af9"/>
    <w:rPr>
      <w:rFonts w:ascii="Calibri" w:hAnsi="Calibri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680">
    <w:name w:val="xl68"/>
    <w:basedOn w:val="11"/>
    <w:link w:val="xl68"/>
    <w:rPr>
      <w:rFonts w:ascii="Times New Roman" w:hAnsi="Times New Roman"/>
      <w:sz w:val="24"/>
    </w:rPr>
  </w:style>
  <w:style w:type="paragraph" w:customStyle="1" w:styleId="xl235">
    <w:name w:val="xl235"/>
    <w:basedOn w:val="a"/>
    <w:link w:val="xl23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50">
    <w:name w:val="xl235"/>
    <w:basedOn w:val="11"/>
    <w:link w:val="xl235"/>
    <w:rPr>
      <w:rFonts w:ascii="Times New Roman" w:hAnsi="Times New Roman"/>
      <w:sz w:val="20"/>
    </w:rPr>
  </w:style>
  <w:style w:type="paragraph" w:customStyle="1" w:styleId="xl182">
    <w:name w:val="xl182"/>
    <w:basedOn w:val="a"/>
    <w:link w:val="xl18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20">
    <w:name w:val="xl182"/>
    <w:basedOn w:val="11"/>
    <w:link w:val="xl182"/>
    <w:rPr>
      <w:rFonts w:ascii="Times New Roman" w:hAnsi="Times New Roman"/>
      <w:sz w:val="20"/>
    </w:rPr>
  </w:style>
  <w:style w:type="paragraph" w:customStyle="1" w:styleId="xl238">
    <w:name w:val="xl238"/>
    <w:basedOn w:val="a"/>
    <w:link w:val="xl238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380">
    <w:name w:val="xl238"/>
    <w:basedOn w:val="11"/>
    <w:link w:val="xl238"/>
    <w:rPr>
      <w:rFonts w:ascii="Times New Roman" w:hAnsi="Times New Roman"/>
      <w:i/>
      <w:sz w:val="24"/>
    </w:rPr>
  </w:style>
  <w:style w:type="paragraph" w:customStyle="1" w:styleId="xl282">
    <w:name w:val="xl282"/>
    <w:basedOn w:val="a"/>
    <w:link w:val="xl28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20">
    <w:name w:val="xl282"/>
    <w:basedOn w:val="11"/>
    <w:link w:val="xl282"/>
    <w:rPr>
      <w:rFonts w:ascii="Times New Roman" w:hAnsi="Times New Roman"/>
      <w:sz w:val="20"/>
    </w:rPr>
  </w:style>
  <w:style w:type="paragraph" w:customStyle="1" w:styleId="xl243">
    <w:name w:val="xl243"/>
    <w:basedOn w:val="a"/>
    <w:link w:val="xl24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30">
    <w:name w:val="xl243"/>
    <w:basedOn w:val="11"/>
    <w:link w:val="xl243"/>
    <w:rPr>
      <w:rFonts w:ascii="Times New Roman" w:hAnsi="Times New Roman"/>
      <w:sz w:val="20"/>
    </w:rPr>
  </w:style>
  <w:style w:type="paragraph" w:customStyle="1" w:styleId="xl184">
    <w:name w:val="xl184"/>
    <w:basedOn w:val="a"/>
    <w:link w:val="xl18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40">
    <w:name w:val="xl184"/>
    <w:basedOn w:val="11"/>
    <w:link w:val="xl184"/>
    <w:rPr>
      <w:rFonts w:ascii="Times New Roman" w:hAnsi="Times New Roman"/>
      <w:sz w:val="20"/>
    </w:rPr>
  </w:style>
  <w:style w:type="paragraph" w:customStyle="1" w:styleId="23">
    <w:name w:val="Гиперссылка2"/>
    <w:link w:val="afb"/>
    <w:rPr>
      <w:color w:val="0000FF"/>
      <w:u w:val="single"/>
    </w:rPr>
  </w:style>
  <w:style w:type="character" w:styleId="af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xl152">
    <w:name w:val="xl152"/>
    <w:basedOn w:val="a"/>
    <w:link w:val="xl15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20">
    <w:name w:val="xl152"/>
    <w:basedOn w:val="11"/>
    <w:link w:val="xl152"/>
    <w:rPr>
      <w:rFonts w:ascii="Times New Roman" w:hAnsi="Times New Roman"/>
      <w:sz w:val="20"/>
    </w:rPr>
  </w:style>
  <w:style w:type="paragraph" w:customStyle="1" w:styleId="font9">
    <w:name w:val="font9"/>
    <w:basedOn w:val="a"/>
    <w:link w:val="font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90">
    <w:name w:val="font9"/>
    <w:basedOn w:val="11"/>
    <w:link w:val="font9"/>
    <w:rPr>
      <w:rFonts w:ascii="Times New Roman" w:hAnsi="Times New Roman"/>
      <w:sz w:val="20"/>
    </w:rPr>
  </w:style>
  <w:style w:type="paragraph" w:customStyle="1" w:styleId="xl159">
    <w:name w:val="xl159"/>
    <w:basedOn w:val="a"/>
    <w:link w:val="xl15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90">
    <w:name w:val="xl159"/>
    <w:basedOn w:val="11"/>
    <w:link w:val="xl159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xl189">
    <w:name w:val="xl189"/>
    <w:basedOn w:val="a"/>
    <w:link w:val="xl189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90">
    <w:name w:val="xl189"/>
    <w:basedOn w:val="11"/>
    <w:link w:val="xl189"/>
    <w:rPr>
      <w:rFonts w:ascii="Times New Roman" w:hAnsi="Times New Roman"/>
      <w:sz w:val="20"/>
    </w:rPr>
  </w:style>
  <w:style w:type="paragraph" w:customStyle="1" w:styleId="xl177">
    <w:name w:val="xl177"/>
    <w:basedOn w:val="a"/>
    <w:link w:val="xl17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70">
    <w:name w:val="xl177"/>
    <w:basedOn w:val="11"/>
    <w:link w:val="xl177"/>
    <w:rPr>
      <w:rFonts w:ascii="Times New Roman" w:hAnsi="Times New Roman"/>
      <w:sz w:val="20"/>
    </w:rPr>
  </w:style>
  <w:style w:type="paragraph" w:customStyle="1" w:styleId="xl258">
    <w:name w:val="xl258"/>
    <w:basedOn w:val="a"/>
    <w:link w:val="xl25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80">
    <w:name w:val="xl258"/>
    <w:basedOn w:val="11"/>
    <w:link w:val="xl258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233">
    <w:name w:val="xl233"/>
    <w:basedOn w:val="a"/>
    <w:link w:val="xl23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30">
    <w:name w:val="xl233"/>
    <w:basedOn w:val="11"/>
    <w:link w:val="xl233"/>
    <w:rPr>
      <w:rFonts w:ascii="Times New Roman" w:hAnsi="Times New Roman"/>
      <w:sz w:val="20"/>
    </w:rPr>
  </w:style>
  <w:style w:type="paragraph" w:customStyle="1" w:styleId="xl239">
    <w:name w:val="xl239"/>
    <w:basedOn w:val="a"/>
    <w:link w:val="xl23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90">
    <w:name w:val="xl239"/>
    <w:basedOn w:val="11"/>
    <w:link w:val="xl239"/>
    <w:rPr>
      <w:rFonts w:ascii="Times New Roman" w:hAnsi="Times New Roman"/>
      <w:sz w:val="20"/>
    </w:rPr>
  </w:style>
  <w:style w:type="paragraph" w:customStyle="1" w:styleId="xl167">
    <w:name w:val="xl167"/>
    <w:basedOn w:val="a"/>
    <w:link w:val="xl1670"/>
    <w:pPr>
      <w:spacing w:beforeAutospacing="1" w:afterAutospacing="1"/>
    </w:pPr>
    <w:rPr>
      <w:rFonts w:ascii="Times New Roman" w:hAnsi="Times New Roman"/>
      <w:sz w:val="36"/>
    </w:rPr>
  </w:style>
  <w:style w:type="character" w:customStyle="1" w:styleId="xl1670">
    <w:name w:val="xl167"/>
    <w:basedOn w:val="11"/>
    <w:link w:val="xl167"/>
    <w:rPr>
      <w:rFonts w:ascii="Times New Roman" w:hAnsi="Times New Roman"/>
      <w:sz w:val="36"/>
    </w:rPr>
  </w:style>
  <w:style w:type="paragraph" w:customStyle="1" w:styleId="xl171">
    <w:name w:val="xl171"/>
    <w:basedOn w:val="a"/>
    <w:link w:val="xl17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10">
    <w:name w:val="xl171"/>
    <w:basedOn w:val="11"/>
    <w:link w:val="xl171"/>
    <w:rPr>
      <w:rFonts w:ascii="Times New Roman" w:hAnsi="Times New Roman"/>
      <w:sz w:val="20"/>
    </w:rPr>
  </w:style>
  <w:style w:type="paragraph" w:customStyle="1" w:styleId="xl265">
    <w:name w:val="xl265"/>
    <w:basedOn w:val="a"/>
    <w:link w:val="xl26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50">
    <w:name w:val="xl265"/>
    <w:basedOn w:val="11"/>
    <w:link w:val="xl265"/>
    <w:rPr>
      <w:rFonts w:ascii="Times New Roman" w:hAnsi="Times New Roman"/>
      <w:sz w:val="20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50">
    <w:name w:val="xl85"/>
    <w:basedOn w:val="11"/>
    <w:link w:val="xl85"/>
    <w:rPr>
      <w:rFonts w:ascii="Times New Roman" w:hAnsi="Times New Roman"/>
      <w:sz w:val="20"/>
    </w:rPr>
  </w:style>
  <w:style w:type="paragraph" w:customStyle="1" w:styleId="xl246">
    <w:name w:val="xl246"/>
    <w:basedOn w:val="a"/>
    <w:link w:val="xl24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60">
    <w:name w:val="xl246"/>
    <w:basedOn w:val="11"/>
    <w:link w:val="xl246"/>
    <w:rPr>
      <w:rFonts w:ascii="Times New Roman" w:hAnsi="Times New Roman"/>
      <w:sz w:val="20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10">
    <w:name w:val="xl81"/>
    <w:basedOn w:val="11"/>
    <w:link w:val="xl81"/>
    <w:rPr>
      <w:rFonts w:ascii="Times New Roman" w:hAnsi="Times New Roman"/>
      <w:sz w:val="20"/>
    </w:rPr>
  </w:style>
  <w:style w:type="paragraph" w:customStyle="1" w:styleId="xl231">
    <w:name w:val="xl231"/>
    <w:basedOn w:val="a"/>
    <w:link w:val="xl23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10">
    <w:name w:val="xl231"/>
    <w:basedOn w:val="11"/>
    <w:link w:val="xl231"/>
    <w:rPr>
      <w:rFonts w:ascii="Times New Roman" w:hAnsi="Times New Roman"/>
      <w:sz w:val="20"/>
    </w:rPr>
  </w:style>
  <w:style w:type="paragraph" w:customStyle="1" w:styleId="xl249">
    <w:name w:val="xl249"/>
    <w:basedOn w:val="a"/>
    <w:link w:val="xl24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90">
    <w:name w:val="xl249"/>
    <w:basedOn w:val="11"/>
    <w:link w:val="xl249"/>
    <w:rPr>
      <w:rFonts w:ascii="Times New Roman" w:hAnsi="Times New Roman"/>
      <w:sz w:val="20"/>
    </w:rPr>
  </w:style>
  <w:style w:type="paragraph" w:customStyle="1" w:styleId="xl240">
    <w:name w:val="xl240"/>
    <w:basedOn w:val="a"/>
    <w:link w:val="xl24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00">
    <w:name w:val="xl240"/>
    <w:basedOn w:val="11"/>
    <w:link w:val="xl240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183">
    <w:name w:val="xl183"/>
    <w:basedOn w:val="a"/>
    <w:link w:val="xl18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30">
    <w:name w:val="xl183"/>
    <w:basedOn w:val="11"/>
    <w:link w:val="xl183"/>
    <w:rPr>
      <w:rFonts w:ascii="Times New Roman" w:hAnsi="Times New Roman"/>
      <w:sz w:val="20"/>
    </w:rPr>
  </w:style>
  <w:style w:type="paragraph" w:customStyle="1" w:styleId="xl248">
    <w:name w:val="xl248"/>
    <w:basedOn w:val="a"/>
    <w:link w:val="xl24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80">
    <w:name w:val="xl248"/>
    <w:basedOn w:val="11"/>
    <w:link w:val="xl248"/>
    <w:rPr>
      <w:rFonts w:ascii="Times New Roman" w:hAnsi="Times New Roman"/>
      <w:sz w:val="20"/>
    </w:rPr>
  </w:style>
  <w:style w:type="paragraph" w:customStyle="1" w:styleId="xl179">
    <w:name w:val="xl179"/>
    <w:basedOn w:val="a"/>
    <w:link w:val="xl17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790">
    <w:name w:val="xl179"/>
    <w:basedOn w:val="11"/>
    <w:link w:val="xl179"/>
    <w:rPr>
      <w:rFonts w:ascii="Times New Roman" w:hAnsi="Times New Roman"/>
      <w:sz w:val="20"/>
    </w:rPr>
  </w:style>
  <w:style w:type="paragraph" w:customStyle="1" w:styleId="xl203">
    <w:name w:val="xl203"/>
    <w:basedOn w:val="a"/>
    <w:link w:val="xl20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30">
    <w:name w:val="xl203"/>
    <w:basedOn w:val="11"/>
    <w:link w:val="xl203"/>
    <w:rPr>
      <w:rFonts w:ascii="Times New Roman" w:hAnsi="Times New Roman"/>
      <w:sz w:val="20"/>
    </w:rPr>
  </w:style>
  <w:style w:type="paragraph" w:customStyle="1" w:styleId="xl227">
    <w:name w:val="xl227"/>
    <w:basedOn w:val="a"/>
    <w:link w:val="xl22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270">
    <w:name w:val="xl227"/>
    <w:basedOn w:val="11"/>
    <w:link w:val="xl227"/>
    <w:rPr>
      <w:rFonts w:ascii="Times New Roman" w:hAnsi="Times New Roman"/>
      <w:sz w:val="20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xl269">
    <w:name w:val="xl269"/>
    <w:basedOn w:val="a"/>
    <w:link w:val="xl26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90">
    <w:name w:val="xl269"/>
    <w:basedOn w:val="11"/>
    <w:link w:val="xl269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165">
    <w:name w:val="xl165"/>
    <w:basedOn w:val="a"/>
    <w:link w:val="xl16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50">
    <w:name w:val="xl165"/>
    <w:basedOn w:val="11"/>
    <w:link w:val="xl165"/>
    <w:rPr>
      <w:rFonts w:ascii="Times New Roman" w:hAnsi="Times New Roman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700">
    <w:name w:val="xl70"/>
    <w:basedOn w:val="11"/>
    <w:link w:val="xl70"/>
    <w:rPr>
      <w:rFonts w:ascii="Times New Roman" w:hAnsi="Times New Roman"/>
      <w:sz w:val="24"/>
    </w:rPr>
  </w:style>
  <w:style w:type="paragraph" w:customStyle="1" w:styleId="xl154">
    <w:name w:val="xl154"/>
    <w:basedOn w:val="a"/>
    <w:link w:val="xl15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40">
    <w:name w:val="xl154"/>
    <w:basedOn w:val="11"/>
    <w:link w:val="xl154"/>
    <w:rPr>
      <w:rFonts w:ascii="Times New Roman" w:hAnsi="Times New Roman"/>
      <w:sz w:val="20"/>
    </w:rPr>
  </w:style>
  <w:style w:type="paragraph" w:customStyle="1" w:styleId="xl211">
    <w:name w:val="xl211"/>
    <w:basedOn w:val="a"/>
    <w:link w:val="xl21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10">
    <w:name w:val="xl211"/>
    <w:basedOn w:val="11"/>
    <w:link w:val="xl211"/>
    <w:rPr>
      <w:rFonts w:ascii="Times New Roman" w:hAnsi="Times New Roman"/>
      <w:sz w:val="20"/>
    </w:rPr>
  </w:style>
  <w:style w:type="paragraph" w:customStyle="1" w:styleId="xl264">
    <w:name w:val="xl264"/>
    <w:basedOn w:val="a"/>
    <w:link w:val="xl26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640">
    <w:name w:val="xl264"/>
    <w:basedOn w:val="11"/>
    <w:link w:val="xl264"/>
    <w:rPr>
      <w:rFonts w:ascii="Times New Roman" w:hAnsi="Times New Roman"/>
      <w:sz w:val="20"/>
    </w:rPr>
  </w:style>
  <w:style w:type="paragraph" w:customStyle="1" w:styleId="xl192">
    <w:name w:val="xl192"/>
    <w:basedOn w:val="a"/>
    <w:link w:val="xl19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20">
    <w:name w:val="xl192"/>
    <w:basedOn w:val="11"/>
    <w:link w:val="xl192"/>
    <w:rPr>
      <w:rFonts w:ascii="Times New Roman" w:hAnsi="Times New Roman"/>
      <w:sz w:val="20"/>
    </w:rPr>
  </w:style>
  <w:style w:type="paragraph" w:customStyle="1" w:styleId="xl210">
    <w:name w:val="xl210"/>
    <w:basedOn w:val="a"/>
    <w:link w:val="xl21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00">
    <w:name w:val="xl210"/>
    <w:basedOn w:val="11"/>
    <w:link w:val="xl210"/>
    <w:rPr>
      <w:rFonts w:ascii="Times New Roman" w:hAnsi="Times New Roman"/>
      <w:sz w:val="20"/>
    </w:rPr>
  </w:style>
  <w:style w:type="paragraph" w:customStyle="1" w:styleId="xl187">
    <w:name w:val="xl187"/>
    <w:basedOn w:val="a"/>
    <w:link w:val="xl18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70">
    <w:name w:val="xl187"/>
    <w:basedOn w:val="11"/>
    <w:link w:val="xl187"/>
    <w:rPr>
      <w:rFonts w:ascii="Times New Roman" w:hAnsi="Times New Roman"/>
      <w:sz w:val="20"/>
    </w:rPr>
  </w:style>
  <w:style w:type="paragraph" w:customStyle="1" w:styleId="xl254">
    <w:name w:val="xl254"/>
    <w:basedOn w:val="a"/>
    <w:link w:val="xl25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540">
    <w:name w:val="xl254"/>
    <w:basedOn w:val="11"/>
    <w:link w:val="xl254"/>
    <w:rPr>
      <w:rFonts w:ascii="Times New Roman" w:hAnsi="Times New Roman"/>
      <w:sz w:val="20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font7">
    <w:name w:val="font7"/>
    <w:basedOn w:val="a"/>
    <w:link w:val="font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70">
    <w:name w:val="font7"/>
    <w:basedOn w:val="11"/>
    <w:link w:val="font7"/>
    <w:rPr>
      <w:rFonts w:ascii="Times New Roman" w:hAnsi="Times New Roman"/>
      <w:sz w:val="20"/>
    </w:rPr>
  </w:style>
  <w:style w:type="paragraph" w:customStyle="1" w:styleId="xl215">
    <w:name w:val="xl215"/>
    <w:basedOn w:val="a"/>
    <w:link w:val="xl21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50">
    <w:name w:val="xl215"/>
    <w:basedOn w:val="11"/>
    <w:link w:val="xl215"/>
    <w:rPr>
      <w:rFonts w:ascii="Times New Roman" w:hAnsi="Times New Roman"/>
      <w:sz w:val="20"/>
    </w:rPr>
  </w:style>
  <w:style w:type="paragraph" w:customStyle="1" w:styleId="xl268">
    <w:name w:val="xl268"/>
    <w:basedOn w:val="a"/>
    <w:link w:val="xl26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80">
    <w:name w:val="xl268"/>
    <w:basedOn w:val="11"/>
    <w:link w:val="xl268"/>
    <w:rPr>
      <w:rFonts w:ascii="Times New Roman" w:hAnsi="Times New Roman"/>
      <w:sz w:val="20"/>
    </w:rPr>
  </w:style>
  <w:style w:type="paragraph" w:customStyle="1" w:styleId="xl217">
    <w:name w:val="xl217"/>
    <w:basedOn w:val="a"/>
    <w:link w:val="xl21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70">
    <w:name w:val="xl217"/>
    <w:basedOn w:val="11"/>
    <w:link w:val="xl217"/>
    <w:rPr>
      <w:rFonts w:ascii="Times New Roman" w:hAnsi="Times New Roman"/>
      <w:sz w:val="20"/>
    </w:rPr>
  </w:style>
  <w:style w:type="paragraph" w:customStyle="1" w:styleId="xl247">
    <w:name w:val="xl247"/>
    <w:basedOn w:val="a"/>
    <w:link w:val="xl24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470">
    <w:name w:val="xl247"/>
    <w:basedOn w:val="11"/>
    <w:link w:val="xl247"/>
    <w:rPr>
      <w:rFonts w:ascii="Times New Roman" w:hAnsi="Times New Roman"/>
      <w:sz w:val="20"/>
    </w:rPr>
  </w:style>
  <w:style w:type="paragraph" w:customStyle="1" w:styleId="xl198">
    <w:name w:val="xl198"/>
    <w:basedOn w:val="a"/>
    <w:link w:val="xl198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80">
    <w:name w:val="xl198"/>
    <w:basedOn w:val="11"/>
    <w:link w:val="xl198"/>
    <w:rPr>
      <w:rFonts w:ascii="Times New Roman" w:hAnsi="Times New Roman"/>
      <w:sz w:val="20"/>
    </w:rPr>
  </w:style>
  <w:style w:type="paragraph" w:customStyle="1" w:styleId="1f">
    <w:name w:val="Основной шрифт абзаца1"/>
    <w:link w:val="1f0"/>
    <w:pPr>
      <w:spacing w:after="160" w:line="264" w:lineRule="auto"/>
    </w:pPr>
  </w:style>
  <w:style w:type="character" w:customStyle="1" w:styleId="1f0">
    <w:name w:val="Основной шрифт абзаца1"/>
    <w:link w:val="1f"/>
  </w:style>
  <w:style w:type="paragraph" w:customStyle="1" w:styleId="xl180">
    <w:name w:val="xl180"/>
    <w:basedOn w:val="a"/>
    <w:link w:val="xl18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00">
    <w:name w:val="xl180"/>
    <w:basedOn w:val="11"/>
    <w:link w:val="xl180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290">
    <w:name w:val="xl290"/>
    <w:basedOn w:val="a"/>
    <w:link w:val="xl29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900">
    <w:name w:val="xl290"/>
    <w:basedOn w:val="11"/>
    <w:link w:val="xl290"/>
    <w:rPr>
      <w:rFonts w:ascii="Times New Roman" w:hAnsi="Times New Roman"/>
      <w:sz w:val="20"/>
    </w:rPr>
  </w:style>
  <w:style w:type="paragraph" w:styleId="afc">
    <w:name w:val="index heading"/>
    <w:basedOn w:val="a"/>
    <w:link w:val="afd"/>
  </w:style>
  <w:style w:type="character" w:customStyle="1" w:styleId="afd">
    <w:name w:val="Указатель Знак"/>
    <w:basedOn w:val="11"/>
    <w:link w:val="afc"/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40">
    <w:name w:val="xl74"/>
    <w:basedOn w:val="11"/>
    <w:link w:val="xl74"/>
    <w:rPr>
      <w:rFonts w:ascii="Times New Roman" w:hAnsi="Times New Roman"/>
      <w:sz w:val="20"/>
    </w:rPr>
  </w:style>
  <w:style w:type="paragraph" w:customStyle="1" w:styleId="xl236">
    <w:name w:val="xl236"/>
    <w:basedOn w:val="a"/>
    <w:link w:val="xl236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360">
    <w:name w:val="xl236"/>
    <w:basedOn w:val="11"/>
    <w:link w:val="xl236"/>
    <w:rPr>
      <w:rFonts w:ascii="Times New Roman" w:hAnsi="Times New Roman"/>
      <w:sz w:val="20"/>
    </w:rPr>
  </w:style>
  <w:style w:type="paragraph" w:customStyle="1" w:styleId="xl185">
    <w:name w:val="xl185"/>
    <w:basedOn w:val="a"/>
    <w:link w:val="xl185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50">
    <w:name w:val="xl185"/>
    <w:basedOn w:val="11"/>
    <w:link w:val="xl185"/>
    <w:rPr>
      <w:rFonts w:ascii="Times New Roman" w:hAnsi="Times New Roman"/>
      <w:sz w:val="20"/>
    </w:rPr>
  </w:style>
  <w:style w:type="paragraph" w:customStyle="1" w:styleId="xl188">
    <w:name w:val="xl188"/>
    <w:basedOn w:val="a"/>
    <w:link w:val="xl1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80">
    <w:name w:val="xl188"/>
    <w:basedOn w:val="11"/>
    <w:link w:val="xl188"/>
    <w:rPr>
      <w:rFonts w:ascii="Times New Roman" w:hAnsi="Times New Roman"/>
      <w:sz w:val="20"/>
    </w:rPr>
  </w:style>
  <w:style w:type="paragraph" w:customStyle="1" w:styleId="1f1">
    <w:name w:val="Знак примечания1"/>
    <w:basedOn w:val="1d"/>
    <w:link w:val="1f2"/>
    <w:rPr>
      <w:sz w:val="16"/>
    </w:rPr>
  </w:style>
  <w:style w:type="character" w:customStyle="1" w:styleId="1f2">
    <w:name w:val="Знак примечания1"/>
    <w:basedOn w:val="1e"/>
    <w:link w:val="1f1"/>
    <w:rPr>
      <w:sz w:val="16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900">
    <w:name w:val="xl90"/>
    <w:basedOn w:val="11"/>
    <w:link w:val="xl90"/>
    <w:rPr>
      <w:rFonts w:ascii="Times New Roman" w:hAnsi="Times New Roman"/>
      <w:sz w:val="20"/>
    </w:rPr>
  </w:style>
  <w:style w:type="paragraph" w:customStyle="1" w:styleId="xl168">
    <w:name w:val="xl168"/>
    <w:basedOn w:val="a"/>
    <w:link w:val="xl16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1680">
    <w:name w:val="xl168"/>
    <w:basedOn w:val="11"/>
    <w:link w:val="xl168"/>
    <w:rPr>
      <w:rFonts w:ascii="Times New Roman" w:hAnsi="Times New Roman"/>
      <w:sz w:val="24"/>
    </w:rPr>
  </w:style>
  <w:style w:type="paragraph" w:customStyle="1" w:styleId="xl186">
    <w:name w:val="xl186"/>
    <w:basedOn w:val="a"/>
    <w:link w:val="xl1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60">
    <w:name w:val="xl186"/>
    <w:basedOn w:val="11"/>
    <w:link w:val="xl186"/>
    <w:rPr>
      <w:rFonts w:ascii="Times New Roman" w:hAnsi="Times New Roman"/>
      <w:sz w:val="20"/>
    </w:rPr>
  </w:style>
  <w:style w:type="paragraph" w:customStyle="1" w:styleId="xl288">
    <w:name w:val="xl288"/>
    <w:basedOn w:val="a"/>
    <w:link w:val="xl2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80">
    <w:name w:val="xl288"/>
    <w:basedOn w:val="11"/>
    <w:link w:val="xl288"/>
    <w:rPr>
      <w:rFonts w:ascii="Times New Roman" w:hAnsi="Times New Roman"/>
      <w:sz w:val="20"/>
    </w:rPr>
  </w:style>
  <w:style w:type="paragraph" w:customStyle="1" w:styleId="xl234">
    <w:name w:val="xl234"/>
    <w:basedOn w:val="a"/>
    <w:link w:val="xl23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40">
    <w:name w:val="xl234"/>
    <w:basedOn w:val="11"/>
    <w:link w:val="xl234"/>
    <w:rPr>
      <w:rFonts w:ascii="Times New Roman" w:hAnsi="Times New Roman"/>
      <w:sz w:val="20"/>
    </w:rPr>
  </w:style>
  <w:style w:type="paragraph" w:customStyle="1" w:styleId="xl173">
    <w:name w:val="xl173"/>
    <w:basedOn w:val="a"/>
    <w:link w:val="xl173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30">
    <w:name w:val="xl173"/>
    <w:basedOn w:val="11"/>
    <w:link w:val="xl173"/>
    <w:rPr>
      <w:rFonts w:ascii="Times New Roman" w:hAnsi="Times New Roman"/>
      <w:sz w:val="20"/>
    </w:rPr>
  </w:style>
  <w:style w:type="paragraph" w:customStyle="1" w:styleId="xl164">
    <w:name w:val="xl164"/>
    <w:basedOn w:val="a"/>
    <w:link w:val="xl16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640">
    <w:name w:val="xl164"/>
    <w:basedOn w:val="11"/>
    <w:link w:val="xl164"/>
    <w:rPr>
      <w:rFonts w:ascii="Times New Roman" w:hAnsi="Times New Roman"/>
      <w:sz w:val="20"/>
    </w:rPr>
  </w:style>
  <w:style w:type="paragraph" w:customStyle="1" w:styleId="font5">
    <w:name w:val="font5"/>
    <w:basedOn w:val="a"/>
    <w:link w:val="font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50">
    <w:name w:val="font5"/>
    <w:basedOn w:val="11"/>
    <w:link w:val="font5"/>
    <w:rPr>
      <w:rFonts w:ascii="Times New Roman" w:hAnsi="Times New Roman"/>
      <w:sz w:val="20"/>
    </w:rPr>
  </w:style>
  <w:style w:type="paragraph" w:customStyle="1" w:styleId="xl200">
    <w:name w:val="xl200"/>
    <w:basedOn w:val="a"/>
    <w:link w:val="xl20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000">
    <w:name w:val="xl200"/>
    <w:basedOn w:val="11"/>
    <w:link w:val="xl200"/>
    <w:rPr>
      <w:rFonts w:ascii="Times New Roman" w:hAnsi="Times New Roman"/>
      <w:sz w:val="20"/>
    </w:rPr>
  </w:style>
  <w:style w:type="paragraph" w:customStyle="1" w:styleId="xl169">
    <w:name w:val="xl169"/>
    <w:basedOn w:val="a"/>
    <w:link w:val="xl16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1690">
    <w:name w:val="xl169"/>
    <w:basedOn w:val="11"/>
    <w:link w:val="xl169"/>
    <w:rPr>
      <w:rFonts w:ascii="Times New Roman" w:hAnsi="Times New Roman"/>
      <w:sz w:val="24"/>
    </w:rPr>
  </w:style>
  <w:style w:type="paragraph" w:customStyle="1" w:styleId="xl194">
    <w:name w:val="xl194"/>
    <w:basedOn w:val="a"/>
    <w:link w:val="xl19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40">
    <w:name w:val="xl194"/>
    <w:basedOn w:val="11"/>
    <w:link w:val="xl194"/>
    <w:rPr>
      <w:rFonts w:ascii="Times New Roman" w:hAnsi="Times New Roman"/>
      <w:sz w:val="20"/>
    </w:rPr>
  </w:style>
  <w:style w:type="paragraph" w:customStyle="1" w:styleId="xl151">
    <w:name w:val="xl151"/>
    <w:basedOn w:val="a"/>
    <w:link w:val="xl15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510">
    <w:name w:val="xl151"/>
    <w:basedOn w:val="11"/>
    <w:link w:val="xl151"/>
    <w:rPr>
      <w:rFonts w:ascii="Times New Roman" w:hAnsi="Times New Roman"/>
      <w:sz w:val="20"/>
    </w:rPr>
  </w:style>
  <w:style w:type="paragraph" w:styleId="afe">
    <w:name w:val="List Paragraph"/>
    <w:basedOn w:val="a"/>
    <w:link w:val="aff"/>
    <w:qFormat/>
    <w:pPr>
      <w:ind w:left="720"/>
      <w:contextualSpacing/>
    </w:pPr>
    <w:rPr>
      <w:rFonts w:ascii="Times New Roman" w:hAnsi="Times New Roman"/>
      <w:sz w:val="28"/>
    </w:rPr>
  </w:style>
  <w:style w:type="character" w:customStyle="1" w:styleId="aff">
    <w:name w:val="Абзац списка Знак"/>
    <w:basedOn w:val="11"/>
    <w:link w:val="afe"/>
    <w:rPr>
      <w:rFonts w:ascii="Times New Roman" w:hAnsi="Times New Roman"/>
      <w:sz w:val="28"/>
    </w:rPr>
  </w:style>
  <w:style w:type="paragraph" w:customStyle="1" w:styleId="xl252">
    <w:name w:val="xl252"/>
    <w:basedOn w:val="a"/>
    <w:link w:val="xl25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20">
    <w:name w:val="xl252"/>
    <w:basedOn w:val="11"/>
    <w:link w:val="xl252"/>
    <w:rPr>
      <w:rFonts w:ascii="Times New Roman" w:hAnsi="Times New Roman"/>
      <w:sz w:val="20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  <w:rPr>
      <w:rFonts w:ascii="Times New Roman" w:hAnsi="Times New Roman"/>
      <w:sz w:val="24"/>
    </w:rPr>
  </w:style>
  <w:style w:type="character" w:customStyle="1" w:styleId="xl710">
    <w:name w:val="xl71"/>
    <w:basedOn w:val="11"/>
    <w:link w:val="xl71"/>
    <w:rPr>
      <w:rFonts w:ascii="Times New Roman" w:hAnsi="Times New Roman"/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720">
    <w:name w:val="xl72"/>
    <w:basedOn w:val="11"/>
    <w:link w:val="xl72"/>
    <w:rPr>
      <w:rFonts w:ascii="Times New Roman" w:hAnsi="Times New Roman"/>
      <w:sz w:val="24"/>
    </w:rPr>
  </w:style>
  <w:style w:type="paragraph" w:styleId="aff0">
    <w:name w:val="Subtitle"/>
    <w:next w:val="a"/>
    <w:link w:val="aff1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  <w:rPr>
      <w:rFonts w:ascii="Times New Roman" w:hAnsi="Times New Roman"/>
      <w:b/>
      <w:sz w:val="20"/>
    </w:rPr>
  </w:style>
  <w:style w:type="character" w:customStyle="1" w:styleId="xl830">
    <w:name w:val="xl83"/>
    <w:basedOn w:val="11"/>
    <w:link w:val="xl83"/>
    <w:rPr>
      <w:rFonts w:ascii="Times New Roman" w:hAnsi="Times New Roman"/>
      <w:b/>
      <w:sz w:val="20"/>
    </w:rPr>
  </w:style>
  <w:style w:type="paragraph" w:customStyle="1" w:styleId="xl174">
    <w:name w:val="xl174"/>
    <w:basedOn w:val="a"/>
    <w:link w:val="xl174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40">
    <w:name w:val="xl174"/>
    <w:basedOn w:val="11"/>
    <w:link w:val="xl174"/>
    <w:rPr>
      <w:rFonts w:ascii="Times New Roman" w:hAnsi="Times New Roman"/>
      <w:sz w:val="20"/>
    </w:rPr>
  </w:style>
  <w:style w:type="paragraph" w:customStyle="1" w:styleId="xl253">
    <w:name w:val="xl253"/>
    <w:basedOn w:val="a"/>
    <w:link w:val="xl25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30">
    <w:name w:val="xl253"/>
    <w:basedOn w:val="11"/>
    <w:link w:val="xl253"/>
    <w:rPr>
      <w:rFonts w:ascii="Times New Roman" w:hAnsi="Times New Roman"/>
      <w:sz w:val="20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660">
    <w:name w:val="xl66"/>
    <w:basedOn w:val="11"/>
    <w:link w:val="xl66"/>
    <w:rPr>
      <w:rFonts w:ascii="Times New Roman" w:hAnsi="Times New Roman"/>
      <w:sz w:val="20"/>
    </w:rPr>
  </w:style>
  <w:style w:type="paragraph" w:customStyle="1" w:styleId="xl178">
    <w:name w:val="xl178"/>
    <w:basedOn w:val="a"/>
    <w:link w:val="xl17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80">
    <w:name w:val="xl178"/>
    <w:basedOn w:val="11"/>
    <w:link w:val="xl178"/>
    <w:rPr>
      <w:rFonts w:ascii="Times New Roman" w:hAnsi="Times New Roman"/>
      <w:sz w:val="20"/>
    </w:rPr>
  </w:style>
  <w:style w:type="paragraph" w:customStyle="1" w:styleId="xl280">
    <w:name w:val="xl280"/>
    <w:basedOn w:val="a"/>
    <w:link w:val="xl28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00">
    <w:name w:val="xl280"/>
    <w:basedOn w:val="11"/>
    <w:link w:val="xl280"/>
    <w:rPr>
      <w:rFonts w:ascii="Times New Roman" w:hAnsi="Times New Roman"/>
      <w:sz w:val="20"/>
    </w:rPr>
  </w:style>
  <w:style w:type="paragraph" w:styleId="aff2">
    <w:name w:val="Title"/>
    <w:next w:val="a7"/>
    <w:link w:val="aff3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aff3">
    <w:name w:val="Заголовок Знак"/>
    <w:link w:val="aff2"/>
    <w:rPr>
      <w:rFonts w:ascii="XO Thames" w:hAnsi="XO Thames"/>
      <w:b/>
      <w:caps/>
      <w:sz w:val="40"/>
    </w:rPr>
  </w:style>
  <w:style w:type="paragraph" w:customStyle="1" w:styleId="xl266">
    <w:name w:val="xl266"/>
    <w:basedOn w:val="a"/>
    <w:link w:val="xl26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660">
    <w:name w:val="xl266"/>
    <w:basedOn w:val="11"/>
    <w:link w:val="xl266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3">
    <w:name w:val="Просмотренная гиперссылка1"/>
    <w:basedOn w:val="1d"/>
    <w:link w:val="1f4"/>
    <w:rPr>
      <w:color w:val="954F72"/>
      <w:u w:val="single"/>
    </w:rPr>
  </w:style>
  <w:style w:type="character" w:customStyle="1" w:styleId="1f4">
    <w:name w:val="Просмотренная гиперссылка1"/>
    <w:basedOn w:val="1e"/>
    <w:link w:val="1f3"/>
    <w:rPr>
      <w:color w:val="954F72"/>
      <w:u w:val="single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60">
    <w:name w:val="xl76"/>
    <w:basedOn w:val="11"/>
    <w:link w:val="xl76"/>
    <w:rPr>
      <w:rFonts w:ascii="Times New Roman" w:hAnsi="Times New Roman"/>
      <w:sz w:val="20"/>
    </w:rPr>
  </w:style>
  <w:style w:type="paragraph" w:customStyle="1" w:styleId="xl276">
    <w:name w:val="xl276"/>
    <w:basedOn w:val="a"/>
    <w:link w:val="xl27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60">
    <w:name w:val="xl276"/>
    <w:basedOn w:val="11"/>
    <w:link w:val="xl276"/>
    <w:rPr>
      <w:rFonts w:ascii="Times New Roman" w:hAnsi="Times New Roman"/>
      <w:sz w:val="20"/>
    </w:rPr>
  </w:style>
  <w:style w:type="paragraph" w:customStyle="1" w:styleId="xl255">
    <w:name w:val="xl255"/>
    <w:basedOn w:val="a"/>
    <w:link w:val="xl25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550">
    <w:name w:val="xl255"/>
    <w:basedOn w:val="11"/>
    <w:link w:val="xl255"/>
    <w:rPr>
      <w:rFonts w:ascii="Times New Roman" w:hAnsi="Times New Roman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50">
    <w:name w:val="xl75"/>
    <w:basedOn w:val="11"/>
    <w:link w:val="xl75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xl271">
    <w:name w:val="xl271"/>
    <w:basedOn w:val="a"/>
    <w:link w:val="xl27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10">
    <w:name w:val="xl271"/>
    <w:basedOn w:val="11"/>
    <w:link w:val="xl271"/>
    <w:rPr>
      <w:rFonts w:ascii="Times New Roman" w:hAnsi="Times New Roman"/>
      <w:sz w:val="20"/>
    </w:rPr>
  </w:style>
  <w:style w:type="paragraph" w:customStyle="1" w:styleId="xl274">
    <w:name w:val="xl274"/>
    <w:basedOn w:val="a"/>
    <w:link w:val="xl27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40">
    <w:name w:val="xl274"/>
    <w:basedOn w:val="11"/>
    <w:link w:val="xl274"/>
    <w:rPr>
      <w:rFonts w:ascii="Times New Roman" w:hAnsi="Times New Roman"/>
      <w:sz w:val="20"/>
    </w:rPr>
  </w:style>
  <w:style w:type="paragraph" w:customStyle="1" w:styleId="xl270">
    <w:name w:val="xl270"/>
    <w:basedOn w:val="a"/>
    <w:link w:val="xl27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00">
    <w:name w:val="xl270"/>
    <w:basedOn w:val="11"/>
    <w:link w:val="xl270"/>
    <w:rPr>
      <w:rFonts w:ascii="Times New Roman" w:hAnsi="Times New Roman"/>
      <w:sz w:val="20"/>
    </w:rPr>
  </w:style>
  <w:style w:type="paragraph" w:customStyle="1" w:styleId="xl245">
    <w:name w:val="xl245"/>
    <w:basedOn w:val="a"/>
    <w:link w:val="xl24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50">
    <w:name w:val="xl245"/>
    <w:basedOn w:val="11"/>
    <w:link w:val="xl245"/>
    <w:rPr>
      <w:rFonts w:ascii="Times New Roman" w:hAnsi="Times New Roman"/>
      <w:sz w:val="20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70">
    <w:name w:val="xl87"/>
    <w:basedOn w:val="11"/>
    <w:link w:val="xl87"/>
    <w:rPr>
      <w:rFonts w:ascii="Times New Roman" w:hAnsi="Times New Roman"/>
      <w:sz w:val="20"/>
    </w:rPr>
  </w:style>
  <w:style w:type="paragraph" w:customStyle="1" w:styleId="xl287">
    <w:name w:val="xl287"/>
    <w:basedOn w:val="a"/>
    <w:link w:val="xl28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70">
    <w:name w:val="xl287"/>
    <w:basedOn w:val="11"/>
    <w:link w:val="xl287"/>
    <w:rPr>
      <w:rFonts w:ascii="Times New Roman" w:hAnsi="Times New Roman"/>
      <w:sz w:val="20"/>
    </w:rPr>
  </w:style>
  <w:style w:type="paragraph" w:customStyle="1" w:styleId="xl221">
    <w:name w:val="xl221"/>
    <w:basedOn w:val="a"/>
    <w:link w:val="xl22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10">
    <w:name w:val="xl221"/>
    <w:basedOn w:val="11"/>
    <w:link w:val="xl221"/>
    <w:rPr>
      <w:rFonts w:ascii="Times New Roman" w:hAnsi="Times New Roman"/>
      <w:sz w:val="20"/>
    </w:rPr>
  </w:style>
  <w:style w:type="paragraph" w:customStyle="1" w:styleId="xl241">
    <w:name w:val="xl241"/>
    <w:basedOn w:val="a"/>
    <w:link w:val="xl24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10">
    <w:name w:val="xl241"/>
    <w:basedOn w:val="11"/>
    <w:link w:val="xl241"/>
    <w:rPr>
      <w:rFonts w:ascii="Times New Roman" w:hAnsi="Times New Roman"/>
      <w:sz w:val="20"/>
    </w:rPr>
  </w:style>
  <w:style w:type="table" w:customStyle="1" w:styleId="110">
    <w:name w:val="Сетка таблицы1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C3C3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E34C6"/>
    <w:pPr>
      <w:widowContro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808&amp;dst=3722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96&amp;n=203736&amp;dst=143553" TargetMode="External"/><Relationship Id="rId14" Type="http://schemas.openxmlformats.org/officeDocument/2006/relationships/hyperlink" Target="https://login.consultant.ru/link/?req=doc&amp;base=LAW&amp;n=465808&amp;dst=3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7A6B-E4A9-4BA5-9CE5-522B911D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7593</Words>
  <Characters>43286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Андрусяк Сергей Сергеевич</dc:creator>
  <cp:lastModifiedBy>Андрусяк Сергей Сергеевич</cp:lastModifiedBy>
  <cp:revision>3</cp:revision>
  <cp:lastPrinted>2024-04-04T01:54:00Z</cp:lastPrinted>
  <dcterms:created xsi:type="dcterms:W3CDTF">2024-04-11T05:24:00Z</dcterms:created>
  <dcterms:modified xsi:type="dcterms:W3CDTF">2024-04-11T06:57:00Z</dcterms:modified>
</cp:coreProperties>
</file>